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9F0ED" w14:textId="52AA8014" w:rsidR="00474310" w:rsidRPr="00D55A37" w:rsidRDefault="004B4A85" w:rsidP="00D626B3">
      <w:pPr>
        <w:shd w:val="clear" w:color="auto" w:fill="FFFFFF"/>
        <w:spacing w:after="0" w:line="480" w:lineRule="auto"/>
        <w:ind w:left="-180"/>
        <w:jc w:val="center"/>
        <w:rPr>
          <w:rFonts w:ascii="Verdana" w:eastAsia="Times New Roman" w:hAnsi="Verdana" w:cs="Arial"/>
          <w:b/>
          <w:sz w:val="24"/>
          <w:szCs w:val="24"/>
        </w:rPr>
      </w:pPr>
      <w:r w:rsidRPr="00D55A37">
        <w:rPr>
          <w:rFonts w:ascii="Verdana" w:eastAsia="Times New Roman" w:hAnsi="Verdana" w:cs="Arial"/>
          <w:b/>
          <w:sz w:val="24"/>
          <w:szCs w:val="24"/>
        </w:rPr>
        <w:t xml:space="preserve">REGIONAL </w:t>
      </w:r>
      <w:r w:rsidR="00684736" w:rsidRPr="00D55A37">
        <w:rPr>
          <w:rFonts w:ascii="Verdana" w:eastAsia="Times New Roman" w:hAnsi="Verdana" w:cs="Arial"/>
          <w:b/>
          <w:sz w:val="24"/>
          <w:szCs w:val="24"/>
        </w:rPr>
        <w:t xml:space="preserve">SCHOOL DISTRICT </w:t>
      </w:r>
      <w:r w:rsidRPr="00D55A37">
        <w:rPr>
          <w:rFonts w:ascii="Verdana" w:eastAsia="Times New Roman" w:hAnsi="Verdana" w:cs="Arial"/>
          <w:b/>
          <w:sz w:val="24"/>
          <w:szCs w:val="24"/>
        </w:rPr>
        <w:t>AGREEMENT CHECKLIST</w:t>
      </w:r>
    </w:p>
    <w:p w14:paraId="3E08EB85" w14:textId="5C21E412" w:rsidR="00B6282B" w:rsidRPr="00D55A37" w:rsidRDefault="00D626B3" w:rsidP="000D2732">
      <w:pPr>
        <w:rPr>
          <w:rFonts w:ascii="Verdana" w:eastAsia="Times New Roman" w:hAnsi="Verdana" w:cs="Arial"/>
          <w:i/>
          <w:sz w:val="16"/>
          <w:szCs w:val="16"/>
        </w:rPr>
      </w:pPr>
      <w:r w:rsidRPr="00D55A37">
        <w:rPr>
          <w:rFonts w:ascii="Verdana" w:eastAsia="Times New Roman" w:hAnsi="Verdana" w:cs="Arial"/>
          <w:i/>
          <w:sz w:val="16"/>
          <w:szCs w:val="16"/>
        </w:rPr>
        <w:t>Th</w:t>
      </w:r>
      <w:r w:rsidR="0010112D" w:rsidRPr="00D55A37">
        <w:rPr>
          <w:rFonts w:ascii="Verdana" w:eastAsia="Times New Roman" w:hAnsi="Verdana" w:cs="Arial"/>
          <w:i/>
          <w:sz w:val="16"/>
          <w:szCs w:val="16"/>
        </w:rPr>
        <w:t>is</w:t>
      </w:r>
      <w:r w:rsidR="00C1752A" w:rsidRPr="00D55A37">
        <w:rPr>
          <w:rFonts w:ascii="Verdana" w:eastAsia="Times New Roman" w:hAnsi="Verdana" w:cs="Arial"/>
          <w:i/>
          <w:sz w:val="16"/>
          <w:szCs w:val="16"/>
        </w:rPr>
        <w:t xml:space="preserve"> </w:t>
      </w:r>
      <w:r w:rsidRPr="00D55A37">
        <w:rPr>
          <w:rFonts w:ascii="Verdana" w:eastAsia="Times New Roman" w:hAnsi="Verdana" w:cs="Arial"/>
          <w:i/>
          <w:sz w:val="16"/>
          <w:szCs w:val="16"/>
        </w:rPr>
        <w:t xml:space="preserve">checklist </w:t>
      </w:r>
      <w:r w:rsidR="00C1752A" w:rsidRPr="00D55A37">
        <w:rPr>
          <w:rFonts w:ascii="Verdana" w:eastAsia="Times New Roman" w:hAnsi="Verdana" w:cs="Arial"/>
          <w:i/>
          <w:sz w:val="16"/>
          <w:szCs w:val="16"/>
        </w:rPr>
        <w:t>i</w:t>
      </w:r>
      <w:r w:rsidR="00980FB4" w:rsidRPr="00D55A37">
        <w:rPr>
          <w:rFonts w:ascii="Verdana" w:eastAsia="Times New Roman" w:hAnsi="Verdana" w:cs="Arial"/>
          <w:i/>
          <w:sz w:val="16"/>
          <w:szCs w:val="16"/>
        </w:rPr>
        <w:t>s</w:t>
      </w:r>
      <w:r w:rsidRPr="00D55A37">
        <w:rPr>
          <w:rFonts w:ascii="Verdana" w:eastAsia="Times New Roman" w:hAnsi="Verdana" w:cs="Arial"/>
          <w:i/>
          <w:sz w:val="16"/>
          <w:szCs w:val="16"/>
        </w:rPr>
        <w:t xml:space="preserve"> provided </w:t>
      </w:r>
      <w:r w:rsidR="00F05E3E" w:rsidRPr="00D55A37">
        <w:rPr>
          <w:rFonts w:ascii="Verdana" w:eastAsia="Times New Roman" w:hAnsi="Verdana" w:cs="Arial"/>
          <w:i/>
          <w:sz w:val="16"/>
          <w:szCs w:val="16"/>
        </w:rPr>
        <w:t>by the Department of Elementary and Secondary Education (</w:t>
      </w:r>
      <w:r w:rsidR="005F3555" w:rsidRPr="00D55A37">
        <w:rPr>
          <w:rFonts w:ascii="Verdana" w:eastAsia="Times New Roman" w:hAnsi="Verdana" w:cs="Arial"/>
          <w:i/>
          <w:sz w:val="16"/>
          <w:szCs w:val="16"/>
        </w:rPr>
        <w:t>D</w:t>
      </w:r>
      <w:r w:rsidR="00F05E3E" w:rsidRPr="00D55A37">
        <w:rPr>
          <w:rFonts w:ascii="Verdana" w:eastAsia="Times New Roman" w:hAnsi="Verdana" w:cs="Arial"/>
          <w:i/>
          <w:sz w:val="16"/>
          <w:szCs w:val="16"/>
        </w:rPr>
        <w:t xml:space="preserve">ESE) </w:t>
      </w:r>
      <w:r w:rsidRPr="00D55A37">
        <w:rPr>
          <w:rFonts w:ascii="Verdana" w:eastAsia="Times New Roman" w:hAnsi="Verdana" w:cs="Arial"/>
          <w:i/>
          <w:sz w:val="16"/>
          <w:szCs w:val="16"/>
        </w:rPr>
        <w:t xml:space="preserve">to assist </w:t>
      </w:r>
      <w:r w:rsidR="00C1752A" w:rsidRPr="00D55A37">
        <w:rPr>
          <w:rFonts w:ascii="Verdana" w:eastAsia="Times New Roman" w:hAnsi="Verdana" w:cs="Arial"/>
          <w:i/>
          <w:sz w:val="16"/>
          <w:szCs w:val="16"/>
        </w:rPr>
        <w:t xml:space="preserve">local officials </w:t>
      </w:r>
      <w:r w:rsidR="0010112D" w:rsidRPr="00D55A37">
        <w:rPr>
          <w:rFonts w:ascii="Verdana" w:eastAsia="Times New Roman" w:hAnsi="Verdana" w:cs="Arial"/>
          <w:i/>
          <w:sz w:val="16"/>
          <w:szCs w:val="16"/>
        </w:rPr>
        <w:t xml:space="preserve">and Regional Planning Boards (RPB) </w:t>
      </w:r>
      <w:r w:rsidRPr="00D55A37">
        <w:rPr>
          <w:rFonts w:ascii="Verdana" w:eastAsia="Times New Roman" w:hAnsi="Verdana" w:cs="Arial"/>
          <w:i/>
          <w:sz w:val="16"/>
          <w:szCs w:val="16"/>
        </w:rPr>
        <w:t>in the development or amendment of a regional school district agreement</w:t>
      </w:r>
      <w:r w:rsidR="0096318B" w:rsidRPr="00D55A37">
        <w:rPr>
          <w:rFonts w:ascii="Verdana" w:eastAsia="Times New Roman" w:hAnsi="Verdana" w:cs="Arial"/>
          <w:i/>
          <w:sz w:val="16"/>
          <w:szCs w:val="16"/>
        </w:rPr>
        <w:t xml:space="preserve"> </w:t>
      </w:r>
      <w:r w:rsidR="00EC0403" w:rsidRPr="00D55A37">
        <w:rPr>
          <w:rFonts w:ascii="Verdana" w:eastAsia="Times New Roman" w:hAnsi="Verdana" w:cs="Arial"/>
          <w:i/>
          <w:sz w:val="16"/>
          <w:szCs w:val="16"/>
        </w:rPr>
        <w:t xml:space="preserve">under the provisions of </w:t>
      </w:r>
      <w:r w:rsidR="00115503" w:rsidRPr="00D55A37">
        <w:rPr>
          <w:rFonts w:ascii="Verdana" w:eastAsia="Times New Roman" w:hAnsi="Verdana" w:cs="Arial"/>
          <w:i/>
          <w:sz w:val="16"/>
          <w:szCs w:val="16"/>
        </w:rPr>
        <w:t xml:space="preserve">M.G.L. </w:t>
      </w:r>
      <w:r w:rsidR="00EC0403" w:rsidRPr="00D55A37">
        <w:rPr>
          <w:rFonts w:ascii="Verdana" w:eastAsia="Times New Roman" w:hAnsi="Verdana" w:cs="Arial"/>
          <w:i/>
          <w:sz w:val="16"/>
          <w:szCs w:val="16"/>
        </w:rPr>
        <w:t xml:space="preserve">Chapter 71, Section 14-16I and 603 </w:t>
      </w:r>
      <w:r w:rsidR="003355BB" w:rsidRPr="00D55A37">
        <w:rPr>
          <w:rFonts w:ascii="Verdana" w:eastAsia="Times New Roman" w:hAnsi="Verdana" w:cs="Arial"/>
          <w:i/>
          <w:sz w:val="16"/>
          <w:szCs w:val="16"/>
        </w:rPr>
        <w:t>C.M.R.</w:t>
      </w:r>
      <w:r w:rsidR="00EC0403" w:rsidRPr="00D55A37">
        <w:rPr>
          <w:rFonts w:ascii="Verdana" w:eastAsia="Times New Roman" w:hAnsi="Verdana" w:cs="Arial"/>
          <w:i/>
          <w:sz w:val="16"/>
          <w:szCs w:val="16"/>
        </w:rPr>
        <w:t xml:space="preserve"> 41.00</w:t>
      </w:r>
      <w:r w:rsidRPr="00D55A37">
        <w:rPr>
          <w:rFonts w:ascii="Verdana" w:eastAsia="Times New Roman" w:hAnsi="Verdana" w:cs="Arial"/>
          <w:i/>
          <w:sz w:val="16"/>
          <w:szCs w:val="16"/>
        </w:rPr>
        <w:t xml:space="preserve">. </w:t>
      </w:r>
      <w:r w:rsidR="00B6282B" w:rsidRPr="00D55A37">
        <w:rPr>
          <w:rFonts w:ascii="Verdana" w:eastAsia="Times New Roman" w:hAnsi="Verdana" w:cs="Arial"/>
          <w:i/>
          <w:sz w:val="16"/>
          <w:szCs w:val="16"/>
        </w:rPr>
        <w:t>(Revised September 2022)</w:t>
      </w:r>
    </w:p>
    <w:tbl>
      <w:tblPr>
        <w:tblStyle w:val="TableGrid"/>
        <w:tblW w:w="10147" w:type="dxa"/>
        <w:tblInd w:w="-72" w:type="dxa"/>
        <w:tblLayout w:type="fixed"/>
        <w:tblLook w:val="04A0" w:firstRow="1" w:lastRow="0" w:firstColumn="1" w:lastColumn="0" w:noHBand="0" w:noVBand="1"/>
      </w:tblPr>
      <w:tblGrid>
        <w:gridCol w:w="6007"/>
        <w:gridCol w:w="7"/>
        <w:gridCol w:w="4133"/>
      </w:tblGrid>
      <w:tr w:rsidR="00D55A37" w:rsidRPr="00D55A37" w14:paraId="59449ED6" w14:textId="77777777" w:rsidTr="00115503">
        <w:trPr>
          <w:trHeight w:val="791"/>
        </w:trPr>
        <w:tc>
          <w:tcPr>
            <w:tcW w:w="6007" w:type="dxa"/>
            <w:tcBorders>
              <w:bottom w:val="single" w:sz="4" w:space="0" w:color="auto"/>
            </w:tcBorders>
            <w:shd w:val="pct12" w:color="auto" w:fill="auto"/>
          </w:tcPr>
          <w:p w14:paraId="0890ED9F" w14:textId="77777777" w:rsidR="0014423B" w:rsidRPr="00D55A37" w:rsidRDefault="0014423B" w:rsidP="00C75749">
            <w:pPr>
              <w:rPr>
                <w:rFonts w:ascii="Verdana" w:eastAsia="Times New Roman" w:hAnsi="Verdana" w:cs="Arial"/>
                <w:b/>
                <w:i/>
                <w:iCs/>
                <w:sz w:val="20"/>
                <w:szCs w:val="20"/>
                <w:u w:val="single"/>
              </w:rPr>
            </w:pPr>
          </w:p>
          <w:p w14:paraId="25C7E519" w14:textId="356897B6" w:rsidR="000805AE" w:rsidRPr="00D55A37" w:rsidRDefault="000805AE" w:rsidP="00C75749">
            <w:pPr>
              <w:rPr>
                <w:rFonts w:ascii="Verdana" w:eastAsia="Times New Roman" w:hAnsi="Verdana" w:cs="Arial"/>
                <w:b/>
                <w:i/>
                <w:iCs/>
                <w:sz w:val="20"/>
                <w:szCs w:val="20"/>
                <w:u w:val="single"/>
              </w:rPr>
            </w:pPr>
            <w:r w:rsidRPr="00D55A37">
              <w:rPr>
                <w:rFonts w:ascii="Verdana" w:eastAsia="Times New Roman" w:hAnsi="Verdana" w:cs="Arial"/>
                <w:b/>
                <w:i/>
                <w:iCs/>
                <w:sz w:val="20"/>
                <w:szCs w:val="20"/>
                <w:u w:val="single"/>
              </w:rPr>
              <w:t>REQUIRED AGREEMENT CONTENT AND CITATIONS</w:t>
            </w:r>
          </w:p>
        </w:tc>
        <w:tc>
          <w:tcPr>
            <w:tcW w:w="4140" w:type="dxa"/>
            <w:gridSpan w:val="2"/>
            <w:tcBorders>
              <w:bottom w:val="single" w:sz="4" w:space="0" w:color="auto"/>
            </w:tcBorders>
            <w:shd w:val="pct12" w:color="auto" w:fill="auto"/>
          </w:tcPr>
          <w:p w14:paraId="424CB838" w14:textId="77777777" w:rsidR="00C75749" w:rsidRPr="00D55A37" w:rsidRDefault="00C75749" w:rsidP="00C75749">
            <w:pPr>
              <w:rPr>
                <w:rFonts w:ascii="Verdana" w:eastAsia="Times New Roman" w:hAnsi="Verdana" w:cs="Arial"/>
                <w:b/>
                <w:i/>
                <w:iCs/>
                <w:sz w:val="20"/>
                <w:szCs w:val="20"/>
                <w:u w:val="single"/>
              </w:rPr>
            </w:pPr>
          </w:p>
          <w:p w14:paraId="00ACC08F" w14:textId="3DDF8060" w:rsidR="000805AE" w:rsidRPr="00D55A37" w:rsidRDefault="000805AE" w:rsidP="00E142A0">
            <w:pPr>
              <w:rPr>
                <w:rFonts w:ascii="Verdana" w:eastAsia="Times New Roman" w:hAnsi="Verdana" w:cs="Arial"/>
                <w:b/>
                <w:i/>
                <w:iCs/>
                <w:sz w:val="20"/>
                <w:szCs w:val="20"/>
                <w:u w:val="single"/>
              </w:rPr>
            </w:pPr>
            <w:r w:rsidRPr="00D55A37">
              <w:rPr>
                <w:rFonts w:ascii="Verdana" w:eastAsia="Times New Roman" w:hAnsi="Verdana" w:cs="Arial"/>
                <w:b/>
                <w:i/>
                <w:iCs/>
                <w:sz w:val="20"/>
                <w:szCs w:val="20"/>
                <w:u w:val="single"/>
              </w:rPr>
              <w:t>COMMENTS</w:t>
            </w:r>
            <w:r w:rsidR="000109B8" w:rsidRPr="00D55A37">
              <w:rPr>
                <w:rFonts w:ascii="Verdana" w:eastAsia="Times New Roman" w:hAnsi="Verdana" w:cs="Arial"/>
                <w:b/>
                <w:i/>
                <w:iCs/>
                <w:sz w:val="20"/>
                <w:szCs w:val="20"/>
                <w:u w:val="single"/>
              </w:rPr>
              <w:t xml:space="preserve"> </w:t>
            </w:r>
            <w:r w:rsidR="002A363E" w:rsidRPr="00D55A37">
              <w:rPr>
                <w:rFonts w:ascii="Verdana" w:eastAsia="Times New Roman" w:hAnsi="Verdana" w:cs="Arial"/>
                <w:b/>
                <w:i/>
                <w:iCs/>
                <w:sz w:val="20"/>
                <w:szCs w:val="20"/>
                <w:u w:val="single"/>
              </w:rPr>
              <w:t xml:space="preserve"> </w:t>
            </w:r>
            <w:r w:rsidR="009A7A46" w:rsidRPr="00D55A37">
              <w:rPr>
                <w:rFonts w:ascii="Verdana" w:eastAsia="Times New Roman" w:hAnsi="Verdana" w:cs="Arial"/>
                <w:b/>
                <w:i/>
                <w:iCs/>
                <w:sz w:val="20"/>
                <w:szCs w:val="20"/>
                <w:u w:val="single"/>
              </w:rPr>
              <w:t xml:space="preserve">   </w:t>
            </w:r>
          </w:p>
        </w:tc>
      </w:tr>
      <w:tr w:rsidR="00D55A37" w:rsidRPr="00D55A37" w14:paraId="7B24EC35" w14:textId="77777777" w:rsidTr="00115503">
        <w:trPr>
          <w:trHeight w:val="665"/>
        </w:trPr>
        <w:tc>
          <w:tcPr>
            <w:tcW w:w="10147" w:type="dxa"/>
            <w:gridSpan w:val="3"/>
            <w:shd w:val="pct12" w:color="auto" w:fill="auto"/>
          </w:tcPr>
          <w:p w14:paraId="08713C5A" w14:textId="16B4FDFF" w:rsidR="000805AE" w:rsidRPr="00D55A37" w:rsidRDefault="000805AE" w:rsidP="000D2732">
            <w:pPr>
              <w:spacing w:before="240"/>
              <w:rPr>
                <w:rFonts w:ascii="Verdana" w:eastAsia="Times New Roman" w:hAnsi="Verdana" w:cs="Arial"/>
                <w:b/>
                <w:i/>
                <w:sz w:val="20"/>
                <w:szCs w:val="20"/>
                <w:u w:val="single"/>
              </w:rPr>
            </w:pPr>
            <w:r w:rsidRPr="00D55A37">
              <w:rPr>
                <w:rFonts w:ascii="Verdana" w:hAnsi="Verdana" w:cs="Arial"/>
                <w:b/>
                <w:i/>
                <w:sz w:val="16"/>
                <w:szCs w:val="16"/>
                <w:u w:val="single"/>
              </w:rPr>
              <w:t>General Information</w:t>
            </w:r>
          </w:p>
        </w:tc>
      </w:tr>
      <w:tr w:rsidR="00D55A37" w:rsidRPr="00D55A37" w14:paraId="30EF1AEA" w14:textId="77777777" w:rsidTr="00115503">
        <w:trPr>
          <w:trHeight w:val="288"/>
        </w:trPr>
        <w:tc>
          <w:tcPr>
            <w:tcW w:w="6007" w:type="dxa"/>
          </w:tcPr>
          <w:p w14:paraId="7E280672" w14:textId="693866F8" w:rsidR="00583B38" w:rsidRPr="00D55A37" w:rsidRDefault="00583B38" w:rsidP="00583B38">
            <w:pPr>
              <w:rPr>
                <w:rFonts w:ascii="Verdana" w:hAnsi="Verdana"/>
                <w:b/>
                <w:bCs/>
                <w:sz w:val="16"/>
                <w:szCs w:val="16"/>
                <w:u w:val="single"/>
              </w:rPr>
            </w:pPr>
          </w:p>
          <w:p w14:paraId="3251484F" w14:textId="02A7E5D0" w:rsidR="000805AE" w:rsidRPr="00D55A37" w:rsidRDefault="000805AE" w:rsidP="000D2732">
            <w:pPr>
              <w:rPr>
                <w:rFonts w:ascii="Verdana" w:hAnsi="Verdana"/>
                <w:b/>
                <w:bCs/>
                <w:sz w:val="16"/>
                <w:szCs w:val="16"/>
                <w:u w:val="single"/>
              </w:rPr>
            </w:pPr>
            <w:r w:rsidRPr="00D55A37">
              <w:rPr>
                <w:rFonts w:ascii="Verdana" w:hAnsi="Verdana"/>
                <w:b/>
                <w:bCs/>
                <w:sz w:val="16"/>
                <w:szCs w:val="16"/>
                <w:u w:val="single"/>
              </w:rPr>
              <w:t xml:space="preserve">Authorization </w:t>
            </w:r>
          </w:p>
          <w:p w14:paraId="4A99D43A" w14:textId="249AFC16" w:rsidR="000805AE" w:rsidRPr="00D55A37" w:rsidRDefault="00480B45" w:rsidP="007D26D3">
            <w:pPr>
              <w:spacing w:before="240" w:after="120"/>
              <w:rPr>
                <w:rFonts w:ascii="Verdana" w:hAnsi="Verdana"/>
                <w:sz w:val="16"/>
                <w:szCs w:val="16"/>
              </w:rPr>
            </w:pPr>
            <w:r w:rsidRPr="00D55A37">
              <w:rPr>
                <w:rFonts w:ascii="Verdana" w:hAnsi="Verdana"/>
                <w:sz w:val="16"/>
                <w:szCs w:val="16"/>
              </w:rPr>
              <w:t>A regional school district</w:t>
            </w:r>
            <w:r w:rsidR="008F6D81" w:rsidRPr="00D55A37">
              <w:rPr>
                <w:rFonts w:ascii="Verdana" w:hAnsi="Verdana"/>
                <w:sz w:val="16"/>
                <w:szCs w:val="16"/>
              </w:rPr>
              <w:t xml:space="preserve"> (</w:t>
            </w:r>
            <w:r w:rsidRPr="00D55A37">
              <w:rPr>
                <w:rFonts w:ascii="Verdana" w:hAnsi="Verdana"/>
                <w:sz w:val="16"/>
                <w:szCs w:val="16"/>
              </w:rPr>
              <w:t>RSD) a</w:t>
            </w:r>
            <w:r w:rsidR="000805AE" w:rsidRPr="00D55A37">
              <w:rPr>
                <w:rFonts w:ascii="Verdana" w:hAnsi="Verdana"/>
                <w:sz w:val="16"/>
                <w:szCs w:val="16"/>
              </w:rPr>
              <w:t xml:space="preserve">greement </w:t>
            </w:r>
            <w:r w:rsidR="0057060B" w:rsidRPr="00D55A37">
              <w:rPr>
                <w:rFonts w:ascii="Verdana" w:hAnsi="Verdana"/>
                <w:sz w:val="16"/>
                <w:szCs w:val="16"/>
              </w:rPr>
              <w:t xml:space="preserve">is </w:t>
            </w:r>
            <w:r w:rsidR="00036785" w:rsidRPr="00D55A37">
              <w:rPr>
                <w:rFonts w:ascii="Verdana" w:hAnsi="Verdana"/>
                <w:sz w:val="16"/>
                <w:szCs w:val="16"/>
              </w:rPr>
              <w:t>authorized by M</w:t>
            </w:r>
            <w:r w:rsidR="00115503" w:rsidRPr="00D55A37">
              <w:rPr>
                <w:rFonts w:ascii="Verdana" w:hAnsi="Verdana"/>
                <w:sz w:val="16"/>
                <w:szCs w:val="16"/>
              </w:rPr>
              <w:t>.</w:t>
            </w:r>
            <w:r w:rsidR="00036785" w:rsidRPr="00D55A37">
              <w:rPr>
                <w:rFonts w:ascii="Verdana" w:hAnsi="Verdana"/>
                <w:sz w:val="16"/>
                <w:szCs w:val="16"/>
              </w:rPr>
              <w:t>G</w:t>
            </w:r>
            <w:r w:rsidR="00115503" w:rsidRPr="00D55A37">
              <w:rPr>
                <w:rFonts w:ascii="Verdana" w:hAnsi="Verdana"/>
                <w:sz w:val="16"/>
                <w:szCs w:val="16"/>
              </w:rPr>
              <w:t>.</w:t>
            </w:r>
            <w:r w:rsidR="00036785" w:rsidRPr="00D55A37">
              <w:rPr>
                <w:rFonts w:ascii="Verdana" w:hAnsi="Verdana"/>
                <w:sz w:val="16"/>
                <w:szCs w:val="16"/>
              </w:rPr>
              <w:t>L</w:t>
            </w:r>
            <w:r w:rsidR="00115503" w:rsidRPr="00D55A37">
              <w:rPr>
                <w:rFonts w:ascii="Verdana" w:hAnsi="Verdana"/>
                <w:sz w:val="16"/>
                <w:szCs w:val="16"/>
              </w:rPr>
              <w:t>.</w:t>
            </w:r>
            <w:r w:rsidR="00036785" w:rsidRPr="00D55A37">
              <w:rPr>
                <w:rFonts w:ascii="Verdana" w:hAnsi="Verdana"/>
                <w:sz w:val="16"/>
                <w:szCs w:val="16"/>
              </w:rPr>
              <w:t xml:space="preserve"> </w:t>
            </w:r>
            <w:r w:rsidR="000805AE" w:rsidRPr="00D55A37">
              <w:rPr>
                <w:rFonts w:ascii="Verdana" w:hAnsi="Verdana"/>
                <w:sz w:val="16"/>
                <w:szCs w:val="16"/>
              </w:rPr>
              <w:t>Chapter 71, Section</w:t>
            </w:r>
            <w:r w:rsidR="00B9785C" w:rsidRPr="00D55A37">
              <w:rPr>
                <w:rFonts w:ascii="Verdana" w:hAnsi="Verdana"/>
                <w:sz w:val="16"/>
                <w:szCs w:val="16"/>
              </w:rPr>
              <w:t>s</w:t>
            </w:r>
            <w:r w:rsidR="000805AE" w:rsidRPr="00D55A37">
              <w:rPr>
                <w:rFonts w:ascii="Verdana" w:hAnsi="Verdana"/>
                <w:sz w:val="16"/>
                <w:szCs w:val="16"/>
              </w:rPr>
              <w:t xml:space="preserve"> 14-16I</w:t>
            </w:r>
            <w:r w:rsidRPr="00D55A37">
              <w:rPr>
                <w:rFonts w:ascii="Verdana" w:hAnsi="Verdana"/>
                <w:sz w:val="16"/>
                <w:szCs w:val="16"/>
              </w:rPr>
              <w:t xml:space="preserve"> and 603 </w:t>
            </w:r>
            <w:r w:rsidR="003355BB" w:rsidRPr="00D55A37">
              <w:rPr>
                <w:rFonts w:ascii="Verdana" w:hAnsi="Verdana"/>
                <w:sz w:val="16"/>
                <w:szCs w:val="16"/>
              </w:rPr>
              <w:t>C.M.R.</w:t>
            </w:r>
            <w:r w:rsidRPr="00D55A37">
              <w:rPr>
                <w:rFonts w:ascii="Verdana" w:hAnsi="Verdana"/>
                <w:sz w:val="16"/>
                <w:szCs w:val="16"/>
              </w:rPr>
              <w:t xml:space="preserve"> 41.00</w:t>
            </w:r>
            <w:r w:rsidR="000805AE" w:rsidRPr="00D55A37">
              <w:rPr>
                <w:rFonts w:ascii="Verdana" w:hAnsi="Verdana"/>
                <w:sz w:val="16"/>
                <w:szCs w:val="16"/>
              </w:rPr>
              <w:t>.</w:t>
            </w:r>
          </w:p>
          <w:p w14:paraId="269F43A0" w14:textId="77777777" w:rsidR="000805AE" w:rsidRPr="00D55A37" w:rsidRDefault="000805AE" w:rsidP="00260164">
            <w:pPr>
              <w:rPr>
                <w:rFonts w:ascii="Verdana" w:hAnsi="Verdana"/>
                <w:sz w:val="16"/>
                <w:szCs w:val="16"/>
              </w:rPr>
            </w:pPr>
            <w:r w:rsidRPr="00D55A37">
              <w:rPr>
                <w:rFonts w:ascii="Verdana" w:hAnsi="Verdana"/>
                <w:sz w:val="16"/>
                <w:szCs w:val="16"/>
              </w:rPr>
              <w:t>If a</w:t>
            </w:r>
            <w:r w:rsidR="002347FD" w:rsidRPr="00D55A37">
              <w:rPr>
                <w:rFonts w:ascii="Verdana" w:hAnsi="Verdana"/>
                <w:sz w:val="16"/>
                <w:szCs w:val="16"/>
              </w:rPr>
              <w:t>n</w:t>
            </w:r>
            <w:r w:rsidRPr="00D55A37">
              <w:rPr>
                <w:rFonts w:ascii="Verdana" w:hAnsi="Verdana"/>
                <w:sz w:val="16"/>
                <w:szCs w:val="16"/>
              </w:rPr>
              <w:t xml:space="preserve"> RSD was created, </w:t>
            </w:r>
            <w:proofErr w:type="gramStart"/>
            <w:r w:rsidRPr="00D55A37">
              <w:rPr>
                <w:rFonts w:ascii="Verdana" w:hAnsi="Verdana"/>
                <w:sz w:val="16"/>
                <w:szCs w:val="16"/>
              </w:rPr>
              <w:t>changed</w:t>
            </w:r>
            <w:proofErr w:type="gramEnd"/>
            <w:r w:rsidRPr="00D55A37">
              <w:rPr>
                <w:rFonts w:ascii="Verdana" w:hAnsi="Verdana"/>
                <w:sz w:val="16"/>
                <w:szCs w:val="16"/>
              </w:rPr>
              <w:t xml:space="preserve"> or otherwise impacted by an </w:t>
            </w:r>
            <w:r w:rsidR="005E727C" w:rsidRPr="00D55A37">
              <w:rPr>
                <w:rFonts w:ascii="Verdana" w:hAnsi="Verdana"/>
                <w:sz w:val="16"/>
                <w:szCs w:val="16"/>
              </w:rPr>
              <w:t xml:space="preserve">Act </w:t>
            </w:r>
            <w:r w:rsidRPr="00D55A37">
              <w:rPr>
                <w:rFonts w:ascii="Verdana" w:hAnsi="Verdana"/>
                <w:sz w:val="16"/>
                <w:szCs w:val="16"/>
              </w:rPr>
              <w:t xml:space="preserve">of the Massachusetts legislature, amendment of the RSD agreement may be contingent upon language in that </w:t>
            </w:r>
            <w:r w:rsidR="005E727C" w:rsidRPr="00D55A37">
              <w:rPr>
                <w:rFonts w:ascii="Verdana" w:hAnsi="Verdana"/>
                <w:sz w:val="16"/>
                <w:szCs w:val="16"/>
              </w:rPr>
              <w:t>Act</w:t>
            </w:r>
            <w:r w:rsidRPr="00D55A37">
              <w:rPr>
                <w:rFonts w:ascii="Verdana" w:hAnsi="Verdana"/>
                <w:sz w:val="16"/>
                <w:szCs w:val="16"/>
              </w:rPr>
              <w:t xml:space="preserve">, and, in some cases, the </w:t>
            </w:r>
            <w:r w:rsidR="00115503" w:rsidRPr="00D55A37">
              <w:rPr>
                <w:rFonts w:ascii="Verdana" w:hAnsi="Verdana"/>
                <w:sz w:val="16"/>
                <w:szCs w:val="16"/>
              </w:rPr>
              <w:t>A</w:t>
            </w:r>
            <w:r w:rsidRPr="00D55A37">
              <w:rPr>
                <w:rFonts w:ascii="Verdana" w:hAnsi="Verdana"/>
                <w:sz w:val="16"/>
                <w:szCs w:val="16"/>
              </w:rPr>
              <w:t xml:space="preserve">ct itself may require legislative amendment. The </w:t>
            </w:r>
            <w:r w:rsidR="005E727C" w:rsidRPr="00D55A37">
              <w:rPr>
                <w:rFonts w:ascii="Verdana" w:hAnsi="Verdana"/>
                <w:sz w:val="16"/>
                <w:szCs w:val="16"/>
              </w:rPr>
              <w:t xml:space="preserve">Act </w:t>
            </w:r>
            <w:r w:rsidRPr="00D55A37">
              <w:rPr>
                <w:rFonts w:ascii="Verdana" w:hAnsi="Verdana"/>
                <w:sz w:val="16"/>
                <w:szCs w:val="16"/>
              </w:rPr>
              <w:t>should be referenced in the agreement.</w:t>
            </w:r>
          </w:p>
          <w:p w14:paraId="5286B134" w14:textId="5114D0E8" w:rsidR="00260164" w:rsidRPr="00D55A37" w:rsidRDefault="00260164" w:rsidP="000D2732">
            <w:pPr>
              <w:rPr>
                <w:rFonts w:ascii="Verdana" w:hAnsi="Verdana"/>
                <w:sz w:val="16"/>
                <w:szCs w:val="16"/>
              </w:rPr>
            </w:pPr>
          </w:p>
        </w:tc>
        <w:tc>
          <w:tcPr>
            <w:tcW w:w="4140" w:type="dxa"/>
            <w:gridSpan w:val="2"/>
          </w:tcPr>
          <w:p w14:paraId="50E4C08E" w14:textId="77777777" w:rsidR="00A77EAB" w:rsidRPr="00D55A37" w:rsidRDefault="00A77EAB" w:rsidP="0096318B">
            <w:pPr>
              <w:rPr>
                <w:rFonts w:ascii="Verdana" w:hAnsi="Verdana"/>
                <w:sz w:val="16"/>
                <w:szCs w:val="16"/>
              </w:rPr>
            </w:pPr>
          </w:p>
          <w:p w14:paraId="1448ECCA" w14:textId="0CFF1FD3" w:rsidR="000805AE" w:rsidRPr="00D55A37" w:rsidRDefault="000805AE" w:rsidP="00B24D0C">
            <w:pPr>
              <w:rPr>
                <w:rFonts w:ascii="Verdana" w:hAnsi="Verdana"/>
                <w:sz w:val="16"/>
                <w:szCs w:val="16"/>
              </w:rPr>
            </w:pPr>
            <w:r w:rsidRPr="00D55A37">
              <w:rPr>
                <w:rFonts w:ascii="Verdana" w:hAnsi="Verdana"/>
                <w:sz w:val="16"/>
                <w:szCs w:val="16"/>
                <w:u w:val="single"/>
              </w:rPr>
              <w:t>Example</w:t>
            </w:r>
            <w:r w:rsidRPr="00D55A37">
              <w:rPr>
                <w:rFonts w:ascii="Verdana" w:hAnsi="Verdana"/>
                <w:sz w:val="16"/>
                <w:szCs w:val="16"/>
              </w:rPr>
              <w:t xml:space="preserve">: </w:t>
            </w:r>
            <w:r w:rsidR="00BE4B57" w:rsidRPr="00D55A37">
              <w:rPr>
                <w:rFonts w:ascii="Verdana" w:hAnsi="Verdana"/>
                <w:sz w:val="16"/>
                <w:szCs w:val="16"/>
              </w:rPr>
              <w:t>“</w:t>
            </w:r>
            <w:r w:rsidRPr="00D55A37">
              <w:rPr>
                <w:rFonts w:ascii="Verdana" w:hAnsi="Verdana"/>
                <w:sz w:val="16"/>
                <w:szCs w:val="16"/>
              </w:rPr>
              <w:t>This Agreement is entered into pursuant to Chapter 71 of the Massachusetts General Laws (</w:t>
            </w:r>
            <w:r w:rsidR="00115503" w:rsidRPr="00D55A37">
              <w:rPr>
                <w:rFonts w:ascii="Verdana" w:hAnsi="Verdana"/>
                <w:sz w:val="16"/>
                <w:szCs w:val="16"/>
              </w:rPr>
              <w:t>M.G.L.</w:t>
            </w:r>
            <w:r w:rsidRPr="00D55A37">
              <w:rPr>
                <w:rFonts w:ascii="Verdana" w:hAnsi="Verdana"/>
                <w:sz w:val="16"/>
                <w:szCs w:val="16"/>
              </w:rPr>
              <w:t xml:space="preserve">) among the Towns of X, Y, and Z, hereinafter referred to as </w:t>
            </w:r>
            <w:r w:rsidR="00BE4B57" w:rsidRPr="00D55A37">
              <w:rPr>
                <w:rFonts w:ascii="Verdana" w:hAnsi="Verdana"/>
                <w:sz w:val="16"/>
                <w:szCs w:val="16"/>
              </w:rPr>
              <w:t>‘</w:t>
            </w:r>
            <w:r w:rsidRPr="00D55A37">
              <w:rPr>
                <w:rFonts w:ascii="Verdana" w:hAnsi="Verdana"/>
                <w:sz w:val="16"/>
                <w:szCs w:val="16"/>
              </w:rPr>
              <w:t>member towns.</w:t>
            </w:r>
            <w:r w:rsidR="00BE4B57" w:rsidRPr="00D55A37">
              <w:rPr>
                <w:rFonts w:ascii="Verdana" w:hAnsi="Verdana"/>
                <w:sz w:val="16"/>
                <w:szCs w:val="16"/>
              </w:rPr>
              <w:t>’</w:t>
            </w:r>
            <w:r w:rsidRPr="00D55A37">
              <w:rPr>
                <w:rFonts w:ascii="Verdana" w:hAnsi="Verdana"/>
                <w:sz w:val="16"/>
                <w:szCs w:val="16"/>
              </w:rPr>
              <w:t xml:space="preserve"> In consideration of the mutual promises herein contained, it is hereby agreed as </w:t>
            </w:r>
            <w:proofErr w:type="gramStart"/>
            <w:r w:rsidRPr="00D55A37">
              <w:rPr>
                <w:rFonts w:ascii="Verdana" w:hAnsi="Verdana"/>
                <w:sz w:val="16"/>
                <w:szCs w:val="16"/>
              </w:rPr>
              <w:t>follows:</w:t>
            </w:r>
            <w:r w:rsidR="007947EC" w:rsidRPr="00D55A37">
              <w:rPr>
                <w:rFonts w:ascii="Verdana" w:hAnsi="Verdana"/>
                <w:sz w:val="16"/>
                <w:szCs w:val="16"/>
              </w:rPr>
              <w:t>…</w:t>
            </w:r>
            <w:proofErr w:type="gramEnd"/>
            <w:r w:rsidR="00BE4B57" w:rsidRPr="00D55A37">
              <w:rPr>
                <w:rFonts w:ascii="Verdana" w:hAnsi="Verdana"/>
                <w:sz w:val="16"/>
                <w:szCs w:val="16"/>
              </w:rPr>
              <w:t>”</w:t>
            </w:r>
          </w:p>
        </w:tc>
      </w:tr>
      <w:tr w:rsidR="00D55A37" w:rsidRPr="00D55A37" w14:paraId="7CFA21D1" w14:textId="77777777" w:rsidTr="00115503">
        <w:trPr>
          <w:trHeight w:val="288"/>
        </w:trPr>
        <w:tc>
          <w:tcPr>
            <w:tcW w:w="6007" w:type="dxa"/>
          </w:tcPr>
          <w:p w14:paraId="46535451" w14:textId="77777777" w:rsidR="00260164" w:rsidRPr="00D55A37" w:rsidRDefault="00260164" w:rsidP="00583B38">
            <w:pPr>
              <w:spacing w:line="276" w:lineRule="auto"/>
              <w:rPr>
                <w:rFonts w:ascii="Verdana" w:eastAsia="Times New Roman" w:hAnsi="Verdana" w:cs="Arial"/>
                <w:b/>
                <w:sz w:val="16"/>
                <w:szCs w:val="16"/>
                <w:u w:val="single"/>
              </w:rPr>
            </w:pPr>
          </w:p>
          <w:p w14:paraId="323D8D65" w14:textId="645D84D7" w:rsidR="00480B45" w:rsidRPr="00D55A37" w:rsidRDefault="000805AE" w:rsidP="00114AC7">
            <w:pPr>
              <w:spacing w:line="276" w:lineRule="auto"/>
              <w:rPr>
                <w:rFonts w:ascii="Verdana" w:eastAsia="Times New Roman" w:hAnsi="Verdana" w:cs="Arial"/>
                <w:b/>
                <w:sz w:val="16"/>
                <w:szCs w:val="16"/>
                <w:u w:val="single"/>
              </w:rPr>
            </w:pPr>
            <w:r w:rsidRPr="00D55A37">
              <w:rPr>
                <w:rFonts w:ascii="Verdana" w:eastAsia="Times New Roman" w:hAnsi="Verdana" w:cs="Arial"/>
                <w:b/>
                <w:sz w:val="16"/>
                <w:szCs w:val="16"/>
                <w:u w:val="single"/>
              </w:rPr>
              <w:t>Name of the Regional School District (RSD)</w:t>
            </w:r>
          </w:p>
          <w:p w14:paraId="72BE0DE2" w14:textId="77777777" w:rsidR="00114AC7" w:rsidRPr="00D55A37" w:rsidRDefault="00114AC7" w:rsidP="000D2732">
            <w:pPr>
              <w:spacing w:line="276" w:lineRule="auto"/>
              <w:rPr>
                <w:rFonts w:ascii="Verdana" w:eastAsia="Times New Roman" w:hAnsi="Verdana" w:cs="Arial"/>
                <w:b/>
                <w:sz w:val="16"/>
                <w:szCs w:val="16"/>
                <w:u w:val="single"/>
              </w:rPr>
            </w:pPr>
          </w:p>
          <w:p w14:paraId="4FFAEECD" w14:textId="77777777" w:rsidR="00114AC7" w:rsidRPr="00D55A37" w:rsidRDefault="00480B45" w:rsidP="00114AC7">
            <w:pPr>
              <w:spacing w:line="276" w:lineRule="auto"/>
              <w:rPr>
                <w:rFonts w:ascii="Verdana" w:eastAsia="Times New Roman" w:hAnsi="Verdana" w:cs="Arial"/>
                <w:bCs/>
                <w:sz w:val="16"/>
                <w:szCs w:val="16"/>
              </w:rPr>
            </w:pPr>
            <w:r w:rsidRPr="00D55A37">
              <w:rPr>
                <w:rFonts w:ascii="Verdana" w:eastAsia="Times New Roman" w:hAnsi="Verdana" w:cs="Arial"/>
                <w:bCs/>
                <w:sz w:val="16"/>
                <w:szCs w:val="16"/>
              </w:rPr>
              <w:t>Include the name of the RSD or how the RSD should be officially designated.</w:t>
            </w:r>
          </w:p>
          <w:p w14:paraId="708C5F02" w14:textId="6BCDC491" w:rsidR="00114AC7" w:rsidRPr="00D55A37" w:rsidRDefault="00114AC7" w:rsidP="000D2732">
            <w:pPr>
              <w:spacing w:line="276" w:lineRule="auto"/>
              <w:rPr>
                <w:rFonts w:ascii="Verdana" w:eastAsia="Times New Roman" w:hAnsi="Verdana" w:cs="Arial"/>
                <w:bCs/>
                <w:sz w:val="16"/>
                <w:szCs w:val="16"/>
              </w:rPr>
            </w:pPr>
          </w:p>
        </w:tc>
        <w:tc>
          <w:tcPr>
            <w:tcW w:w="4140" w:type="dxa"/>
            <w:gridSpan w:val="2"/>
          </w:tcPr>
          <w:p w14:paraId="5425D34D" w14:textId="0E0DB22D" w:rsidR="000805AE" w:rsidRPr="00D55A37" w:rsidRDefault="00C00544" w:rsidP="00EC4F09">
            <w:pPr>
              <w:spacing w:before="240"/>
              <w:rPr>
                <w:rFonts w:ascii="Verdana" w:eastAsia="Times New Roman" w:hAnsi="Verdana" w:cs="Arial"/>
                <w:sz w:val="16"/>
                <w:szCs w:val="16"/>
              </w:rPr>
            </w:pPr>
            <w:r w:rsidRPr="00D55A37">
              <w:rPr>
                <w:rFonts w:ascii="Verdana" w:hAnsi="Verdana" w:cs="Times New Roman"/>
                <w:sz w:val="16"/>
                <w:szCs w:val="16"/>
                <w:u w:val="single"/>
              </w:rPr>
              <w:t>Example</w:t>
            </w:r>
            <w:r w:rsidRPr="00D55A37">
              <w:rPr>
                <w:rFonts w:ascii="Verdana" w:hAnsi="Verdana" w:cs="Times New Roman"/>
                <w:sz w:val="16"/>
                <w:szCs w:val="16"/>
              </w:rPr>
              <w:t xml:space="preserve">: </w:t>
            </w:r>
            <w:r w:rsidR="000805AE" w:rsidRPr="00D55A37">
              <w:rPr>
                <w:rFonts w:ascii="Verdana" w:hAnsi="Verdana" w:cs="Times New Roman"/>
                <w:sz w:val="16"/>
                <w:szCs w:val="16"/>
              </w:rPr>
              <w:t xml:space="preserve">The Regional School District shall be called the ABC Regional School District, hereinafter referred to as </w:t>
            </w:r>
            <w:r w:rsidR="00BE4B57" w:rsidRPr="00D55A37">
              <w:rPr>
                <w:rFonts w:ascii="Verdana" w:hAnsi="Verdana" w:cs="Times New Roman"/>
                <w:sz w:val="16"/>
                <w:szCs w:val="16"/>
              </w:rPr>
              <w:t>‘</w:t>
            </w:r>
            <w:r w:rsidR="000805AE" w:rsidRPr="00D55A37">
              <w:rPr>
                <w:rFonts w:ascii="Verdana" w:hAnsi="Verdana" w:cs="Times New Roman"/>
                <w:sz w:val="16"/>
                <w:szCs w:val="16"/>
              </w:rPr>
              <w:t>District</w:t>
            </w:r>
            <w:r w:rsidR="00FC48E5" w:rsidRPr="00D55A37">
              <w:rPr>
                <w:rFonts w:ascii="Verdana" w:hAnsi="Verdana" w:cs="Times New Roman"/>
                <w:sz w:val="16"/>
                <w:szCs w:val="16"/>
              </w:rPr>
              <w:t>’</w:t>
            </w:r>
            <w:r w:rsidR="000805AE" w:rsidRPr="00D55A37">
              <w:rPr>
                <w:rFonts w:ascii="Verdana" w:hAnsi="Verdana" w:cs="Times New Roman"/>
                <w:sz w:val="16"/>
                <w:szCs w:val="16"/>
              </w:rPr>
              <w:t>.</w:t>
            </w:r>
          </w:p>
        </w:tc>
      </w:tr>
      <w:tr w:rsidR="00D55A37" w:rsidRPr="00D55A37" w14:paraId="2DCD6030" w14:textId="77777777" w:rsidTr="00115503">
        <w:tc>
          <w:tcPr>
            <w:tcW w:w="6007" w:type="dxa"/>
          </w:tcPr>
          <w:p w14:paraId="02F0DAFA" w14:textId="77777777" w:rsidR="00260164" w:rsidRPr="00D55A37" w:rsidRDefault="00260164" w:rsidP="00260164">
            <w:pPr>
              <w:spacing w:line="276" w:lineRule="auto"/>
              <w:rPr>
                <w:rFonts w:ascii="Verdana" w:eastAsia="Times New Roman" w:hAnsi="Verdana" w:cs="Arial"/>
                <w:b/>
                <w:sz w:val="16"/>
                <w:szCs w:val="16"/>
                <w:u w:val="single"/>
              </w:rPr>
            </w:pPr>
          </w:p>
          <w:p w14:paraId="22F05460" w14:textId="1DEF5DDE" w:rsidR="000805AE" w:rsidRPr="00D55A37" w:rsidRDefault="00480B45" w:rsidP="000D2732">
            <w:pPr>
              <w:spacing w:line="276" w:lineRule="auto"/>
              <w:rPr>
                <w:rFonts w:ascii="Verdana" w:eastAsia="Times New Roman" w:hAnsi="Verdana" w:cs="Arial"/>
                <w:b/>
                <w:sz w:val="16"/>
                <w:szCs w:val="16"/>
                <w:u w:val="single"/>
              </w:rPr>
            </w:pPr>
            <w:r w:rsidRPr="00D55A37">
              <w:rPr>
                <w:rFonts w:ascii="Verdana" w:eastAsia="Times New Roman" w:hAnsi="Verdana" w:cs="Arial"/>
                <w:b/>
                <w:sz w:val="16"/>
                <w:szCs w:val="16"/>
                <w:u w:val="single"/>
              </w:rPr>
              <w:t>M</w:t>
            </w:r>
            <w:r w:rsidR="000805AE" w:rsidRPr="00D55A37">
              <w:rPr>
                <w:rFonts w:ascii="Verdana" w:eastAsia="Times New Roman" w:hAnsi="Verdana" w:cs="Arial"/>
                <w:b/>
                <w:sz w:val="16"/>
                <w:szCs w:val="16"/>
                <w:u w:val="single"/>
              </w:rPr>
              <w:t xml:space="preserve">ember cities/towns </w:t>
            </w:r>
          </w:p>
          <w:p w14:paraId="25A3A78E" w14:textId="77777777" w:rsidR="00260164" w:rsidRPr="00D55A37" w:rsidRDefault="00260164" w:rsidP="00260164">
            <w:pPr>
              <w:rPr>
                <w:rFonts w:ascii="Verdana" w:eastAsia="Times New Roman" w:hAnsi="Verdana" w:cs="Arial"/>
                <w:bCs/>
                <w:sz w:val="16"/>
                <w:szCs w:val="16"/>
              </w:rPr>
            </w:pPr>
          </w:p>
          <w:p w14:paraId="76BA19FB" w14:textId="430CC0EE" w:rsidR="00260164" w:rsidRPr="00D55A37" w:rsidRDefault="00480B45" w:rsidP="000D2732">
            <w:pPr>
              <w:rPr>
                <w:rFonts w:ascii="Verdana" w:eastAsia="Times New Roman" w:hAnsi="Verdana" w:cs="Arial"/>
                <w:i/>
                <w:sz w:val="16"/>
                <w:szCs w:val="16"/>
              </w:rPr>
            </w:pPr>
            <w:r w:rsidRPr="00D55A37">
              <w:rPr>
                <w:rFonts w:ascii="Verdana" w:eastAsia="Times New Roman" w:hAnsi="Verdana" w:cs="Arial"/>
                <w:bCs/>
                <w:sz w:val="16"/>
                <w:szCs w:val="16"/>
              </w:rPr>
              <w:t>Include the names of the member cities and towns</w:t>
            </w:r>
            <w:r w:rsidR="001B390B" w:rsidRPr="00D55A37">
              <w:rPr>
                <w:rFonts w:ascii="Verdana" w:eastAsia="Times New Roman" w:hAnsi="Verdana" w:cs="Arial"/>
                <w:bCs/>
                <w:sz w:val="16"/>
                <w:szCs w:val="16"/>
              </w:rPr>
              <w:t>.</w:t>
            </w:r>
          </w:p>
          <w:p w14:paraId="7775A6C6" w14:textId="77777777" w:rsidR="00260164" w:rsidRPr="00D55A37" w:rsidRDefault="000805AE" w:rsidP="00260164">
            <w:pPr>
              <w:rPr>
                <w:rFonts w:ascii="Verdana" w:eastAsia="Times New Roman" w:hAnsi="Verdana" w:cs="Arial"/>
                <w:i/>
                <w:sz w:val="16"/>
                <w:szCs w:val="16"/>
              </w:rPr>
            </w:pPr>
            <w:r w:rsidRPr="00D55A37">
              <w:rPr>
                <w:rFonts w:ascii="Verdana" w:eastAsia="Times New Roman" w:hAnsi="Verdana" w:cs="Arial"/>
                <w:i/>
                <w:sz w:val="16"/>
                <w:szCs w:val="16"/>
              </w:rPr>
              <w:t xml:space="preserve">See M.G.L. c. 71, </w:t>
            </w:r>
            <w:r w:rsidR="00E2575B" w:rsidRPr="00D55A37">
              <w:rPr>
                <w:rFonts w:ascii="Verdana" w:eastAsia="Times New Roman" w:hAnsi="Verdana" w:cs="Arial"/>
                <w:i/>
                <w:sz w:val="16"/>
                <w:szCs w:val="16"/>
              </w:rPr>
              <w:t>§</w:t>
            </w:r>
            <w:r w:rsidRPr="00D55A37">
              <w:rPr>
                <w:rFonts w:ascii="Verdana" w:eastAsia="Times New Roman" w:hAnsi="Verdana" w:cs="Arial"/>
                <w:i/>
                <w:sz w:val="16"/>
                <w:szCs w:val="16"/>
              </w:rPr>
              <w:t xml:space="preserve"> 14B</w:t>
            </w:r>
          </w:p>
          <w:p w14:paraId="04D0DF01" w14:textId="120225ED" w:rsidR="00260164" w:rsidRPr="00D55A37" w:rsidRDefault="00260164" w:rsidP="000D2732">
            <w:pPr>
              <w:rPr>
                <w:rFonts w:ascii="Verdana" w:eastAsia="Times New Roman" w:hAnsi="Verdana" w:cs="Arial"/>
                <w:sz w:val="16"/>
                <w:szCs w:val="16"/>
                <w:u w:val="single"/>
              </w:rPr>
            </w:pPr>
          </w:p>
        </w:tc>
        <w:tc>
          <w:tcPr>
            <w:tcW w:w="4140" w:type="dxa"/>
            <w:gridSpan w:val="2"/>
          </w:tcPr>
          <w:p w14:paraId="20B3575B" w14:textId="77777777" w:rsidR="000805AE" w:rsidRPr="00D55A37" w:rsidRDefault="000805AE">
            <w:pPr>
              <w:rPr>
                <w:rFonts w:ascii="Times New Roman" w:hAnsi="Times New Roman" w:cs="Times New Roman"/>
                <w:i/>
                <w:iCs/>
                <w:sz w:val="16"/>
                <w:szCs w:val="16"/>
              </w:rPr>
            </w:pPr>
          </w:p>
          <w:p w14:paraId="364263AC" w14:textId="29F52E21" w:rsidR="000805AE" w:rsidRPr="00D55A37" w:rsidRDefault="000805AE" w:rsidP="0096318B">
            <w:pPr>
              <w:rPr>
                <w:rFonts w:ascii="Verdana" w:eastAsia="Times New Roman" w:hAnsi="Verdana" w:cs="Arial"/>
                <w:sz w:val="16"/>
                <w:szCs w:val="16"/>
              </w:rPr>
            </w:pPr>
            <w:r w:rsidRPr="00D55A37">
              <w:rPr>
                <w:rFonts w:ascii="Verdana" w:hAnsi="Verdana" w:cs="Times New Roman"/>
                <w:i/>
                <w:iCs/>
                <w:sz w:val="16"/>
                <w:szCs w:val="16"/>
              </w:rPr>
              <w:t>See</w:t>
            </w:r>
            <w:r w:rsidRPr="00D55A37">
              <w:rPr>
                <w:rFonts w:ascii="Verdana" w:hAnsi="Verdana" w:cs="Times New Roman"/>
                <w:sz w:val="16"/>
                <w:szCs w:val="16"/>
              </w:rPr>
              <w:t xml:space="preserve"> Authorization</w:t>
            </w:r>
            <w:r w:rsidR="00C00544" w:rsidRPr="00D55A37">
              <w:rPr>
                <w:rFonts w:ascii="Verdana" w:hAnsi="Verdana" w:cs="Times New Roman"/>
                <w:sz w:val="16"/>
                <w:szCs w:val="16"/>
              </w:rPr>
              <w:t xml:space="preserve"> example above</w:t>
            </w:r>
            <w:r w:rsidR="00A93D53" w:rsidRPr="00D55A37">
              <w:rPr>
                <w:rFonts w:ascii="Verdana" w:hAnsi="Verdana" w:cs="Times New Roman"/>
                <w:i/>
                <w:iCs/>
                <w:sz w:val="16"/>
                <w:szCs w:val="16"/>
              </w:rPr>
              <w:t>.</w:t>
            </w:r>
          </w:p>
        </w:tc>
      </w:tr>
      <w:tr w:rsidR="00D55A37" w:rsidRPr="00D55A37" w14:paraId="1919E91A" w14:textId="77777777" w:rsidTr="00115503">
        <w:tc>
          <w:tcPr>
            <w:tcW w:w="6007" w:type="dxa"/>
          </w:tcPr>
          <w:p w14:paraId="4E5DFC05" w14:textId="77777777" w:rsidR="00EF3CF0" w:rsidRPr="00D55A37" w:rsidRDefault="00EF3CF0" w:rsidP="00EF3CF0">
            <w:pPr>
              <w:spacing w:line="276" w:lineRule="auto"/>
              <w:rPr>
                <w:rFonts w:ascii="Verdana" w:hAnsi="Verdana" w:cs="Arial"/>
                <w:b/>
                <w:sz w:val="16"/>
                <w:szCs w:val="16"/>
                <w:u w:val="single"/>
              </w:rPr>
            </w:pPr>
          </w:p>
          <w:p w14:paraId="3705A21F" w14:textId="415E0120" w:rsidR="00480B45" w:rsidRPr="00D55A37" w:rsidRDefault="000805AE" w:rsidP="000D2732">
            <w:pPr>
              <w:spacing w:line="276" w:lineRule="auto"/>
              <w:rPr>
                <w:rFonts w:ascii="Verdana" w:hAnsi="Verdana" w:cs="Arial"/>
                <w:b/>
                <w:sz w:val="16"/>
                <w:szCs w:val="16"/>
                <w:u w:val="single"/>
              </w:rPr>
            </w:pPr>
            <w:r w:rsidRPr="00D55A37">
              <w:rPr>
                <w:rFonts w:ascii="Verdana" w:hAnsi="Verdana" w:cs="Arial"/>
                <w:b/>
                <w:sz w:val="16"/>
                <w:szCs w:val="16"/>
                <w:u w:val="single"/>
              </w:rPr>
              <w:t xml:space="preserve">Type of </w:t>
            </w:r>
            <w:r w:rsidR="000D7722" w:rsidRPr="00D55A37">
              <w:rPr>
                <w:rFonts w:ascii="Verdana" w:hAnsi="Verdana" w:cs="Arial"/>
                <w:b/>
                <w:sz w:val="16"/>
                <w:szCs w:val="16"/>
                <w:u w:val="single"/>
              </w:rPr>
              <w:t>RSD</w:t>
            </w:r>
            <w:r w:rsidRPr="00D55A37">
              <w:rPr>
                <w:rFonts w:ascii="Verdana" w:hAnsi="Verdana" w:cs="Arial"/>
                <w:b/>
                <w:sz w:val="16"/>
                <w:szCs w:val="16"/>
                <w:u w:val="single"/>
              </w:rPr>
              <w:t xml:space="preserve"> school or schools</w:t>
            </w:r>
          </w:p>
          <w:p w14:paraId="3AEFE2E3" w14:textId="4B164E78" w:rsidR="000805AE" w:rsidRPr="00D55A37" w:rsidRDefault="00480B45" w:rsidP="00260164">
            <w:pPr>
              <w:rPr>
                <w:rFonts w:ascii="Verdana" w:hAnsi="Verdana" w:cs="Arial"/>
                <w:bCs/>
                <w:sz w:val="16"/>
                <w:szCs w:val="16"/>
              </w:rPr>
            </w:pPr>
            <w:r w:rsidRPr="00D55A37">
              <w:rPr>
                <w:rFonts w:ascii="Verdana" w:hAnsi="Verdana" w:cs="Arial"/>
                <w:bCs/>
                <w:sz w:val="16"/>
                <w:szCs w:val="16"/>
              </w:rPr>
              <w:t>Indicate whether the agreement is to establish an a</w:t>
            </w:r>
            <w:r w:rsidR="000805AE" w:rsidRPr="00D55A37">
              <w:rPr>
                <w:rFonts w:ascii="Verdana" w:hAnsi="Verdana" w:cs="Arial"/>
                <w:bCs/>
                <w:sz w:val="16"/>
                <w:szCs w:val="16"/>
              </w:rPr>
              <w:t xml:space="preserve">cademic or </w:t>
            </w:r>
            <w:r w:rsidRPr="00D55A37">
              <w:rPr>
                <w:rFonts w:ascii="Verdana" w:hAnsi="Verdana" w:cs="Arial"/>
                <w:bCs/>
                <w:sz w:val="16"/>
                <w:szCs w:val="16"/>
              </w:rPr>
              <w:t>v</w:t>
            </w:r>
            <w:r w:rsidR="000805AE" w:rsidRPr="00D55A37">
              <w:rPr>
                <w:rFonts w:ascii="Verdana" w:hAnsi="Verdana" w:cs="Arial"/>
                <w:bCs/>
                <w:sz w:val="16"/>
                <w:szCs w:val="16"/>
              </w:rPr>
              <w:t>ocational</w:t>
            </w:r>
            <w:r w:rsidR="00FC48E5" w:rsidRPr="00D55A37">
              <w:rPr>
                <w:rFonts w:ascii="Verdana" w:hAnsi="Verdana" w:cs="Arial"/>
                <w:bCs/>
                <w:sz w:val="16"/>
                <w:szCs w:val="16"/>
              </w:rPr>
              <w:t>/technical</w:t>
            </w:r>
            <w:r w:rsidR="000805AE" w:rsidRPr="00D55A37">
              <w:rPr>
                <w:rFonts w:ascii="Verdana" w:hAnsi="Verdana" w:cs="Arial"/>
                <w:bCs/>
                <w:sz w:val="16"/>
                <w:szCs w:val="16"/>
              </w:rPr>
              <w:t xml:space="preserve">* </w:t>
            </w:r>
            <w:r w:rsidRPr="00D55A37">
              <w:rPr>
                <w:rFonts w:ascii="Verdana" w:hAnsi="Verdana" w:cs="Arial"/>
                <w:bCs/>
                <w:sz w:val="16"/>
                <w:szCs w:val="16"/>
              </w:rPr>
              <w:t>RSD.</w:t>
            </w:r>
          </w:p>
          <w:p w14:paraId="31CD1FBF" w14:textId="77777777" w:rsidR="00260164" w:rsidRPr="00D55A37" w:rsidRDefault="00260164" w:rsidP="000D2732">
            <w:pPr>
              <w:rPr>
                <w:rFonts w:ascii="Verdana" w:hAnsi="Verdana" w:cs="Arial"/>
                <w:bCs/>
                <w:sz w:val="16"/>
                <w:szCs w:val="16"/>
              </w:rPr>
            </w:pPr>
          </w:p>
          <w:p w14:paraId="03FEB259" w14:textId="77777777" w:rsidR="00EF3CF0" w:rsidRPr="00D55A37" w:rsidRDefault="000805AE" w:rsidP="00114AC7">
            <w:pPr>
              <w:rPr>
                <w:rFonts w:ascii="Verdana" w:eastAsia="Times New Roman" w:hAnsi="Verdana" w:cs="Arial"/>
                <w:i/>
                <w:sz w:val="16"/>
                <w:szCs w:val="16"/>
              </w:rPr>
            </w:pPr>
            <w:r w:rsidRPr="00D55A37">
              <w:rPr>
                <w:rFonts w:ascii="Verdana" w:eastAsia="Times New Roman" w:hAnsi="Verdana" w:cs="Arial"/>
                <w:i/>
                <w:sz w:val="16"/>
                <w:szCs w:val="16"/>
              </w:rPr>
              <w:t xml:space="preserve">See M.G.L. c. 71, </w:t>
            </w:r>
            <w:r w:rsidR="00E2575B" w:rsidRPr="00D55A37">
              <w:rPr>
                <w:rFonts w:ascii="Verdana" w:eastAsia="Times New Roman" w:hAnsi="Verdana" w:cs="Arial"/>
                <w:i/>
                <w:sz w:val="16"/>
                <w:szCs w:val="16"/>
              </w:rPr>
              <w:t>§</w:t>
            </w:r>
            <w:r w:rsidRPr="00D55A37">
              <w:rPr>
                <w:rFonts w:ascii="Verdana" w:eastAsia="Times New Roman" w:hAnsi="Verdana" w:cs="Arial"/>
                <w:i/>
                <w:sz w:val="16"/>
                <w:szCs w:val="16"/>
              </w:rPr>
              <w:t xml:space="preserve"> 14B(c)</w:t>
            </w:r>
          </w:p>
          <w:p w14:paraId="13DEBB57" w14:textId="411CABFC" w:rsidR="00114AC7" w:rsidRPr="00D55A37" w:rsidRDefault="00114AC7" w:rsidP="00114AC7">
            <w:pPr>
              <w:rPr>
                <w:rFonts w:ascii="Verdana" w:eastAsia="Times New Roman" w:hAnsi="Verdana" w:cs="Arial"/>
                <w:i/>
                <w:iCs/>
                <w:sz w:val="16"/>
                <w:szCs w:val="16"/>
              </w:rPr>
            </w:pPr>
          </w:p>
        </w:tc>
        <w:tc>
          <w:tcPr>
            <w:tcW w:w="4140" w:type="dxa"/>
            <w:gridSpan w:val="2"/>
          </w:tcPr>
          <w:p w14:paraId="64DDBBD7" w14:textId="085AFED4" w:rsidR="000805AE" w:rsidRPr="00D55A37" w:rsidRDefault="00A75B82" w:rsidP="00C95BD3">
            <w:pPr>
              <w:spacing w:before="240"/>
              <w:rPr>
                <w:rFonts w:ascii="Verdana" w:eastAsia="Times New Roman" w:hAnsi="Verdana" w:cs="Arial"/>
                <w:iCs/>
                <w:sz w:val="16"/>
                <w:szCs w:val="16"/>
              </w:rPr>
            </w:pPr>
            <w:r w:rsidRPr="00D55A37">
              <w:rPr>
                <w:rFonts w:ascii="Verdana" w:eastAsia="Times New Roman" w:hAnsi="Verdana" w:cs="Arial"/>
                <w:iCs/>
                <w:sz w:val="16"/>
                <w:szCs w:val="16"/>
              </w:rPr>
              <w:t>*</w:t>
            </w:r>
            <w:r w:rsidR="000805AE" w:rsidRPr="00D55A37">
              <w:rPr>
                <w:rFonts w:ascii="Verdana" w:eastAsia="Times New Roman" w:hAnsi="Verdana" w:cs="Arial"/>
                <w:iCs/>
                <w:sz w:val="16"/>
                <w:szCs w:val="16"/>
              </w:rPr>
              <w:t>To establish a regional vocational</w:t>
            </w:r>
            <w:r w:rsidR="00FC48E5" w:rsidRPr="00D55A37">
              <w:rPr>
                <w:rFonts w:ascii="Verdana" w:eastAsia="Times New Roman" w:hAnsi="Verdana" w:cs="Arial"/>
                <w:iCs/>
                <w:sz w:val="16"/>
                <w:szCs w:val="16"/>
              </w:rPr>
              <w:t>/technical</w:t>
            </w:r>
            <w:r w:rsidR="000805AE" w:rsidRPr="00D55A37">
              <w:rPr>
                <w:rFonts w:ascii="Verdana" w:eastAsia="Times New Roman" w:hAnsi="Verdana" w:cs="Arial"/>
                <w:iCs/>
                <w:sz w:val="16"/>
                <w:szCs w:val="16"/>
              </w:rPr>
              <w:t xml:space="preserve"> district, local officials must also contact DESE’s Career Vocational Technical Education (CVTE) Office.</w:t>
            </w:r>
          </w:p>
        </w:tc>
      </w:tr>
      <w:tr w:rsidR="00D55A37" w:rsidRPr="00D55A37" w14:paraId="334FF503" w14:textId="77777777" w:rsidTr="00115503">
        <w:trPr>
          <w:trHeight w:val="864"/>
        </w:trPr>
        <w:tc>
          <w:tcPr>
            <w:tcW w:w="6007" w:type="dxa"/>
            <w:tcBorders>
              <w:bottom w:val="single" w:sz="4" w:space="0" w:color="auto"/>
            </w:tcBorders>
            <w:shd w:val="clear" w:color="auto" w:fill="FFFFFF" w:themeFill="background1"/>
          </w:tcPr>
          <w:p w14:paraId="27FEF52E" w14:textId="77777777" w:rsidR="00EF3CF0" w:rsidRPr="00D55A37" w:rsidRDefault="00EF3CF0" w:rsidP="00EF3CF0">
            <w:pPr>
              <w:rPr>
                <w:rFonts w:ascii="Verdana" w:eastAsia="Times New Roman" w:hAnsi="Verdana" w:cs="Arial"/>
                <w:b/>
                <w:sz w:val="16"/>
                <w:szCs w:val="16"/>
                <w:u w:val="single"/>
              </w:rPr>
            </w:pPr>
          </w:p>
          <w:p w14:paraId="12103F46" w14:textId="69BA37E3" w:rsidR="000805AE" w:rsidRPr="00D55A37" w:rsidRDefault="000805AE" w:rsidP="000D2732">
            <w:pPr>
              <w:rPr>
                <w:rFonts w:ascii="Verdana" w:eastAsia="Times New Roman" w:hAnsi="Verdana" w:cs="Arial"/>
                <w:b/>
                <w:sz w:val="16"/>
                <w:szCs w:val="16"/>
              </w:rPr>
            </w:pPr>
            <w:r w:rsidRPr="00D55A37">
              <w:rPr>
                <w:rFonts w:ascii="Verdana" w:eastAsia="Times New Roman" w:hAnsi="Verdana" w:cs="Arial"/>
                <w:b/>
                <w:sz w:val="16"/>
                <w:szCs w:val="16"/>
                <w:u w:val="single"/>
              </w:rPr>
              <w:t>Grade configuration of the RSD</w:t>
            </w:r>
            <w:r w:rsidRPr="00D55A37">
              <w:rPr>
                <w:rFonts w:ascii="Verdana" w:eastAsia="Times New Roman" w:hAnsi="Verdana" w:cs="Arial"/>
                <w:b/>
                <w:sz w:val="16"/>
                <w:szCs w:val="16"/>
              </w:rPr>
              <w:t xml:space="preserve">  </w:t>
            </w:r>
          </w:p>
          <w:p w14:paraId="24A32F40" w14:textId="77777777" w:rsidR="000805AE" w:rsidRPr="00D55A37" w:rsidRDefault="000805AE" w:rsidP="00114AC7">
            <w:pPr>
              <w:spacing w:before="240"/>
              <w:rPr>
                <w:rFonts w:ascii="Verdana" w:eastAsia="Times New Roman" w:hAnsi="Verdana" w:cs="Arial"/>
                <w:sz w:val="16"/>
                <w:szCs w:val="16"/>
              </w:rPr>
            </w:pPr>
            <w:r w:rsidRPr="00D55A37">
              <w:rPr>
                <w:rFonts w:ascii="Verdana" w:eastAsia="Times New Roman" w:hAnsi="Verdana" w:cs="Arial"/>
                <w:sz w:val="16"/>
                <w:szCs w:val="16"/>
              </w:rPr>
              <w:t>Indicate specific grade ranges to be included in the RSD, including Pre-Kindergarten, if applicable.</w:t>
            </w:r>
          </w:p>
          <w:p w14:paraId="14581615" w14:textId="5A1CF9AC" w:rsidR="00114AC7" w:rsidRPr="00D55A37" w:rsidRDefault="00114AC7" w:rsidP="000D2732">
            <w:pPr>
              <w:rPr>
                <w:rFonts w:ascii="Verdana" w:hAnsi="Verdana" w:cs="Arial"/>
                <w:sz w:val="16"/>
                <w:szCs w:val="16"/>
              </w:rPr>
            </w:pPr>
          </w:p>
        </w:tc>
        <w:tc>
          <w:tcPr>
            <w:tcW w:w="4140" w:type="dxa"/>
            <w:gridSpan w:val="2"/>
            <w:tcBorders>
              <w:bottom w:val="single" w:sz="4" w:space="0" w:color="auto"/>
            </w:tcBorders>
            <w:shd w:val="clear" w:color="auto" w:fill="FFFFFF" w:themeFill="background1"/>
          </w:tcPr>
          <w:p w14:paraId="1253D935" w14:textId="6C90364D" w:rsidR="000805AE" w:rsidRPr="00D55A37" w:rsidRDefault="000805AE" w:rsidP="00EC4F09">
            <w:pPr>
              <w:spacing w:before="240"/>
              <w:rPr>
                <w:rFonts w:ascii="Verdana" w:eastAsia="Times New Roman" w:hAnsi="Verdana" w:cs="Arial"/>
                <w:i/>
                <w:iCs/>
                <w:sz w:val="16"/>
                <w:szCs w:val="16"/>
              </w:rPr>
            </w:pPr>
          </w:p>
        </w:tc>
      </w:tr>
      <w:tr w:rsidR="00D55A37" w:rsidRPr="00D55A37" w14:paraId="617B3E61" w14:textId="77777777" w:rsidTr="00115503">
        <w:tc>
          <w:tcPr>
            <w:tcW w:w="10147" w:type="dxa"/>
            <w:gridSpan w:val="3"/>
            <w:shd w:val="pct15" w:color="auto" w:fill="auto"/>
          </w:tcPr>
          <w:p w14:paraId="09F07CB2" w14:textId="77777777" w:rsidR="00EF3CF0" w:rsidRPr="00D55A37" w:rsidRDefault="00EF3CF0" w:rsidP="00EF3CF0">
            <w:pPr>
              <w:rPr>
                <w:rFonts w:ascii="Verdana" w:hAnsi="Verdana" w:cs="Arial"/>
                <w:b/>
                <w:i/>
                <w:sz w:val="16"/>
                <w:szCs w:val="16"/>
                <w:u w:val="single"/>
              </w:rPr>
            </w:pPr>
          </w:p>
          <w:p w14:paraId="1D774CCF" w14:textId="15D7915E" w:rsidR="000805AE" w:rsidRPr="00D55A37" w:rsidRDefault="000805AE" w:rsidP="000D2732">
            <w:pPr>
              <w:rPr>
                <w:rFonts w:ascii="Verdana" w:hAnsi="Verdana" w:cs="Arial"/>
                <w:b/>
                <w:i/>
                <w:sz w:val="16"/>
                <w:szCs w:val="16"/>
                <w:u w:val="single"/>
              </w:rPr>
            </w:pPr>
            <w:r w:rsidRPr="00D55A37">
              <w:rPr>
                <w:rFonts w:ascii="Verdana" w:hAnsi="Verdana" w:cs="Arial"/>
                <w:b/>
                <w:i/>
                <w:sz w:val="16"/>
                <w:szCs w:val="16"/>
                <w:u w:val="single"/>
              </w:rPr>
              <w:t>Governance</w:t>
            </w:r>
          </w:p>
          <w:p w14:paraId="04CA5714" w14:textId="77777777" w:rsidR="000805AE" w:rsidRPr="00D55A37" w:rsidRDefault="000805AE" w:rsidP="00DA2385">
            <w:pPr>
              <w:rPr>
                <w:rFonts w:ascii="Verdana" w:hAnsi="Verdana" w:cs="Arial"/>
                <w:b/>
                <w:i/>
                <w:sz w:val="16"/>
                <w:szCs w:val="16"/>
                <w:u w:val="single"/>
              </w:rPr>
            </w:pPr>
          </w:p>
        </w:tc>
      </w:tr>
      <w:tr w:rsidR="00D55A37" w:rsidRPr="00D55A37" w14:paraId="7D0536A8" w14:textId="00FC6A7D" w:rsidTr="00115503">
        <w:tc>
          <w:tcPr>
            <w:tcW w:w="6007" w:type="dxa"/>
          </w:tcPr>
          <w:p w14:paraId="0E5FCF11" w14:textId="77777777" w:rsidR="00EF3CF0" w:rsidRPr="00D55A37" w:rsidRDefault="00EF3CF0" w:rsidP="00EF3CF0">
            <w:pPr>
              <w:rPr>
                <w:rFonts w:ascii="Verdana" w:hAnsi="Verdana" w:cs="Arial"/>
                <w:b/>
                <w:sz w:val="16"/>
                <w:szCs w:val="16"/>
                <w:u w:val="single"/>
              </w:rPr>
            </w:pPr>
          </w:p>
          <w:p w14:paraId="5014FE35" w14:textId="135FAE71" w:rsidR="000805AE" w:rsidRPr="00D55A37" w:rsidRDefault="007A2326" w:rsidP="00EF3CF0">
            <w:pPr>
              <w:rPr>
                <w:rFonts w:ascii="Verdana" w:hAnsi="Verdana" w:cs="Arial"/>
                <w:b/>
                <w:sz w:val="16"/>
                <w:szCs w:val="16"/>
                <w:u w:val="single"/>
              </w:rPr>
            </w:pPr>
            <w:r w:rsidRPr="00D55A37">
              <w:rPr>
                <w:rFonts w:ascii="Verdana" w:hAnsi="Verdana" w:cs="Arial"/>
                <w:b/>
                <w:sz w:val="16"/>
                <w:szCs w:val="16"/>
                <w:u w:val="single"/>
              </w:rPr>
              <w:t>N</w:t>
            </w:r>
            <w:r w:rsidR="000805AE" w:rsidRPr="00D55A37">
              <w:rPr>
                <w:rFonts w:ascii="Verdana" w:hAnsi="Verdana" w:cs="Arial"/>
                <w:b/>
                <w:sz w:val="16"/>
                <w:szCs w:val="16"/>
                <w:u w:val="single"/>
              </w:rPr>
              <w:t>umber, composition, method of selection, and terms of office of the members of the regional school committee (RSC)</w:t>
            </w:r>
          </w:p>
          <w:p w14:paraId="58B3CE8F" w14:textId="77777777" w:rsidR="00EF3CF0" w:rsidRPr="00D55A37" w:rsidRDefault="00EF3CF0" w:rsidP="000D2732">
            <w:pPr>
              <w:rPr>
                <w:rFonts w:ascii="Verdana" w:hAnsi="Verdana" w:cs="Arial"/>
                <w:b/>
                <w:sz w:val="16"/>
                <w:szCs w:val="16"/>
                <w:u w:val="single"/>
              </w:rPr>
            </w:pPr>
          </w:p>
          <w:p w14:paraId="46130093" w14:textId="489081AF" w:rsidR="001B3F17" w:rsidRPr="00D55A37" w:rsidRDefault="001B3F17" w:rsidP="00290AB1">
            <w:pPr>
              <w:spacing w:line="276" w:lineRule="auto"/>
              <w:rPr>
                <w:rFonts w:ascii="Verdana" w:hAnsi="Verdana" w:cs="Arial"/>
                <w:bCs/>
                <w:sz w:val="16"/>
                <w:szCs w:val="16"/>
                <w:u w:val="single"/>
              </w:rPr>
            </w:pPr>
            <w:r w:rsidRPr="00D55A37">
              <w:rPr>
                <w:rFonts w:ascii="Verdana" w:hAnsi="Verdana" w:cs="Arial"/>
                <w:bCs/>
                <w:sz w:val="16"/>
                <w:szCs w:val="16"/>
                <w:u w:val="single"/>
              </w:rPr>
              <w:t>Include:</w:t>
            </w:r>
          </w:p>
          <w:p w14:paraId="6ACBF0DC" w14:textId="77777777" w:rsidR="00290AB1" w:rsidRPr="00D55A37" w:rsidRDefault="00290AB1" w:rsidP="000D2732">
            <w:pPr>
              <w:spacing w:line="276" w:lineRule="auto"/>
              <w:rPr>
                <w:rFonts w:ascii="Verdana" w:eastAsia="Times New Roman" w:hAnsi="Verdana" w:cs="Arial"/>
                <w:b/>
                <w:sz w:val="16"/>
                <w:szCs w:val="16"/>
                <w:u w:val="single"/>
              </w:rPr>
            </w:pPr>
          </w:p>
          <w:p w14:paraId="50691178" w14:textId="6F65775C" w:rsidR="000805AE" w:rsidRPr="00D55A37" w:rsidRDefault="000805AE" w:rsidP="000D2732">
            <w:pPr>
              <w:pStyle w:val="ListParagraph"/>
              <w:numPr>
                <w:ilvl w:val="0"/>
                <w:numId w:val="1"/>
              </w:numPr>
              <w:spacing w:line="276" w:lineRule="auto"/>
              <w:rPr>
                <w:rFonts w:ascii="Verdana" w:eastAsia="Times New Roman" w:hAnsi="Verdana" w:cs="Arial"/>
                <w:sz w:val="16"/>
                <w:szCs w:val="16"/>
              </w:rPr>
            </w:pPr>
            <w:r w:rsidRPr="00D55A37">
              <w:rPr>
                <w:rFonts w:ascii="Verdana" w:eastAsia="Times New Roman" w:hAnsi="Verdana" w:cs="Arial"/>
                <w:sz w:val="16"/>
                <w:szCs w:val="16"/>
              </w:rPr>
              <w:t>Number of members of the committee in total</w:t>
            </w:r>
            <w:r w:rsidR="00115503" w:rsidRPr="00D55A37">
              <w:rPr>
                <w:rFonts w:ascii="Verdana" w:eastAsia="Times New Roman" w:hAnsi="Verdana" w:cs="Arial"/>
                <w:sz w:val="16"/>
                <w:szCs w:val="16"/>
              </w:rPr>
              <w:t xml:space="preserve">, </w:t>
            </w:r>
          </w:p>
          <w:p w14:paraId="69CFF6BE" w14:textId="168614D6" w:rsidR="000805AE" w:rsidRPr="00D55A37" w:rsidRDefault="000805AE" w:rsidP="00EC4F09">
            <w:pPr>
              <w:pStyle w:val="ListParagraph"/>
              <w:numPr>
                <w:ilvl w:val="0"/>
                <w:numId w:val="1"/>
              </w:numPr>
              <w:spacing w:before="240" w:after="200" w:line="276" w:lineRule="auto"/>
              <w:rPr>
                <w:rFonts w:ascii="Verdana" w:eastAsia="Times New Roman" w:hAnsi="Verdana" w:cs="Arial"/>
                <w:sz w:val="16"/>
                <w:szCs w:val="16"/>
              </w:rPr>
            </w:pPr>
            <w:r w:rsidRPr="00D55A37">
              <w:rPr>
                <w:rFonts w:ascii="Verdana" w:eastAsia="Times New Roman" w:hAnsi="Verdana" w:cs="Arial"/>
                <w:sz w:val="16"/>
                <w:szCs w:val="16"/>
              </w:rPr>
              <w:t>Composition of committee, how many from each town, unless district-wide election, with no residency requirement</w:t>
            </w:r>
            <w:r w:rsidR="00115503" w:rsidRPr="00D55A37">
              <w:rPr>
                <w:rFonts w:ascii="Verdana" w:eastAsia="Times New Roman" w:hAnsi="Verdana" w:cs="Arial"/>
                <w:sz w:val="16"/>
                <w:szCs w:val="16"/>
              </w:rPr>
              <w:t>,</w:t>
            </w:r>
          </w:p>
          <w:p w14:paraId="6A39C22B" w14:textId="0828A302" w:rsidR="000805AE" w:rsidRPr="00D55A37" w:rsidRDefault="000805AE" w:rsidP="00307458">
            <w:pPr>
              <w:pStyle w:val="ListParagraph"/>
              <w:numPr>
                <w:ilvl w:val="0"/>
                <w:numId w:val="1"/>
              </w:numPr>
              <w:spacing w:before="240" w:after="200" w:line="276" w:lineRule="auto"/>
              <w:rPr>
                <w:rFonts w:ascii="Verdana" w:eastAsia="Times New Roman" w:hAnsi="Verdana" w:cs="Arial"/>
                <w:sz w:val="16"/>
                <w:szCs w:val="16"/>
              </w:rPr>
            </w:pPr>
            <w:r w:rsidRPr="00D55A37">
              <w:rPr>
                <w:rFonts w:ascii="Verdana" w:eastAsia="Times New Roman" w:hAnsi="Verdana" w:cs="Arial"/>
                <w:sz w:val="16"/>
                <w:szCs w:val="16"/>
              </w:rPr>
              <w:t>Method of selection of members (</w:t>
            </w:r>
            <w:r w:rsidRPr="00D55A37">
              <w:rPr>
                <w:rFonts w:ascii="Verdana" w:eastAsia="Times New Roman" w:hAnsi="Verdana" w:cs="Arial"/>
                <w:i/>
                <w:iCs/>
                <w:sz w:val="16"/>
                <w:szCs w:val="16"/>
              </w:rPr>
              <w:t>see below</w:t>
            </w:r>
            <w:r w:rsidRPr="00D55A37">
              <w:rPr>
                <w:rFonts w:ascii="Verdana" w:eastAsia="Times New Roman" w:hAnsi="Verdana" w:cs="Arial"/>
                <w:sz w:val="16"/>
                <w:szCs w:val="16"/>
              </w:rPr>
              <w:t>)</w:t>
            </w:r>
            <w:r w:rsidR="00377E2B" w:rsidRPr="00D55A37">
              <w:rPr>
                <w:rFonts w:ascii="Verdana" w:eastAsia="Times New Roman" w:hAnsi="Verdana" w:cs="Arial"/>
                <w:sz w:val="16"/>
                <w:szCs w:val="16"/>
              </w:rPr>
              <w:t>,</w:t>
            </w:r>
            <w:r w:rsidRPr="00D55A37">
              <w:rPr>
                <w:rFonts w:ascii="Verdana" w:eastAsia="Times New Roman" w:hAnsi="Verdana" w:cs="Arial"/>
                <w:sz w:val="16"/>
                <w:szCs w:val="16"/>
              </w:rPr>
              <w:t xml:space="preserve"> and </w:t>
            </w:r>
          </w:p>
          <w:p w14:paraId="44DAE215" w14:textId="725DE043" w:rsidR="000805AE" w:rsidRPr="00D55A37" w:rsidRDefault="000805AE" w:rsidP="00290AB1">
            <w:pPr>
              <w:pStyle w:val="ListParagraph"/>
              <w:numPr>
                <w:ilvl w:val="0"/>
                <w:numId w:val="1"/>
              </w:numPr>
              <w:spacing w:before="240" w:line="276" w:lineRule="auto"/>
              <w:rPr>
                <w:rFonts w:ascii="Verdana" w:eastAsia="Times New Roman" w:hAnsi="Verdana" w:cs="Arial"/>
                <w:sz w:val="16"/>
                <w:szCs w:val="16"/>
              </w:rPr>
            </w:pPr>
            <w:r w:rsidRPr="00D55A37">
              <w:rPr>
                <w:rFonts w:ascii="Verdana" w:eastAsia="Times New Roman" w:hAnsi="Verdana" w:cs="Arial"/>
                <w:sz w:val="16"/>
                <w:szCs w:val="16"/>
              </w:rPr>
              <w:lastRenderedPageBreak/>
              <w:t xml:space="preserve">Terms of office of the members. </w:t>
            </w:r>
          </w:p>
          <w:p w14:paraId="1671568A" w14:textId="77777777" w:rsidR="00290AB1" w:rsidRPr="00D55A37" w:rsidRDefault="00290AB1" w:rsidP="00290AB1">
            <w:pPr>
              <w:pStyle w:val="ListParagraph"/>
              <w:spacing w:before="240" w:line="276" w:lineRule="auto"/>
              <w:rPr>
                <w:rFonts w:ascii="Verdana" w:eastAsia="Times New Roman" w:hAnsi="Verdana" w:cs="Arial"/>
                <w:sz w:val="16"/>
                <w:szCs w:val="16"/>
              </w:rPr>
            </w:pPr>
          </w:p>
          <w:p w14:paraId="699406DE" w14:textId="77777777" w:rsidR="000805AE" w:rsidRPr="00D55A37" w:rsidRDefault="000805AE" w:rsidP="00290AB1">
            <w:pPr>
              <w:rPr>
                <w:rFonts w:ascii="Verdana" w:eastAsia="Times New Roman" w:hAnsi="Verdana" w:cs="Arial"/>
                <w:i/>
                <w:sz w:val="16"/>
                <w:szCs w:val="16"/>
              </w:rPr>
            </w:pPr>
            <w:r w:rsidRPr="00D55A37">
              <w:rPr>
                <w:rFonts w:ascii="Verdana" w:eastAsia="Times New Roman" w:hAnsi="Verdana" w:cs="Arial"/>
                <w:i/>
                <w:sz w:val="16"/>
                <w:szCs w:val="16"/>
              </w:rPr>
              <w:t xml:space="preserve">See M.G.L. c. 71, </w:t>
            </w:r>
            <w:r w:rsidR="00E2575B" w:rsidRPr="00D55A37">
              <w:rPr>
                <w:rFonts w:ascii="Verdana" w:eastAsia="Times New Roman" w:hAnsi="Verdana" w:cs="Arial"/>
                <w:i/>
                <w:sz w:val="16"/>
                <w:szCs w:val="16"/>
              </w:rPr>
              <w:t>§§</w:t>
            </w:r>
            <w:r w:rsidRPr="00D55A37">
              <w:rPr>
                <w:rFonts w:ascii="Verdana" w:eastAsia="Times New Roman" w:hAnsi="Verdana" w:cs="Arial"/>
                <w:i/>
                <w:sz w:val="16"/>
                <w:szCs w:val="16"/>
              </w:rPr>
              <w:t xml:space="preserve"> 14B (a) and 14E</w:t>
            </w:r>
          </w:p>
          <w:p w14:paraId="4CD8F45C" w14:textId="013501D5" w:rsidR="00290AB1" w:rsidRPr="00D55A37" w:rsidRDefault="00290AB1" w:rsidP="000D2732">
            <w:pPr>
              <w:rPr>
                <w:rFonts w:ascii="Verdana" w:eastAsia="Times New Roman" w:hAnsi="Verdana" w:cs="Arial"/>
                <w:i/>
                <w:sz w:val="16"/>
                <w:szCs w:val="16"/>
              </w:rPr>
            </w:pPr>
          </w:p>
        </w:tc>
        <w:tc>
          <w:tcPr>
            <w:tcW w:w="4140" w:type="dxa"/>
            <w:gridSpan w:val="2"/>
          </w:tcPr>
          <w:p w14:paraId="70AB3649" w14:textId="76120F03" w:rsidR="007A2326" w:rsidRPr="00D55A37" w:rsidRDefault="007A2326" w:rsidP="00A7374D">
            <w:pPr>
              <w:spacing w:before="240" w:after="120" w:line="276" w:lineRule="auto"/>
              <w:rPr>
                <w:rFonts w:ascii="Verdana" w:eastAsia="Times New Roman" w:hAnsi="Verdana" w:cs="Arial"/>
                <w:iCs/>
                <w:sz w:val="16"/>
                <w:szCs w:val="16"/>
              </w:rPr>
            </w:pPr>
            <w:r w:rsidRPr="00D55A37">
              <w:rPr>
                <w:rFonts w:ascii="Verdana" w:eastAsia="Times New Roman" w:hAnsi="Verdana" w:cs="Arial"/>
                <w:iCs/>
                <w:sz w:val="16"/>
                <w:szCs w:val="16"/>
              </w:rPr>
              <w:lastRenderedPageBreak/>
              <w:t xml:space="preserve">Provisions should be included to address vacancies, quorum, staggering of terms, election/selection of officers and the general authority of the RSC.  </w:t>
            </w:r>
          </w:p>
          <w:p w14:paraId="2535D2CA" w14:textId="7E82CB99" w:rsidR="000805AE" w:rsidRPr="00D55A37" w:rsidRDefault="000805AE" w:rsidP="008F6D81">
            <w:pPr>
              <w:spacing w:before="240" w:after="120"/>
              <w:rPr>
                <w:rFonts w:ascii="Verdana" w:eastAsia="Times New Roman" w:hAnsi="Verdana" w:cs="Arial"/>
                <w:sz w:val="16"/>
                <w:szCs w:val="16"/>
              </w:rPr>
            </w:pPr>
          </w:p>
        </w:tc>
      </w:tr>
      <w:tr w:rsidR="00D55A37" w:rsidRPr="00D55A37" w14:paraId="5D2F455B" w14:textId="77777777" w:rsidTr="00115503">
        <w:trPr>
          <w:trHeight w:val="4337"/>
        </w:trPr>
        <w:tc>
          <w:tcPr>
            <w:tcW w:w="6007" w:type="dxa"/>
            <w:tcBorders>
              <w:bottom w:val="single" w:sz="4" w:space="0" w:color="auto"/>
            </w:tcBorders>
          </w:tcPr>
          <w:p w14:paraId="4CFAF519" w14:textId="77777777" w:rsidR="00061294" w:rsidRPr="00D55A37" w:rsidRDefault="00061294" w:rsidP="00061294">
            <w:pPr>
              <w:shd w:val="clear" w:color="auto" w:fill="FFFFFF"/>
              <w:rPr>
                <w:rFonts w:ascii="Verdana" w:hAnsi="Verdana" w:cs="Arial"/>
                <w:b/>
                <w:sz w:val="16"/>
                <w:szCs w:val="16"/>
                <w:u w:val="single"/>
              </w:rPr>
            </w:pPr>
          </w:p>
          <w:p w14:paraId="013A2026" w14:textId="1690D2FD" w:rsidR="004730D9" w:rsidRPr="00D55A37" w:rsidRDefault="000805AE" w:rsidP="000D2732">
            <w:pPr>
              <w:shd w:val="clear" w:color="auto" w:fill="FFFFFF"/>
              <w:rPr>
                <w:rFonts w:ascii="Verdana" w:hAnsi="Verdana" w:cs="Arial"/>
                <w:b/>
                <w:sz w:val="16"/>
                <w:szCs w:val="16"/>
                <w:u w:val="single"/>
              </w:rPr>
            </w:pPr>
            <w:r w:rsidRPr="00D55A37">
              <w:rPr>
                <w:rFonts w:ascii="Verdana" w:hAnsi="Verdana" w:cs="Arial"/>
                <w:b/>
                <w:sz w:val="16"/>
                <w:szCs w:val="16"/>
                <w:u w:val="single"/>
              </w:rPr>
              <w:t>Method of selecting members of the regional school committee</w:t>
            </w:r>
          </w:p>
          <w:p w14:paraId="3C522CCC" w14:textId="77777777" w:rsidR="00114AC7" w:rsidRPr="00D55A37" w:rsidRDefault="00114AC7" w:rsidP="00114AC7">
            <w:pPr>
              <w:shd w:val="clear" w:color="auto" w:fill="FFFFFF"/>
              <w:rPr>
                <w:rFonts w:ascii="Verdana" w:hAnsi="Verdana" w:cs="Arial"/>
                <w:bCs/>
                <w:sz w:val="16"/>
                <w:szCs w:val="16"/>
              </w:rPr>
            </w:pPr>
          </w:p>
          <w:p w14:paraId="4C0ED4AD" w14:textId="0F11E385" w:rsidR="000805AE" w:rsidRPr="00D55A37" w:rsidRDefault="004730D9" w:rsidP="000D2732">
            <w:pPr>
              <w:shd w:val="clear" w:color="auto" w:fill="FFFFFF"/>
              <w:rPr>
                <w:rFonts w:ascii="Verdana" w:hAnsi="Verdana" w:cs="Arial"/>
                <w:bCs/>
                <w:sz w:val="16"/>
                <w:szCs w:val="16"/>
                <w:u w:val="single"/>
              </w:rPr>
            </w:pPr>
            <w:r w:rsidRPr="00D55A37">
              <w:rPr>
                <w:rFonts w:ascii="Verdana" w:hAnsi="Verdana" w:cs="Arial"/>
                <w:bCs/>
                <w:sz w:val="16"/>
                <w:szCs w:val="16"/>
              </w:rPr>
              <w:t>Include one of the following statutory options:</w:t>
            </w:r>
            <w:r w:rsidR="000805AE" w:rsidRPr="00D55A37">
              <w:rPr>
                <w:rFonts w:ascii="Verdana" w:hAnsi="Verdana" w:cs="Arial"/>
                <w:bCs/>
                <w:sz w:val="16"/>
                <w:szCs w:val="16"/>
              </w:rPr>
              <w:t xml:space="preserve"> </w:t>
            </w:r>
          </w:p>
          <w:p w14:paraId="0DEC6915" w14:textId="5598740B" w:rsidR="000805AE" w:rsidRPr="00D55A37" w:rsidRDefault="000805AE" w:rsidP="00EC4F09">
            <w:pPr>
              <w:pStyle w:val="ListParagraph"/>
              <w:numPr>
                <w:ilvl w:val="0"/>
                <w:numId w:val="10"/>
              </w:numPr>
              <w:shd w:val="clear" w:color="auto" w:fill="FFFFFF"/>
              <w:spacing w:before="240" w:after="203"/>
              <w:rPr>
                <w:rFonts w:ascii="Verdana" w:hAnsi="Verdana" w:cs="Arial"/>
                <w:i/>
                <w:iCs/>
                <w:sz w:val="16"/>
                <w:szCs w:val="16"/>
              </w:rPr>
            </w:pPr>
            <w:r w:rsidRPr="00D55A37">
              <w:rPr>
                <w:rFonts w:ascii="Verdana" w:hAnsi="Verdana" w:cs="Arial"/>
                <w:i/>
                <w:iCs/>
                <w:sz w:val="16"/>
                <w:szCs w:val="16"/>
              </w:rPr>
              <w:t>electing committee members by voters in member communities with each community's representation apportioned according to the total population</w:t>
            </w:r>
            <w:r w:rsidR="004730D9" w:rsidRPr="00D55A37">
              <w:rPr>
                <w:rFonts w:ascii="Verdana" w:hAnsi="Verdana" w:cs="Arial"/>
                <w:i/>
                <w:iCs/>
                <w:sz w:val="16"/>
                <w:szCs w:val="16"/>
              </w:rPr>
              <w:t>,</w:t>
            </w:r>
            <w:r w:rsidRPr="00D55A37">
              <w:rPr>
                <w:rFonts w:ascii="Verdana" w:hAnsi="Verdana" w:cs="Arial"/>
                <w:i/>
                <w:iCs/>
                <w:sz w:val="16"/>
                <w:szCs w:val="16"/>
              </w:rPr>
              <w:t xml:space="preserve"> </w:t>
            </w:r>
          </w:p>
          <w:p w14:paraId="4187F736" w14:textId="54A8B48B" w:rsidR="000805AE" w:rsidRPr="00D55A37" w:rsidRDefault="000805AE" w:rsidP="00EC4F09">
            <w:pPr>
              <w:pStyle w:val="ListParagraph"/>
              <w:numPr>
                <w:ilvl w:val="0"/>
                <w:numId w:val="10"/>
              </w:numPr>
              <w:shd w:val="clear" w:color="auto" w:fill="FFFFFF"/>
              <w:spacing w:before="240" w:after="203"/>
              <w:rPr>
                <w:rFonts w:ascii="Verdana" w:hAnsi="Verdana" w:cs="Arial"/>
                <w:i/>
                <w:iCs/>
                <w:sz w:val="16"/>
                <w:szCs w:val="16"/>
              </w:rPr>
            </w:pPr>
            <w:r w:rsidRPr="00D55A37">
              <w:rPr>
                <w:rFonts w:ascii="Verdana" w:hAnsi="Verdana" w:cs="Arial"/>
                <w:i/>
                <w:iCs/>
                <w:sz w:val="16"/>
                <w:szCs w:val="16"/>
              </w:rPr>
              <w:t>electing members in district-wide elections to be held at the biennial state elections</w:t>
            </w:r>
            <w:r w:rsidR="004730D9" w:rsidRPr="00D55A37">
              <w:rPr>
                <w:rFonts w:ascii="Verdana" w:hAnsi="Verdana" w:cs="Arial"/>
                <w:i/>
                <w:iCs/>
                <w:sz w:val="16"/>
                <w:szCs w:val="16"/>
              </w:rPr>
              <w:t>,</w:t>
            </w:r>
            <w:r w:rsidRPr="00D55A37">
              <w:rPr>
                <w:rFonts w:ascii="Verdana" w:hAnsi="Verdana" w:cs="Arial"/>
                <w:i/>
                <w:iCs/>
                <w:sz w:val="16"/>
                <w:szCs w:val="16"/>
              </w:rPr>
              <w:t xml:space="preserve"> </w:t>
            </w:r>
          </w:p>
          <w:p w14:paraId="1823AF62" w14:textId="67231D93" w:rsidR="000805AE" w:rsidRPr="00D55A37" w:rsidRDefault="000805AE" w:rsidP="00EC4F09">
            <w:pPr>
              <w:pStyle w:val="ListParagraph"/>
              <w:numPr>
                <w:ilvl w:val="0"/>
                <w:numId w:val="10"/>
              </w:numPr>
              <w:shd w:val="clear" w:color="auto" w:fill="FFFFFF"/>
              <w:spacing w:before="240" w:after="203"/>
              <w:rPr>
                <w:rFonts w:ascii="Verdana" w:hAnsi="Verdana" w:cs="Arial"/>
                <w:i/>
                <w:iCs/>
                <w:sz w:val="16"/>
                <w:szCs w:val="16"/>
              </w:rPr>
            </w:pPr>
            <w:r w:rsidRPr="00D55A37">
              <w:rPr>
                <w:rFonts w:ascii="Verdana" w:hAnsi="Verdana" w:cs="Arial"/>
                <w:i/>
                <w:iCs/>
                <w:sz w:val="16"/>
                <w:szCs w:val="16"/>
              </w:rPr>
              <w:t>electing members with residency requirements in district-wide elections to be held at the biennial state elections</w:t>
            </w:r>
            <w:r w:rsidR="004730D9" w:rsidRPr="00D55A37">
              <w:rPr>
                <w:rFonts w:ascii="Verdana" w:hAnsi="Verdana" w:cs="Arial"/>
                <w:i/>
                <w:iCs/>
                <w:sz w:val="16"/>
                <w:szCs w:val="16"/>
              </w:rPr>
              <w:t xml:space="preserve">, </w:t>
            </w:r>
          </w:p>
          <w:p w14:paraId="2C0BF122" w14:textId="49326B84" w:rsidR="000805AE" w:rsidRPr="00D55A37" w:rsidRDefault="000805AE" w:rsidP="00EC4F09">
            <w:pPr>
              <w:pStyle w:val="ListParagraph"/>
              <w:numPr>
                <w:ilvl w:val="0"/>
                <w:numId w:val="10"/>
              </w:numPr>
              <w:shd w:val="clear" w:color="auto" w:fill="FFFFFF"/>
              <w:spacing w:before="240" w:after="203"/>
              <w:rPr>
                <w:rFonts w:ascii="Verdana" w:hAnsi="Verdana" w:cs="Arial"/>
                <w:i/>
                <w:iCs/>
                <w:sz w:val="16"/>
                <w:szCs w:val="16"/>
              </w:rPr>
            </w:pPr>
            <w:r w:rsidRPr="00D55A37">
              <w:rPr>
                <w:rFonts w:ascii="Verdana" w:hAnsi="Verdana" w:cs="Arial"/>
                <w:i/>
                <w:iCs/>
                <w:sz w:val="16"/>
                <w:szCs w:val="16"/>
              </w:rPr>
              <w:t>weighing the votes of committee members according to the total population they represent</w:t>
            </w:r>
            <w:r w:rsidR="00377E2B" w:rsidRPr="00D55A37">
              <w:rPr>
                <w:rFonts w:ascii="Verdana" w:hAnsi="Verdana" w:cs="Arial"/>
                <w:i/>
                <w:iCs/>
                <w:sz w:val="16"/>
                <w:szCs w:val="16"/>
              </w:rPr>
              <w:t>,</w:t>
            </w:r>
            <w:r w:rsidRPr="00D55A37">
              <w:rPr>
                <w:rFonts w:ascii="Verdana" w:hAnsi="Verdana" w:cs="Arial"/>
                <w:i/>
                <w:iCs/>
                <w:sz w:val="16"/>
                <w:szCs w:val="16"/>
              </w:rPr>
              <w:t xml:space="preserve"> </w:t>
            </w:r>
            <w:r w:rsidR="004730D9" w:rsidRPr="00D55A37">
              <w:rPr>
                <w:rFonts w:ascii="Verdana" w:hAnsi="Verdana" w:cs="Arial"/>
                <w:i/>
                <w:iCs/>
                <w:sz w:val="16"/>
                <w:szCs w:val="16"/>
              </w:rPr>
              <w:t xml:space="preserve">or </w:t>
            </w:r>
          </w:p>
          <w:p w14:paraId="612E7779" w14:textId="5B767E09" w:rsidR="000805AE" w:rsidRPr="00D55A37" w:rsidRDefault="000805AE" w:rsidP="00114AC7">
            <w:pPr>
              <w:pStyle w:val="ListParagraph"/>
              <w:numPr>
                <w:ilvl w:val="0"/>
                <w:numId w:val="10"/>
              </w:numPr>
              <w:shd w:val="clear" w:color="auto" w:fill="FFFFFF"/>
              <w:rPr>
                <w:rFonts w:ascii="Verdana" w:hAnsi="Verdana" w:cs="Arial"/>
                <w:i/>
                <w:iCs/>
                <w:sz w:val="16"/>
                <w:szCs w:val="16"/>
              </w:rPr>
            </w:pPr>
            <w:r w:rsidRPr="00D55A37">
              <w:rPr>
                <w:rFonts w:ascii="Verdana" w:hAnsi="Verdana" w:cs="Arial"/>
                <w:i/>
                <w:iCs/>
                <w:sz w:val="16"/>
                <w:szCs w:val="16"/>
              </w:rPr>
              <w:t xml:space="preserve">appointing committee members by locally elected officials such as school board members. </w:t>
            </w:r>
          </w:p>
          <w:p w14:paraId="418A6CDE" w14:textId="77777777" w:rsidR="00114AC7" w:rsidRPr="00D55A37" w:rsidRDefault="00114AC7" w:rsidP="00114AC7">
            <w:pPr>
              <w:rPr>
                <w:rFonts w:ascii="Verdana" w:eastAsia="Times New Roman" w:hAnsi="Verdana" w:cs="Arial"/>
                <w:i/>
                <w:sz w:val="16"/>
                <w:szCs w:val="16"/>
              </w:rPr>
            </w:pPr>
          </w:p>
          <w:p w14:paraId="3B9A9B53" w14:textId="0151FE03" w:rsidR="00F35D29" w:rsidRPr="00D55A37" w:rsidRDefault="00A77EAB" w:rsidP="00114AC7">
            <w:pPr>
              <w:rPr>
                <w:rFonts w:ascii="Verdana" w:eastAsia="Times New Roman" w:hAnsi="Verdana" w:cs="Arial"/>
                <w:i/>
                <w:sz w:val="16"/>
                <w:szCs w:val="16"/>
              </w:rPr>
            </w:pPr>
            <w:r w:rsidRPr="00D55A37">
              <w:rPr>
                <w:rFonts w:ascii="Verdana" w:eastAsia="Times New Roman" w:hAnsi="Verdana" w:cs="Arial"/>
                <w:i/>
                <w:sz w:val="16"/>
                <w:szCs w:val="16"/>
              </w:rPr>
              <w:t xml:space="preserve">See M.G.L. c. 71, </w:t>
            </w:r>
            <w:r w:rsidR="00E2575B" w:rsidRPr="00D55A37">
              <w:rPr>
                <w:rFonts w:ascii="Verdana" w:eastAsia="Times New Roman" w:hAnsi="Verdana" w:cs="Arial"/>
                <w:i/>
                <w:sz w:val="16"/>
                <w:szCs w:val="16"/>
              </w:rPr>
              <w:t>§</w:t>
            </w:r>
            <w:r w:rsidRPr="00D55A37">
              <w:rPr>
                <w:rFonts w:ascii="Verdana" w:eastAsia="Times New Roman" w:hAnsi="Verdana" w:cs="Arial"/>
                <w:i/>
                <w:sz w:val="16"/>
                <w:szCs w:val="16"/>
              </w:rPr>
              <w:t xml:space="preserve"> 14E</w:t>
            </w:r>
          </w:p>
          <w:p w14:paraId="5722A00A" w14:textId="77777777" w:rsidR="00114AC7" w:rsidRPr="00D55A37" w:rsidRDefault="00114AC7" w:rsidP="00114AC7">
            <w:pPr>
              <w:rPr>
                <w:rFonts w:ascii="Verdana" w:hAnsi="Verdana" w:cs="Arial"/>
                <w:sz w:val="16"/>
                <w:szCs w:val="16"/>
              </w:rPr>
            </w:pPr>
          </w:p>
          <w:p w14:paraId="340BED80" w14:textId="7EBA963D" w:rsidR="000805AE" w:rsidRPr="00D55A37" w:rsidRDefault="00307458" w:rsidP="00114AC7">
            <w:pPr>
              <w:rPr>
                <w:rFonts w:ascii="Verdana" w:hAnsi="Verdana" w:cs="Arial"/>
                <w:sz w:val="16"/>
                <w:szCs w:val="16"/>
              </w:rPr>
            </w:pPr>
            <w:r w:rsidRPr="00D55A37">
              <w:rPr>
                <w:rFonts w:ascii="Verdana" w:hAnsi="Verdana" w:cs="Arial"/>
                <w:sz w:val="16"/>
                <w:szCs w:val="16"/>
              </w:rPr>
              <w:t xml:space="preserve">If an RSD agreement provides for the election of members </w:t>
            </w:r>
            <w:r w:rsidR="000805AE" w:rsidRPr="00D55A37">
              <w:rPr>
                <w:rFonts w:ascii="Verdana" w:hAnsi="Verdana" w:cs="Arial"/>
                <w:sz w:val="16"/>
                <w:szCs w:val="16"/>
              </w:rPr>
              <w:t xml:space="preserve">in district-wide elections at the biennial state elections </w:t>
            </w:r>
            <w:r w:rsidR="000805AE" w:rsidRPr="00D55A37">
              <w:rPr>
                <w:rFonts w:ascii="Verdana" w:hAnsi="Verdana" w:cs="Arial"/>
                <w:sz w:val="16"/>
                <w:szCs w:val="16"/>
                <w:u w:val="single"/>
              </w:rPr>
              <w:t>or</w:t>
            </w:r>
            <w:r w:rsidR="000805AE" w:rsidRPr="00D55A37">
              <w:rPr>
                <w:rFonts w:ascii="Verdana" w:hAnsi="Verdana" w:cs="Arial"/>
                <w:sz w:val="16"/>
                <w:szCs w:val="16"/>
              </w:rPr>
              <w:t xml:space="preserve"> if any vacancy is to be so filled, the district clerk shall notify the state secretary by </w:t>
            </w:r>
            <w:r w:rsidR="000805AE" w:rsidRPr="00D55A37">
              <w:rPr>
                <w:rFonts w:ascii="Verdana" w:hAnsi="Verdana" w:cs="Arial"/>
                <w:b/>
                <w:bCs/>
                <w:sz w:val="16"/>
                <w:szCs w:val="16"/>
              </w:rPr>
              <w:t>April fifteenth</w:t>
            </w:r>
            <w:r w:rsidR="000805AE" w:rsidRPr="00D55A37">
              <w:rPr>
                <w:rFonts w:ascii="Verdana" w:hAnsi="Verdana" w:cs="Arial"/>
                <w:sz w:val="16"/>
                <w:szCs w:val="16"/>
              </w:rPr>
              <w:t xml:space="preserve"> of the year of the biennial state election of that fact and also of his</w:t>
            </w:r>
            <w:r w:rsidR="00FC48E5" w:rsidRPr="00D55A37">
              <w:rPr>
                <w:rFonts w:ascii="Verdana" w:hAnsi="Verdana" w:cs="Arial"/>
                <w:sz w:val="16"/>
                <w:szCs w:val="16"/>
              </w:rPr>
              <w:t>/her</w:t>
            </w:r>
            <w:r w:rsidR="000805AE" w:rsidRPr="00D55A37">
              <w:rPr>
                <w:rFonts w:ascii="Verdana" w:hAnsi="Verdana" w:cs="Arial"/>
                <w:sz w:val="16"/>
                <w:szCs w:val="16"/>
              </w:rPr>
              <w:t xml:space="preserve"> name and mailing address</w:t>
            </w:r>
            <w:r w:rsidR="00F35D29" w:rsidRPr="00D55A37">
              <w:rPr>
                <w:rFonts w:ascii="Verdana" w:hAnsi="Verdana" w:cs="Arial"/>
                <w:sz w:val="16"/>
                <w:szCs w:val="16"/>
              </w:rPr>
              <w:t>.</w:t>
            </w:r>
          </w:p>
          <w:p w14:paraId="51746370" w14:textId="77777777" w:rsidR="00114AC7" w:rsidRPr="00D55A37" w:rsidRDefault="00114AC7" w:rsidP="00114AC7">
            <w:pPr>
              <w:shd w:val="clear" w:color="auto" w:fill="FFFFFF"/>
              <w:rPr>
                <w:rFonts w:ascii="Verdana" w:hAnsi="Verdana" w:cs="Arial"/>
                <w:iCs/>
                <w:sz w:val="16"/>
                <w:szCs w:val="16"/>
              </w:rPr>
            </w:pPr>
          </w:p>
          <w:p w14:paraId="6661DA7C" w14:textId="77777777" w:rsidR="00F35D29" w:rsidRPr="00D55A37" w:rsidRDefault="00F35D29" w:rsidP="00114AC7">
            <w:pPr>
              <w:shd w:val="clear" w:color="auto" w:fill="FFFFFF"/>
              <w:rPr>
                <w:rFonts w:ascii="Verdana" w:hAnsi="Verdana" w:cs="Arial"/>
                <w:iCs/>
                <w:sz w:val="16"/>
                <w:szCs w:val="16"/>
              </w:rPr>
            </w:pPr>
            <w:r w:rsidRPr="00D55A37">
              <w:rPr>
                <w:rFonts w:ascii="Verdana" w:hAnsi="Verdana" w:cs="Arial"/>
                <w:iCs/>
                <w:sz w:val="16"/>
                <w:szCs w:val="16"/>
              </w:rPr>
              <w:t xml:space="preserve">Special legislation is required to authorize district-wide elections that are to be held at a time </w:t>
            </w:r>
            <w:r w:rsidRPr="00D55A37">
              <w:rPr>
                <w:rFonts w:ascii="Verdana" w:hAnsi="Verdana" w:cs="Arial"/>
                <w:iCs/>
                <w:sz w:val="16"/>
                <w:szCs w:val="16"/>
                <w:u w:val="single"/>
              </w:rPr>
              <w:t>other than the biennial state election</w:t>
            </w:r>
            <w:r w:rsidR="004730D9" w:rsidRPr="00D55A37">
              <w:rPr>
                <w:rFonts w:ascii="Verdana" w:hAnsi="Verdana" w:cs="Arial"/>
                <w:iCs/>
                <w:sz w:val="16"/>
                <w:szCs w:val="16"/>
                <w:u w:val="single"/>
              </w:rPr>
              <w:t>s</w:t>
            </w:r>
            <w:r w:rsidR="005D175F" w:rsidRPr="00D55A37">
              <w:rPr>
                <w:rFonts w:ascii="Verdana" w:hAnsi="Verdana" w:cs="Arial"/>
                <w:iCs/>
                <w:sz w:val="16"/>
                <w:szCs w:val="16"/>
              </w:rPr>
              <w:t>.</w:t>
            </w:r>
          </w:p>
          <w:p w14:paraId="5D22BAAC" w14:textId="1D15BF8A" w:rsidR="00114AC7" w:rsidRPr="00D55A37" w:rsidRDefault="00114AC7" w:rsidP="000D2732">
            <w:pPr>
              <w:shd w:val="clear" w:color="auto" w:fill="FFFFFF"/>
              <w:rPr>
                <w:rFonts w:ascii="Verdana" w:eastAsia="Times New Roman" w:hAnsi="Verdana" w:cs="Arial"/>
                <w:iCs/>
                <w:sz w:val="16"/>
                <w:szCs w:val="16"/>
              </w:rPr>
            </w:pPr>
          </w:p>
        </w:tc>
        <w:tc>
          <w:tcPr>
            <w:tcW w:w="4140" w:type="dxa"/>
            <w:gridSpan w:val="2"/>
            <w:tcBorders>
              <w:bottom w:val="single" w:sz="4" w:space="0" w:color="auto"/>
            </w:tcBorders>
          </w:tcPr>
          <w:p w14:paraId="2402F4F8" w14:textId="1C86D1E9" w:rsidR="00A77EAB" w:rsidRPr="00D55A37" w:rsidRDefault="00A77EAB" w:rsidP="00A77EAB">
            <w:pPr>
              <w:shd w:val="clear" w:color="auto" w:fill="FFFFFF"/>
              <w:spacing w:before="240" w:after="203"/>
              <w:rPr>
                <w:rFonts w:ascii="Verdana" w:eastAsiaTheme="minorEastAsia" w:hAnsi="Verdana" w:cs="Arial"/>
                <w:iCs/>
                <w:sz w:val="16"/>
                <w:szCs w:val="16"/>
                <w:lang w:eastAsia="ja-JP"/>
              </w:rPr>
            </w:pPr>
            <w:r w:rsidRPr="00D55A37">
              <w:rPr>
                <w:rFonts w:ascii="Verdana" w:hAnsi="Verdana" w:cs="Arial"/>
                <w:iCs/>
                <w:sz w:val="16"/>
                <w:szCs w:val="16"/>
              </w:rPr>
              <w:t xml:space="preserve">The agreement </w:t>
            </w:r>
            <w:r w:rsidRPr="00D55A37">
              <w:rPr>
                <w:rFonts w:ascii="Verdana" w:hAnsi="Verdana" w:cs="Arial"/>
                <w:iCs/>
                <w:sz w:val="16"/>
                <w:szCs w:val="16"/>
                <w:u w:val="single"/>
              </w:rPr>
              <w:t>must</w:t>
            </w:r>
            <w:r w:rsidRPr="00D55A37">
              <w:rPr>
                <w:rFonts w:ascii="Verdana" w:hAnsi="Verdana" w:cs="Arial"/>
                <w:iCs/>
                <w:sz w:val="16"/>
                <w:szCs w:val="16"/>
              </w:rPr>
              <w:t xml:space="preserve"> provide for one of the allowable options outlined in </w:t>
            </w:r>
            <w:r w:rsidR="00F35D29" w:rsidRPr="00D55A37">
              <w:rPr>
                <w:rFonts w:ascii="Verdana" w:eastAsia="Times New Roman" w:hAnsi="Verdana" w:cs="Arial"/>
                <w:iCs/>
                <w:sz w:val="16"/>
                <w:szCs w:val="16"/>
              </w:rPr>
              <w:t xml:space="preserve">M.G.L. c. 71, </w:t>
            </w:r>
            <w:r w:rsidR="00E2575B" w:rsidRPr="00D55A37">
              <w:rPr>
                <w:rFonts w:ascii="Verdana" w:eastAsia="Times New Roman" w:hAnsi="Verdana" w:cs="Arial"/>
                <w:iCs/>
                <w:sz w:val="16"/>
                <w:szCs w:val="16"/>
              </w:rPr>
              <w:t>§</w:t>
            </w:r>
            <w:r w:rsidR="00F35D29" w:rsidRPr="00D55A37">
              <w:rPr>
                <w:rFonts w:ascii="Verdana" w:eastAsia="Times New Roman" w:hAnsi="Verdana" w:cs="Arial"/>
                <w:iCs/>
                <w:sz w:val="16"/>
                <w:szCs w:val="16"/>
              </w:rPr>
              <w:t xml:space="preserve"> 14E</w:t>
            </w:r>
            <w:r w:rsidRPr="00D55A37">
              <w:rPr>
                <w:rFonts w:ascii="Verdana" w:hAnsi="Verdana" w:cs="Arial"/>
                <w:iCs/>
                <w:sz w:val="16"/>
                <w:szCs w:val="16"/>
              </w:rPr>
              <w:t>.</w:t>
            </w:r>
          </w:p>
          <w:p w14:paraId="53A5EC61" w14:textId="78792301" w:rsidR="000805AE" w:rsidRPr="00D55A37" w:rsidRDefault="001B3F17" w:rsidP="000D2732">
            <w:pPr>
              <w:spacing w:before="240"/>
              <w:rPr>
                <w:rFonts w:ascii="Verdana" w:eastAsia="Times New Roman" w:hAnsi="Verdana" w:cs="Arial"/>
                <w:iCs/>
                <w:sz w:val="16"/>
                <w:szCs w:val="16"/>
              </w:rPr>
            </w:pPr>
            <w:r w:rsidRPr="00D55A37">
              <w:rPr>
                <w:rFonts w:ascii="Verdana" w:eastAsia="Times New Roman" w:hAnsi="Verdana" w:cs="Arial"/>
                <w:iCs/>
                <w:sz w:val="16"/>
                <w:szCs w:val="16"/>
              </w:rPr>
              <w:t>If app</w:t>
            </w:r>
            <w:r w:rsidR="00A77EAB" w:rsidRPr="00D55A37">
              <w:rPr>
                <w:rFonts w:ascii="Verdana" w:eastAsia="Times New Roman" w:hAnsi="Verdana" w:cs="Arial"/>
                <w:iCs/>
                <w:sz w:val="16"/>
                <w:szCs w:val="16"/>
              </w:rPr>
              <w:t xml:space="preserve">ortioned voting (#1) or </w:t>
            </w:r>
            <w:r w:rsidR="00F35D29" w:rsidRPr="00D55A37">
              <w:rPr>
                <w:rFonts w:ascii="Verdana" w:eastAsia="Times New Roman" w:hAnsi="Verdana" w:cs="Arial"/>
                <w:iCs/>
                <w:sz w:val="16"/>
                <w:szCs w:val="16"/>
              </w:rPr>
              <w:t>w</w:t>
            </w:r>
            <w:r w:rsidR="00A77EAB" w:rsidRPr="00D55A37">
              <w:rPr>
                <w:rFonts w:ascii="Verdana" w:eastAsia="Times New Roman" w:hAnsi="Verdana" w:cs="Arial"/>
                <w:iCs/>
                <w:sz w:val="16"/>
                <w:szCs w:val="16"/>
              </w:rPr>
              <w:t>eighted voting (#4</w:t>
            </w:r>
            <w:r w:rsidRPr="00D55A37">
              <w:rPr>
                <w:rFonts w:ascii="Verdana" w:eastAsia="Times New Roman" w:hAnsi="Verdana" w:cs="Arial"/>
                <w:iCs/>
                <w:sz w:val="16"/>
                <w:szCs w:val="16"/>
              </w:rPr>
              <w:t>)</w:t>
            </w:r>
            <w:r w:rsidR="00A77EAB" w:rsidRPr="00D55A37">
              <w:rPr>
                <w:rFonts w:ascii="Verdana" w:eastAsia="Times New Roman" w:hAnsi="Verdana" w:cs="Arial"/>
                <w:iCs/>
                <w:sz w:val="16"/>
                <w:szCs w:val="16"/>
              </w:rPr>
              <w:t xml:space="preserve"> is </w:t>
            </w:r>
            <w:r w:rsidR="00E33D34" w:rsidRPr="00D55A37">
              <w:rPr>
                <w:rFonts w:ascii="Verdana" w:eastAsia="Times New Roman" w:hAnsi="Verdana" w:cs="Arial"/>
                <w:iCs/>
                <w:sz w:val="16"/>
                <w:szCs w:val="16"/>
              </w:rPr>
              <w:t>the method chosen</w:t>
            </w:r>
            <w:r w:rsidR="00F35D29" w:rsidRPr="00D55A37">
              <w:rPr>
                <w:rFonts w:ascii="Verdana" w:eastAsia="Times New Roman" w:hAnsi="Verdana" w:cs="Arial"/>
                <w:iCs/>
                <w:sz w:val="16"/>
                <w:szCs w:val="16"/>
              </w:rPr>
              <w:t>,</w:t>
            </w:r>
            <w:r w:rsidR="00A77EAB" w:rsidRPr="00D55A37">
              <w:rPr>
                <w:rFonts w:ascii="Verdana" w:eastAsia="Times New Roman" w:hAnsi="Verdana" w:cs="Arial"/>
                <w:iCs/>
                <w:sz w:val="16"/>
                <w:szCs w:val="16"/>
              </w:rPr>
              <w:t xml:space="preserve"> the apportionment or weight must be representative of the population served</w:t>
            </w:r>
            <w:r w:rsidR="00BC306E" w:rsidRPr="00D55A37">
              <w:rPr>
                <w:rFonts w:ascii="Verdana" w:eastAsia="Times New Roman" w:hAnsi="Verdana" w:cs="Arial"/>
                <w:iCs/>
                <w:sz w:val="16"/>
                <w:szCs w:val="16"/>
              </w:rPr>
              <w:t xml:space="preserve"> in each member</w:t>
            </w:r>
            <w:r w:rsidR="0036561D" w:rsidRPr="00D55A37">
              <w:rPr>
                <w:rFonts w:ascii="Verdana" w:eastAsia="Times New Roman" w:hAnsi="Verdana" w:cs="Arial"/>
                <w:iCs/>
                <w:sz w:val="16"/>
                <w:szCs w:val="16"/>
              </w:rPr>
              <w:t xml:space="preserve"> town</w:t>
            </w:r>
            <w:r w:rsidR="00A77EAB" w:rsidRPr="00D55A37">
              <w:rPr>
                <w:rFonts w:ascii="Verdana" w:eastAsia="Times New Roman" w:hAnsi="Verdana" w:cs="Arial"/>
                <w:iCs/>
                <w:sz w:val="16"/>
                <w:szCs w:val="16"/>
              </w:rPr>
              <w:t xml:space="preserve">.  </w:t>
            </w:r>
            <w:r w:rsidR="000805AE" w:rsidRPr="00D55A37">
              <w:rPr>
                <w:rFonts w:ascii="Verdana" w:eastAsia="Times New Roman" w:hAnsi="Verdana" w:cs="Arial"/>
                <w:iCs/>
                <w:sz w:val="16"/>
                <w:szCs w:val="16"/>
              </w:rPr>
              <w:t xml:space="preserve"> </w:t>
            </w:r>
          </w:p>
          <w:p w14:paraId="73FF32DC" w14:textId="77777777" w:rsidR="005D175F" w:rsidRPr="00D55A37" w:rsidRDefault="00A75B82" w:rsidP="000D2732">
            <w:pPr>
              <w:spacing w:before="240"/>
              <w:rPr>
                <w:rFonts w:ascii="Verdana" w:eastAsia="Times New Roman" w:hAnsi="Verdana" w:cs="Arial"/>
                <w:iCs/>
                <w:sz w:val="16"/>
                <w:szCs w:val="16"/>
              </w:rPr>
            </w:pPr>
            <w:r w:rsidRPr="00D55A37">
              <w:rPr>
                <w:rFonts w:ascii="Verdana" w:eastAsia="Times New Roman" w:hAnsi="Verdana" w:cs="Arial"/>
                <w:iCs/>
                <w:sz w:val="16"/>
                <w:szCs w:val="16"/>
              </w:rPr>
              <w:t xml:space="preserve">If weighted voting is used, include the weight of each vote and stipulate that all RSC votes must reflect the combined weighted votes of the RSC members. </w:t>
            </w:r>
          </w:p>
          <w:p w14:paraId="6D7E788C" w14:textId="56B917EB" w:rsidR="000805AE" w:rsidRPr="00D55A37" w:rsidRDefault="000805AE" w:rsidP="000D2732">
            <w:pPr>
              <w:spacing w:before="240" w:line="276" w:lineRule="auto"/>
              <w:rPr>
                <w:rFonts w:ascii="Verdana" w:eastAsia="Times New Roman" w:hAnsi="Verdana" w:cs="Arial"/>
                <w:sz w:val="16"/>
                <w:szCs w:val="16"/>
              </w:rPr>
            </w:pPr>
            <w:r w:rsidRPr="00D55A37">
              <w:rPr>
                <w:rFonts w:ascii="Verdana" w:eastAsia="Times New Roman" w:hAnsi="Verdana" w:cs="Arial"/>
                <w:iCs/>
                <w:sz w:val="16"/>
                <w:szCs w:val="16"/>
              </w:rPr>
              <w:t>If elected members do not immediately take office, the agreement language must address when the term starts and ends</w:t>
            </w:r>
            <w:r w:rsidR="00007F19" w:rsidRPr="00D55A37">
              <w:rPr>
                <w:rFonts w:ascii="Verdana" w:eastAsia="Times New Roman" w:hAnsi="Verdana" w:cs="Arial"/>
                <w:iCs/>
                <w:sz w:val="16"/>
                <w:szCs w:val="16"/>
              </w:rPr>
              <w:t>. T</w:t>
            </w:r>
            <w:r w:rsidRPr="00D55A37">
              <w:rPr>
                <w:rFonts w:ascii="Verdana" w:eastAsia="Times New Roman" w:hAnsi="Verdana" w:cs="Arial"/>
                <w:iCs/>
                <w:sz w:val="16"/>
                <w:szCs w:val="16"/>
              </w:rPr>
              <w:t>he candidates must also be made aware of the start and end date of the term, and the ballot must so represent.</w:t>
            </w:r>
          </w:p>
        </w:tc>
      </w:tr>
      <w:tr w:rsidR="00D55A37" w:rsidRPr="00D55A37" w14:paraId="6A1ABC56" w14:textId="77777777" w:rsidTr="00D224E7">
        <w:tc>
          <w:tcPr>
            <w:tcW w:w="10147" w:type="dxa"/>
            <w:gridSpan w:val="3"/>
            <w:shd w:val="pct15" w:color="auto" w:fill="auto"/>
          </w:tcPr>
          <w:p w14:paraId="76B4E64D" w14:textId="77777777" w:rsidR="00114AC7" w:rsidRPr="00D55A37" w:rsidRDefault="00114AC7" w:rsidP="00290AB1">
            <w:pPr>
              <w:rPr>
                <w:rFonts w:ascii="Verdana" w:hAnsi="Verdana" w:cs="Arial"/>
                <w:b/>
                <w:i/>
                <w:sz w:val="16"/>
                <w:szCs w:val="16"/>
                <w:u w:val="single"/>
              </w:rPr>
            </w:pPr>
          </w:p>
          <w:p w14:paraId="79849D1B" w14:textId="11EAC5DA" w:rsidR="000805AE" w:rsidRPr="00D55A37" w:rsidRDefault="000805AE" w:rsidP="00237537">
            <w:pPr>
              <w:rPr>
                <w:rFonts w:ascii="Verdana" w:hAnsi="Verdana" w:cs="Arial"/>
                <w:b/>
                <w:i/>
                <w:sz w:val="16"/>
                <w:szCs w:val="16"/>
                <w:u w:val="single"/>
              </w:rPr>
            </w:pPr>
            <w:r w:rsidRPr="00D55A37">
              <w:rPr>
                <w:rFonts w:ascii="Verdana" w:hAnsi="Verdana" w:cs="Arial"/>
                <w:b/>
                <w:i/>
                <w:sz w:val="16"/>
                <w:szCs w:val="16"/>
                <w:u w:val="single"/>
              </w:rPr>
              <w:t>School Buildings</w:t>
            </w:r>
          </w:p>
          <w:p w14:paraId="6F8C07F9" w14:textId="77777777" w:rsidR="000805AE" w:rsidRPr="00D55A37" w:rsidRDefault="000805AE" w:rsidP="00A93BB8">
            <w:pPr>
              <w:rPr>
                <w:rFonts w:ascii="Verdana" w:hAnsi="Verdana" w:cs="Arial"/>
                <w:b/>
                <w:i/>
                <w:sz w:val="16"/>
                <w:szCs w:val="16"/>
                <w:u w:val="single"/>
              </w:rPr>
            </w:pPr>
          </w:p>
        </w:tc>
      </w:tr>
      <w:tr w:rsidR="00D55A37" w:rsidRPr="00D55A37" w14:paraId="28E9BF91" w14:textId="77777777" w:rsidTr="008F6D81">
        <w:tc>
          <w:tcPr>
            <w:tcW w:w="6007" w:type="dxa"/>
          </w:tcPr>
          <w:p w14:paraId="33EFBC13" w14:textId="77777777" w:rsidR="00290AB1" w:rsidRPr="00D55A37" w:rsidRDefault="00290AB1" w:rsidP="00290AB1">
            <w:pPr>
              <w:shd w:val="clear" w:color="auto" w:fill="FFFFFF"/>
              <w:spacing w:line="276" w:lineRule="auto"/>
              <w:rPr>
                <w:rFonts w:ascii="Verdana" w:eastAsia="Times New Roman" w:hAnsi="Verdana" w:cs="Arial"/>
                <w:b/>
                <w:sz w:val="16"/>
                <w:szCs w:val="16"/>
                <w:u w:val="single"/>
              </w:rPr>
            </w:pPr>
          </w:p>
          <w:p w14:paraId="469A82E1" w14:textId="1BAF85C4" w:rsidR="005D175F" w:rsidRPr="00D55A37" w:rsidRDefault="000805AE" w:rsidP="00290AB1">
            <w:pPr>
              <w:shd w:val="clear" w:color="auto" w:fill="FFFFFF"/>
              <w:spacing w:line="276" w:lineRule="auto"/>
              <w:rPr>
                <w:rFonts w:ascii="Verdana" w:eastAsia="Times New Roman" w:hAnsi="Verdana" w:cs="Arial"/>
                <w:b/>
                <w:sz w:val="16"/>
                <w:szCs w:val="16"/>
                <w:u w:val="single"/>
              </w:rPr>
            </w:pPr>
            <w:r w:rsidRPr="00D55A37">
              <w:rPr>
                <w:rFonts w:ascii="Verdana" w:eastAsia="Times New Roman" w:hAnsi="Verdana" w:cs="Arial"/>
                <w:b/>
                <w:sz w:val="16"/>
                <w:szCs w:val="16"/>
                <w:u w:val="single"/>
              </w:rPr>
              <w:t>Town or towns</w:t>
            </w:r>
            <w:r w:rsidR="005D175F" w:rsidRPr="00D55A37">
              <w:rPr>
                <w:rFonts w:ascii="Verdana" w:eastAsia="Times New Roman" w:hAnsi="Verdana" w:cs="Arial"/>
                <w:b/>
                <w:sz w:val="16"/>
                <w:szCs w:val="16"/>
                <w:u w:val="single"/>
              </w:rPr>
              <w:t>/Location</w:t>
            </w:r>
          </w:p>
          <w:p w14:paraId="37AB6853" w14:textId="77777777" w:rsidR="00290AB1" w:rsidRPr="00D55A37" w:rsidRDefault="00290AB1" w:rsidP="00BF16EF">
            <w:pPr>
              <w:shd w:val="clear" w:color="auto" w:fill="FFFFFF"/>
              <w:spacing w:line="276" w:lineRule="auto"/>
              <w:rPr>
                <w:rFonts w:ascii="Verdana" w:eastAsia="Times New Roman" w:hAnsi="Verdana" w:cs="Arial"/>
                <w:b/>
                <w:sz w:val="16"/>
                <w:szCs w:val="16"/>
                <w:u w:val="single"/>
              </w:rPr>
            </w:pPr>
          </w:p>
          <w:p w14:paraId="1EB82A34" w14:textId="44D9EC5F" w:rsidR="000805AE" w:rsidRPr="00D55A37" w:rsidRDefault="005D175F" w:rsidP="00290AB1">
            <w:pPr>
              <w:shd w:val="clear" w:color="auto" w:fill="FFFFFF"/>
              <w:spacing w:line="276" w:lineRule="auto"/>
              <w:rPr>
                <w:rFonts w:ascii="Verdana" w:eastAsia="Times New Roman" w:hAnsi="Verdana" w:cs="Arial"/>
                <w:bCs/>
                <w:sz w:val="16"/>
                <w:szCs w:val="16"/>
              </w:rPr>
            </w:pPr>
            <w:r w:rsidRPr="00D55A37">
              <w:rPr>
                <w:rFonts w:ascii="Verdana" w:eastAsia="Times New Roman" w:hAnsi="Verdana" w:cs="Arial"/>
                <w:bCs/>
                <w:sz w:val="16"/>
                <w:szCs w:val="16"/>
              </w:rPr>
              <w:t xml:space="preserve">Include the town or towns </w:t>
            </w:r>
            <w:r w:rsidR="000805AE" w:rsidRPr="00D55A37">
              <w:rPr>
                <w:rFonts w:ascii="Verdana" w:eastAsia="Times New Roman" w:hAnsi="Verdana" w:cs="Arial"/>
                <w:bCs/>
                <w:sz w:val="16"/>
                <w:szCs w:val="16"/>
              </w:rPr>
              <w:t xml:space="preserve">in which, or the general area within the </w:t>
            </w:r>
            <w:r w:rsidR="00CA00DD" w:rsidRPr="00D55A37">
              <w:rPr>
                <w:rFonts w:ascii="Verdana" w:eastAsia="Times New Roman" w:hAnsi="Verdana" w:cs="Arial"/>
                <w:bCs/>
                <w:sz w:val="16"/>
                <w:szCs w:val="16"/>
              </w:rPr>
              <w:t>RSD</w:t>
            </w:r>
            <w:r w:rsidR="000805AE" w:rsidRPr="00D55A37">
              <w:rPr>
                <w:rFonts w:ascii="Verdana" w:eastAsia="Times New Roman" w:hAnsi="Verdana" w:cs="Arial"/>
                <w:bCs/>
                <w:sz w:val="16"/>
                <w:szCs w:val="16"/>
              </w:rPr>
              <w:t xml:space="preserve"> where</w:t>
            </w:r>
            <w:r w:rsidR="00D55A37">
              <w:rPr>
                <w:rFonts w:ascii="Verdana" w:eastAsia="Times New Roman" w:hAnsi="Verdana" w:cs="Arial"/>
                <w:bCs/>
                <w:sz w:val="16"/>
                <w:szCs w:val="16"/>
              </w:rPr>
              <w:t xml:space="preserve"> </w:t>
            </w:r>
            <w:r w:rsidR="000805AE" w:rsidRPr="00D55A37">
              <w:rPr>
                <w:rFonts w:ascii="Verdana" w:eastAsia="Times New Roman" w:hAnsi="Verdana" w:cs="Arial"/>
                <w:bCs/>
                <w:sz w:val="16"/>
                <w:szCs w:val="16"/>
              </w:rPr>
              <w:t xml:space="preserve">the </w:t>
            </w:r>
            <w:r w:rsidR="00710705" w:rsidRPr="00D55A37">
              <w:rPr>
                <w:rFonts w:ascii="Verdana" w:eastAsia="Times New Roman" w:hAnsi="Verdana" w:cs="Arial"/>
                <w:bCs/>
                <w:sz w:val="16"/>
                <w:szCs w:val="16"/>
              </w:rPr>
              <w:t>RSD</w:t>
            </w:r>
            <w:r w:rsidR="000805AE" w:rsidRPr="00D55A37">
              <w:rPr>
                <w:rFonts w:ascii="Verdana" w:eastAsia="Times New Roman" w:hAnsi="Verdana" w:cs="Arial"/>
                <w:bCs/>
                <w:sz w:val="16"/>
                <w:szCs w:val="16"/>
              </w:rPr>
              <w:t xml:space="preserve"> school or schools are to be located</w:t>
            </w:r>
            <w:r w:rsidRPr="00D55A37">
              <w:rPr>
                <w:rFonts w:ascii="Verdana" w:eastAsia="Times New Roman" w:hAnsi="Verdana" w:cs="Arial"/>
                <w:bCs/>
                <w:sz w:val="16"/>
                <w:szCs w:val="16"/>
              </w:rPr>
              <w:t>.</w:t>
            </w:r>
            <w:r w:rsidR="000805AE" w:rsidRPr="00D55A37">
              <w:rPr>
                <w:rFonts w:ascii="Verdana" w:eastAsia="Times New Roman" w:hAnsi="Verdana" w:cs="Arial"/>
                <w:bCs/>
                <w:sz w:val="16"/>
                <w:szCs w:val="16"/>
              </w:rPr>
              <w:t xml:space="preserve"> </w:t>
            </w:r>
          </w:p>
          <w:p w14:paraId="18FE9D9D" w14:textId="77777777" w:rsidR="00290AB1" w:rsidRPr="00D55A37" w:rsidRDefault="00290AB1" w:rsidP="00BF16EF">
            <w:pPr>
              <w:shd w:val="clear" w:color="auto" w:fill="FFFFFF"/>
              <w:spacing w:line="276" w:lineRule="auto"/>
              <w:rPr>
                <w:rFonts w:ascii="Verdana" w:eastAsia="Times New Roman" w:hAnsi="Verdana" w:cs="Arial"/>
                <w:bCs/>
                <w:sz w:val="16"/>
                <w:szCs w:val="16"/>
              </w:rPr>
            </w:pPr>
          </w:p>
          <w:p w14:paraId="334B2213" w14:textId="77777777" w:rsidR="000805AE" w:rsidRPr="00D55A37" w:rsidRDefault="000805AE" w:rsidP="00290AB1">
            <w:pPr>
              <w:shd w:val="clear" w:color="auto" w:fill="FFFFFF"/>
              <w:rPr>
                <w:rFonts w:ascii="Verdana" w:eastAsia="Times New Roman" w:hAnsi="Verdana" w:cs="Arial"/>
                <w:i/>
                <w:iCs/>
                <w:sz w:val="16"/>
                <w:szCs w:val="16"/>
              </w:rPr>
            </w:pPr>
            <w:r w:rsidRPr="00D55A37">
              <w:rPr>
                <w:rFonts w:ascii="Verdana" w:eastAsia="Times New Roman" w:hAnsi="Verdana" w:cs="Arial"/>
                <w:i/>
                <w:sz w:val="16"/>
                <w:szCs w:val="16"/>
              </w:rPr>
              <w:t>See</w:t>
            </w:r>
            <w:r w:rsidRPr="00D55A37">
              <w:rPr>
                <w:rFonts w:ascii="Verdana" w:eastAsia="Times New Roman" w:hAnsi="Verdana" w:cs="Arial"/>
                <w:sz w:val="16"/>
                <w:szCs w:val="16"/>
              </w:rPr>
              <w:t xml:space="preserve"> </w:t>
            </w:r>
            <w:r w:rsidRPr="00D55A37">
              <w:rPr>
                <w:rFonts w:ascii="Verdana" w:eastAsia="Times New Roman" w:hAnsi="Verdana" w:cs="Arial"/>
                <w:i/>
                <w:iCs/>
                <w:sz w:val="16"/>
                <w:szCs w:val="16"/>
              </w:rPr>
              <w:t xml:space="preserve">M.G.L. c. 71, </w:t>
            </w:r>
            <w:r w:rsidR="00E2575B" w:rsidRPr="00D55A37">
              <w:rPr>
                <w:rFonts w:ascii="Verdana" w:eastAsia="Times New Roman" w:hAnsi="Verdana" w:cs="Arial"/>
                <w:i/>
                <w:iCs/>
                <w:sz w:val="16"/>
                <w:szCs w:val="16"/>
              </w:rPr>
              <w:t>§</w:t>
            </w:r>
            <w:r w:rsidRPr="00D55A37">
              <w:rPr>
                <w:rFonts w:ascii="Verdana" w:eastAsia="Times New Roman" w:hAnsi="Verdana" w:cs="Arial"/>
                <w:i/>
                <w:iCs/>
                <w:sz w:val="16"/>
                <w:szCs w:val="16"/>
              </w:rPr>
              <w:t xml:space="preserve"> 14B(b)</w:t>
            </w:r>
          </w:p>
          <w:p w14:paraId="60EF4AA2" w14:textId="76B5B0C3" w:rsidR="00290AB1" w:rsidRPr="00D55A37" w:rsidRDefault="00290AB1" w:rsidP="000D2732">
            <w:pPr>
              <w:shd w:val="clear" w:color="auto" w:fill="FFFFFF"/>
              <w:rPr>
                <w:rFonts w:ascii="Verdana" w:hAnsi="Verdana" w:cs="Arial"/>
                <w:b/>
                <w:sz w:val="16"/>
                <w:szCs w:val="16"/>
                <w:u w:val="single"/>
              </w:rPr>
            </w:pPr>
          </w:p>
        </w:tc>
        <w:tc>
          <w:tcPr>
            <w:tcW w:w="4140" w:type="dxa"/>
            <w:gridSpan w:val="2"/>
          </w:tcPr>
          <w:p w14:paraId="570F04F0" w14:textId="107808F6" w:rsidR="000805AE" w:rsidRPr="00D55A37" w:rsidRDefault="000805AE" w:rsidP="009D26E8">
            <w:pPr>
              <w:shd w:val="clear" w:color="auto" w:fill="FFFFFF"/>
              <w:spacing w:before="240"/>
              <w:rPr>
                <w:rFonts w:ascii="Verdana" w:eastAsia="Times New Roman" w:hAnsi="Verdana" w:cs="Arial"/>
                <w:iCs/>
                <w:sz w:val="16"/>
                <w:szCs w:val="16"/>
              </w:rPr>
            </w:pPr>
            <w:r w:rsidRPr="00D55A37">
              <w:rPr>
                <w:rFonts w:ascii="Verdana" w:eastAsia="Times New Roman" w:hAnsi="Verdana" w:cs="Arial"/>
                <w:iCs/>
                <w:sz w:val="16"/>
                <w:szCs w:val="16"/>
              </w:rPr>
              <w:t>To avoid limiting the authority of the RSC, it is recommended that agreements include general information rather than specific street addresses and grades served in each school located within the member town</w:t>
            </w:r>
            <w:r w:rsidR="00354999" w:rsidRPr="00D55A37">
              <w:rPr>
                <w:rFonts w:ascii="Verdana" w:eastAsia="Times New Roman" w:hAnsi="Verdana" w:cs="Arial"/>
                <w:iCs/>
                <w:sz w:val="16"/>
                <w:szCs w:val="16"/>
              </w:rPr>
              <w:t>s</w:t>
            </w:r>
            <w:r w:rsidRPr="00D55A37">
              <w:rPr>
                <w:rFonts w:ascii="Verdana" w:eastAsia="Times New Roman" w:hAnsi="Verdana" w:cs="Arial"/>
                <w:iCs/>
                <w:sz w:val="16"/>
                <w:szCs w:val="16"/>
              </w:rPr>
              <w:t>.</w:t>
            </w:r>
          </w:p>
        </w:tc>
      </w:tr>
      <w:tr w:rsidR="00D55A37" w:rsidRPr="00D55A37" w14:paraId="7004D056" w14:textId="77777777" w:rsidTr="008F6D81">
        <w:tc>
          <w:tcPr>
            <w:tcW w:w="6014" w:type="dxa"/>
            <w:gridSpan w:val="2"/>
          </w:tcPr>
          <w:p w14:paraId="61636BAF" w14:textId="77777777" w:rsidR="00175D11" w:rsidRPr="00D55A37" w:rsidRDefault="00175D11" w:rsidP="00175D11">
            <w:pPr>
              <w:shd w:val="clear" w:color="auto" w:fill="FFFFFF"/>
              <w:rPr>
                <w:rFonts w:ascii="Verdana" w:hAnsi="Verdana" w:cs="Arial"/>
                <w:b/>
                <w:sz w:val="16"/>
                <w:szCs w:val="16"/>
                <w:u w:val="single"/>
              </w:rPr>
            </w:pPr>
          </w:p>
          <w:p w14:paraId="2A66F737" w14:textId="67C0900F" w:rsidR="000805AE" w:rsidRPr="00D55A37" w:rsidRDefault="000805AE" w:rsidP="00175D11">
            <w:pPr>
              <w:shd w:val="clear" w:color="auto" w:fill="FFFFFF"/>
              <w:rPr>
                <w:rFonts w:ascii="Verdana" w:hAnsi="Verdana" w:cs="Arial"/>
                <w:b/>
                <w:sz w:val="16"/>
                <w:szCs w:val="16"/>
                <w:u w:val="single"/>
              </w:rPr>
            </w:pPr>
            <w:r w:rsidRPr="00D55A37">
              <w:rPr>
                <w:rFonts w:ascii="Verdana" w:hAnsi="Verdana" w:cs="Arial"/>
                <w:b/>
                <w:sz w:val="16"/>
                <w:szCs w:val="16"/>
                <w:u w:val="single"/>
              </w:rPr>
              <w:t>Lease or sale of property to regions</w:t>
            </w:r>
          </w:p>
          <w:p w14:paraId="68330DAB" w14:textId="77777777" w:rsidR="00175D11" w:rsidRPr="00D55A37" w:rsidRDefault="00175D11" w:rsidP="000D2732">
            <w:pPr>
              <w:shd w:val="clear" w:color="auto" w:fill="FFFFFF"/>
              <w:rPr>
                <w:rFonts w:ascii="Verdana" w:hAnsi="Verdana" w:cs="Arial"/>
                <w:b/>
                <w:sz w:val="16"/>
                <w:szCs w:val="16"/>
                <w:u w:val="single"/>
              </w:rPr>
            </w:pPr>
          </w:p>
          <w:p w14:paraId="4B26D524" w14:textId="56115085" w:rsidR="000805AE" w:rsidRPr="00D55A37" w:rsidRDefault="000805AE" w:rsidP="00175D11">
            <w:pPr>
              <w:shd w:val="clear" w:color="auto" w:fill="FFFFFF"/>
              <w:rPr>
                <w:rFonts w:ascii="Verdana" w:hAnsi="Verdana" w:cs="Arial"/>
                <w:sz w:val="16"/>
                <w:szCs w:val="16"/>
              </w:rPr>
            </w:pPr>
            <w:r w:rsidRPr="00D55A37">
              <w:rPr>
                <w:rFonts w:ascii="Verdana" w:hAnsi="Verdana" w:cs="Arial"/>
                <w:sz w:val="16"/>
                <w:szCs w:val="16"/>
                <w:u w:val="single"/>
              </w:rPr>
              <w:t>If</w:t>
            </w:r>
            <w:r w:rsidRPr="00D55A37">
              <w:rPr>
                <w:rFonts w:ascii="Verdana" w:hAnsi="Verdana" w:cs="Arial"/>
                <w:sz w:val="16"/>
                <w:szCs w:val="16"/>
              </w:rPr>
              <w:t xml:space="preserve"> the RSD agreement/amendment addresses the sale, lease or license of school buildings and land by a member </w:t>
            </w:r>
            <w:r w:rsidR="001446F6" w:rsidRPr="00D55A37">
              <w:rPr>
                <w:rFonts w:ascii="Verdana" w:hAnsi="Verdana" w:cs="Arial"/>
                <w:sz w:val="16"/>
                <w:szCs w:val="16"/>
              </w:rPr>
              <w:t xml:space="preserve">town </w:t>
            </w:r>
            <w:r w:rsidRPr="00D55A37">
              <w:rPr>
                <w:rFonts w:ascii="Verdana" w:hAnsi="Verdana" w:cs="Arial"/>
                <w:sz w:val="16"/>
                <w:szCs w:val="16"/>
              </w:rPr>
              <w:t xml:space="preserve">to the RSC, the following </w:t>
            </w:r>
            <w:r w:rsidR="00E33D34" w:rsidRPr="00D55A37">
              <w:rPr>
                <w:rFonts w:ascii="Verdana" w:hAnsi="Verdana" w:cs="Arial"/>
                <w:sz w:val="16"/>
                <w:szCs w:val="16"/>
              </w:rPr>
              <w:t xml:space="preserve">statutory provisions </w:t>
            </w:r>
            <w:r w:rsidRPr="00D55A37">
              <w:rPr>
                <w:rFonts w:ascii="Verdana" w:hAnsi="Verdana" w:cs="Arial"/>
                <w:sz w:val="16"/>
                <w:szCs w:val="16"/>
              </w:rPr>
              <w:t>apply:</w:t>
            </w:r>
          </w:p>
          <w:p w14:paraId="714ADBC0" w14:textId="77777777" w:rsidR="000C298D" w:rsidRPr="00D55A37" w:rsidRDefault="000C298D" w:rsidP="00175D11">
            <w:pPr>
              <w:shd w:val="clear" w:color="auto" w:fill="FFFFFF"/>
              <w:rPr>
                <w:rFonts w:ascii="Verdana" w:hAnsi="Verdana" w:cs="Arial"/>
                <w:sz w:val="16"/>
                <w:szCs w:val="16"/>
              </w:rPr>
            </w:pPr>
          </w:p>
          <w:p w14:paraId="2FF891FA" w14:textId="77777777" w:rsidR="000C298D" w:rsidRPr="00D55A37" w:rsidRDefault="000805AE" w:rsidP="000C298D">
            <w:pPr>
              <w:pStyle w:val="ListParagraph"/>
              <w:numPr>
                <w:ilvl w:val="0"/>
                <w:numId w:val="21"/>
              </w:numPr>
              <w:shd w:val="clear" w:color="auto" w:fill="FFFFFF"/>
              <w:ind w:left="360"/>
              <w:rPr>
                <w:rFonts w:ascii="Verdana" w:hAnsi="Verdana" w:cs="Arial"/>
                <w:sz w:val="16"/>
                <w:szCs w:val="16"/>
              </w:rPr>
            </w:pPr>
            <w:r w:rsidRPr="00D55A37">
              <w:rPr>
                <w:rFonts w:ascii="Verdana" w:hAnsi="Verdana" w:cs="Arial"/>
                <w:sz w:val="16"/>
                <w:szCs w:val="16"/>
              </w:rPr>
              <w:t>The RSD agreement</w:t>
            </w:r>
            <w:r w:rsidR="000C298D" w:rsidRPr="00D55A37">
              <w:rPr>
                <w:rFonts w:ascii="Verdana" w:hAnsi="Verdana" w:cs="Arial"/>
                <w:sz w:val="16"/>
                <w:szCs w:val="16"/>
              </w:rPr>
              <w:t>/amendment</w:t>
            </w:r>
            <w:r w:rsidRPr="00D55A37">
              <w:rPr>
                <w:rFonts w:ascii="Verdana" w:hAnsi="Verdana" w:cs="Arial"/>
                <w:sz w:val="16"/>
                <w:szCs w:val="16"/>
              </w:rPr>
              <w:t xml:space="preserve"> </w:t>
            </w:r>
            <w:r w:rsidRPr="00D55A37">
              <w:rPr>
                <w:rFonts w:ascii="Verdana" w:hAnsi="Verdana" w:cs="Arial"/>
                <w:b/>
                <w:sz w:val="16"/>
                <w:szCs w:val="16"/>
              </w:rPr>
              <w:t>may</w:t>
            </w:r>
            <w:r w:rsidRPr="00D55A37">
              <w:rPr>
                <w:rFonts w:ascii="Verdana" w:hAnsi="Verdana" w:cs="Arial"/>
                <w:sz w:val="16"/>
                <w:szCs w:val="16"/>
              </w:rPr>
              <w:t xml:space="preserve"> contain </w:t>
            </w:r>
            <w:r w:rsidRPr="00D55A37">
              <w:rPr>
                <w:rFonts w:ascii="Verdana" w:eastAsia="Times New Roman" w:hAnsi="Verdana" w:cs="Arial"/>
                <w:iCs/>
                <w:sz w:val="16"/>
                <w:szCs w:val="16"/>
              </w:rPr>
              <w:t>provisions</w:t>
            </w:r>
            <w:r w:rsidRPr="00D55A37">
              <w:rPr>
                <w:rFonts w:ascii="Verdana" w:hAnsi="Verdana" w:cs="Arial"/>
                <w:sz w:val="16"/>
                <w:szCs w:val="16"/>
              </w:rPr>
              <w:t xml:space="preserve"> authorizing any </w:t>
            </w:r>
            <w:r w:rsidRPr="00D55A37">
              <w:rPr>
                <w:rFonts w:ascii="Verdana" w:hAnsi="Verdana" w:cs="Arial"/>
                <w:b/>
                <w:bCs/>
                <w:sz w:val="16"/>
                <w:szCs w:val="16"/>
              </w:rPr>
              <w:t>member town to</w:t>
            </w:r>
            <w:r w:rsidRPr="00D55A37">
              <w:rPr>
                <w:rFonts w:ascii="Verdana" w:hAnsi="Verdana" w:cs="Arial"/>
                <w:sz w:val="16"/>
                <w:szCs w:val="16"/>
              </w:rPr>
              <w:t xml:space="preserve"> </w:t>
            </w:r>
            <w:r w:rsidRPr="00D55A37">
              <w:rPr>
                <w:rFonts w:ascii="Verdana" w:hAnsi="Verdana" w:cs="Arial"/>
                <w:b/>
                <w:sz w:val="16"/>
                <w:szCs w:val="16"/>
              </w:rPr>
              <w:t>sell, lease or grant a license to use</w:t>
            </w:r>
            <w:r w:rsidRPr="00D55A37">
              <w:rPr>
                <w:rFonts w:ascii="Verdana" w:hAnsi="Verdana" w:cs="Arial"/>
                <w:sz w:val="16"/>
                <w:szCs w:val="16"/>
              </w:rPr>
              <w:t xml:space="preserve"> any school building and any land appurtenant thereto or used in connection therewith to the RSD, and any such town may authorize such sale, lease or license accordingly, notwithstanding the provisions of section three of chapter forty or any other provisions of law to the contrary. </w:t>
            </w:r>
          </w:p>
          <w:p w14:paraId="565463D4" w14:textId="77777777" w:rsidR="000C298D" w:rsidRPr="00D55A37" w:rsidRDefault="000C298D" w:rsidP="000C298D">
            <w:pPr>
              <w:pStyle w:val="ListParagraph"/>
              <w:shd w:val="clear" w:color="auto" w:fill="FFFFFF"/>
              <w:ind w:left="360"/>
              <w:rPr>
                <w:rFonts w:ascii="Verdana" w:hAnsi="Verdana" w:cs="Arial"/>
                <w:sz w:val="16"/>
                <w:szCs w:val="16"/>
              </w:rPr>
            </w:pPr>
          </w:p>
          <w:p w14:paraId="23F71FFD" w14:textId="3FB18A45" w:rsidR="000805AE" w:rsidRPr="00D55A37" w:rsidRDefault="0088637E" w:rsidP="000C298D">
            <w:pPr>
              <w:pStyle w:val="ListParagraph"/>
              <w:shd w:val="clear" w:color="auto" w:fill="FFFFFF"/>
              <w:ind w:left="360"/>
              <w:rPr>
                <w:rFonts w:ascii="Verdana" w:hAnsi="Verdana" w:cs="Arial"/>
                <w:sz w:val="16"/>
                <w:szCs w:val="16"/>
              </w:rPr>
            </w:pPr>
            <w:r w:rsidRPr="00D55A37">
              <w:rPr>
                <w:rFonts w:ascii="Verdana" w:hAnsi="Verdana" w:cs="Arial"/>
                <w:b/>
                <w:i/>
                <w:sz w:val="16"/>
                <w:szCs w:val="16"/>
                <w:u w:val="single"/>
              </w:rPr>
              <w:t>Regarding</w:t>
            </w:r>
            <w:r w:rsidR="000C298D" w:rsidRPr="00D55A37">
              <w:rPr>
                <w:rFonts w:ascii="Verdana" w:hAnsi="Verdana" w:cs="Arial"/>
                <w:b/>
                <w:i/>
                <w:sz w:val="16"/>
                <w:szCs w:val="16"/>
                <w:u w:val="single"/>
              </w:rPr>
              <w:t xml:space="preserve"> </w:t>
            </w:r>
            <w:r w:rsidR="000805AE" w:rsidRPr="00D55A37">
              <w:rPr>
                <w:rFonts w:ascii="Verdana" w:hAnsi="Verdana" w:cs="Arial"/>
                <w:b/>
                <w:i/>
                <w:sz w:val="16"/>
                <w:szCs w:val="16"/>
                <w:u w:val="single"/>
              </w:rPr>
              <w:t>SALE(S)</w:t>
            </w:r>
            <w:r w:rsidR="00175D11" w:rsidRPr="00D55A37">
              <w:rPr>
                <w:rFonts w:ascii="Verdana" w:hAnsi="Verdana" w:cs="Arial"/>
                <w:b/>
                <w:i/>
                <w:sz w:val="16"/>
                <w:szCs w:val="16"/>
                <w:u w:val="single"/>
              </w:rPr>
              <w:t xml:space="preserve">, </w:t>
            </w:r>
            <w:r w:rsidR="008B732B" w:rsidRPr="00D55A37">
              <w:rPr>
                <w:rFonts w:ascii="Verdana" w:hAnsi="Verdana" w:cs="Arial"/>
                <w:b/>
                <w:i/>
                <w:sz w:val="16"/>
                <w:szCs w:val="16"/>
                <w:u w:val="single"/>
              </w:rPr>
              <w:t xml:space="preserve">the </w:t>
            </w:r>
            <w:r w:rsidR="00175D11" w:rsidRPr="00D55A37">
              <w:rPr>
                <w:rFonts w:ascii="Verdana" w:hAnsi="Verdana" w:cs="Arial"/>
                <w:b/>
                <w:i/>
                <w:sz w:val="16"/>
                <w:szCs w:val="16"/>
                <w:u w:val="single"/>
              </w:rPr>
              <w:t>RSD Agreement shall set forth</w:t>
            </w:r>
            <w:r w:rsidR="000805AE" w:rsidRPr="00D55A37">
              <w:rPr>
                <w:rFonts w:ascii="Verdana" w:hAnsi="Verdana" w:cs="Arial"/>
                <w:b/>
                <w:i/>
                <w:sz w:val="16"/>
                <w:szCs w:val="16"/>
              </w:rPr>
              <w:t>:</w:t>
            </w:r>
            <w:r w:rsidR="000805AE" w:rsidRPr="00D55A37">
              <w:rPr>
                <w:rFonts w:ascii="Verdana" w:hAnsi="Verdana" w:cs="Arial"/>
                <w:sz w:val="16"/>
                <w:szCs w:val="16"/>
              </w:rPr>
              <w:t xml:space="preserve"> </w:t>
            </w:r>
            <w:r w:rsidR="000805AE" w:rsidRPr="00D55A37">
              <w:rPr>
                <w:rFonts w:ascii="Verdana" w:hAnsi="Verdana" w:cs="Arial"/>
                <w:b/>
                <w:sz w:val="16"/>
                <w:szCs w:val="16"/>
              </w:rPr>
              <w:t xml:space="preserve"> </w:t>
            </w:r>
          </w:p>
          <w:p w14:paraId="5A92FE95" w14:textId="7EA304DA" w:rsidR="000805AE" w:rsidRPr="00D55A37" w:rsidRDefault="000805AE" w:rsidP="00C1752A">
            <w:pPr>
              <w:pStyle w:val="ListParagraph"/>
              <w:numPr>
                <w:ilvl w:val="1"/>
                <w:numId w:val="22"/>
              </w:numPr>
              <w:shd w:val="clear" w:color="auto" w:fill="FFFFFF"/>
              <w:spacing w:before="240"/>
              <w:rPr>
                <w:rFonts w:ascii="Verdana" w:hAnsi="Verdana" w:cs="Arial"/>
                <w:sz w:val="16"/>
                <w:szCs w:val="16"/>
              </w:rPr>
            </w:pPr>
            <w:r w:rsidRPr="00D55A37">
              <w:rPr>
                <w:rFonts w:ascii="Verdana" w:hAnsi="Verdana" w:cs="Arial"/>
                <w:sz w:val="16"/>
                <w:szCs w:val="16"/>
              </w:rPr>
              <w:t>the price</w:t>
            </w:r>
            <w:r w:rsidR="009532B3" w:rsidRPr="00D55A37">
              <w:rPr>
                <w:rFonts w:ascii="Verdana" w:hAnsi="Verdana" w:cs="Arial"/>
                <w:sz w:val="16"/>
                <w:szCs w:val="16"/>
              </w:rPr>
              <w:t>,</w:t>
            </w:r>
          </w:p>
          <w:p w14:paraId="543D7384" w14:textId="29F8C391" w:rsidR="000805AE" w:rsidRPr="00D55A37" w:rsidRDefault="000805AE" w:rsidP="00C1752A">
            <w:pPr>
              <w:pStyle w:val="ListParagraph"/>
              <w:numPr>
                <w:ilvl w:val="1"/>
                <w:numId w:val="22"/>
              </w:numPr>
              <w:shd w:val="clear" w:color="auto" w:fill="FFFFFF"/>
              <w:spacing w:before="240"/>
              <w:rPr>
                <w:rFonts w:ascii="Verdana" w:hAnsi="Verdana" w:cs="Arial"/>
                <w:sz w:val="16"/>
                <w:szCs w:val="16"/>
              </w:rPr>
            </w:pPr>
            <w:r w:rsidRPr="00D55A37">
              <w:rPr>
                <w:rFonts w:ascii="Verdana" w:hAnsi="Verdana" w:cs="Arial"/>
                <w:bCs/>
                <w:sz w:val="16"/>
                <w:szCs w:val="16"/>
              </w:rPr>
              <w:t>time or times of payment</w:t>
            </w:r>
            <w:r w:rsidR="00377E2B" w:rsidRPr="00D55A37">
              <w:rPr>
                <w:rFonts w:ascii="Verdana" w:hAnsi="Verdana" w:cs="Arial"/>
                <w:bCs/>
                <w:sz w:val="16"/>
                <w:szCs w:val="16"/>
              </w:rPr>
              <w:t>,</w:t>
            </w:r>
            <w:r w:rsidRPr="00D55A37">
              <w:rPr>
                <w:rFonts w:ascii="Verdana" w:hAnsi="Verdana" w:cs="Arial"/>
                <w:sz w:val="16"/>
                <w:szCs w:val="16"/>
              </w:rPr>
              <w:t xml:space="preserve"> and </w:t>
            </w:r>
          </w:p>
          <w:p w14:paraId="5485838A" w14:textId="0DD8612D" w:rsidR="000805AE" w:rsidRPr="00D55A37" w:rsidRDefault="000805AE" w:rsidP="00233077">
            <w:pPr>
              <w:pStyle w:val="ListParagraph"/>
              <w:numPr>
                <w:ilvl w:val="1"/>
                <w:numId w:val="22"/>
              </w:numPr>
              <w:shd w:val="clear" w:color="auto" w:fill="FFFFFF"/>
              <w:spacing w:before="240"/>
              <w:rPr>
                <w:rFonts w:ascii="Verdana" w:hAnsi="Verdana" w:cs="Arial"/>
                <w:sz w:val="16"/>
                <w:szCs w:val="16"/>
              </w:rPr>
            </w:pPr>
            <w:r w:rsidRPr="00D55A37">
              <w:rPr>
                <w:rFonts w:ascii="Verdana" w:hAnsi="Verdana" w:cs="Arial"/>
                <w:sz w:val="16"/>
                <w:szCs w:val="16"/>
              </w:rPr>
              <w:t xml:space="preserve">the </w:t>
            </w:r>
            <w:r w:rsidRPr="00D55A37">
              <w:rPr>
                <w:rFonts w:ascii="Verdana" w:hAnsi="Verdana" w:cs="Arial"/>
                <w:bCs/>
                <w:sz w:val="16"/>
                <w:szCs w:val="16"/>
              </w:rPr>
              <w:t>method</w:t>
            </w:r>
            <w:r w:rsidRPr="00D55A37">
              <w:rPr>
                <w:rFonts w:ascii="Verdana" w:hAnsi="Verdana" w:cs="Arial"/>
                <w:sz w:val="16"/>
                <w:szCs w:val="16"/>
              </w:rPr>
              <w:t xml:space="preserve"> by which the member</w:t>
            </w:r>
            <w:r w:rsidR="001446F6" w:rsidRPr="00D55A37">
              <w:rPr>
                <w:rFonts w:ascii="Verdana" w:hAnsi="Verdana" w:cs="Arial"/>
                <w:sz w:val="16"/>
                <w:szCs w:val="16"/>
              </w:rPr>
              <w:t xml:space="preserve"> town</w:t>
            </w:r>
            <w:r w:rsidRPr="00D55A37">
              <w:rPr>
                <w:rFonts w:ascii="Verdana" w:hAnsi="Verdana" w:cs="Arial"/>
                <w:sz w:val="16"/>
                <w:szCs w:val="16"/>
              </w:rPr>
              <w:t xml:space="preserve">s other than the selling member </w:t>
            </w:r>
            <w:r w:rsidR="001446F6" w:rsidRPr="00D55A37">
              <w:rPr>
                <w:rFonts w:ascii="Verdana" w:hAnsi="Verdana" w:cs="Arial"/>
                <w:sz w:val="16"/>
                <w:szCs w:val="16"/>
              </w:rPr>
              <w:t xml:space="preserve">town </w:t>
            </w:r>
            <w:r w:rsidRPr="00D55A37">
              <w:rPr>
                <w:rFonts w:ascii="Verdana" w:hAnsi="Verdana" w:cs="Arial"/>
                <w:sz w:val="16"/>
                <w:szCs w:val="16"/>
              </w:rPr>
              <w:t>shall be assessed for such payment.</w:t>
            </w:r>
          </w:p>
          <w:p w14:paraId="21143740" w14:textId="4EFE2AB6" w:rsidR="000805AE" w:rsidRPr="00D55A37" w:rsidRDefault="00910B0C" w:rsidP="00B24D0C">
            <w:pPr>
              <w:shd w:val="clear" w:color="auto" w:fill="FFFFFF"/>
              <w:ind w:left="360" w:firstLine="342"/>
              <w:rPr>
                <w:rFonts w:ascii="Verdana" w:hAnsi="Verdana" w:cs="Arial"/>
                <w:b/>
                <w:sz w:val="16"/>
                <w:szCs w:val="16"/>
                <w:u w:val="single"/>
              </w:rPr>
            </w:pPr>
            <w:r w:rsidRPr="00D55A37">
              <w:rPr>
                <w:rFonts w:ascii="Verdana" w:hAnsi="Verdana" w:cs="Arial"/>
                <w:b/>
                <w:sz w:val="16"/>
                <w:szCs w:val="16"/>
              </w:rPr>
              <w:t xml:space="preserve">                               </w:t>
            </w:r>
            <w:r w:rsidR="000805AE" w:rsidRPr="00D55A37">
              <w:rPr>
                <w:rFonts w:ascii="Verdana" w:hAnsi="Verdana" w:cs="Arial"/>
                <w:b/>
                <w:sz w:val="16"/>
                <w:szCs w:val="16"/>
                <w:u w:val="single"/>
              </w:rPr>
              <w:t>AND</w:t>
            </w:r>
          </w:p>
          <w:p w14:paraId="1F985E3B" w14:textId="07B96A5A" w:rsidR="000805AE" w:rsidRPr="00D55A37" w:rsidRDefault="009532B3" w:rsidP="00C1752A">
            <w:pPr>
              <w:shd w:val="clear" w:color="auto" w:fill="FFFFFF"/>
              <w:ind w:left="702"/>
              <w:rPr>
                <w:rFonts w:ascii="Verdana" w:hAnsi="Verdana" w:cs="Arial"/>
                <w:sz w:val="16"/>
                <w:szCs w:val="16"/>
              </w:rPr>
            </w:pPr>
            <w:r w:rsidRPr="00D55A37">
              <w:rPr>
                <w:rFonts w:ascii="Verdana" w:hAnsi="Verdana" w:cs="Arial"/>
                <w:sz w:val="16"/>
                <w:szCs w:val="16"/>
              </w:rPr>
              <w:t>I</w:t>
            </w:r>
            <w:r w:rsidR="000805AE" w:rsidRPr="00D55A37">
              <w:rPr>
                <w:rFonts w:ascii="Verdana" w:hAnsi="Verdana" w:cs="Arial"/>
                <w:sz w:val="16"/>
                <w:szCs w:val="16"/>
              </w:rPr>
              <w:t xml:space="preserve">n </w:t>
            </w:r>
            <w:r w:rsidR="000805AE" w:rsidRPr="00D55A37">
              <w:rPr>
                <w:rFonts w:ascii="Verdana" w:hAnsi="Verdana" w:cs="Arial"/>
                <w:b/>
                <w:sz w:val="16"/>
                <w:szCs w:val="16"/>
              </w:rPr>
              <w:t>no case</w:t>
            </w:r>
            <w:r w:rsidR="000805AE" w:rsidRPr="00D55A37">
              <w:rPr>
                <w:rFonts w:ascii="Verdana" w:hAnsi="Verdana" w:cs="Arial"/>
                <w:sz w:val="16"/>
                <w:szCs w:val="16"/>
              </w:rPr>
              <w:t xml:space="preserve"> shall payments be made which shall extend over a period in excess of twenty years.</w:t>
            </w:r>
          </w:p>
          <w:p w14:paraId="3363B7F4" w14:textId="73D6A5D7" w:rsidR="000805AE" w:rsidRPr="00D55A37" w:rsidRDefault="000805AE" w:rsidP="00086A7D">
            <w:pPr>
              <w:shd w:val="clear" w:color="auto" w:fill="FFFFFF"/>
              <w:rPr>
                <w:rFonts w:ascii="Verdana" w:hAnsi="Verdana" w:cs="Arial"/>
                <w:b/>
                <w:sz w:val="16"/>
                <w:szCs w:val="16"/>
              </w:rPr>
            </w:pPr>
          </w:p>
          <w:p w14:paraId="01436496" w14:textId="77777777" w:rsidR="00D55A37" w:rsidRDefault="00D55A37" w:rsidP="008B732B">
            <w:pPr>
              <w:shd w:val="clear" w:color="auto" w:fill="FFFFFF"/>
              <w:ind w:left="320"/>
              <w:rPr>
                <w:rFonts w:ascii="Verdana" w:hAnsi="Verdana" w:cs="Arial"/>
                <w:b/>
                <w:i/>
                <w:sz w:val="16"/>
                <w:szCs w:val="16"/>
                <w:u w:val="single"/>
              </w:rPr>
            </w:pPr>
          </w:p>
          <w:p w14:paraId="369980FC" w14:textId="774DDDD0" w:rsidR="00910B0C" w:rsidRPr="00D55A37" w:rsidRDefault="0088637E" w:rsidP="008B732B">
            <w:pPr>
              <w:shd w:val="clear" w:color="auto" w:fill="FFFFFF"/>
              <w:ind w:left="320"/>
              <w:rPr>
                <w:rFonts w:ascii="Verdana" w:hAnsi="Verdana" w:cs="Arial"/>
                <w:sz w:val="16"/>
                <w:szCs w:val="16"/>
              </w:rPr>
            </w:pPr>
            <w:r w:rsidRPr="00D55A37">
              <w:rPr>
                <w:rFonts w:ascii="Verdana" w:hAnsi="Verdana" w:cs="Arial"/>
                <w:b/>
                <w:i/>
                <w:sz w:val="16"/>
                <w:szCs w:val="16"/>
                <w:u w:val="single"/>
              </w:rPr>
              <w:t>Regarding</w:t>
            </w:r>
            <w:r w:rsidR="008B732B" w:rsidRPr="00D55A37">
              <w:rPr>
                <w:rFonts w:ascii="Verdana" w:hAnsi="Verdana" w:cs="Arial"/>
                <w:b/>
                <w:i/>
                <w:sz w:val="16"/>
                <w:szCs w:val="16"/>
                <w:u w:val="single"/>
              </w:rPr>
              <w:t xml:space="preserve"> </w:t>
            </w:r>
            <w:r w:rsidR="000805AE" w:rsidRPr="00D55A37">
              <w:rPr>
                <w:rFonts w:ascii="Verdana" w:hAnsi="Verdana" w:cs="Arial"/>
                <w:b/>
                <w:i/>
                <w:sz w:val="16"/>
                <w:szCs w:val="16"/>
                <w:u w:val="single"/>
              </w:rPr>
              <w:t>LEASE(S) OR LICENSE(S) TO USE</w:t>
            </w:r>
            <w:r w:rsidRPr="00D55A37">
              <w:rPr>
                <w:rFonts w:ascii="Verdana" w:hAnsi="Verdana" w:cs="Arial"/>
                <w:b/>
                <w:i/>
                <w:sz w:val="16"/>
                <w:szCs w:val="16"/>
                <w:u w:val="single"/>
              </w:rPr>
              <w:t xml:space="preserve">, the </w:t>
            </w:r>
            <w:r w:rsidR="008B732B" w:rsidRPr="00D55A37">
              <w:rPr>
                <w:rFonts w:ascii="Verdana" w:hAnsi="Verdana" w:cs="Arial"/>
                <w:b/>
                <w:i/>
                <w:sz w:val="16"/>
                <w:szCs w:val="16"/>
                <w:u w:val="single"/>
              </w:rPr>
              <w:t xml:space="preserve">RSD </w:t>
            </w:r>
            <w:r w:rsidRPr="00D55A37">
              <w:rPr>
                <w:rFonts w:ascii="Verdana" w:hAnsi="Verdana" w:cs="Arial"/>
                <w:b/>
                <w:i/>
                <w:sz w:val="16"/>
                <w:szCs w:val="16"/>
                <w:u w:val="single"/>
              </w:rPr>
              <w:t>Agreement shall set forth</w:t>
            </w:r>
            <w:r w:rsidR="000805AE" w:rsidRPr="00D55A37">
              <w:rPr>
                <w:rFonts w:ascii="Verdana" w:hAnsi="Verdana" w:cs="Arial"/>
                <w:b/>
                <w:sz w:val="16"/>
                <w:szCs w:val="16"/>
              </w:rPr>
              <w:t>:</w:t>
            </w:r>
            <w:r w:rsidR="00910B0C" w:rsidRPr="00D55A37" w:rsidDel="00910B0C">
              <w:rPr>
                <w:rFonts w:ascii="Verdana" w:hAnsi="Verdana" w:cs="Arial"/>
                <w:b/>
                <w:sz w:val="16"/>
                <w:szCs w:val="16"/>
              </w:rPr>
              <w:t xml:space="preserve"> </w:t>
            </w:r>
          </w:p>
          <w:p w14:paraId="5008F578" w14:textId="513E3866" w:rsidR="000805AE" w:rsidRPr="00D55A37" w:rsidRDefault="000805AE" w:rsidP="008F6D81">
            <w:pPr>
              <w:pStyle w:val="ListParagraph"/>
              <w:numPr>
                <w:ilvl w:val="1"/>
                <w:numId w:val="3"/>
              </w:numPr>
              <w:shd w:val="clear" w:color="auto" w:fill="FFFFFF"/>
              <w:rPr>
                <w:rFonts w:ascii="Verdana" w:hAnsi="Verdana" w:cs="Arial"/>
                <w:sz w:val="16"/>
                <w:szCs w:val="16"/>
              </w:rPr>
            </w:pPr>
            <w:r w:rsidRPr="00D55A37">
              <w:rPr>
                <w:rFonts w:ascii="Verdana" w:hAnsi="Verdana" w:cs="Arial"/>
                <w:sz w:val="16"/>
                <w:szCs w:val="16"/>
              </w:rPr>
              <w:t>the rental or license fee, and</w:t>
            </w:r>
          </w:p>
          <w:p w14:paraId="5516FA10" w14:textId="266B4969" w:rsidR="000805AE" w:rsidRPr="00D55A37" w:rsidRDefault="000805AE" w:rsidP="00B24D0C">
            <w:pPr>
              <w:pStyle w:val="ListParagraph"/>
              <w:numPr>
                <w:ilvl w:val="1"/>
                <w:numId w:val="3"/>
              </w:numPr>
              <w:shd w:val="clear" w:color="auto" w:fill="FFFFFF"/>
              <w:rPr>
                <w:rFonts w:ascii="Verdana" w:hAnsi="Verdana" w:cs="Arial"/>
                <w:sz w:val="16"/>
                <w:szCs w:val="16"/>
              </w:rPr>
            </w:pPr>
            <w:r w:rsidRPr="00D55A37">
              <w:rPr>
                <w:rFonts w:ascii="Verdana" w:hAnsi="Verdana" w:cs="Arial"/>
                <w:sz w:val="16"/>
                <w:szCs w:val="16"/>
              </w:rPr>
              <w:t>terms of payment and assessment.</w:t>
            </w:r>
          </w:p>
          <w:p w14:paraId="0994909C" w14:textId="0838CE35" w:rsidR="000805AE" w:rsidRPr="00D55A37" w:rsidRDefault="000805AE" w:rsidP="002E3806">
            <w:pPr>
              <w:pStyle w:val="ListParagraph"/>
              <w:shd w:val="clear" w:color="auto" w:fill="FFFFFF"/>
              <w:spacing w:before="240"/>
              <w:ind w:left="702"/>
              <w:jc w:val="center"/>
              <w:rPr>
                <w:rFonts w:ascii="Verdana" w:hAnsi="Verdana" w:cs="Arial"/>
                <w:b/>
                <w:sz w:val="16"/>
                <w:szCs w:val="16"/>
                <w:u w:val="single"/>
              </w:rPr>
            </w:pPr>
            <w:r w:rsidRPr="00D55A37">
              <w:rPr>
                <w:rFonts w:ascii="Verdana" w:hAnsi="Verdana" w:cs="Arial"/>
                <w:b/>
                <w:sz w:val="16"/>
                <w:szCs w:val="16"/>
                <w:u w:val="single"/>
              </w:rPr>
              <w:t>AND</w:t>
            </w:r>
          </w:p>
          <w:p w14:paraId="608EA61D" w14:textId="38ADB3D3" w:rsidR="0088637E" w:rsidRPr="00D55A37" w:rsidRDefault="000805AE" w:rsidP="0088637E">
            <w:pPr>
              <w:pStyle w:val="ListParagraph"/>
              <w:shd w:val="clear" w:color="auto" w:fill="FFFFFF"/>
              <w:ind w:left="738"/>
              <w:rPr>
                <w:rFonts w:ascii="Verdana" w:hAnsi="Verdana" w:cs="Arial"/>
                <w:sz w:val="16"/>
                <w:szCs w:val="16"/>
              </w:rPr>
            </w:pPr>
            <w:r w:rsidRPr="00D55A37">
              <w:rPr>
                <w:rFonts w:ascii="Verdana" w:hAnsi="Verdana" w:cs="Arial"/>
                <w:sz w:val="16"/>
                <w:szCs w:val="16"/>
              </w:rPr>
              <w:t xml:space="preserve">The lease or license to use may be for a term or </w:t>
            </w:r>
            <w:r w:rsidRPr="00D55A37">
              <w:rPr>
                <w:rFonts w:ascii="Verdana" w:hAnsi="Verdana" w:cs="Arial"/>
                <w:sz w:val="16"/>
                <w:szCs w:val="16"/>
                <w:u w:val="single"/>
              </w:rPr>
              <w:t>period not in</w:t>
            </w:r>
            <w:r w:rsidR="00AD51C1" w:rsidRPr="00D55A37">
              <w:rPr>
                <w:rFonts w:ascii="Verdana" w:hAnsi="Verdana" w:cs="Arial"/>
                <w:sz w:val="16"/>
                <w:szCs w:val="16"/>
                <w:u w:val="single"/>
              </w:rPr>
              <w:t xml:space="preserve"> </w:t>
            </w:r>
            <w:r w:rsidRPr="00D55A37">
              <w:rPr>
                <w:rFonts w:ascii="Verdana" w:hAnsi="Verdana" w:cs="Arial"/>
                <w:sz w:val="16"/>
                <w:szCs w:val="16"/>
                <w:u w:val="single"/>
              </w:rPr>
              <w:t xml:space="preserve">excess of twenty </w:t>
            </w:r>
            <w:r w:rsidR="00415D3B" w:rsidRPr="00D55A37">
              <w:rPr>
                <w:rFonts w:ascii="Verdana" w:hAnsi="Verdana" w:cs="Arial"/>
                <w:sz w:val="16"/>
                <w:szCs w:val="16"/>
                <w:u w:val="single"/>
              </w:rPr>
              <w:t>years</w:t>
            </w:r>
            <w:r w:rsidR="00415D3B" w:rsidRPr="00D55A37">
              <w:rPr>
                <w:rFonts w:ascii="Verdana" w:hAnsi="Verdana" w:cs="Arial"/>
                <w:sz w:val="16"/>
                <w:szCs w:val="16"/>
              </w:rPr>
              <w:t xml:space="preserve"> and</w:t>
            </w:r>
            <w:r w:rsidRPr="00D55A37">
              <w:rPr>
                <w:rFonts w:ascii="Verdana" w:hAnsi="Verdana" w:cs="Arial"/>
                <w:sz w:val="16"/>
                <w:szCs w:val="16"/>
              </w:rPr>
              <w:t xml:space="preserve"> may contain provisions for the extension of the lease or license to use for an additional term or period not in excess of twenty years, at the option of the RSC.</w:t>
            </w:r>
          </w:p>
          <w:p w14:paraId="7AD8791F" w14:textId="77777777" w:rsidR="0088637E" w:rsidRPr="00D55A37" w:rsidRDefault="0088637E" w:rsidP="0088637E">
            <w:pPr>
              <w:pStyle w:val="ListParagraph"/>
              <w:shd w:val="clear" w:color="auto" w:fill="FFFFFF"/>
              <w:ind w:left="738"/>
              <w:rPr>
                <w:rFonts w:ascii="Verdana" w:eastAsia="Times New Roman" w:hAnsi="Verdana" w:cs="Arial"/>
                <w:i/>
                <w:sz w:val="16"/>
                <w:szCs w:val="16"/>
              </w:rPr>
            </w:pPr>
          </w:p>
          <w:p w14:paraId="5D3468BF" w14:textId="20CC8172" w:rsidR="000805AE" w:rsidRPr="00D55A37" w:rsidRDefault="000805AE" w:rsidP="0088637E">
            <w:pPr>
              <w:shd w:val="clear" w:color="auto" w:fill="FFFFFF"/>
              <w:rPr>
                <w:rFonts w:ascii="Verdana" w:hAnsi="Verdana" w:cs="Arial"/>
                <w:i/>
                <w:iCs/>
                <w:sz w:val="16"/>
                <w:szCs w:val="16"/>
              </w:rPr>
            </w:pPr>
            <w:r w:rsidRPr="00D55A37">
              <w:rPr>
                <w:rFonts w:ascii="Verdana" w:eastAsia="Times New Roman" w:hAnsi="Verdana" w:cs="Arial"/>
                <w:i/>
                <w:sz w:val="16"/>
                <w:szCs w:val="16"/>
              </w:rPr>
              <w:t>See</w:t>
            </w:r>
            <w:r w:rsidRPr="00D55A37">
              <w:rPr>
                <w:rFonts w:ascii="Verdana" w:eastAsia="Times New Roman" w:hAnsi="Verdana" w:cs="Arial"/>
                <w:sz w:val="16"/>
                <w:szCs w:val="16"/>
              </w:rPr>
              <w:t xml:space="preserve"> </w:t>
            </w:r>
            <w:r w:rsidRPr="00D55A37">
              <w:rPr>
                <w:rFonts w:ascii="Verdana" w:hAnsi="Verdana" w:cs="Arial"/>
                <w:i/>
                <w:iCs/>
                <w:sz w:val="16"/>
                <w:szCs w:val="16"/>
              </w:rPr>
              <w:t xml:space="preserve">M.G.L. c. 71, </w:t>
            </w:r>
            <w:r w:rsidR="001B3F17" w:rsidRPr="00D55A37">
              <w:rPr>
                <w:rFonts w:ascii="Verdana" w:hAnsi="Verdana" w:cs="Arial"/>
                <w:i/>
                <w:iCs/>
                <w:sz w:val="16"/>
                <w:szCs w:val="16"/>
              </w:rPr>
              <w:t>§</w:t>
            </w:r>
            <w:r w:rsidRPr="00D55A37">
              <w:rPr>
                <w:rFonts w:ascii="Verdana" w:hAnsi="Verdana" w:cs="Arial"/>
                <w:i/>
                <w:iCs/>
                <w:sz w:val="16"/>
                <w:szCs w:val="16"/>
              </w:rPr>
              <w:t xml:space="preserve"> 14C</w:t>
            </w:r>
          </w:p>
          <w:p w14:paraId="29F7164B" w14:textId="439C45F4" w:rsidR="0088637E" w:rsidRPr="00D55A37" w:rsidRDefault="0088637E" w:rsidP="000D2732">
            <w:pPr>
              <w:shd w:val="clear" w:color="auto" w:fill="FFFFFF"/>
              <w:rPr>
                <w:rFonts w:ascii="Verdana" w:eastAsia="Times New Roman" w:hAnsi="Verdana" w:cs="Arial"/>
                <w:sz w:val="16"/>
                <w:szCs w:val="16"/>
              </w:rPr>
            </w:pPr>
          </w:p>
        </w:tc>
        <w:tc>
          <w:tcPr>
            <w:tcW w:w="4133" w:type="dxa"/>
          </w:tcPr>
          <w:p w14:paraId="071F001C" w14:textId="3E5FF526" w:rsidR="000805AE" w:rsidRPr="00D55A37" w:rsidRDefault="000805AE" w:rsidP="00EC0403">
            <w:pPr>
              <w:shd w:val="clear" w:color="auto" w:fill="FFFFFF"/>
              <w:spacing w:before="240"/>
              <w:rPr>
                <w:rFonts w:ascii="Verdana" w:eastAsia="Times New Roman" w:hAnsi="Verdana" w:cs="Arial"/>
                <w:iCs/>
                <w:sz w:val="16"/>
                <w:szCs w:val="16"/>
              </w:rPr>
            </w:pPr>
            <w:r w:rsidRPr="00D55A37">
              <w:rPr>
                <w:rFonts w:ascii="Verdana" w:eastAsia="Times New Roman" w:hAnsi="Verdana" w:cs="Arial"/>
                <w:iCs/>
                <w:sz w:val="16"/>
                <w:szCs w:val="16"/>
              </w:rPr>
              <w:lastRenderedPageBreak/>
              <w:t xml:space="preserve">The RSC </w:t>
            </w:r>
            <w:r w:rsidRPr="00D55A37">
              <w:rPr>
                <w:rFonts w:ascii="Verdana" w:eastAsia="Times New Roman" w:hAnsi="Verdana" w:cs="Arial"/>
                <w:iCs/>
                <w:sz w:val="16"/>
                <w:szCs w:val="16"/>
                <w:u w:val="single"/>
              </w:rPr>
              <w:t>must</w:t>
            </w:r>
            <w:r w:rsidRPr="00D55A37">
              <w:rPr>
                <w:rFonts w:ascii="Verdana" w:eastAsia="Times New Roman" w:hAnsi="Verdana" w:cs="Arial"/>
                <w:iCs/>
                <w:sz w:val="16"/>
                <w:szCs w:val="16"/>
              </w:rPr>
              <w:t xml:space="preserve"> have general charge of the school buildings and appurtenant land.  Therefore, unless the RSC owns the building(s) and appurtenant land, language must be included in the RSD agreement to address the sale, lease or license of school buildings and appurtenant land to the RSD from the member</w:t>
            </w:r>
            <w:r w:rsidR="00D8584D" w:rsidRPr="00D55A37">
              <w:rPr>
                <w:rFonts w:ascii="Verdana" w:eastAsia="Times New Roman" w:hAnsi="Verdana" w:cs="Arial"/>
                <w:iCs/>
                <w:sz w:val="16"/>
                <w:szCs w:val="16"/>
              </w:rPr>
              <w:t xml:space="preserve"> town(</w:t>
            </w:r>
            <w:r w:rsidRPr="00D55A37">
              <w:rPr>
                <w:rFonts w:ascii="Verdana" w:eastAsia="Times New Roman" w:hAnsi="Verdana" w:cs="Arial"/>
                <w:iCs/>
                <w:sz w:val="16"/>
                <w:szCs w:val="16"/>
              </w:rPr>
              <w:t>s</w:t>
            </w:r>
            <w:r w:rsidR="00D8584D" w:rsidRPr="00D55A37">
              <w:rPr>
                <w:rFonts w:ascii="Verdana" w:eastAsia="Times New Roman" w:hAnsi="Verdana" w:cs="Arial"/>
                <w:iCs/>
                <w:sz w:val="16"/>
                <w:szCs w:val="16"/>
              </w:rPr>
              <w:t>)</w:t>
            </w:r>
            <w:r w:rsidRPr="00D55A37">
              <w:rPr>
                <w:rFonts w:ascii="Verdana" w:eastAsia="Times New Roman" w:hAnsi="Verdana" w:cs="Arial"/>
                <w:iCs/>
                <w:sz w:val="16"/>
                <w:szCs w:val="16"/>
              </w:rPr>
              <w:t xml:space="preserve">. </w:t>
            </w:r>
          </w:p>
          <w:p w14:paraId="575E0A1A" w14:textId="2E47380F" w:rsidR="00D574AA" w:rsidRPr="00D55A37" w:rsidRDefault="00D574AA" w:rsidP="00D574AA">
            <w:pPr>
              <w:shd w:val="clear" w:color="auto" w:fill="FFFFFF"/>
              <w:spacing w:before="240"/>
              <w:rPr>
                <w:rFonts w:ascii="Verdana" w:eastAsia="Times New Roman" w:hAnsi="Verdana" w:cs="Arial"/>
                <w:iCs/>
                <w:sz w:val="16"/>
                <w:szCs w:val="16"/>
              </w:rPr>
            </w:pPr>
            <w:r w:rsidRPr="00D55A37">
              <w:rPr>
                <w:rFonts w:ascii="Verdana" w:eastAsia="Times New Roman" w:hAnsi="Verdana" w:cs="Arial"/>
                <w:iCs/>
                <w:sz w:val="16"/>
                <w:szCs w:val="16"/>
              </w:rPr>
              <w:t xml:space="preserve">This provision </w:t>
            </w:r>
            <w:r w:rsidRPr="00D55A37">
              <w:rPr>
                <w:rFonts w:ascii="Verdana" w:eastAsia="Times New Roman" w:hAnsi="Verdana" w:cs="Arial"/>
                <w:iCs/>
                <w:sz w:val="16"/>
                <w:szCs w:val="16"/>
                <w:u w:val="single"/>
              </w:rPr>
              <w:t>will not</w:t>
            </w:r>
            <w:r w:rsidRPr="00D55A37">
              <w:rPr>
                <w:rFonts w:ascii="Verdana" w:eastAsia="Times New Roman" w:hAnsi="Verdana" w:cs="Arial"/>
                <w:iCs/>
                <w:sz w:val="16"/>
                <w:szCs w:val="16"/>
              </w:rPr>
              <w:t xml:space="preserve"> be needed if the RSC </w:t>
            </w:r>
            <w:r w:rsidRPr="00D55A37">
              <w:rPr>
                <w:rFonts w:ascii="Verdana" w:eastAsia="Times New Roman" w:hAnsi="Verdana" w:cs="Arial"/>
                <w:iCs/>
                <w:sz w:val="16"/>
                <w:szCs w:val="16"/>
                <w:u w:val="single"/>
              </w:rPr>
              <w:t>owns</w:t>
            </w:r>
            <w:r w:rsidRPr="00D55A37">
              <w:rPr>
                <w:rFonts w:ascii="Verdana" w:eastAsia="Times New Roman" w:hAnsi="Verdana" w:cs="Arial"/>
                <w:iCs/>
                <w:sz w:val="16"/>
                <w:szCs w:val="16"/>
              </w:rPr>
              <w:t xml:space="preserve"> the school building</w:t>
            </w:r>
            <w:r w:rsidR="00D8584D" w:rsidRPr="00D55A37">
              <w:rPr>
                <w:rFonts w:ascii="Verdana" w:eastAsia="Times New Roman" w:hAnsi="Verdana" w:cs="Arial"/>
                <w:iCs/>
                <w:sz w:val="16"/>
                <w:szCs w:val="16"/>
              </w:rPr>
              <w:t>(s)</w:t>
            </w:r>
            <w:r w:rsidRPr="00D55A37">
              <w:rPr>
                <w:rFonts w:ascii="Verdana" w:eastAsia="Times New Roman" w:hAnsi="Verdana" w:cs="Arial"/>
                <w:iCs/>
                <w:sz w:val="16"/>
                <w:szCs w:val="16"/>
              </w:rPr>
              <w:t xml:space="preserve"> and land</w:t>
            </w:r>
            <w:r w:rsidR="009532B3" w:rsidRPr="00D55A37">
              <w:rPr>
                <w:rFonts w:ascii="Verdana" w:eastAsia="Times New Roman" w:hAnsi="Verdana" w:cs="Arial"/>
                <w:iCs/>
                <w:sz w:val="16"/>
                <w:szCs w:val="16"/>
              </w:rPr>
              <w:t>,</w:t>
            </w:r>
            <w:r w:rsidRPr="00D55A37">
              <w:rPr>
                <w:rFonts w:ascii="Verdana" w:eastAsia="Times New Roman" w:hAnsi="Verdana" w:cs="Arial"/>
                <w:iCs/>
                <w:sz w:val="16"/>
                <w:szCs w:val="16"/>
              </w:rPr>
              <w:t xml:space="preserve"> such as </w:t>
            </w:r>
            <w:r w:rsidR="009532B3" w:rsidRPr="00D55A37">
              <w:rPr>
                <w:rFonts w:ascii="Verdana" w:eastAsia="Times New Roman" w:hAnsi="Verdana" w:cs="Arial"/>
                <w:iCs/>
                <w:sz w:val="16"/>
                <w:szCs w:val="16"/>
              </w:rPr>
              <w:t xml:space="preserve">is often the </w:t>
            </w:r>
            <w:r w:rsidRPr="00D55A37">
              <w:rPr>
                <w:rFonts w:ascii="Verdana" w:eastAsia="Times New Roman" w:hAnsi="Verdana" w:cs="Arial"/>
                <w:iCs/>
                <w:sz w:val="16"/>
                <w:szCs w:val="16"/>
              </w:rPr>
              <w:t xml:space="preserve">case </w:t>
            </w:r>
            <w:r w:rsidR="009532B3" w:rsidRPr="00D55A37">
              <w:rPr>
                <w:rFonts w:ascii="Verdana" w:eastAsia="Times New Roman" w:hAnsi="Verdana" w:cs="Arial"/>
                <w:iCs/>
                <w:sz w:val="16"/>
                <w:szCs w:val="16"/>
              </w:rPr>
              <w:t>with</w:t>
            </w:r>
            <w:r w:rsidRPr="00D55A37">
              <w:rPr>
                <w:rFonts w:ascii="Verdana" w:eastAsia="Times New Roman" w:hAnsi="Verdana" w:cs="Arial"/>
                <w:iCs/>
                <w:sz w:val="16"/>
                <w:szCs w:val="16"/>
              </w:rPr>
              <w:t xml:space="preserve"> a secondary </w:t>
            </w:r>
            <w:r w:rsidR="0050282F" w:rsidRPr="00D55A37">
              <w:rPr>
                <w:rFonts w:ascii="Verdana" w:eastAsia="Times New Roman" w:hAnsi="Verdana" w:cs="Arial"/>
                <w:iCs/>
                <w:sz w:val="16"/>
                <w:szCs w:val="16"/>
              </w:rPr>
              <w:t xml:space="preserve">Academic </w:t>
            </w:r>
            <w:r w:rsidRPr="00D55A37">
              <w:rPr>
                <w:rFonts w:ascii="Verdana" w:eastAsia="Times New Roman" w:hAnsi="Verdana" w:cs="Arial"/>
                <w:iCs/>
                <w:sz w:val="16"/>
                <w:szCs w:val="16"/>
              </w:rPr>
              <w:t>or Vocational RSD.</w:t>
            </w:r>
          </w:p>
          <w:p w14:paraId="6C3387C2" w14:textId="77777777" w:rsidR="000805AE" w:rsidRPr="00D55A37" w:rsidRDefault="000805AE" w:rsidP="00EC4F09">
            <w:pPr>
              <w:spacing w:before="240"/>
              <w:rPr>
                <w:rFonts w:ascii="Verdana" w:eastAsia="Times New Roman" w:hAnsi="Verdana" w:cs="Arial"/>
                <w:sz w:val="16"/>
                <w:szCs w:val="16"/>
              </w:rPr>
            </w:pPr>
          </w:p>
        </w:tc>
      </w:tr>
      <w:tr w:rsidR="00D55A37" w:rsidRPr="00D55A37" w14:paraId="2212871F" w14:textId="77777777" w:rsidTr="00D224E7">
        <w:trPr>
          <w:trHeight w:val="576"/>
        </w:trPr>
        <w:tc>
          <w:tcPr>
            <w:tcW w:w="10147" w:type="dxa"/>
            <w:gridSpan w:val="3"/>
            <w:tcBorders>
              <w:top w:val="single" w:sz="4" w:space="0" w:color="auto"/>
              <w:left w:val="single" w:sz="4" w:space="0" w:color="auto"/>
              <w:bottom w:val="single" w:sz="4" w:space="0" w:color="auto"/>
              <w:right w:val="single" w:sz="4" w:space="0" w:color="auto"/>
            </w:tcBorders>
            <w:shd w:val="pct15" w:color="auto" w:fill="auto"/>
          </w:tcPr>
          <w:p w14:paraId="04447992" w14:textId="77777777" w:rsidR="0088637E" w:rsidRPr="00D55A37" w:rsidRDefault="0088637E" w:rsidP="0088637E">
            <w:pPr>
              <w:rPr>
                <w:rFonts w:ascii="Verdana" w:hAnsi="Verdana" w:cs="Arial"/>
                <w:b/>
                <w:i/>
                <w:sz w:val="16"/>
                <w:szCs w:val="16"/>
                <w:u w:val="single"/>
              </w:rPr>
            </w:pPr>
          </w:p>
          <w:p w14:paraId="1AE6C4A4" w14:textId="54479560" w:rsidR="000805AE" w:rsidRPr="00D55A37" w:rsidRDefault="000805AE" w:rsidP="0088637E">
            <w:pPr>
              <w:rPr>
                <w:rFonts w:ascii="Verdana" w:eastAsia="Times New Roman" w:hAnsi="Verdana" w:cs="Arial"/>
                <w:sz w:val="16"/>
                <w:szCs w:val="16"/>
              </w:rPr>
            </w:pPr>
            <w:r w:rsidRPr="00D55A37">
              <w:rPr>
                <w:rFonts w:ascii="Verdana" w:hAnsi="Verdana" w:cs="Arial"/>
                <w:b/>
                <w:i/>
                <w:sz w:val="16"/>
                <w:szCs w:val="16"/>
                <w:u w:val="single"/>
              </w:rPr>
              <w:t>Budget Preparation and Related Matters</w:t>
            </w:r>
          </w:p>
        </w:tc>
      </w:tr>
      <w:tr w:rsidR="00D55A37" w:rsidRPr="00D55A37" w14:paraId="5349582C" w14:textId="77777777" w:rsidTr="008F6D81">
        <w:trPr>
          <w:trHeight w:val="2160"/>
        </w:trPr>
        <w:tc>
          <w:tcPr>
            <w:tcW w:w="6014" w:type="dxa"/>
            <w:gridSpan w:val="2"/>
            <w:tcBorders>
              <w:top w:val="single" w:sz="4" w:space="0" w:color="auto"/>
              <w:left w:val="single" w:sz="4" w:space="0" w:color="auto"/>
              <w:bottom w:val="single" w:sz="4" w:space="0" w:color="auto"/>
              <w:right w:val="single" w:sz="4" w:space="0" w:color="auto"/>
            </w:tcBorders>
          </w:tcPr>
          <w:p w14:paraId="1428AA6B" w14:textId="77777777" w:rsidR="0088637E" w:rsidRPr="00D55A37" w:rsidRDefault="0088637E" w:rsidP="0088637E">
            <w:pPr>
              <w:keepNext/>
              <w:keepLines/>
              <w:shd w:val="clear" w:color="auto" w:fill="FFFFFF"/>
              <w:outlineLvl w:val="0"/>
              <w:rPr>
                <w:rFonts w:ascii="Verdana" w:eastAsia="Times New Roman" w:hAnsi="Verdana" w:cs="Arial"/>
                <w:b/>
                <w:bCs/>
                <w:sz w:val="16"/>
                <w:szCs w:val="16"/>
                <w:u w:val="single"/>
              </w:rPr>
            </w:pPr>
          </w:p>
          <w:p w14:paraId="3BD664F0" w14:textId="784F4576" w:rsidR="000805AE" w:rsidRPr="00D55A37" w:rsidRDefault="00D574AA" w:rsidP="000D2732">
            <w:pPr>
              <w:keepNext/>
              <w:keepLines/>
              <w:shd w:val="clear" w:color="auto" w:fill="FFFFFF"/>
              <w:outlineLvl w:val="0"/>
              <w:rPr>
                <w:rFonts w:ascii="Verdana" w:eastAsia="Times New Roman" w:hAnsi="Verdana" w:cs="Arial"/>
                <w:b/>
                <w:bCs/>
                <w:sz w:val="16"/>
                <w:szCs w:val="16"/>
                <w:u w:val="single"/>
              </w:rPr>
            </w:pPr>
            <w:r w:rsidRPr="00D55A37">
              <w:rPr>
                <w:rFonts w:ascii="Verdana" w:eastAsia="Times New Roman" w:hAnsi="Verdana" w:cs="Arial"/>
                <w:b/>
                <w:bCs/>
                <w:sz w:val="16"/>
                <w:szCs w:val="16"/>
                <w:u w:val="single"/>
              </w:rPr>
              <w:t>D</w:t>
            </w:r>
            <w:r w:rsidR="000805AE" w:rsidRPr="00D55A37">
              <w:rPr>
                <w:rFonts w:ascii="Verdana" w:eastAsia="Times New Roman" w:hAnsi="Verdana" w:cs="Arial"/>
                <w:b/>
                <w:bCs/>
                <w:sz w:val="16"/>
                <w:szCs w:val="16"/>
                <w:u w:val="single"/>
              </w:rPr>
              <w:t xml:space="preserve">etailed procedure for the preparation and adoption of an annual budget  </w:t>
            </w:r>
          </w:p>
          <w:p w14:paraId="61EACEE8" w14:textId="77777777" w:rsidR="0065374F" w:rsidRPr="00D55A37" w:rsidRDefault="0065374F" w:rsidP="0088637E">
            <w:pPr>
              <w:shd w:val="clear" w:color="auto" w:fill="FFFFFF"/>
              <w:spacing w:after="120"/>
              <w:rPr>
                <w:rFonts w:ascii="Verdana" w:eastAsia="Times New Roman" w:hAnsi="Verdana" w:cs="Arial"/>
                <w:i/>
                <w:iCs/>
                <w:sz w:val="16"/>
                <w:szCs w:val="16"/>
              </w:rPr>
            </w:pPr>
          </w:p>
          <w:p w14:paraId="36F545F3" w14:textId="10AD42DD" w:rsidR="008144F0" w:rsidRPr="00D55A37" w:rsidRDefault="000805AE" w:rsidP="0065374F">
            <w:pPr>
              <w:shd w:val="clear" w:color="auto" w:fill="FFFFFF"/>
              <w:rPr>
                <w:rFonts w:ascii="Verdana" w:eastAsia="Times New Roman" w:hAnsi="Verdana" w:cs="Arial"/>
                <w:i/>
                <w:iCs/>
                <w:sz w:val="16"/>
                <w:szCs w:val="16"/>
              </w:rPr>
            </w:pPr>
            <w:r w:rsidRPr="00D55A37">
              <w:rPr>
                <w:rFonts w:ascii="Verdana" w:eastAsia="Times New Roman" w:hAnsi="Verdana" w:cs="Arial"/>
                <w:i/>
                <w:iCs/>
                <w:sz w:val="16"/>
                <w:szCs w:val="16"/>
              </w:rPr>
              <w:t xml:space="preserve">“The regional school committee shall propose, by a </w:t>
            </w:r>
            <w:r w:rsidRPr="00D55A37">
              <w:rPr>
                <w:rFonts w:ascii="Verdana" w:eastAsia="Times New Roman" w:hAnsi="Verdana" w:cs="Arial"/>
                <w:i/>
                <w:iCs/>
                <w:sz w:val="16"/>
                <w:szCs w:val="16"/>
                <w:u w:val="single"/>
              </w:rPr>
              <w:t>majority</w:t>
            </w:r>
            <w:r w:rsidRPr="00D55A37">
              <w:rPr>
                <w:rFonts w:ascii="Verdana" w:eastAsia="Times New Roman" w:hAnsi="Verdana" w:cs="Arial"/>
                <w:i/>
                <w:iCs/>
                <w:sz w:val="16"/>
                <w:szCs w:val="16"/>
              </w:rPr>
              <w:t xml:space="preserve"> vote, a budget containing all proposed operating expenditures, capital expenditures, and debt service payments to be paid from general revenues of the regional school district. The budget shall identify each separate revenue source, and the amount estimated for each revenue source; shall specify whether member</w:t>
            </w:r>
            <w:r w:rsidR="001446F6" w:rsidRPr="00D55A37">
              <w:rPr>
                <w:rFonts w:ascii="Verdana" w:eastAsia="Times New Roman" w:hAnsi="Verdana" w:cs="Arial"/>
                <w:i/>
                <w:iCs/>
                <w:sz w:val="16"/>
                <w:szCs w:val="16"/>
              </w:rPr>
              <w:t xml:space="preserve"> [town]</w:t>
            </w:r>
            <w:r w:rsidRPr="00D55A37">
              <w:rPr>
                <w:rFonts w:ascii="Verdana" w:eastAsia="Times New Roman" w:hAnsi="Verdana" w:cs="Arial"/>
                <w:i/>
                <w:iCs/>
                <w:sz w:val="16"/>
                <w:szCs w:val="16"/>
              </w:rPr>
              <w:t>s’ assessments are to be calculated pursuant to the statutory assessment method or the alternative assessment method; and shall specify the total amounts to be assessed to the member</w:t>
            </w:r>
            <w:r w:rsidR="001446F6" w:rsidRPr="00D55A37">
              <w:rPr>
                <w:rFonts w:ascii="Verdana" w:eastAsia="Times New Roman" w:hAnsi="Verdana" w:cs="Arial"/>
                <w:i/>
                <w:iCs/>
                <w:sz w:val="16"/>
                <w:szCs w:val="16"/>
              </w:rPr>
              <w:t xml:space="preserve"> [town]</w:t>
            </w:r>
            <w:r w:rsidRPr="00D55A37">
              <w:rPr>
                <w:rFonts w:ascii="Verdana" w:eastAsia="Times New Roman" w:hAnsi="Verdana" w:cs="Arial"/>
                <w:i/>
                <w:iCs/>
                <w:sz w:val="16"/>
                <w:szCs w:val="16"/>
              </w:rPr>
              <w:t xml:space="preserve">s for the support of the budget.” </w:t>
            </w:r>
          </w:p>
          <w:p w14:paraId="7A35EE4C" w14:textId="77777777" w:rsidR="0065374F" w:rsidRPr="00D55A37" w:rsidRDefault="0065374F" w:rsidP="0065374F">
            <w:pPr>
              <w:shd w:val="clear" w:color="auto" w:fill="FFFFFF"/>
              <w:rPr>
                <w:rFonts w:ascii="Verdana" w:eastAsia="Times New Roman" w:hAnsi="Verdana" w:cs="Arial"/>
                <w:i/>
                <w:sz w:val="16"/>
                <w:szCs w:val="16"/>
              </w:rPr>
            </w:pPr>
          </w:p>
          <w:p w14:paraId="4454821F" w14:textId="77777777" w:rsidR="0065374F" w:rsidRPr="00D55A37" w:rsidRDefault="000805AE" w:rsidP="0065374F">
            <w:pPr>
              <w:shd w:val="clear" w:color="auto" w:fill="FFFFFF"/>
              <w:rPr>
                <w:rFonts w:ascii="Verdana" w:eastAsia="Times New Roman" w:hAnsi="Verdana" w:cs="Arial"/>
                <w:i/>
                <w:iCs/>
                <w:sz w:val="16"/>
                <w:szCs w:val="16"/>
              </w:rPr>
            </w:pPr>
            <w:r w:rsidRPr="00D55A37">
              <w:rPr>
                <w:rFonts w:ascii="Verdana" w:eastAsia="Times New Roman" w:hAnsi="Verdana" w:cs="Arial"/>
                <w:i/>
                <w:sz w:val="16"/>
                <w:szCs w:val="16"/>
              </w:rPr>
              <w:t>See</w:t>
            </w:r>
            <w:r w:rsidRPr="00D55A37">
              <w:rPr>
                <w:rFonts w:ascii="Verdana" w:eastAsia="Times New Roman" w:hAnsi="Verdana" w:cs="Arial"/>
                <w:sz w:val="16"/>
                <w:szCs w:val="16"/>
              </w:rPr>
              <w:t xml:space="preserve"> </w:t>
            </w:r>
            <w:r w:rsidRPr="00D55A37">
              <w:rPr>
                <w:rFonts w:ascii="Verdana" w:eastAsia="Times New Roman" w:hAnsi="Verdana" w:cs="Arial"/>
                <w:i/>
                <w:iCs/>
                <w:sz w:val="16"/>
                <w:szCs w:val="16"/>
              </w:rPr>
              <w:t xml:space="preserve">M.G.L. </w:t>
            </w:r>
            <w:r w:rsidRPr="00D55A37">
              <w:rPr>
                <w:rFonts w:ascii="Verdana" w:hAnsi="Verdana" w:cs="Arial"/>
                <w:i/>
                <w:iCs/>
                <w:sz w:val="16"/>
                <w:szCs w:val="16"/>
              </w:rPr>
              <w:t>c.</w:t>
            </w:r>
            <w:r w:rsidRPr="00D55A37">
              <w:rPr>
                <w:rFonts w:ascii="Verdana" w:eastAsia="Times New Roman" w:hAnsi="Verdana" w:cs="Arial"/>
                <w:i/>
                <w:iCs/>
                <w:sz w:val="16"/>
                <w:szCs w:val="16"/>
              </w:rPr>
              <w:t xml:space="preserve"> 71, </w:t>
            </w:r>
            <w:r w:rsidR="004A3EB5" w:rsidRPr="00D55A37">
              <w:rPr>
                <w:rFonts w:ascii="Verdana" w:hAnsi="Verdana" w:cs="Arial"/>
                <w:i/>
                <w:iCs/>
                <w:sz w:val="16"/>
                <w:szCs w:val="16"/>
              </w:rPr>
              <w:t>§</w:t>
            </w:r>
            <w:r w:rsidRPr="00D55A37">
              <w:rPr>
                <w:rFonts w:ascii="Verdana" w:eastAsia="Times New Roman" w:hAnsi="Verdana" w:cs="Arial"/>
                <w:i/>
                <w:iCs/>
                <w:sz w:val="16"/>
                <w:szCs w:val="16"/>
              </w:rPr>
              <w:t xml:space="preserve"> 16B; 603 </w:t>
            </w:r>
            <w:r w:rsidR="003355BB" w:rsidRPr="00D55A37">
              <w:rPr>
                <w:rFonts w:ascii="Verdana" w:eastAsia="Times New Roman" w:hAnsi="Verdana" w:cs="Arial"/>
                <w:i/>
                <w:iCs/>
                <w:sz w:val="16"/>
                <w:szCs w:val="16"/>
              </w:rPr>
              <w:t>C.M.R.</w:t>
            </w:r>
            <w:r w:rsidRPr="00D55A37">
              <w:rPr>
                <w:rFonts w:ascii="Verdana" w:eastAsia="Times New Roman" w:hAnsi="Verdana" w:cs="Arial"/>
                <w:i/>
                <w:iCs/>
                <w:sz w:val="16"/>
                <w:szCs w:val="16"/>
              </w:rPr>
              <w:t xml:space="preserve"> 41.05</w:t>
            </w:r>
            <w:r w:rsidR="00534EDA" w:rsidRPr="00D55A37">
              <w:rPr>
                <w:rFonts w:ascii="Verdana" w:eastAsia="Times New Roman" w:hAnsi="Verdana" w:cs="Arial"/>
                <w:i/>
                <w:iCs/>
                <w:sz w:val="16"/>
                <w:szCs w:val="16"/>
              </w:rPr>
              <w:t>(1)(a)</w:t>
            </w:r>
          </w:p>
          <w:p w14:paraId="44D4D989" w14:textId="400614B0" w:rsidR="0065374F" w:rsidRPr="00D55A37" w:rsidRDefault="0065374F" w:rsidP="000D2732">
            <w:pPr>
              <w:shd w:val="clear" w:color="auto" w:fill="FFFFFF"/>
              <w:rPr>
                <w:rFonts w:ascii="Verdana" w:eastAsia="Times New Roman" w:hAnsi="Verdana" w:cs="Arial"/>
                <w:i/>
                <w:iCs/>
                <w:sz w:val="16"/>
                <w:szCs w:val="16"/>
              </w:rPr>
            </w:pPr>
          </w:p>
        </w:tc>
        <w:tc>
          <w:tcPr>
            <w:tcW w:w="4133" w:type="dxa"/>
            <w:tcBorders>
              <w:top w:val="single" w:sz="4" w:space="0" w:color="auto"/>
              <w:left w:val="single" w:sz="4" w:space="0" w:color="auto"/>
              <w:bottom w:val="single" w:sz="4" w:space="0" w:color="auto"/>
              <w:right w:val="single" w:sz="4" w:space="0" w:color="auto"/>
            </w:tcBorders>
          </w:tcPr>
          <w:p w14:paraId="0F719E04" w14:textId="5EB17EE0" w:rsidR="000805AE" w:rsidRPr="00D55A37" w:rsidRDefault="00D574AA" w:rsidP="00EC4F09">
            <w:pPr>
              <w:spacing w:before="240"/>
              <w:rPr>
                <w:rFonts w:ascii="Verdana" w:hAnsi="Verdana"/>
                <w:iCs/>
                <w:sz w:val="16"/>
                <w:szCs w:val="16"/>
              </w:rPr>
            </w:pPr>
            <w:r w:rsidRPr="00D55A37">
              <w:rPr>
                <w:rFonts w:ascii="Verdana" w:hAnsi="Verdana"/>
                <w:iCs/>
                <w:sz w:val="16"/>
                <w:szCs w:val="16"/>
              </w:rPr>
              <w:t>I</w:t>
            </w:r>
            <w:r w:rsidR="000805AE" w:rsidRPr="00D55A37">
              <w:rPr>
                <w:rFonts w:ascii="Verdana" w:hAnsi="Verdana"/>
                <w:iCs/>
                <w:sz w:val="16"/>
                <w:szCs w:val="16"/>
              </w:rPr>
              <w:t>nclude timelines and general content of the budget, such as major line items, definitions of operating and capital costs</w:t>
            </w:r>
            <w:r w:rsidR="00527A98" w:rsidRPr="00D55A37">
              <w:rPr>
                <w:rFonts w:ascii="Verdana" w:hAnsi="Verdana"/>
                <w:iCs/>
                <w:sz w:val="16"/>
                <w:szCs w:val="16"/>
              </w:rPr>
              <w:t>,</w:t>
            </w:r>
            <w:r w:rsidR="000805AE" w:rsidRPr="00D55A37">
              <w:rPr>
                <w:rFonts w:ascii="Verdana" w:hAnsi="Verdana"/>
                <w:iCs/>
                <w:sz w:val="16"/>
                <w:szCs w:val="16"/>
              </w:rPr>
              <w:t xml:space="preserve"> and approval votes required by RSC </w:t>
            </w:r>
            <w:r w:rsidR="00527A98" w:rsidRPr="00D55A37">
              <w:rPr>
                <w:rFonts w:ascii="Verdana" w:hAnsi="Verdana"/>
                <w:iCs/>
                <w:sz w:val="16"/>
                <w:szCs w:val="16"/>
              </w:rPr>
              <w:t>at each stage of the budget process</w:t>
            </w:r>
            <w:r w:rsidR="0094610E" w:rsidRPr="00D55A37">
              <w:rPr>
                <w:rFonts w:ascii="Verdana" w:hAnsi="Verdana"/>
                <w:iCs/>
                <w:sz w:val="16"/>
                <w:szCs w:val="16"/>
              </w:rPr>
              <w:t xml:space="preserve"> (e.g., majority vote for budget</w:t>
            </w:r>
            <w:r w:rsidR="00F73C61" w:rsidRPr="00D55A37">
              <w:rPr>
                <w:rFonts w:ascii="Verdana" w:hAnsi="Verdana"/>
                <w:iCs/>
                <w:sz w:val="16"/>
                <w:szCs w:val="16"/>
              </w:rPr>
              <w:t xml:space="preserve"> proposed prior to/at public hearing</w:t>
            </w:r>
            <w:r w:rsidR="0094610E" w:rsidRPr="00D55A37">
              <w:rPr>
                <w:rFonts w:ascii="Verdana" w:hAnsi="Verdana"/>
                <w:iCs/>
                <w:sz w:val="16"/>
                <w:szCs w:val="16"/>
              </w:rPr>
              <w:t>; 2/3 vote of the entire committee for the final budget as proposed following the public hearing)</w:t>
            </w:r>
            <w:r w:rsidR="000805AE" w:rsidRPr="00D55A37">
              <w:rPr>
                <w:rFonts w:ascii="Verdana" w:hAnsi="Verdana"/>
                <w:iCs/>
                <w:sz w:val="16"/>
                <w:szCs w:val="16"/>
              </w:rPr>
              <w:t>.</w:t>
            </w:r>
          </w:p>
          <w:p w14:paraId="34AA3CE7" w14:textId="7A7974A3" w:rsidR="000805AE" w:rsidRPr="00D55A37" w:rsidRDefault="000805AE" w:rsidP="00EC4F09">
            <w:pPr>
              <w:spacing w:before="240"/>
              <w:rPr>
                <w:rFonts w:ascii="Verdana" w:eastAsia="Times New Roman" w:hAnsi="Verdana" w:cs="Arial"/>
                <w:iCs/>
                <w:sz w:val="16"/>
                <w:szCs w:val="16"/>
              </w:rPr>
            </w:pPr>
          </w:p>
        </w:tc>
      </w:tr>
      <w:tr w:rsidR="00D55A37" w:rsidRPr="00D55A37" w14:paraId="2F906826" w14:textId="77777777" w:rsidTr="00B24D0C">
        <w:tc>
          <w:tcPr>
            <w:tcW w:w="6007" w:type="dxa"/>
            <w:tcBorders>
              <w:bottom w:val="single" w:sz="4" w:space="0" w:color="auto"/>
            </w:tcBorders>
          </w:tcPr>
          <w:p w14:paraId="22E55EE6" w14:textId="77777777" w:rsidR="0065374F" w:rsidRPr="00D55A37" w:rsidRDefault="0065374F" w:rsidP="0065374F">
            <w:pPr>
              <w:shd w:val="clear" w:color="auto" w:fill="FFFFFF"/>
              <w:spacing w:line="276" w:lineRule="auto"/>
              <w:outlineLvl w:val="1"/>
              <w:rPr>
                <w:rFonts w:ascii="Verdana" w:eastAsia="Times New Roman" w:hAnsi="Verdana" w:cs="Arial"/>
                <w:b/>
                <w:sz w:val="16"/>
                <w:szCs w:val="16"/>
                <w:u w:val="single"/>
              </w:rPr>
            </w:pPr>
          </w:p>
          <w:p w14:paraId="7C9E9463" w14:textId="08F8AD01" w:rsidR="000805AE" w:rsidRPr="00D55A37" w:rsidRDefault="000805AE" w:rsidP="0065374F">
            <w:pPr>
              <w:shd w:val="clear" w:color="auto" w:fill="FFFFFF"/>
              <w:spacing w:line="276" w:lineRule="auto"/>
              <w:outlineLvl w:val="1"/>
              <w:rPr>
                <w:rFonts w:ascii="Verdana" w:eastAsia="Times New Roman" w:hAnsi="Verdana" w:cs="Arial"/>
                <w:b/>
                <w:sz w:val="16"/>
                <w:szCs w:val="16"/>
                <w:u w:val="single"/>
              </w:rPr>
            </w:pPr>
            <w:r w:rsidRPr="00D55A37">
              <w:rPr>
                <w:rFonts w:ascii="Verdana" w:eastAsia="Times New Roman" w:hAnsi="Verdana" w:cs="Arial"/>
                <w:b/>
                <w:sz w:val="16"/>
                <w:szCs w:val="16"/>
                <w:u w:val="single"/>
              </w:rPr>
              <w:t>Apportioning of costs to the members</w:t>
            </w:r>
          </w:p>
          <w:p w14:paraId="4711A2E1" w14:textId="77777777" w:rsidR="0065374F" w:rsidRPr="00D55A37" w:rsidRDefault="0065374F" w:rsidP="0065374F">
            <w:pPr>
              <w:shd w:val="clear" w:color="auto" w:fill="FFFFFF"/>
              <w:spacing w:line="276" w:lineRule="auto"/>
              <w:outlineLvl w:val="1"/>
              <w:rPr>
                <w:rFonts w:ascii="Verdana" w:eastAsia="Times New Roman" w:hAnsi="Verdana" w:cs="Arial"/>
                <w:b/>
                <w:sz w:val="16"/>
                <w:szCs w:val="16"/>
                <w:u w:val="single"/>
              </w:rPr>
            </w:pPr>
          </w:p>
          <w:p w14:paraId="6AAFA362" w14:textId="1F112F3B" w:rsidR="000805AE" w:rsidRPr="00D55A37" w:rsidRDefault="00527A98" w:rsidP="0065374F">
            <w:pPr>
              <w:shd w:val="clear" w:color="auto" w:fill="FFFFFF"/>
              <w:rPr>
                <w:rFonts w:ascii="Verdana" w:eastAsia="Times New Roman" w:hAnsi="Verdana" w:cs="Arial"/>
                <w:sz w:val="16"/>
                <w:szCs w:val="16"/>
              </w:rPr>
            </w:pPr>
            <w:r w:rsidRPr="00D55A37">
              <w:rPr>
                <w:rFonts w:ascii="Verdana" w:eastAsia="Times New Roman" w:hAnsi="Verdana" w:cs="Arial"/>
                <w:sz w:val="16"/>
                <w:szCs w:val="16"/>
              </w:rPr>
              <w:t>Include t</w:t>
            </w:r>
            <w:r w:rsidR="000805AE" w:rsidRPr="00D55A37">
              <w:rPr>
                <w:rFonts w:ascii="Verdana" w:eastAsia="Times New Roman" w:hAnsi="Verdana" w:cs="Arial"/>
                <w:sz w:val="16"/>
                <w:szCs w:val="16"/>
              </w:rPr>
              <w:t>he method of apportioning:</w:t>
            </w:r>
          </w:p>
          <w:p w14:paraId="714DB4FD" w14:textId="77777777" w:rsidR="0065374F" w:rsidRPr="00D55A37" w:rsidRDefault="0065374F" w:rsidP="0065374F">
            <w:pPr>
              <w:shd w:val="clear" w:color="auto" w:fill="FFFFFF"/>
              <w:rPr>
                <w:rFonts w:ascii="Verdana" w:eastAsia="Times New Roman" w:hAnsi="Verdana" w:cs="Arial"/>
                <w:sz w:val="16"/>
                <w:szCs w:val="16"/>
              </w:rPr>
            </w:pPr>
          </w:p>
          <w:p w14:paraId="6F1BC588" w14:textId="4E2B6C6A" w:rsidR="000805AE" w:rsidRPr="00D55A37" w:rsidRDefault="000805AE" w:rsidP="0065374F">
            <w:pPr>
              <w:pStyle w:val="ListParagraph"/>
              <w:numPr>
                <w:ilvl w:val="0"/>
                <w:numId w:val="36"/>
              </w:num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the expenses of the </w:t>
            </w:r>
            <w:r w:rsidR="00A93D53" w:rsidRPr="00D55A37">
              <w:rPr>
                <w:rFonts w:ascii="Verdana" w:eastAsia="Times New Roman" w:hAnsi="Verdana" w:cs="Arial"/>
                <w:sz w:val="16"/>
                <w:szCs w:val="16"/>
              </w:rPr>
              <w:t>RSD</w:t>
            </w:r>
            <w:r w:rsidR="008950D8" w:rsidRPr="00D55A37">
              <w:rPr>
                <w:rFonts w:ascii="Verdana" w:eastAsia="Times New Roman" w:hAnsi="Verdana" w:cs="Arial"/>
                <w:sz w:val="16"/>
                <w:szCs w:val="16"/>
              </w:rPr>
              <w:t>,</w:t>
            </w:r>
            <w:r w:rsidR="00B24D0C" w:rsidRPr="00D55A37">
              <w:rPr>
                <w:rFonts w:ascii="Verdana" w:eastAsia="Times New Roman" w:hAnsi="Verdana" w:cs="Arial"/>
                <w:sz w:val="16"/>
                <w:szCs w:val="16"/>
              </w:rPr>
              <w:t xml:space="preserve"> and</w:t>
            </w:r>
          </w:p>
          <w:p w14:paraId="72F145B2" w14:textId="77777777" w:rsidR="0065374F" w:rsidRPr="00D55A37" w:rsidRDefault="000805AE" w:rsidP="0065374F">
            <w:pPr>
              <w:pStyle w:val="ListParagraph"/>
              <w:numPr>
                <w:ilvl w:val="0"/>
                <w:numId w:val="36"/>
              </w:numPr>
              <w:shd w:val="clear" w:color="auto" w:fill="FFFFFF"/>
              <w:rPr>
                <w:rFonts w:ascii="Verdana" w:eastAsia="Times New Roman" w:hAnsi="Verdana" w:cs="Arial"/>
                <w:sz w:val="16"/>
                <w:szCs w:val="16"/>
              </w:rPr>
            </w:pPr>
            <w:r w:rsidRPr="00D55A37">
              <w:rPr>
                <w:rFonts w:ascii="Verdana" w:eastAsia="Times New Roman" w:hAnsi="Verdana" w:cs="Arial"/>
                <w:sz w:val="16"/>
                <w:szCs w:val="16"/>
              </w:rPr>
              <w:t>the costs of school construction, including any interest and retirement of principal of any bonds or other obligations issued by the district among the several towns comprising the district</w:t>
            </w:r>
            <w:r w:rsidR="00C93102" w:rsidRPr="00D55A37">
              <w:rPr>
                <w:rFonts w:ascii="Verdana" w:eastAsia="Times New Roman" w:hAnsi="Verdana" w:cs="Arial"/>
                <w:sz w:val="16"/>
                <w:szCs w:val="16"/>
              </w:rPr>
              <w:t>.</w:t>
            </w:r>
          </w:p>
          <w:p w14:paraId="1775F7EE" w14:textId="08C38B91" w:rsidR="000805AE" w:rsidRPr="00D55A37" w:rsidRDefault="000805AE" w:rsidP="0065374F">
            <w:pPr>
              <w:pStyle w:val="ListParagraph"/>
              <w:shd w:val="clear" w:color="auto" w:fill="FFFFFF"/>
              <w:ind w:left="360"/>
              <w:rPr>
                <w:rFonts w:ascii="Verdana" w:eastAsia="Times New Roman" w:hAnsi="Verdana" w:cs="Arial"/>
                <w:sz w:val="16"/>
                <w:szCs w:val="16"/>
              </w:rPr>
            </w:pPr>
          </w:p>
          <w:p w14:paraId="5ED6F13C" w14:textId="77777777" w:rsidR="000805AE" w:rsidRPr="00D55A37" w:rsidRDefault="000805AE" w:rsidP="0065374F">
            <w:pPr>
              <w:shd w:val="clear" w:color="auto" w:fill="FFFFFF"/>
              <w:rPr>
                <w:rFonts w:ascii="Verdana" w:eastAsia="Times New Roman" w:hAnsi="Verdana" w:cs="Arial"/>
                <w:sz w:val="16"/>
                <w:szCs w:val="16"/>
              </w:rPr>
            </w:pPr>
            <w:r w:rsidRPr="00D55A37">
              <w:rPr>
                <w:rFonts w:ascii="Verdana" w:eastAsia="Times New Roman" w:hAnsi="Verdana" w:cs="Arial"/>
                <w:i/>
                <w:sz w:val="16"/>
                <w:szCs w:val="16"/>
              </w:rPr>
              <w:t xml:space="preserve">See M.G.L. c. 71, </w:t>
            </w:r>
            <w:r w:rsidR="001B3F17" w:rsidRPr="00D55A37">
              <w:rPr>
                <w:rFonts w:ascii="Verdana" w:eastAsia="Times New Roman" w:hAnsi="Verdana" w:cs="Arial"/>
                <w:i/>
                <w:sz w:val="16"/>
                <w:szCs w:val="16"/>
              </w:rPr>
              <w:t>§</w:t>
            </w:r>
            <w:r w:rsidRPr="00D55A37">
              <w:rPr>
                <w:rFonts w:ascii="Verdana" w:eastAsia="Times New Roman" w:hAnsi="Verdana" w:cs="Arial"/>
                <w:i/>
                <w:sz w:val="16"/>
                <w:szCs w:val="16"/>
              </w:rPr>
              <w:t xml:space="preserve"> 14B(d)</w:t>
            </w:r>
            <w:r w:rsidR="003D2406" w:rsidRPr="00D55A37">
              <w:rPr>
                <w:rFonts w:ascii="Verdana" w:eastAsia="Times New Roman" w:hAnsi="Verdana" w:cs="Arial"/>
                <w:sz w:val="16"/>
                <w:szCs w:val="16"/>
              </w:rPr>
              <w:t xml:space="preserve"> </w:t>
            </w:r>
          </w:p>
          <w:p w14:paraId="5AF07FBC" w14:textId="534A276A" w:rsidR="0065374F" w:rsidRPr="00D55A37" w:rsidRDefault="0065374F" w:rsidP="000D2732">
            <w:pPr>
              <w:shd w:val="clear" w:color="auto" w:fill="FFFFFF"/>
              <w:rPr>
                <w:rFonts w:ascii="Verdana" w:eastAsia="Times New Roman" w:hAnsi="Verdana" w:cs="Arial"/>
                <w:sz w:val="16"/>
                <w:szCs w:val="16"/>
              </w:rPr>
            </w:pPr>
          </w:p>
        </w:tc>
        <w:tc>
          <w:tcPr>
            <w:tcW w:w="4140" w:type="dxa"/>
            <w:gridSpan w:val="2"/>
            <w:tcBorders>
              <w:bottom w:val="single" w:sz="4" w:space="0" w:color="auto"/>
            </w:tcBorders>
          </w:tcPr>
          <w:p w14:paraId="6B2B60E0" w14:textId="77777777" w:rsidR="0065374F" w:rsidRPr="00D55A37" w:rsidRDefault="0065374F" w:rsidP="0065374F">
            <w:pPr>
              <w:rPr>
                <w:rFonts w:ascii="Verdana" w:eastAsia="Times New Roman" w:hAnsi="Verdana" w:cs="Arial"/>
                <w:iCs/>
                <w:sz w:val="16"/>
                <w:szCs w:val="16"/>
              </w:rPr>
            </w:pPr>
          </w:p>
          <w:p w14:paraId="5AB1F6E3" w14:textId="16202B57" w:rsidR="00C63F1C" w:rsidRPr="00D55A37" w:rsidRDefault="000805AE" w:rsidP="0065374F">
            <w:pPr>
              <w:rPr>
                <w:rFonts w:ascii="Verdana" w:eastAsia="Times New Roman" w:hAnsi="Verdana" w:cs="Arial"/>
                <w:iCs/>
                <w:sz w:val="16"/>
                <w:szCs w:val="16"/>
              </w:rPr>
            </w:pPr>
            <w:r w:rsidRPr="00D55A37">
              <w:rPr>
                <w:rFonts w:ascii="Verdana" w:eastAsia="Times New Roman" w:hAnsi="Verdana" w:cs="Arial"/>
                <w:iCs/>
                <w:sz w:val="16"/>
                <w:szCs w:val="16"/>
              </w:rPr>
              <w:t xml:space="preserve">The method of apportioning costs pursuant to the statutory assessment </w:t>
            </w:r>
            <w:r w:rsidR="00BC306E" w:rsidRPr="00D55A37">
              <w:rPr>
                <w:rFonts w:ascii="Verdana" w:eastAsia="Times New Roman" w:hAnsi="Verdana" w:cs="Arial"/>
                <w:iCs/>
                <w:sz w:val="16"/>
                <w:szCs w:val="16"/>
              </w:rPr>
              <w:t xml:space="preserve">(603 </w:t>
            </w:r>
            <w:r w:rsidR="003355BB" w:rsidRPr="00D55A37">
              <w:rPr>
                <w:rFonts w:ascii="Verdana" w:eastAsia="Times New Roman" w:hAnsi="Verdana" w:cs="Arial"/>
                <w:iCs/>
                <w:sz w:val="16"/>
                <w:szCs w:val="16"/>
              </w:rPr>
              <w:t>C.M.R.</w:t>
            </w:r>
            <w:r w:rsidR="00BC306E" w:rsidRPr="00D55A37">
              <w:rPr>
                <w:rFonts w:ascii="Verdana" w:eastAsia="Times New Roman" w:hAnsi="Verdana" w:cs="Arial"/>
                <w:iCs/>
                <w:sz w:val="16"/>
                <w:szCs w:val="16"/>
              </w:rPr>
              <w:t xml:space="preserve"> 41.01) </w:t>
            </w:r>
            <w:r w:rsidRPr="00D55A37">
              <w:rPr>
                <w:rFonts w:ascii="Verdana" w:eastAsia="Times New Roman" w:hAnsi="Verdana" w:cs="Arial"/>
                <w:iCs/>
                <w:sz w:val="16"/>
                <w:szCs w:val="16"/>
              </w:rPr>
              <w:t xml:space="preserve">method must be addressed in the agreement. </w:t>
            </w:r>
          </w:p>
          <w:p w14:paraId="5289F942" w14:textId="6C818923" w:rsidR="000805AE" w:rsidRPr="00D55A37" w:rsidRDefault="00A93D53" w:rsidP="007947EC">
            <w:pPr>
              <w:rPr>
                <w:rFonts w:ascii="Verdana" w:eastAsia="Times New Roman" w:hAnsi="Verdana" w:cs="Arial"/>
                <w:iCs/>
                <w:sz w:val="16"/>
                <w:szCs w:val="16"/>
              </w:rPr>
            </w:pPr>
            <w:r w:rsidRPr="00D55A37">
              <w:rPr>
                <w:rFonts w:ascii="Verdana" w:eastAsia="Times New Roman" w:hAnsi="Verdana" w:cs="Arial"/>
                <w:iCs/>
                <w:sz w:val="16"/>
                <w:szCs w:val="16"/>
              </w:rPr>
              <w:t>RS</w:t>
            </w:r>
            <w:r w:rsidR="00C63F1C" w:rsidRPr="00D55A37">
              <w:rPr>
                <w:rFonts w:ascii="Verdana" w:eastAsia="Times New Roman" w:hAnsi="Verdana" w:cs="Arial"/>
                <w:iCs/>
                <w:sz w:val="16"/>
                <w:szCs w:val="16"/>
              </w:rPr>
              <w:t>C</w:t>
            </w:r>
            <w:r w:rsidR="000805AE" w:rsidRPr="00D55A37">
              <w:rPr>
                <w:rFonts w:ascii="Verdana" w:eastAsia="Times New Roman" w:hAnsi="Verdana" w:cs="Arial"/>
                <w:iCs/>
                <w:sz w:val="16"/>
                <w:szCs w:val="16"/>
              </w:rPr>
              <w:t xml:space="preserve"> may only use an alternat</w:t>
            </w:r>
            <w:r w:rsidR="00F73C61" w:rsidRPr="00D55A37">
              <w:rPr>
                <w:rFonts w:ascii="Verdana" w:eastAsia="Times New Roman" w:hAnsi="Verdana" w:cs="Arial"/>
                <w:iCs/>
                <w:sz w:val="16"/>
                <w:szCs w:val="16"/>
              </w:rPr>
              <w:t>iv</w:t>
            </w:r>
            <w:r w:rsidR="000805AE" w:rsidRPr="00D55A37">
              <w:rPr>
                <w:rFonts w:ascii="Verdana" w:eastAsia="Times New Roman" w:hAnsi="Verdana" w:cs="Arial"/>
                <w:iCs/>
                <w:sz w:val="16"/>
                <w:szCs w:val="16"/>
              </w:rPr>
              <w:t>e assessment method</w:t>
            </w:r>
            <w:r w:rsidR="000D3BB2" w:rsidRPr="00D55A37">
              <w:rPr>
                <w:rFonts w:ascii="Verdana" w:eastAsia="Times New Roman" w:hAnsi="Verdana" w:cs="Arial"/>
                <w:iCs/>
                <w:sz w:val="16"/>
                <w:szCs w:val="16"/>
              </w:rPr>
              <w:t xml:space="preserve"> </w:t>
            </w:r>
            <w:r w:rsidR="00BC306E" w:rsidRPr="00D55A37">
              <w:rPr>
                <w:rFonts w:ascii="Verdana" w:eastAsia="Times New Roman" w:hAnsi="Verdana" w:cs="Arial"/>
                <w:iCs/>
                <w:sz w:val="16"/>
                <w:szCs w:val="16"/>
              </w:rPr>
              <w:t xml:space="preserve">(603 </w:t>
            </w:r>
            <w:r w:rsidR="003355BB" w:rsidRPr="00D55A37">
              <w:rPr>
                <w:rFonts w:ascii="Verdana" w:eastAsia="Times New Roman" w:hAnsi="Verdana" w:cs="Arial"/>
                <w:iCs/>
                <w:sz w:val="16"/>
                <w:szCs w:val="16"/>
              </w:rPr>
              <w:t>C.M.R.</w:t>
            </w:r>
            <w:r w:rsidR="00BC306E" w:rsidRPr="00D55A37">
              <w:rPr>
                <w:rFonts w:ascii="Verdana" w:eastAsia="Times New Roman" w:hAnsi="Verdana" w:cs="Arial"/>
                <w:iCs/>
                <w:sz w:val="16"/>
                <w:szCs w:val="16"/>
              </w:rPr>
              <w:t xml:space="preserve"> 41.01)</w:t>
            </w:r>
            <w:r w:rsidR="00353A1B" w:rsidRPr="00D55A37">
              <w:rPr>
                <w:rFonts w:ascii="Verdana" w:eastAsia="Times New Roman" w:hAnsi="Verdana" w:cs="Arial"/>
                <w:iCs/>
                <w:sz w:val="16"/>
                <w:szCs w:val="16"/>
              </w:rPr>
              <w:t xml:space="preserve"> </w:t>
            </w:r>
            <w:r w:rsidR="000D3BB2" w:rsidRPr="00D55A37">
              <w:rPr>
                <w:rFonts w:ascii="Verdana" w:eastAsia="Times New Roman" w:hAnsi="Verdana" w:cs="Arial"/>
                <w:iCs/>
                <w:sz w:val="16"/>
                <w:szCs w:val="16"/>
              </w:rPr>
              <w:t>to apportion annual assessments</w:t>
            </w:r>
            <w:r w:rsidR="000805AE" w:rsidRPr="00D55A37">
              <w:rPr>
                <w:rFonts w:ascii="Verdana" w:eastAsia="Times New Roman" w:hAnsi="Verdana" w:cs="Arial"/>
                <w:iCs/>
                <w:sz w:val="16"/>
                <w:szCs w:val="16"/>
              </w:rPr>
              <w:t xml:space="preserve"> if </w:t>
            </w:r>
            <w:r w:rsidR="004C70CE" w:rsidRPr="00D55A37">
              <w:rPr>
                <w:rFonts w:ascii="Verdana" w:eastAsia="Times New Roman" w:hAnsi="Verdana" w:cs="Arial"/>
                <w:iCs/>
                <w:sz w:val="16"/>
                <w:szCs w:val="16"/>
              </w:rPr>
              <w:t>the</w:t>
            </w:r>
            <w:r w:rsidR="00D01C4A" w:rsidRPr="00D55A37">
              <w:rPr>
                <w:rFonts w:ascii="Verdana" w:eastAsia="Times New Roman" w:hAnsi="Verdana" w:cs="Arial"/>
                <w:iCs/>
                <w:sz w:val="16"/>
                <w:szCs w:val="16"/>
              </w:rPr>
              <w:t>re is an alternative</w:t>
            </w:r>
            <w:r w:rsidR="004C70CE" w:rsidRPr="00D55A37">
              <w:rPr>
                <w:rFonts w:ascii="Verdana" w:eastAsia="Times New Roman" w:hAnsi="Verdana" w:cs="Arial"/>
                <w:iCs/>
                <w:sz w:val="16"/>
                <w:szCs w:val="16"/>
              </w:rPr>
              <w:t xml:space="preserve"> method</w:t>
            </w:r>
            <w:r w:rsidR="000805AE" w:rsidRPr="00D55A37">
              <w:rPr>
                <w:rFonts w:ascii="Verdana" w:eastAsia="Times New Roman" w:hAnsi="Verdana" w:cs="Arial"/>
                <w:iCs/>
                <w:sz w:val="16"/>
                <w:szCs w:val="16"/>
              </w:rPr>
              <w:t xml:space="preserve"> </w:t>
            </w:r>
            <w:r w:rsidR="004C70CE" w:rsidRPr="00D55A37">
              <w:rPr>
                <w:rFonts w:ascii="Verdana" w:eastAsia="Times New Roman" w:hAnsi="Verdana" w:cs="Arial"/>
                <w:iCs/>
                <w:sz w:val="16"/>
                <w:szCs w:val="16"/>
              </w:rPr>
              <w:t xml:space="preserve">included </w:t>
            </w:r>
            <w:r w:rsidR="000805AE" w:rsidRPr="00D55A37">
              <w:rPr>
                <w:rFonts w:ascii="Verdana" w:eastAsia="Times New Roman" w:hAnsi="Verdana" w:cs="Arial"/>
                <w:iCs/>
                <w:sz w:val="16"/>
                <w:szCs w:val="16"/>
              </w:rPr>
              <w:t xml:space="preserve">in the agreement. </w:t>
            </w:r>
          </w:p>
          <w:p w14:paraId="4076F41C" w14:textId="77777777" w:rsidR="0065374F" w:rsidRPr="00D55A37" w:rsidRDefault="0065374F" w:rsidP="0065374F">
            <w:pPr>
              <w:rPr>
                <w:rFonts w:ascii="Verdana" w:eastAsia="Times New Roman" w:hAnsi="Verdana" w:cs="Arial"/>
                <w:iCs/>
                <w:sz w:val="16"/>
                <w:szCs w:val="16"/>
              </w:rPr>
            </w:pPr>
          </w:p>
          <w:p w14:paraId="3B3CA9A2" w14:textId="77777777" w:rsidR="007947EC" w:rsidRPr="00D55A37" w:rsidRDefault="00B43CA5" w:rsidP="0065374F">
            <w:pPr>
              <w:rPr>
                <w:rFonts w:ascii="Verdana" w:eastAsia="Times New Roman" w:hAnsi="Verdana" w:cs="Arial"/>
                <w:i/>
                <w:sz w:val="16"/>
                <w:szCs w:val="16"/>
              </w:rPr>
            </w:pPr>
            <w:r w:rsidRPr="00D55A37">
              <w:rPr>
                <w:rFonts w:ascii="Verdana" w:eastAsia="Times New Roman" w:hAnsi="Verdana" w:cs="Arial"/>
                <w:iCs/>
                <w:sz w:val="16"/>
                <w:szCs w:val="16"/>
              </w:rPr>
              <w:t>If enrollment is</w:t>
            </w:r>
            <w:r w:rsidR="00870BF8" w:rsidRPr="00D55A37">
              <w:rPr>
                <w:rFonts w:ascii="Verdana" w:eastAsia="Times New Roman" w:hAnsi="Verdana" w:cs="Arial"/>
                <w:iCs/>
                <w:sz w:val="16"/>
                <w:szCs w:val="16"/>
              </w:rPr>
              <w:t xml:space="preserve"> used to determine any portion of the assessments, </w:t>
            </w:r>
            <w:r w:rsidRPr="00D55A37">
              <w:rPr>
                <w:rFonts w:ascii="Verdana" w:eastAsia="Times New Roman" w:hAnsi="Verdana" w:cs="Arial"/>
                <w:sz w:val="16"/>
                <w:szCs w:val="16"/>
              </w:rPr>
              <w:t>the term must be clearly defined</w:t>
            </w:r>
            <w:r w:rsidR="005B1728" w:rsidRPr="00D55A37">
              <w:rPr>
                <w:rFonts w:ascii="Verdana" w:eastAsia="Times New Roman" w:hAnsi="Verdana" w:cs="Arial"/>
                <w:sz w:val="16"/>
                <w:szCs w:val="16"/>
              </w:rPr>
              <w:t>.</w:t>
            </w:r>
            <w:r w:rsidR="005B1728" w:rsidRPr="00D55A37">
              <w:rPr>
                <w:rFonts w:ascii="Verdana" w:eastAsia="Times New Roman" w:hAnsi="Verdana" w:cs="Arial"/>
                <w:i/>
                <w:iCs/>
                <w:sz w:val="16"/>
                <w:szCs w:val="16"/>
              </w:rPr>
              <w:t xml:space="preserve"> (See Definition</w:t>
            </w:r>
            <w:r w:rsidR="00ED571A" w:rsidRPr="00D55A37">
              <w:rPr>
                <w:rFonts w:ascii="Verdana" w:eastAsia="Times New Roman" w:hAnsi="Verdana" w:cs="Arial"/>
                <w:i/>
                <w:iCs/>
                <w:sz w:val="16"/>
                <w:szCs w:val="16"/>
              </w:rPr>
              <w:t xml:space="preserve">s </w:t>
            </w:r>
            <w:r w:rsidR="005B1728" w:rsidRPr="00D55A37">
              <w:rPr>
                <w:rFonts w:ascii="Verdana" w:eastAsia="Times New Roman" w:hAnsi="Verdana" w:cs="Arial"/>
                <w:i/>
                <w:iCs/>
                <w:sz w:val="16"/>
                <w:szCs w:val="16"/>
              </w:rPr>
              <w:t>of Terms on Page 11.)</w:t>
            </w:r>
            <w:r w:rsidR="005B1728" w:rsidRPr="00D55A37">
              <w:rPr>
                <w:rFonts w:ascii="Verdana" w:eastAsia="Times New Roman" w:hAnsi="Verdana" w:cs="Arial"/>
                <w:i/>
                <w:sz w:val="16"/>
                <w:szCs w:val="16"/>
              </w:rPr>
              <w:t xml:space="preserve"> </w:t>
            </w:r>
          </w:p>
          <w:p w14:paraId="57613C77" w14:textId="564B7E3B" w:rsidR="000805AE" w:rsidRPr="00D55A37" w:rsidRDefault="000805AE" w:rsidP="000D2732">
            <w:pPr>
              <w:rPr>
                <w:rFonts w:ascii="Verdana" w:eastAsia="Times New Roman" w:hAnsi="Verdana" w:cs="Arial"/>
                <w:sz w:val="16"/>
                <w:szCs w:val="16"/>
              </w:rPr>
            </w:pPr>
          </w:p>
        </w:tc>
      </w:tr>
      <w:tr w:rsidR="00D55A37" w:rsidRPr="00D55A37" w14:paraId="41C41DEC" w14:textId="77777777" w:rsidTr="00C07722">
        <w:tc>
          <w:tcPr>
            <w:tcW w:w="6014" w:type="dxa"/>
            <w:gridSpan w:val="2"/>
            <w:tcBorders>
              <w:bottom w:val="single" w:sz="4" w:space="0" w:color="auto"/>
            </w:tcBorders>
          </w:tcPr>
          <w:p w14:paraId="222901E7" w14:textId="77777777" w:rsidR="0065374F" w:rsidRPr="00D55A37" w:rsidRDefault="0065374F" w:rsidP="0065374F">
            <w:pPr>
              <w:shd w:val="clear" w:color="auto" w:fill="FFFFFF"/>
              <w:spacing w:line="276" w:lineRule="auto"/>
              <w:rPr>
                <w:rFonts w:ascii="Verdana" w:eastAsia="Times New Roman" w:hAnsi="Verdana" w:cs="Arial"/>
                <w:b/>
                <w:sz w:val="16"/>
                <w:szCs w:val="16"/>
                <w:u w:val="single"/>
              </w:rPr>
            </w:pPr>
          </w:p>
          <w:p w14:paraId="07E80B3E" w14:textId="4838B18E" w:rsidR="00B24D0C" w:rsidRPr="00D55A37" w:rsidRDefault="00B24D0C" w:rsidP="0065374F">
            <w:pPr>
              <w:shd w:val="clear" w:color="auto" w:fill="FFFFFF"/>
              <w:spacing w:line="276" w:lineRule="auto"/>
              <w:rPr>
                <w:rFonts w:ascii="Verdana" w:eastAsia="Times New Roman" w:hAnsi="Verdana" w:cs="Arial"/>
                <w:b/>
                <w:sz w:val="16"/>
                <w:szCs w:val="16"/>
                <w:u w:val="single"/>
              </w:rPr>
            </w:pPr>
            <w:r w:rsidRPr="00D55A37">
              <w:rPr>
                <w:rFonts w:ascii="Verdana" w:eastAsia="Times New Roman" w:hAnsi="Verdana" w:cs="Arial"/>
                <w:b/>
                <w:sz w:val="16"/>
                <w:szCs w:val="16"/>
                <w:u w:val="single"/>
              </w:rPr>
              <w:t xml:space="preserve">Budget approval </w:t>
            </w:r>
          </w:p>
          <w:p w14:paraId="42007731" w14:textId="77777777" w:rsidR="0065374F" w:rsidRPr="00D55A37" w:rsidRDefault="0065374F" w:rsidP="000D2732">
            <w:pPr>
              <w:shd w:val="clear" w:color="auto" w:fill="FFFFFF"/>
              <w:spacing w:line="276" w:lineRule="auto"/>
              <w:rPr>
                <w:rFonts w:ascii="Verdana" w:eastAsia="Times New Roman" w:hAnsi="Verdana" w:cs="Arial"/>
                <w:b/>
                <w:sz w:val="16"/>
                <w:szCs w:val="16"/>
                <w:u w:val="single"/>
              </w:rPr>
            </w:pPr>
          </w:p>
          <w:p w14:paraId="6C03F727" w14:textId="18BBC8AC" w:rsidR="00B24D0C" w:rsidRPr="00D55A37" w:rsidRDefault="00B24D0C" w:rsidP="0065374F">
            <w:p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Include language to reflect the process for school committee and for municipal approval of the budget.  </w:t>
            </w:r>
          </w:p>
          <w:p w14:paraId="770E3B6F" w14:textId="77777777" w:rsidR="0065374F" w:rsidRPr="00D55A37" w:rsidRDefault="0065374F" w:rsidP="000D2732">
            <w:pPr>
              <w:shd w:val="clear" w:color="auto" w:fill="FFFFFF"/>
              <w:rPr>
                <w:rFonts w:ascii="Verdana" w:eastAsia="Times New Roman" w:hAnsi="Verdana" w:cs="Arial"/>
                <w:sz w:val="16"/>
                <w:szCs w:val="16"/>
                <w:highlight w:val="cyan"/>
              </w:rPr>
            </w:pPr>
          </w:p>
          <w:p w14:paraId="6F2D84C2" w14:textId="097341D3" w:rsidR="00B24D0C" w:rsidRPr="00D55A37" w:rsidRDefault="00B24D0C" w:rsidP="0065374F">
            <w:pPr>
              <w:shd w:val="clear" w:color="auto" w:fill="FFFFFF"/>
              <w:rPr>
                <w:rFonts w:ascii="Verdana" w:hAnsi="Verdana"/>
                <w:i/>
                <w:iCs/>
                <w:sz w:val="16"/>
                <w:szCs w:val="16"/>
                <w:shd w:val="clear" w:color="auto" w:fill="FFFFFF"/>
              </w:rPr>
            </w:pPr>
            <w:r w:rsidRPr="00D55A37">
              <w:rPr>
                <w:rFonts w:ascii="Verdana" w:hAnsi="Verdana"/>
                <w:i/>
                <w:iCs/>
                <w:sz w:val="16"/>
                <w:szCs w:val="16"/>
                <w:shd w:val="clear" w:color="auto" w:fill="FFFFFF"/>
              </w:rPr>
              <w:t xml:space="preserve">“The annual regional school district budget as adopted by a </w:t>
            </w:r>
            <w:r w:rsidRPr="00D55A37">
              <w:rPr>
                <w:rFonts w:ascii="Verdana" w:hAnsi="Verdana"/>
                <w:i/>
                <w:iCs/>
                <w:sz w:val="16"/>
                <w:szCs w:val="16"/>
                <w:u w:val="single"/>
                <w:shd w:val="clear" w:color="auto" w:fill="FFFFFF"/>
              </w:rPr>
              <w:t>two-thirds</w:t>
            </w:r>
            <w:r w:rsidRPr="00D55A37">
              <w:rPr>
                <w:rFonts w:ascii="Verdana" w:hAnsi="Verdana"/>
                <w:i/>
                <w:iCs/>
                <w:sz w:val="16"/>
                <w:szCs w:val="16"/>
                <w:shd w:val="clear" w:color="auto" w:fill="FFFFFF"/>
              </w:rPr>
              <w:t xml:space="preserve"> vote of the regional school district committee shall require the approval of </w:t>
            </w:r>
            <w:r w:rsidRPr="00D55A37">
              <w:rPr>
                <w:rFonts w:ascii="Verdana" w:hAnsi="Verdana"/>
                <w:i/>
                <w:iCs/>
                <w:sz w:val="16"/>
                <w:szCs w:val="16"/>
                <w:u w:val="single"/>
                <w:shd w:val="clear" w:color="auto" w:fill="FFFFFF"/>
              </w:rPr>
              <w:t>two-thirds</w:t>
            </w:r>
            <w:r w:rsidRPr="00D55A37">
              <w:rPr>
                <w:rFonts w:ascii="Verdana" w:hAnsi="Verdana"/>
                <w:i/>
                <w:iCs/>
                <w:sz w:val="16"/>
                <w:szCs w:val="16"/>
                <w:shd w:val="clear" w:color="auto" w:fill="FFFFFF"/>
              </w:rPr>
              <w:t xml:space="preserve"> of the local appropriating authorities of the member municipalities.” </w:t>
            </w:r>
          </w:p>
          <w:p w14:paraId="25B103E3" w14:textId="77777777" w:rsidR="0065374F" w:rsidRPr="00D55A37" w:rsidRDefault="0065374F" w:rsidP="000D2732">
            <w:pPr>
              <w:shd w:val="clear" w:color="auto" w:fill="FFFFFF"/>
              <w:rPr>
                <w:rFonts w:ascii="Verdana" w:eastAsia="Times New Roman" w:hAnsi="Verdana" w:cs="Arial"/>
                <w:i/>
                <w:iCs/>
                <w:sz w:val="16"/>
                <w:szCs w:val="16"/>
              </w:rPr>
            </w:pPr>
          </w:p>
          <w:p w14:paraId="429C5B23" w14:textId="404AEE67" w:rsidR="00B24D0C" w:rsidRPr="00D55A37" w:rsidRDefault="00B24D0C" w:rsidP="000D2732">
            <w:pPr>
              <w:shd w:val="clear" w:color="auto" w:fill="FFFFFF"/>
              <w:rPr>
                <w:rFonts w:ascii="Verdana" w:eastAsia="Times New Roman" w:hAnsi="Verdana" w:cs="Arial"/>
                <w:b/>
                <w:sz w:val="16"/>
                <w:szCs w:val="16"/>
                <w:u w:val="single"/>
              </w:rPr>
            </w:pPr>
            <w:r w:rsidRPr="00D55A37">
              <w:rPr>
                <w:rFonts w:ascii="Verdana" w:eastAsia="Times New Roman" w:hAnsi="Verdana" w:cs="Arial"/>
                <w:i/>
                <w:sz w:val="16"/>
                <w:szCs w:val="16"/>
              </w:rPr>
              <w:t>See</w:t>
            </w:r>
            <w:r w:rsidRPr="00D55A37">
              <w:rPr>
                <w:rFonts w:ascii="Verdana" w:eastAsia="Times New Roman" w:hAnsi="Verdana" w:cs="Arial"/>
                <w:iCs/>
                <w:sz w:val="16"/>
                <w:szCs w:val="16"/>
              </w:rPr>
              <w:t xml:space="preserve"> </w:t>
            </w:r>
            <w:r w:rsidRPr="00D55A37">
              <w:rPr>
                <w:rFonts w:ascii="Verdana" w:eastAsia="Times New Roman" w:hAnsi="Verdana" w:cs="Arial"/>
                <w:i/>
                <w:sz w:val="16"/>
                <w:szCs w:val="16"/>
              </w:rPr>
              <w:t xml:space="preserve">M.G.L. </w:t>
            </w:r>
            <w:r w:rsidRPr="00D55A37">
              <w:rPr>
                <w:rFonts w:ascii="Verdana" w:hAnsi="Verdana" w:cs="Arial"/>
                <w:i/>
                <w:sz w:val="16"/>
                <w:szCs w:val="16"/>
              </w:rPr>
              <w:t>c.</w:t>
            </w:r>
            <w:r w:rsidRPr="00D55A37">
              <w:rPr>
                <w:rFonts w:ascii="Verdana" w:eastAsia="Times New Roman" w:hAnsi="Verdana" w:cs="Arial"/>
                <w:i/>
                <w:sz w:val="16"/>
                <w:szCs w:val="16"/>
              </w:rPr>
              <w:t xml:space="preserve"> 71, </w:t>
            </w:r>
            <w:r w:rsidRPr="00D55A37">
              <w:rPr>
                <w:rFonts w:ascii="Verdana" w:hAnsi="Verdana" w:cs="Arial"/>
                <w:i/>
                <w:sz w:val="16"/>
                <w:szCs w:val="16"/>
              </w:rPr>
              <w:t>§</w:t>
            </w:r>
            <w:r w:rsidRPr="00D55A37">
              <w:rPr>
                <w:rFonts w:ascii="Verdana" w:eastAsia="Times New Roman" w:hAnsi="Verdana" w:cs="Arial"/>
                <w:i/>
                <w:sz w:val="16"/>
                <w:szCs w:val="16"/>
              </w:rPr>
              <w:t xml:space="preserve"> 16B</w:t>
            </w:r>
          </w:p>
        </w:tc>
        <w:tc>
          <w:tcPr>
            <w:tcW w:w="4133" w:type="dxa"/>
            <w:tcBorders>
              <w:bottom w:val="single" w:sz="4" w:space="0" w:color="auto"/>
            </w:tcBorders>
          </w:tcPr>
          <w:p w14:paraId="2BE41E25" w14:textId="77777777" w:rsidR="00D76894" w:rsidRPr="00D55A37" w:rsidRDefault="00D76894" w:rsidP="0065374F">
            <w:pPr>
              <w:pStyle w:val="pf0"/>
              <w:spacing w:before="0" w:beforeAutospacing="0" w:after="0" w:afterAutospacing="0"/>
              <w:rPr>
                <w:rFonts w:ascii="Verdana" w:hAnsi="Verdana" w:cs="Arial"/>
                <w:sz w:val="16"/>
                <w:szCs w:val="16"/>
              </w:rPr>
            </w:pPr>
          </w:p>
          <w:p w14:paraId="11A48A40" w14:textId="23266D06" w:rsidR="00F73C61" w:rsidRPr="00D55A37" w:rsidRDefault="00B24D0C" w:rsidP="0065374F">
            <w:pPr>
              <w:pStyle w:val="pf0"/>
              <w:spacing w:before="0" w:beforeAutospacing="0" w:after="0" w:afterAutospacing="0"/>
              <w:rPr>
                <w:rStyle w:val="cf01"/>
                <w:rFonts w:ascii="Verdana" w:eastAsiaTheme="minorEastAsia" w:hAnsi="Verdana"/>
                <w:i/>
                <w:iCs/>
                <w:color w:val="auto"/>
                <w:sz w:val="16"/>
                <w:szCs w:val="16"/>
              </w:rPr>
            </w:pPr>
            <w:r w:rsidRPr="00D55A37">
              <w:rPr>
                <w:rFonts w:ascii="Verdana" w:hAnsi="Verdana" w:cs="Arial"/>
                <w:sz w:val="16"/>
                <w:szCs w:val="16"/>
              </w:rPr>
              <w:t>“</w:t>
            </w:r>
            <w:r w:rsidRPr="00D55A37">
              <w:rPr>
                <w:rFonts w:ascii="Verdana" w:hAnsi="Verdana" w:cs="Arial"/>
                <w:i/>
                <w:sz w:val="16"/>
                <w:szCs w:val="16"/>
              </w:rPr>
              <w:t>The budget as adopted by the regional school committee and the member</w:t>
            </w:r>
            <w:r w:rsidR="005035D5" w:rsidRPr="00D55A37">
              <w:rPr>
                <w:rFonts w:ascii="Verdana" w:hAnsi="Verdana" w:cs="Arial"/>
                <w:i/>
                <w:sz w:val="16"/>
                <w:szCs w:val="16"/>
              </w:rPr>
              <w:t xml:space="preserve"> [town]</w:t>
            </w:r>
            <w:r w:rsidRPr="00D55A37">
              <w:rPr>
                <w:rFonts w:ascii="Verdana" w:hAnsi="Verdana" w:cs="Arial"/>
                <w:i/>
                <w:sz w:val="16"/>
                <w:szCs w:val="16"/>
              </w:rPr>
              <w:t>'s assessment as certified</w:t>
            </w:r>
            <w:r w:rsidRPr="00D55A37">
              <w:rPr>
                <w:rFonts w:ascii="Verdana" w:hAnsi="Verdana" w:cs="Arial"/>
                <w:i/>
                <w:iCs/>
                <w:sz w:val="16"/>
                <w:szCs w:val="16"/>
              </w:rPr>
              <w:t xml:space="preserve"> by the treasurer of the regional school district</w:t>
            </w:r>
            <w:r w:rsidR="00D55A37">
              <w:rPr>
                <w:rFonts w:ascii="Verdana" w:hAnsi="Verdana" w:cs="Arial"/>
                <w:i/>
                <w:iCs/>
                <w:sz w:val="16"/>
                <w:szCs w:val="16"/>
              </w:rPr>
              <w:t>,</w:t>
            </w:r>
            <w:r w:rsidRPr="00D55A37">
              <w:rPr>
                <w:rFonts w:ascii="Verdana" w:hAnsi="Verdana" w:cs="Arial"/>
                <w:i/>
                <w:iCs/>
                <w:sz w:val="16"/>
                <w:szCs w:val="16"/>
              </w:rPr>
              <w:t xml:space="preserve"> shall be placed before each local appropriating authority for its consideration</w:t>
            </w:r>
            <w:r w:rsidR="00F73C61" w:rsidRPr="00D55A37">
              <w:rPr>
                <w:rFonts w:ascii="Verdana" w:hAnsi="Verdana" w:cs="Arial"/>
                <w:i/>
                <w:iCs/>
                <w:sz w:val="16"/>
                <w:szCs w:val="16"/>
              </w:rPr>
              <w:t>.</w:t>
            </w:r>
            <w:r w:rsidR="00F73C61" w:rsidRPr="00D55A37">
              <w:rPr>
                <w:rStyle w:val="Hyperlink"/>
                <w:color w:val="auto"/>
                <w:u w:val="none"/>
              </w:rPr>
              <w:t xml:space="preserve"> </w:t>
            </w:r>
            <w:r w:rsidR="00F73C61" w:rsidRPr="00D55A37">
              <w:rPr>
                <w:rStyle w:val="cf01"/>
                <w:rFonts w:ascii="Verdana" w:eastAsiaTheme="minorEastAsia" w:hAnsi="Verdana"/>
                <w:i/>
                <w:iCs/>
                <w:color w:val="auto"/>
                <w:sz w:val="16"/>
                <w:szCs w:val="16"/>
              </w:rPr>
              <w:t>Notwithstanding provisions in the regional agreement to the contrary, approval of the budget shall require an affirmative vote of the appropriating authorities of two-thirds of the member</w:t>
            </w:r>
            <w:r w:rsidR="005035D5" w:rsidRPr="00D55A37">
              <w:rPr>
                <w:rStyle w:val="cf01"/>
                <w:rFonts w:ascii="Verdana" w:eastAsiaTheme="minorEastAsia" w:hAnsi="Verdana"/>
                <w:i/>
                <w:iCs/>
                <w:color w:val="auto"/>
                <w:sz w:val="16"/>
                <w:szCs w:val="16"/>
              </w:rPr>
              <w:t xml:space="preserve"> [town]</w:t>
            </w:r>
            <w:r w:rsidR="00F73C61" w:rsidRPr="00D55A37">
              <w:rPr>
                <w:rStyle w:val="cf01"/>
                <w:rFonts w:ascii="Verdana" w:eastAsiaTheme="minorEastAsia" w:hAnsi="Verdana"/>
                <w:i/>
                <w:iCs/>
                <w:color w:val="auto"/>
                <w:sz w:val="16"/>
                <w:szCs w:val="16"/>
              </w:rPr>
              <w:t>s. A vote by the local appropriating authority to appropriate the member</w:t>
            </w:r>
            <w:r w:rsidR="005035D5" w:rsidRPr="00D55A37">
              <w:rPr>
                <w:rStyle w:val="cf01"/>
                <w:rFonts w:ascii="Verdana" w:eastAsiaTheme="minorEastAsia" w:hAnsi="Verdana"/>
                <w:i/>
                <w:iCs/>
                <w:color w:val="auto"/>
                <w:sz w:val="16"/>
                <w:szCs w:val="16"/>
              </w:rPr>
              <w:t xml:space="preserve"> [town]</w:t>
            </w:r>
            <w:r w:rsidR="001B390B" w:rsidRPr="00D55A37">
              <w:rPr>
                <w:rStyle w:val="cf01"/>
                <w:rFonts w:ascii="Verdana" w:eastAsiaTheme="minorEastAsia" w:hAnsi="Verdana"/>
                <w:i/>
                <w:iCs/>
                <w:color w:val="auto"/>
                <w:sz w:val="16"/>
                <w:szCs w:val="16"/>
              </w:rPr>
              <w:t>’</w:t>
            </w:r>
            <w:r w:rsidR="00F73C61" w:rsidRPr="00D55A37">
              <w:rPr>
                <w:rStyle w:val="cf01"/>
                <w:rFonts w:ascii="Verdana" w:eastAsiaTheme="minorEastAsia" w:hAnsi="Verdana"/>
                <w:i/>
                <w:iCs/>
                <w:color w:val="auto"/>
                <w:sz w:val="16"/>
                <w:szCs w:val="16"/>
              </w:rPr>
              <w:t>s assessment shall constitute approval of the regional school district</w:t>
            </w:r>
            <w:r w:rsidR="001B390B" w:rsidRPr="00D55A37">
              <w:rPr>
                <w:rStyle w:val="cf01"/>
                <w:rFonts w:ascii="Verdana" w:eastAsiaTheme="minorEastAsia" w:hAnsi="Verdana"/>
                <w:i/>
                <w:iCs/>
                <w:color w:val="auto"/>
                <w:sz w:val="16"/>
                <w:szCs w:val="16"/>
              </w:rPr>
              <w:t>’</w:t>
            </w:r>
            <w:r w:rsidR="00F73C61" w:rsidRPr="00D55A37">
              <w:rPr>
                <w:rStyle w:val="cf01"/>
                <w:rFonts w:ascii="Verdana" w:eastAsiaTheme="minorEastAsia" w:hAnsi="Verdana"/>
                <w:i/>
                <w:iCs/>
                <w:color w:val="auto"/>
                <w:sz w:val="16"/>
                <w:szCs w:val="16"/>
              </w:rPr>
              <w:t>s budget</w:t>
            </w:r>
            <w:r w:rsidR="009F33D9" w:rsidRPr="00D55A37">
              <w:rPr>
                <w:rStyle w:val="cf01"/>
                <w:rFonts w:ascii="Verdana" w:eastAsiaTheme="minorEastAsia" w:hAnsi="Verdana"/>
                <w:i/>
                <w:iCs/>
                <w:color w:val="auto"/>
                <w:sz w:val="16"/>
                <w:szCs w:val="16"/>
              </w:rPr>
              <w:t xml:space="preserve">. </w:t>
            </w:r>
          </w:p>
          <w:p w14:paraId="03612B3B" w14:textId="1431535D" w:rsidR="00D76894" w:rsidRPr="00D55A37" w:rsidRDefault="00C63F1C" w:rsidP="000D2732">
            <w:pPr>
              <w:shd w:val="clear" w:color="auto" w:fill="FFFFFF"/>
              <w:rPr>
                <w:rFonts w:ascii="Verdana" w:eastAsia="Times New Roman" w:hAnsi="Verdana" w:cs="Arial"/>
                <w:i/>
                <w:iCs/>
                <w:sz w:val="16"/>
                <w:szCs w:val="16"/>
              </w:rPr>
            </w:pPr>
            <w:r w:rsidRPr="00D55A37">
              <w:rPr>
                <w:rFonts w:ascii="Verdana" w:hAnsi="Verdana" w:cs="Segoe UI"/>
                <w:i/>
                <w:iCs/>
                <w:sz w:val="16"/>
                <w:szCs w:val="16"/>
                <w:shd w:val="clear" w:color="auto" w:fill="FFFFFF"/>
              </w:rPr>
              <w:t>The use of the alternate assessment method shall require the approval of all the member</w:t>
            </w:r>
            <w:r w:rsidR="001B390B" w:rsidRPr="00D55A37">
              <w:rPr>
                <w:rFonts w:ascii="Verdana" w:hAnsi="Verdana" w:cs="Segoe UI"/>
                <w:i/>
                <w:iCs/>
                <w:sz w:val="16"/>
                <w:szCs w:val="16"/>
                <w:shd w:val="clear" w:color="auto" w:fill="FFFFFF"/>
              </w:rPr>
              <w:t xml:space="preserve"> </w:t>
            </w:r>
            <w:r w:rsidR="009F33D9" w:rsidRPr="00D55A37">
              <w:rPr>
                <w:rFonts w:ascii="Verdana" w:hAnsi="Verdana" w:cs="Segoe UI"/>
                <w:i/>
                <w:iCs/>
                <w:sz w:val="16"/>
                <w:szCs w:val="16"/>
                <w:shd w:val="clear" w:color="auto" w:fill="FFFFFF"/>
              </w:rPr>
              <w:t>[</w:t>
            </w:r>
            <w:r w:rsidR="001B390B" w:rsidRPr="00D55A37">
              <w:rPr>
                <w:rFonts w:ascii="Verdana" w:hAnsi="Verdana" w:cs="Segoe UI"/>
                <w:i/>
                <w:iCs/>
                <w:sz w:val="16"/>
                <w:szCs w:val="16"/>
                <w:shd w:val="clear" w:color="auto" w:fill="FFFFFF"/>
              </w:rPr>
              <w:t>town</w:t>
            </w:r>
            <w:r w:rsidRPr="00D55A37">
              <w:rPr>
                <w:rFonts w:ascii="Verdana" w:hAnsi="Verdana" w:cs="Segoe UI"/>
                <w:i/>
                <w:iCs/>
                <w:sz w:val="16"/>
                <w:szCs w:val="16"/>
                <w:shd w:val="clear" w:color="auto" w:fill="FFFFFF"/>
              </w:rPr>
              <w:t>s</w:t>
            </w:r>
            <w:r w:rsidR="009F33D9" w:rsidRPr="00D55A37">
              <w:rPr>
                <w:rFonts w:ascii="Verdana" w:hAnsi="Verdana" w:cs="Segoe UI"/>
                <w:i/>
                <w:iCs/>
                <w:sz w:val="16"/>
                <w:szCs w:val="16"/>
                <w:shd w:val="clear" w:color="auto" w:fill="FFFFFF"/>
              </w:rPr>
              <w:t>]</w:t>
            </w:r>
            <w:r w:rsidRPr="00D55A37">
              <w:rPr>
                <w:rFonts w:ascii="Verdana" w:hAnsi="Verdana" w:cs="Segoe UI"/>
                <w:i/>
                <w:iCs/>
                <w:sz w:val="16"/>
                <w:szCs w:val="16"/>
                <w:shd w:val="clear" w:color="auto" w:fill="FFFFFF"/>
              </w:rPr>
              <w:t xml:space="preserve">; such approval may be given by a separate vote of the appropriating authority, or if a separate vote is not taken, approval of a budget or assessment based on the alternate </w:t>
            </w:r>
            <w:r w:rsidRPr="00D55A37">
              <w:rPr>
                <w:rFonts w:ascii="Verdana" w:hAnsi="Verdana" w:cs="Segoe UI"/>
                <w:i/>
                <w:iCs/>
                <w:sz w:val="16"/>
                <w:szCs w:val="16"/>
                <w:shd w:val="clear" w:color="auto" w:fill="FFFFFF"/>
              </w:rPr>
              <w:lastRenderedPageBreak/>
              <w:t>method shall be deemed approval of the method.</w:t>
            </w:r>
            <w:r w:rsidR="00ED58E3" w:rsidRPr="00D55A37">
              <w:rPr>
                <w:rFonts w:ascii="Verdana" w:hAnsi="Verdana" w:cs="Segoe UI"/>
                <w:i/>
                <w:iCs/>
                <w:sz w:val="16"/>
                <w:szCs w:val="16"/>
                <w:shd w:val="clear" w:color="auto" w:fill="FFFFFF"/>
              </w:rPr>
              <w:t xml:space="preserve">”  </w:t>
            </w:r>
            <w:r w:rsidR="00B24D0C" w:rsidRPr="00D55A37">
              <w:rPr>
                <w:rFonts w:ascii="Verdana" w:eastAsia="Times New Roman" w:hAnsi="Verdana" w:cs="Arial"/>
                <w:i/>
                <w:iCs/>
                <w:sz w:val="16"/>
                <w:szCs w:val="16"/>
              </w:rPr>
              <w:t>See 603 C.M.R.</w:t>
            </w:r>
            <w:r w:rsidR="00F73C61" w:rsidRPr="00D55A37">
              <w:rPr>
                <w:rFonts w:ascii="Verdana" w:eastAsia="Times New Roman" w:hAnsi="Verdana" w:cs="Arial"/>
                <w:i/>
                <w:iCs/>
                <w:sz w:val="16"/>
                <w:szCs w:val="16"/>
              </w:rPr>
              <w:t xml:space="preserve"> </w:t>
            </w:r>
            <w:r w:rsidR="00B24D0C" w:rsidRPr="00D55A37">
              <w:rPr>
                <w:rFonts w:ascii="Verdana" w:eastAsia="Times New Roman" w:hAnsi="Verdana" w:cs="Arial"/>
                <w:i/>
                <w:iCs/>
                <w:sz w:val="16"/>
                <w:szCs w:val="16"/>
              </w:rPr>
              <w:t>41.05(2)(a)</w:t>
            </w:r>
          </w:p>
        </w:tc>
      </w:tr>
      <w:tr w:rsidR="00D55A37" w:rsidRPr="00D55A37" w14:paraId="048A8F30" w14:textId="77777777" w:rsidTr="00C07722">
        <w:tc>
          <w:tcPr>
            <w:tcW w:w="6014" w:type="dxa"/>
            <w:gridSpan w:val="2"/>
            <w:tcBorders>
              <w:bottom w:val="single" w:sz="4" w:space="0" w:color="auto"/>
            </w:tcBorders>
          </w:tcPr>
          <w:p w14:paraId="7695D039" w14:textId="77777777" w:rsidR="00ED58E3" w:rsidRPr="00D55A37" w:rsidRDefault="00ED58E3" w:rsidP="00ED58E3">
            <w:pPr>
              <w:shd w:val="clear" w:color="auto" w:fill="FFFFFF"/>
              <w:rPr>
                <w:rFonts w:ascii="Verdana" w:eastAsia="Times New Roman" w:hAnsi="Verdana" w:cs="Arial"/>
                <w:b/>
                <w:sz w:val="16"/>
                <w:szCs w:val="16"/>
                <w:u w:val="single"/>
              </w:rPr>
            </w:pPr>
          </w:p>
          <w:p w14:paraId="7C7BC5C7" w14:textId="48C3F27D" w:rsidR="000805AE" w:rsidRPr="00D55A37" w:rsidRDefault="000D3BB2" w:rsidP="00ED58E3">
            <w:pPr>
              <w:shd w:val="clear" w:color="auto" w:fill="FFFFFF"/>
              <w:rPr>
                <w:rFonts w:ascii="Verdana" w:eastAsia="Times New Roman" w:hAnsi="Verdana" w:cs="Arial"/>
                <w:b/>
                <w:sz w:val="16"/>
                <w:szCs w:val="16"/>
                <w:u w:val="single"/>
              </w:rPr>
            </w:pPr>
            <w:r w:rsidRPr="00D55A37">
              <w:rPr>
                <w:rFonts w:ascii="Verdana" w:eastAsia="Times New Roman" w:hAnsi="Verdana" w:cs="Arial"/>
                <w:b/>
                <w:sz w:val="16"/>
                <w:szCs w:val="16"/>
                <w:u w:val="single"/>
              </w:rPr>
              <w:t>E</w:t>
            </w:r>
            <w:r w:rsidR="000805AE" w:rsidRPr="00D55A37">
              <w:rPr>
                <w:rFonts w:ascii="Verdana" w:eastAsia="Times New Roman" w:hAnsi="Verdana" w:cs="Arial"/>
                <w:b/>
                <w:sz w:val="16"/>
                <w:szCs w:val="16"/>
                <w:u w:val="single"/>
              </w:rPr>
              <w:t>xpected times of payments of the assessments by the member</w:t>
            </w:r>
            <w:r w:rsidR="001B390B" w:rsidRPr="00D55A37">
              <w:rPr>
                <w:rFonts w:ascii="Verdana" w:eastAsia="Times New Roman" w:hAnsi="Verdana" w:cs="Arial"/>
                <w:b/>
                <w:sz w:val="16"/>
                <w:szCs w:val="16"/>
                <w:u w:val="single"/>
              </w:rPr>
              <w:t xml:space="preserve"> town</w:t>
            </w:r>
            <w:r w:rsidR="000805AE" w:rsidRPr="00D55A37">
              <w:rPr>
                <w:rFonts w:ascii="Verdana" w:eastAsia="Times New Roman" w:hAnsi="Verdana" w:cs="Arial"/>
                <w:b/>
                <w:sz w:val="16"/>
                <w:szCs w:val="16"/>
                <w:u w:val="single"/>
              </w:rPr>
              <w:t xml:space="preserve">s </w:t>
            </w:r>
          </w:p>
          <w:p w14:paraId="203A7044" w14:textId="77777777" w:rsidR="00ED58E3" w:rsidRPr="00D55A37" w:rsidRDefault="00ED58E3" w:rsidP="000D2732">
            <w:pPr>
              <w:shd w:val="clear" w:color="auto" w:fill="FFFFFF"/>
              <w:rPr>
                <w:rFonts w:ascii="Verdana" w:eastAsia="Times New Roman" w:hAnsi="Verdana" w:cs="Arial"/>
                <w:b/>
                <w:sz w:val="16"/>
                <w:szCs w:val="16"/>
                <w:u w:val="single"/>
              </w:rPr>
            </w:pPr>
          </w:p>
          <w:p w14:paraId="50E244BE" w14:textId="60B3D37C" w:rsidR="00CB324D" w:rsidRPr="00D55A37" w:rsidRDefault="00527A98" w:rsidP="00ED58E3">
            <w:p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Include the payment schedule. </w:t>
            </w:r>
            <w:r w:rsidR="000D7722" w:rsidRPr="00D55A37">
              <w:rPr>
                <w:rFonts w:ascii="Verdana" w:eastAsia="Times New Roman" w:hAnsi="Verdana" w:cs="Arial"/>
                <w:sz w:val="16"/>
                <w:szCs w:val="16"/>
              </w:rPr>
              <w:t>T</w:t>
            </w:r>
            <w:r w:rsidR="00CB324D" w:rsidRPr="00D55A37">
              <w:rPr>
                <w:rFonts w:ascii="Verdana" w:eastAsia="Times New Roman" w:hAnsi="Verdana" w:cs="Arial"/>
                <w:sz w:val="16"/>
                <w:szCs w:val="16"/>
              </w:rPr>
              <w:t>he agreement must include: “…the time and manner of payment of the shares of the several towns...”</w:t>
            </w:r>
          </w:p>
          <w:p w14:paraId="6DC53760" w14:textId="77777777" w:rsidR="00ED58E3" w:rsidRPr="00D55A37" w:rsidRDefault="00ED58E3" w:rsidP="000D2732">
            <w:pPr>
              <w:shd w:val="clear" w:color="auto" w:fill="FFFFFF"/>
              <w:rPr>
                <w:rFonts w:ascii="Verdana" w:eastAsia="Times New Roman" w:hAnsi="Verdana" w:cs="Arial"/>
                <w:sz w:val="16"/>
                <w:szCs w:val="16"/>
              </w:rPr>
            </w:pPr>
          </w:p>
          <w:p w14:paraId="1F9716A2" w14:textId="77777777" w:rsidR="000805AE" w:rsidRPr="00D55A37" w:rsidRDefault="00CB324D" w:rsidP="00ED58E3">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See M.G.L. c. 71, § 14B(d)</w:t>
            </w:r>
          </w:p>
          <w:p w14:paraId="6C5E2C44" w14:textId="31B8F4E1" w:rsidR="00ED58E3" w:rsidRPr="00D55A37" w:rsidRDefault="00ED58E3" w:rsidP="000D2732">
            <w:pPr>
              <w:shd w:val="clear" w:color="auto" w:fill="FFFFFF"/>
              <w:rPr>
                <w:rFonts w:ascii="Verdana" w:eastAsia="Times New Roman" w:hAnsi="Verdana" w:cs="Arial"/>
                <w:i/>
                <w:sz w:val="16"/>
                <w:szCs w:val="16"/>
                <w:u w:val="single"/>
              </w:rPr>
            </w:pPr>
          </w:p>
        </w:tc>
        <w:tc>
          <w:tcPr>
            <w:tcW w:w="4133" w:type="dxa"/>
            <w:tcBorders>
              <w:bottom w:val="single" w:sz="4" w:space="0" w:color="auto"/>
            </w:tcBorders>
          </w:tcPr>
          <w:p w14:paraId="52E6A083" w14:textId="77777777" w:rsidR="000805AE" w:rsidRPr="00D55A37" w:rsidRDefault="000805AE" w:rsidP="00EC4F09">
            <w:pPr>
              <w:spacing w:before="240"/>
              <w:rPr>
                <w:rFonts w:ascii="Verdana" w:eastAsia="Times New Roman" w:hAnsi="Verdana" w:cs="Arial"/>
                <w:sz w:val="16"/>
                <w:szCs w:val="16"/>
              </w:rPr>
            </w:pPr>
          </w:p>
        </w:tc>
      </w:tr>
      <w:tr w:rsidR="00D55A37" w:rsidRPr="00D55A37" w14:paraId="2D00CC0C" w14:textId="77777777" w:rsidTr="008F6D81">
        <w:tc>
          <w:tcPr>
            <w:tcW w:w="6007" w:type="dxa"/>
            <w:shd w:val="clear" w:color="auto" w:fill="FFFFFF" w:themeFill="background1"/>
          </w:tcPr>
          <w:p w14:paraId="3DA34107" w14:textId="77777777" w:rsidR="00ED58E3" w:rsidRPr="00D55A37" w:rsidRDefault="00ED58E3" w:rsidP="00ED58E3">
            <w:pPr>
              <w:rPr>
                <w:rFonts w:ascii="Verdana" w:eastAsia="Times New Roman" w:hAnsi="Verdana" w:cs="Arial"/>
                <w:b/>
                <w:sz w:val="16"/>
                <w:szCs w:val="16"/>
                <w:u w:val="single"/>
              </w:rPr>
            </w:pPr>
          </w:p>
          <w:p w14:paraId="52A3D105" w14:textId="18B6F35F" w:rsidR="000805AE" w:rsidRPr="00D55A37" w:rsidRDefault="000D3BB2" w:rsidP="00ED58E3">
            <w:pPr>
              <w:rPr>
                <w:rFonts w:ascii="Verdana" w:eastAsia="Times New Roman" w:hAnsi="Verdana" w:cs="Arial"/>
                <w:b/>
                <w:sz w:val="16"/>
                <w:szCs w:val="16"/>
              </w:rPr>
            </w:pPr>
            <w:r w:rsidRPr="00D55A37">
              <w:rPr>
                <w:rFonts w:ascii="Verdana" w:eastAsia="Times New Roman" w:hAnsi="Verdana" w:cs="Arial"/>
                <w:b/>
                <w:sz w:val="16"/>
                <w:szCs w:val="16"/>
                <w:u w:val="single"/>
              </w:rPr>
              <w:t>M</w:t>
            </w:r>
            <w:r w:rsidR="000805AE" w:rsidRPr="00D55A37">
              <w:rPr>
                <w:rFonts w:ascii="Verdana" w:eastAsia="Times New Roman" w:hAnsi="Verdana" w:cs="Arial"/>
                <w:b/>
                <w:sz w:val="16"/>
                <w:szCs w:val="16"/>
                <w:u w:val="single"/>
              </w:rPr>
              <w:t>ethod by which school transportation shall be provided</w:t>
            </w:r>
            <w:r w:rsidR="000805AE" w:rsidRPr="00D55A37">
              <w:rPr>
                <w:rFonts w:ascii="Verdana" w:eastAsia="Times New Roman" w:hAnsi="Verdana" w:cs="Arial"/>
                <w:b/>
                <w:sz w:val="16"/>
                <w:szCs w:val="16"/>
              </w:rPr>
              <w:t xml:space="preserve"> </w:t>
            </w:r>
          </w:p>
          <w:p w14:paraId="61912C37" w14:textId="77777777" w:rsidR="00ED58E3" w:rsidRPr="00D55A37" w:rsidRDefault="00ED58E3" w:rsidP="00ED58E3">
            <w:pPr>
              <w:outlineLvl w:val="1"/>
              <w:rPr>
                <w:rFonts w:ascii="Verdana" w:eastAsia="Times New Roman" w:hAnsi="Verdana" w:cs="Arial"/>
                <w:sz w:val="16"/>
                <w:szCs w:val="16"/>
              </w:rPr>
            </w:pPr>
          </w:p>
          <w:p w14:paraId="71968993" w14:textId="5153F331" w:rsidR="000805AE" w:rsidRPr="00D55A37" w:rsidRDefault="00E33D34" w:rsidP="00ED58E3">
            <w:pPr>
              <w:outlineLvl w:val="1"/>
              <w:rPr>
                <w:rFonts w:ascii="Verdana" w:eastAsia="Times New Roman" w:hAnsi="Verdana" w:cs="Arial"/>
                <w:sz w:val="16"/>
                <w:szCs w:val="16"/>
              </w:rPr>
            </w:pPr>
            <w:r w:rsidRPr="00D55A37">
              <w:rPr>
                <w:rFonts w:ascii="Verdana" w:eastAsia="Times New Roman" w:hAnsi="Verdana" w:cs="Arial"/>
                <w:sz w:val="16"/>
                <w:szCs w:val="16"/>
              </w:rPr>
              <w:t xml:space="preserve">Include the method by which </w:t>
            </w:r>
            <w:r w:rsidR="000805AE" w:rsidRPr="00D55A37">
              <w:rPr>
                <w:rFonts w:ascii="Verdana" w:eastAsia="Times New Roman" w:hAnsi="Verdana" w:cs="Arial"/>
                <w:sz w:val="16"/>
                <w:szCs w:val="16"/>
              </w:rPr>
              <w:t xml:space="preserve">student transportation to and from school </w:t>
            </w:r>
            <w:r w:rsidR="00D76894" w:rsidRPr="00D55A37">
              <w:rPr>
                <w:rFonts w:ascii="Verdana" w:eastAsia="Times New Roman" w:hAnsi="Verdana" w:cs="Arial"/>
                <w:sz w:val="16"/>
                <w:szCs w:val="16"/>
              </w:rPr>
              <w:t>will</w:t>
            </w:r>
            <w:r w:rsidR="000805AE" w:rsidRPr="00D55A37">
              <w:rPr>
                <w:rFonts w:ascii="Verdana" w:eastAsia="Times New Roman" w:hAnsi="Verdana" w:cs="Arial"/>
                <w:sz w:val="16"/>
                <w:szCs w:val="16"/>
              </w:rPr>
              <w:t xml:space="preserve"> be provided</w:t>
            </w:r>
            <w:r w:rsidRPr="00D55A37">
              <w:rPr>
                <w:rFonts w:ascii="Verdana" w:eastAsia="Times New Roman" w:hAnsi="Verdana" w:cs="Arial"/>
                <w:sz w:val="16"/>
                <w:szCs w:val="16"/>
              </w:rPr>
              <w:t xml:space="preserve">. </w:t>
            </w:r>
          </w:p>
          <w:p w14:paraId="5FAED9F5" w14:textId="77777777" w:rsidR="00ED58E3" w:rsidRPr="00D55A37" w:rsidRDefault="00ED58E3" w:rsidP="00ED58E3">
            <w:pPr>
              <w:rPr>
                <w:rFonts w:ascii="Verdana" w:eastAsia="Times New Roman" w:hAnsi="Verdana" w:cs="Arial"/>
                <w:i/>
                <w:sz w:val="16"/>
                <w:szCs w:val="16"/>
              </w:rPr>
            </w:pPr>
          </w:p>
          <w:p w14:paraId="3728C7A9" w14:textId="4C25C2CC" w:rsidR="000805AE" w:rsidRPr="00D55A37" w:rsidRDefault="000805AE" w:rsidP="00ED58E3">
            <w:pPr>
              <w:rPr>
                <w:rFonts w:ascii="Verdana" w:eastAsia="Times New Roman" w:hAnsi="Verdana" w:cs="Arial"/>
                <w:i/>
                <w:sz w:val="16"/>
                <w:szCs w:val="16"/>
              </w:rPr>
            </w:pPr>
            <w:r w:rsidRPr="00D55A37">
              <w:rPr>
                <w:rFonts w:ascii="Verdana" w:eastAsia="Times New Roman" w:hAnsi="Verdana" w:cs="Arial"/>
                <w:i/>
                <w:sz w:val="16"/>
                <w:szCs w:val="16"/>
              </w:rPr>
              <w:t xml:space="preserve">See M.G.L. c. 71, </w:t>
            </w:r>
            <w:r w:rsidR="001B3F17" w:rsidRPr="00D55A37">
              <w:rPr>
                <w:rFonts w:ascii="Verdana" w:eastAsia="Times New Roman" w:hAnsi="Verdana" w:cs="Arial"/>
                <w:i/>
                <w:sz w:val="16"/>
                <w:szCs w:val="16"/>
              </w:rPr>
              <w:t>§</w:t>
            </w:r>
            <w:r w:rsidRPr="00D55A37">
              <w:rPr>
                <w:rFonts w:ascii="Verdana" w:eastAsia="Times New Roman" w:hAnsi="Verdana" w:cs="Arial"/>
                <w:i/>
                <w:sz w:val="16"/>
                <w:szCs w:val="16"/>
              </w:rPr>
              <w:t xml:space="preserve"> 14B(e)</w:t>
            </w:r>
          </w:p>
          <w:p w14:paraId="46DE821B" w14:textId="77777777" w:rsidR="00ED58E3" w:rsidRPr="00D55A37" w:rsidRDefault="00ED58E3" w:rsidP="00ED58E3">
            <w:pPr>
              <w:rPr>
                <w:rFonts w:ascii="Verdana" w:eastAsia="Times New Roman" w:hAnsi="Verdana" w:cs="Arial"/>
                <w:iCs/>
                <w:sz w:val="16"/>
                <w:szCs w:val="16"/>
              </w:rPr>
            </w:pPr>
          </w:p>
          <w:p w14:paraId="06689AAF" w14:textId="596D0826" w:rsidR="000805AE" w:rsidRPr="00D55A37" w:rsidRDefault="000D3BB2" w:rsidP="00ED58E3">
            <w:pPr>
              <w:rPr>
                <w:rFonts w:ascii="Verdana" w:eastAsia="Times New Roman" w:hAnsi="Verdana" w:cs="Arial"/>
                <w:iCs/>
                <w:sz w:val="16"/>
                <w:szCs w:val="16"/>
              </w:rPr>
            </w:pPr>
            <w:r w:rsidRPr="00D55A37">
              <w:rPr>
                <w:rFonts w:ascii="Verdana" w:eastAsia="Times New Roman" w:hAnsi="Verdana" w:cs="Arial"/>
                <w:iCs/>
                <w:sz w:val="16"/>
                <w:szCs w:val="16"/>
              </w:rPr>
              <w:t xml:space="preserve">Transportation to and from school must be provided to RSD PK-12 students, consistent with statutory requirements.  </w:t>
            </w:r>
          </w:p>
          <w:p w14:paraId="4D7E9836" w14:textId="77777777" w:rsidR="00ED58E3" w:rsidRPr="00D55A37" w:rsidRDefault="00ED58E3" w:rsidP="00ED58E3">
            <w:pPr>
              <w:rPr>
                <w:rFonts w:ascii="Verdana" w:eastAsia="Times New Roman" w:hAnsi="Verdana" w:cs="Arial"/>
                <w:i/>
                <w:sz w:val="16"/>
                <w:szCs w:val="16"/>
              </w:rPr>
            </w:pPr>
          </w:p>
          <w:p w14:paraId="58CC3EC4" w14:textId="77777777" w:rsidR="000D3BB2" w:rsidRPr="00D55A37" w:rsidRDefault="000D3BB2" w:rsidP="00ED58E3">
            <w:pPr>
              <w:rPr>
                <w:rFonts w:ascii="Verdana" w:eastAsia="Times New Roman" w:hAnsi="Verdana" w:cs="Arial"/>
                <w:i/>
                <w:sz w:val="16"/>
                <w:szCs w:val="16"/>
              </w:rPr>
            </w:pPr>
            <w:r w:rsidRPr="00D55A37">
              <w:rPr>
                <w:rFonts w:ascii="Verdana" w:eastAsia="Times New Roman" w:hAnsi="Verdana" w:cs="Arial"/>
                <w:i/>
                <w:sz w:val="16"/>
                <w:szCs w:val="16"/>
              </w:rPr>
              <w:t xml:space="preserve">See M.G.L. c. 71, </w:t>
            </w:r>
            <w:r w:rsidR="001B3F17" w:rsidRPr="00D55A37">
              <w:rPr>
                <w:rFonts w:ascii="Verdana" w:eastAsia="Times New Roman" w:hAnsi="Verdana" w:cs="Arial"/>
                <w:i/>
                <w:sz w:val="16"/>
                <w:szCs w:val="16"/>
              </w:rPr>
              <w:t>§</w:t>
            </w:r>
            <w:r w:rsidRPr="00D55A37">
              <w:rPr>
                <w:rFonts w:ascii="Verdana" w:eastAsia="Times New Roman" w:hAnsi="Verdana" w:cs="Arial"/>
                <w:i/>
                <w:sz w:val="16"/>
                <w:szCs w:val="16"/>
              </w:rPr>
              <w:t xml:space="preserve"> 16</w:t>
            </w:r>
            <w:r w:rsidR="00B2764E" w:rsidRPr="00D55A37">
              <w:rPr>
                <w:rFonts w:ascii="Verdana" w:eastAsia="Times New Roman" w:hAnsi="Verdana" w:cs="Arial"/>
                <w:i/>
                <w:sz w:val="16"/>
                <w:szCs w:val="16"/>
              </w:rPr>
              <w:t>C</w:t>
            </w:r>
            <w:r w:rsidR="00377E2B" w:rsidRPr="00D55A37">
              <w:rPr>
                <w:rFonts w:ascii="Verdana" w:eastAsia="Times New Roman" w:hAnsi="Verdana" w:cs="Arial"/>
                <w:i/>
                <w:sz w:val="16"/>
                <w:szCs w:val="16"/>
              </w:rPr>
              <w:t>;</w:t>
            </w:r>
            <w:r w:rsidR="00B2764E" w:rsidRPr="00D55A37">
              <w:rPr>
                <w:rFonts w:ascii="Verdana" w:eastAsia="Times New Roman" w:hAnsi="Verdana" w:cs="Arial"/>
                <w:i/>
                <w:sz w:val="16"/>
                <w:szCs w:val="16"/>
              </w:rPr>
              <w:t xml:space="preserve"> M.G.L. c. 71, </w:t>
            </w:r>
            <w:r w:rsidR="001B3F17" w:rsidRPr="00D55A37">
              <w:rPr>
                <w:rFonts w:ascii="Verdana" w:eastAsia="Times New Roman" w:hAnsi="Verdana" w:cs="Arial"/>
                <w:i/>
                <w:sz w:val="16"/>
                <w:szCs w:val="16"/>
              </w:rPr>
              <w:t>§</w:t>
            </w:r>
            <w:r w:rsidR="00B2764E" w:rsidRPr="00D55A37">
              <w:rPr>
                <w:rFonts w:ascii="Verdana" w:eastAsia="Times New Roman" w:hAnsi="Verdana" w:cs="Arial"/>
                <w:i/>
                <w:sz w:val="16"/>
                <w:szCs w:val="16"/>
              </w:rPr>
              <w:t xml:space="preserve"> 68</w:t>
            </w:r>
          </w:p>
          <w:p w14:paraId="32807098" w14:textId="04BCC488" w:rsidR="00ED58E3" w:rsidRPr="00D55A37" w:rsidRDefault="00ED58E3" w:rsidP="000D2732">
            <w:pPr>
              <w:rPr>
                <w:rFonts w:ascii="Verdana" w:eastAsia="Times New Roman" w:hAnsi="Verdana" w:cs="Arial"/>
                <w:i/>
                <w:sz w:val="16"/>
                <w:szCs w:val="16"/>
              </w:rPr>
            </w:pPr>
          </w:p>
        </w:tc>
        <w:tc>
          <w:tcPr>
            <w:tcW w:w="4140" w:type="dxa"/>
            <w:gridSpan w:val="2"/>
            <w:shd w:val="clear" w:color="auto" w:fill="FFFFFF" w:themeFill="background1"/>
          </w:tcPr>
          <w:p w14:paraId="776D96E7" w14:textId="77777777" w:rsidR="00ED58E3" w:rsidRPr="00D55A37" w:rsidRDefault="00ED58E3" w:rsidP="00ED58E3">
            <w:pPr>
              <w:outlineLvl w:val="1"/>
              <w:rPr>
                <w:rFonts w:ascii="Verdana" w:eastAsia="Times New Roman" w:hAnsi="Verdana" w:cs="Arial"/>
                <w:iCs/>
                <w:sz w:val="16"/>
                <w:szCs w:val="16"/>
              </w:rPr>
            </w:pPr>
          </w:p>
          <w:p w14:paraId="48EB1A15" w14:textId="77777777" w:rsidR="000805AE" w:rsidRPr="00D55A37" w:rsidRDefault="006F3D1E" w:rsidP="00ED58E3">
            <w:pPr>
              <w:outlineLvl w:val="1"/>
              <w:rPr>
                <w:rFonts w:ascii="Verdana" w:eastAsia="Times New Roman" w:hAnsi="Verdana" w:cs="Arial"/>
                <w:iCs/>
                <w:sz w:val="16"/>
                <w:szCs w:val="16"/>
              </w:rPr>
            </w:pPr>
            <w:r w:rsidRPr="00D55A37">
              <w:rPr>
                <w:rFonts w:ascii="Verdana" w:eastAsia="Times New Roman" w:hAnsi="Verdana" w:cs="Arial"/>
                <w:iCs/>
                <w:sz w:val="16"/>
                <w:szCs w:val="16"/>
              </w:rPr>
              <w:t xml:space="preserve">There is </w:t>
            </w:r>
            <w:r w:rsidRPr="00D55A37">
              <w:rPr>
                <w:rFonts w:ascii="Verdana" w:eastAsia="Times New Roman" w:hAnsi="Verdana" w:cs="Arial"/>
                <w:iCs/>
                <w:sz w:val="16"/>
                <w:szCs w:val="16"/>
                <w:u w:val="single"/>
              </w:rPr>
              <w:t>no</w:t>
            </w:r>
            <w:r w:rsidRPr="00D55A37">
              <w:rPr>
                <w:rFonts w:ascii="Verdana" w:eastAsia="Times New Roman" w:hAnsi="Verdana" w:cs="Arial"/>
                <w:iCs/>
                <w:sz w:val="16"/>
                <w:szCs w:val="16"/>
              </w:rPr>
              <w:t xml:space="preserve"> entitlement to regional transportation reimbursement i</w:t>
            </w:r>
            <w:r w:rsidR="000D3BB2" w:rsidRPr="00D55A37">
              <w:rPr>
                <w:rFonts w:ascii="Verdana" w:eastAsia="Times New Roman" w:hAnsi="Verdana" w:cs="Arial"/>
                <w:iCs/>
                <w:sz w:val="16"/>
                <w:szCs w:val="16"/>
              </w:rPr>
              <w:t xml:space="preserve">f the RSD agreement does </w:t>
            </w:r>
            <w:r w:rsidR="000D3BB2" w:rsidRPr="00D55A37">
              <w:rPr>
                <w:rFonts w:ascii="Verdana" w:eastAsia="Times New Roman" w:hAnsi="Verdana" w:cs="Arial"/>
                <w:iCs/>
                <w:sz w:val="16"/>
                <w:szCs w:val="16"/>
                <w:u w:val="single"/>
              </w:rPr>
              <w:t>not</w:t>
            </w:r>
            <w:r w:rsidR="000D3BB2" w:rsidRPr="00D55A37">
              <w:rPr>
                <w:rFonts w:ascii="Verdana" w:eastAsia="Times New Roman" w:hAnsi="Verdana" w:cs="Arial"/>
                <w:iCs/>
                <w:sz w:val="16"/>
                <w:szCs w:val="16"/>
              </w:rPr>
              <w:t xml:space="preserve"> state that the RSD will provide </w:t>
            </w:r>
            <w:r w:rsidRPr="00D55A37">
              <w:rPr>
                <w:rFonts w:ascii="Verdana" w:eastAsia="Times New Roman" w:hAnsi="Verdana" w:cs="Arial"/>
                <w:iCs/>
                <w:sz w:val="16"/>
                <w:szCs w:val="16"/>
              </w:rPr>
              <w:t xml:space="preserve">school </w:t>
            </w:r>
            <w:r w:rsidR="000D3BB2" w:rsidRPr="00D55A37">
              <w:rPr>
                <w:rFonts w:ascii="Verdana" w:eastAsia="Times New Roman" w:hAnsi="Verdana" w:cs="Arial"/>
                <w:iCs/>
                <w:sz w:val="16"/>
                <w:szCs w:val="16"/>
              </w:rPr>
              <w:t>transportation and/or if the transportation is provided by the member towns</w:t>
            </w:r>
            <w:r w:rsidR="00F73C61" w:rsidRPr="00D55A37">
              <w:rPr>
                <w:rFonts w:ascii="Verdana" w:eastAsia="Times New Roman" w:hAnsi="Verdana" w:cs="Arial"/>
                <w:iCs/>
                <w:sz w:val="16"/>
                <w:szCs w:val="16"/>
              </w:rPr>
              <w:t>.</w:t>
            </w:r>
          </w:p>
          <w:p w14:paraId="462D0F23" w14:textId="3B9B1E6D" w:rsidR="00ED58E3" w:rsidRPr="00D55A37" w:rsidRDefault="00ED58E3" w:rsidP="000D2732">
            <w:pPr>
              <w:outlineLvl w:val="1"/>
              <w:rPr>
                <w:rFonts w:ascii="Verdana" w:eastAsia="Times New Roman" w:hAnsi="Verdana" w:cs="Arial"/>
                <w:iCs/>
                <w:sz w:val="16"/>
                <w:szCs w:val="16"/>
              </w:rPr>
            </w:pPr>
          </w:p>
        </w:tc>
      </w:tr>
      <w:tr w:rsidR="00D55A37" w:rsidRPr="00D55A37" w14:paraId="2EA2F8C4" w14:textId="77777777" w:rsidTr="008F6D81">
        <w:tc>
          <w:tcPr>
            <w:tcW w:w="6007" w:type="dxa"/>
            <w:shd w:val="clear" w:color="auto" w:fill="FFFFFF" w:themeFill="background1"/>
          </w:tcPr>
          <w:p w14:paraId="0099BE8F" w14:textId="77777777" w:rsidR="000C72CD" w:rsidRPr="00D55A37" w:rsidRDefault="000C72CD" w:rsidP="000C72CD">
            <w:pPr>
              <w:rPr>
                <w:rFonts w:ascii="Verdana" w:eastAsia="Times New Roman" w:hAnsi="Verdana" w:cs="Arial"/>
                <w:b/>
                <w:sz w:val="16"/>
                <w:szCs w:val="16"/>
                <w:u w:val="single"/>
              </w:rPr>
            </w:pPr>
          </w:p>
          <w:p w14:paraId="12A0AC19" w14:textId="5A5D3B54" w:rsidR="000805AE" w:rsidRPr="00D55A37" w:rsidRDefault="000805AE" w:rsidP="000C72CD">
            <w:pPr>
              <w:rPr>
                <w:rFonts w:ascii="Verdana" w:eastAsia="Times New Roman" w:hAnsi="Verdana" w:cs="Arial"/>
                <w:b/>
                <w:sz w:val="16"/>
                <w:szCs w:val="16"/>
                <w:u w:val="single"/>
              </w:rPr>
            </w:pPr>
            <w:r w:rsidRPr="00D55A37">
              <w:rPr>
                <w:rFonts w:ascii="Verdana" w:eastAsia="Times New Roman" w:hAnsi="Verdana" w:cs="Arial"/>
                <w:b/>
                <w:sz w:val="16"/>
                <w:szCs w:val="16"/>
                <w:u w:val="single"/>
              </w:rPr>
              <w:t>If transportation is to be furnished by the district, the manner</w:t>
            </w:r>
            <w:r w:rsidR="004C286C" w:rsidRPr="00D55A37">
              <w:rPr>
                <w:rFonts w:ascii="Verdana" w:eastAsia="Times New Roman" w:hAnsi="Verdana" w:cs="Arial"/>
                <w:b/>
                <w:sz w:val="16"/>
                <w:szCs w:val="16"/>
                <w:u w:val="single"/>
              </w:rPr>
              <w:t xml:space="preserve"> </w:t>
            </w:r>
            <w:r w:rsidRPr="00D55A37">
              <w:rPr>
                <w:rFonts w:ascii="Verdana" w:eastAsia="Times New Roman" w:hAnsi="Verdana" w:cs="Arial"/>
                <w:b/>
                <w:sz w:val="16"/>
                <w:szCs w:val="16"/>
                <w:u w:val="single"/>
              </w:rPr>
              <w:t>in which the expenses shall be borne by the several towns</w:t>
            </w:r>
          </w:p>
          <w:p w14:paraId="602DC270" w14:textId="77777777" w:rsidR="000C72CD" w:rsidRPr="00D55A37" w:rsidRDefault="000C72CD" w:rsidP="000D2732">
            <w:pPr>
              <w:rPr>
                <w:rFonts w:ascii="Verdana" w:eastAsia="Times New Roman" w:hAnsi="Verdana" w:cs="Arial"/>
                <w:b/>
                <w:sz w:val="16"/>
                <w:szCs w:val="16"/>
              </w:rPr>
            </w:pPr>
          </w:p>
          <w:p w14:paraId="38F6F65A" w14:textId="01851A42" w:rsidR="000805AE" w:rsidRPr="00D55A37" w:rsidRDefault="00147624" w:rsidP="000C72CD">
            <w:pPr>
              <w:rPr>
                <w:rFonts w:ascii="Verdana" w:eastAsia="Times New Roman" w:hAnsi="Verdana" w:cs="Arial"/>
                <w:bCs/>
                <w:iCs/>
                <w:sz w:val="16"/>
                <w:szCs w:val="16"/>
              </w:rPr>
            </w:pPr>
            <w:r w:rsidRPr="00D55A37">
              <w:rPr>
                <w:rFonts w:ascii="Verdana" w:eastAsia="Times New Roman" w:hAnsi="Verdana" w:cs="Arial"/>
                <w:bCs/>
                <w:iCs/>
                <w:sz w:val="16"/>
                <w:szCs w:val="16"/>
              </w:rPr>
              <w:t xml:space="preserve">Include </w:t>
            </w:r>
            <w:r w:rsidR="00E33D34" w:rsidRPr="00D55A37">
              <w:rPr>
                <w:rFonts w:ascii="Verdana" w:eastAsia="Times New Roman" w:hAnsi="Verdana" w:cs="Arial"/>
                <w:bCs/>
                <w:iCs/>
                <w:sz w:val="16"/>
                <w:szCs w:val="16"/>
              </w:rPr>
              <w:t>the</w:t>
            </w:r>
            <w:r w:rsidR="000805AE" w:rsidRPr="00D55A37">
              <w:rPr>
                <w:rFonts w:ascii="Verdana" w:eastAsia="Times New Roman" w:hAnsi="Verdana" w:cs="Arial"/>
                <w:bCs/>
                <w:iCs/>
                <w:sz w:val="16"/>
                <w:szCs w:val="16"/>
              </w:rPr>
              <w:t xml:space="preserve"> formula for determining each member</w:t>
            </w:r>
            <w:r w:rsidR="001B390B" w:rsidRPr="00D55A37">
              <w:rPr>
                <w:rFonts w:ascii="Verdana" w:eastAsia="Times New Roman" w:hAnsi="Verdana" w:cs="Arial"/>
                <w:bCs/>
                <w:iCs/>
                <w:sz w:val="16"/>
                <w:szCs w:val="16"/>
              </w:rPr>
              <w:t xml:space="preserve"> town</w:t>
            </w:r>
            <w:r w:rsidR="000805AE" w:rsidRPr="00D55A37">
              <w:rPr>
                <w:rFonts w:ascii="Verdana" w:eastAsia="Times New Roman" w:hAnsi="Verdana" w:cs="Arial"/>
                <w:bCs/>
                <w:iCs/>
                <w:sz w:val="16"/>
                <w:szCs w:val="16"/>
              </w:rPr>
              <w:t>’s share of the transportation expenses</w:t>
            </w:r>
            <w:r w:rsidR="00583B38" w:rsidRPr="00D55A37">
              <w:rPr>
                <w:rFonts w:ascii="Verdana" w:eastAsia="Times New Roman" w:hAnsi="Verdana" w:cs="Arial"/>
                <w:bCs/>
                <w:iCs/>
                <w:sz w:val="16"/>
                <w:szCs w:val="16"/>
              </w:rPr>
              <w:t xml:space="preserve"> (</w:t>
            </w:r>
            <w:r w:rsidR="000805AE" w:rsidRPr="00D55A37">
              <w:rPr>
                <w:rFonts w:ascii="Verdana" w:eastAsia="Times New Roman" w:hAnsi="Verdana" w:cs="Arial"/>
                <w:bCs/>
                <w:iCs/>
                <w:sz w:val="16"/>
                <w:szCs w:val="16"/>
              </w:rPr>
              <w:t>e.g.</w:t>
            </w:r>
            <w:r w:rsidR="00583B38" w:rsidRPr="00D55A37">
              <w:rPr>
                <w:rFonts w:ascii="Verdana" w:eastAsia="Times New Roman" w:hAnsi="Verdana" w:cs="Arial"/>
                <w:bCs/>
                <w:iCs/>
                <w:sz w:val="16"/>
                <w:szCs w:val="16"/>
              </w:rPr>
              <w:t>,</w:t>
            </w:r>
            <w:r w:rsidR="000805AE" w:rsidRPr="00D55A37">
              <w:rPr>
                <w:rFonts w:ascii="Verdana" w:eastAsia="Times New Roman" w:hAnsi="Verdana" w:cs="Arial"/>
                <w:bCs/>
                <w:iCs/>
                <w:sz w:val="16"/>
                <w:szCs w:val="16"/>
              </w:rPr>
              <w:t xml:space="preserve"> based on miles, number of students transported, number of students attending the RSD schools, number of students from each member </w:t>
            </w:r>
            <w:r w:rsidR="00B43CA5" w:rsidRPr="00D55A37">
              <w:rPr>
                <w:rFonts w:ascii="Verdana" w:eastAsia="Times New Roman" w:hAnsi="Verdana" w:cs="Arial"/>
                <w:bCs/>
                <w:iCs/>
                <w:sz w:val="16"/>
                <w:szCs w:val="16"/>
              </w:rPr>
              <w:t xml:space="preserve">town </w:t>
            </w:r>
            <w:r w:rsidR="00D55A37">
              <w:rPr>
                <w:rFonts w:ascii="Verdana" w:eastAsia="Times New Roman" w:hAnsi="Verdana" w:cs="Arial"/>
                <w:bCs/>
                <w:iCs/>
                <w:sz w:val="16"/>
                <w:szCs w:val="16"/>
              </w:rPr>
              <w:t xml:space="preserve">and </w:t>
            </w:r>
            <w:r w:rsidR="000805AE" w:rsidRPr="00D55A37">
              <w:rPr>
                <w:rFonts w:ascii="Verdana" w:eastAsia="Times New Roman" w:hAnsi="Verdana" w:cs="Arial"/>
                <w:bCs/>
                <w:iCs/>
                <w:sz w:val="16"/>
                <w:szCs w:val="16"/>
              </w:rPr>
              <w:t>receiv</w:t>
            </w:r>
            <w:r w:rsidR="00B43CA5" w:rsidRPr="00D55A37">
              <w:rPr>
                <w:rFonts w:ascii="Verdana" w:eastAsia="Times New Roman" w:hAnsi="Verdana" w:cs="Arial"/>
                <w:bCs/>
                <w:iCs/>
                <w:sz w:val="16"/>
                <w:szCs w:val="16"/>
              </w:rPr>
              <w:t>ing</w:t>
            </w:r>
            <w:r w:rsidR="000805AE" w:rsidRPr="00D55A37">
              <w:rPr>
                <w:rFonts w:ascii="Verdana" w:eastAsia="Times New Roman" w:hAnsi="Verdana" w:cs="Arial"/>
                <w:bCs/>
                <w:iCs/>
                <w:sz w:val="16"/>
                <w:szCs w:val="16"/>
              </w:rPr>
              <w:t xml:space="preserve"> public education at the member</w:t>
            </w:r>
            <w:r w:rsidR="001B390B" w:rsidRPr="00D55A37">
              <w:rPr>
                <w:rFonts w:ascii="Verdana" w:eastAsia="Times New Roman" w:hAnsi="Verdana" w:cs="Arial"/>
                <w:bCs/>
                <w:iCs/>
                <w:sz w:val="16"/>
                <w:szCs w:val="16"/>
              </w:rPr>
              <w:t xml:space="preserve"> town</w:t>
            </w:r>
            <w:r w:rsidR="000805AE" w:rsidRPr="00D55A37">
              <w:rPr>
                <w:rFonts w:ascii="Verdana" w:eastAsia="Times New Roman" w:hAnsi="Verdana" w:cs="Arial"/>
                <w:bCs/>
                <w:iCs/>
                <w:sz w:val="16"/>
                <w:szCs w:val="16"/>
              </w:rPr>
              <w:t>’s expense, etc.</w:t>
            </w:r>
            <w:r w:rsidR="00583B38" w:rsidRPr="00D55A37">
              <w:rPr>
                <w:rFonts w:ascii="Verdana" w:eastAsia="Times New Roman" w:hAnsi="Verdana" w:cs="Arial"/>
                <w:bCs/>
                <w:iCs/>
                <w:sz w:val="16"/>
                <w:szCs w:val="16"/>
              </w:rPr>
              <w:t>)</w:t>
            </w:r>
          </w:p>
          <w:p w14:paraId="6CC90090" w14:textId="77777777" w:rsidR="000C72CD" w:rsidRPr="00D55A37" w:rsidRDefault="000C72CD" w:rsidP="000D2732">
            <w:pPr>
              <w:rPr>
                <w:rFonts w:ascii="Verdana" w:eastAsia="Times New Roman" w:hAnsi="Verdana" w:cs="Arial"/>
                <w:bCs/>
                <w:iCs/>
                <w:sz w:val="16"/>
                <w:szCs w:val="16"/>
              </w:rPr>
            </w:pPr>
          </w:p>
          <w:p w14:paraId="0CD45465" w14:textId="77777777" w:rsidR="00827990" w:rsidRPr="00D55A37" w:rsidRDefault="000805AE" w:rsidP="000D2732">
            <w:pPr>
              <w:rPr>
                <w:rFonts w:ascii="Verdana" w:eastAsia="Times New Roman" w:hAnsi="Verdana" w:cs="Arial"/>
                <w:bCs/>
                <w:i/>
                <w:iCs/>
                <w:sz w:val="16"/>
                <w:szCs w:val="16"/>
              </w:rPr>
            </w:pPr>
            <w:r w:rsidRPr="00D55A37">
              <w:rPr>
                <w:rFonts w:ascii="Verdana" w:eastAsia="Times New Roman" w:hAnsi="Verdana" w:cs="Arial"/>
                <w:bCs/>
                <w:i/>
                <w:sz w:val="16"/>
                <w:szCs w:val="16"/>
              </w:rPr>
              <w:t>See</w:t>
            </w:r>
            <w:r w:rsidRPr="00D55A37">
              <w:rPr>
                <w:rFonts w:ascii="Verdana" w:eastAsia="Times New Roman" w:hAnsi="Verdana" w:cs="Arial"/>
                <w:bCs/>
                <w:sz w:val="16"/>
                <w:szCs w:val="16"/>
              </w:rPr>
              <w:t xml:space="preserve"> </w:t>
            </w:r>
            <w:r w:rsidRPr="00D55A37">
              <w:rPr>
                <w:rFonts w:ascii="Verdana" w:eastAsia="Times New Roman" w:hAnsi="Verdana" w:cs="Arial"/>
                <w:bCs/>
                <w:i/>
                <w:iCs/>
                <w:sz w:val="16"/>
                <w:szCs w:val="16"/>
              </w:rPr>
              <w:t xml:space="preserve">M.G.L. c. 71, </w:t>
            </w:r>
            <w:r w:rsidR="002D7E4D" w:rsidRPr="00D55A37">
              <w:rPr>
                <w:rFonts w:ascii="Verdana" w:eastAsia="Times New Roman" w:hAnsi="Verdana" w:cs="Arial"/>
                <w:bCs/>
                <w:i/>
                <w:iCs/>
                <w:sz w:val="16"/>
                <w:szCs w:val="16"/>
              </w:rPr>
              <w:t>§</w:t>
            </w:r>
            <w:r w:rsidRPr="00D55A37">
              <w:rPr>
                <w:rFonts w:ascii="Verdana" w:eastAsia="Times New Roman" w:hAnsi="Verdana" w:cs="Arial"/>
                <w:bCs/>
                <w:i/>
                <w:iCs/>
                <w:sz w:val="16"/>
                <w:szCs w:val="16"/>
              </w:rPr>
              <w:t xml:space="preserve"> 14B(e)</w:t>
            </w:r>
          </w:p>
          <w:p w14:paraId="7555A82B" w14:textId="0CAE1124" w:rsidR="00827990" w:rsidRPr="00D55A37" w:rsidRDefault="00827990" w:rsidP="000D2732">
            <w:pPr>
              <w:rPr>
                <w:rFonts w:ascii="Verdana" w:eastAsia="Times New Roman" w:hAnsi="Verdana" w:cs="Arial"/>
                <w:bCs/>
                <w:i/>
                <w:iCs/>
                <w:sz w:val="16"/>
                <w:szCs w:val="16"/>
              </w:rPr>
            </w:pPr>
          </w:p>
        </w:tc>
        <w:tc>
          <w:tcPr>
            <w:tcW w:w="4140" w:type="dxa"/>
            <w:gridSpan w:val="2"/>
            <w:shd w:val="clear" w:color="auto" w:fill="FFFFFF" w:themeFill="background1"/>
          </w:tcPr>
          <w:p w14:paraId="72EC3965" w14:textId="77777777" w:rsidR="000C72CD" w:rsidRPr="00D55A37" w:rsidRDefault="000C72CD" w:rsidP="000C72CD">
            <w:pPr>
              <w:rPr>
                <w:rFonts w:ascii="Verdana" w:eastAsia="Times New Roman" w:hAnsi="Verdana" w:cs="Arial"/>
                <w:sz w:val="16"/>
                <w:szCs w:val="16"/>
              </w:rPr>
            </w:pPr>
          </w:p>
          <w:p w14:paraId="722172C7" w14:textId="4DA5F671" w:rsidR="000805AE" w:rsidRPr="00D55A37" w:rsidRDefault="000805AE" w:rsidP="000D2732">
            <w:pPr>
              <w:rPr>
                <w:rFonts w:ascii="Verdana" w:eastAsia="Times New Roman" w:hAnsi="Verdana" w:cs="Arial"/>
                <w:sz w:val="16"/>
                <w:szCs w:val="16"/>
              </w:rPr>
            </w:pPr>
            <w:r w:rsidRPr="00D55A37">
              <w:rPr>
                <w:rFonts w:ascii="Verdana" w:eastAsia="Times New Roman" w:hAnsi="Verdana" w:cs="Arial"/>
                <w:sz w:val="16"/>
                <w:szCs w:val="16"/>
              </w:rPr>
              <w:t>Ensure that the formula is clear, especially if there is a reference back to the formula for apportioning operating expenses.</w:t>
            </w:r>
          </w:p>
        </w:tc>
      </w:tr>
      <w:tr w:rsidR="00D55A37" w:rsidRPr="00D55A37" w14:paraId="120C9A10" w14:textId="77777777" w:rsidTr="008F6D81">
        <w:tc>
          <w:tcPr>
            <w:tcW w:w="10147" w:type="dxa"/>
            <w:gridSpan w:val="3"/>
            <w:shd w:val="pct15" w:color="auto" w:fill="auto"/>
          </w:tcPr>
          <w:p w14:paraId="2EEC9D78" w14:textId="77777777" w:rsidR="00930241" w:rsidRPr="00D55A37" w:rsidRDefault="00930241" w:rsidP="00930241">
            <w:pPr>
              <w:rPr>
                <w:rFonts w:ascii="Verdana" w:eastAsia="Times New Roman" w:hAnsi="Verdana" w:cs="Arial"/>
                <w:b/>
                <w:i/>
                <w:sz w:val="16"/>
                <w:szCs w:val="16"/>
                <w:u w:val="single"/>
              </w:rPr>
            </w:pPr>
          </w:p>
          <w:p w14:paraId="22322EF6" w14:textId="4BF2712D" w:rsidR="000805AE" w:rsidRPr="00D55A37" w:rsidRDefault="000805AE" w:rsidP="000D2732">
            <w:pPr>
              <w:rPr>
                <w:rFonts w:ascii="Verdana" w:eastAsia="Times New Roman" w:hAnsi="Verdana" w:cs="Arial"/>
                <w:b/>
                <w:i/>
                <w:sz w:val="16"/>
                <w:szCs w:val="16"/>
              </w:rPr>
            </w:pPr>
            <w:r w:rsidRPr="00D55A37">
              <w:rPr>
                <w:rFonts w:ascii="Verdana" w:eastAsia="Times New Roman" w:hAnsi="Verdana" w:cs="Arial"/>
                <w:b/>
                <w:i/>
                <w:sz w:val="16"/>
                <w:szCs w:val="16"/>
                <w:u w:val="single"/>
              </w:rPr>
              <w:t>Amendment procedures, including those due to changes in RSD membership</w:t>
            </w:r>
            <w:r w:rsidRPr="00D55A37">
              <w:rPr>
                <w:rFonts w:ascii="Verdana" w:eastAsia="Times New Roman" w:hAnsi="Verdana" w:cs="Arial"/>
                <w:b/>
                <w:i/>
                <w:sz w:val="16"/>
                <w:szCs w:val="16"/>
              </w:rPr>
              <w:t xml:space="preserve"> </w:t>
            </w:r>
          </w:p>
          <w:p w14:paraId="7A405BBF" w14:textId="77777777" w:rsidR="000805AE" w:rsidRPr="00D55A37" w:rsidRDefault="000805AE" w:rsidP="000D2732">
            <w:pPr>
              <w:rPr>
                <w:rFonts w:ascii="Verdana" w:eastAsia="Times New Roman" w:hAnsi="Verdana" w:cs="Arial"/>
                <w:sz w:val="16"/>
                <w:szCs w:val="16"/>
              </w:rPr>
            </w:pPr>
          </w:p>
        </w:tc>
      </w:tr>
      <w:tr w:rsidR="00D55A37" w:rsidRPr="00D55A37" w14:paraId="12456D7B" w14:textId="77777777" w:rsidTr="008F6D81">
        <w:tc>
          <w:tcPr>
            <w:tcW w:w="6007" w:type="dxa"/>
          </w:tcPr>
          <w:p w14:paraId="306368BE" w14:textId="77777777" w:rsidR="00930241" w:rsidRPr="00D55A37" w:rsidRDefault="00930241" w:rsidP="00930241">
            <w:pPr>
              <w:shd w:val="clear" w:color="auto" w:fill="FFFFFF"/>
              <w:rPr>
                <w:rFonts w:ascii="Verdana" w:eastAsia="Times New Roman" w:hAnsi="Verdana" w:cs="Arial"/>
                <w:b/>
                <w:sz w:val="16"/>
                <w:szCs w:val="16"/>
                <w:u w:val="single"/>
              </w:rPr>
            </w:pPr>
          </w:p>
          <w:p w14:paraId="087F0C0B" w14:textId="275E55B2" w:rsidR="000805AE" w:rsidRPr="00D55A37" w:rsidRDefault="000805AE" w:rsidP="00930241">
            <w:pPr>
              <w:shd w:val="clear" w:color="auto" w:fill="FFFFFF"/>
              <w:rPr>
                <w:rFonts w:ascii="Verdana" w:eastAsia="Times New Roman" w:hAnsi="Verdana" w:cs="Arial"/>
                <w:b/>
                <w:sz w:val="16"/>
                <w:szCs w:val="16"/>
              </w:rPr>
            </w:pPr>
            <w:r w:rsidRPr="00D55A37">
              <w:rPr>
                <w:rFonts w:ascii="Verdana" w:eastAsia="Times New Roman" w:hAnsi="Verdana" w:cs="Arial"/>
                <w:b/>
                <w:sz w:val="16"/>
                <w:szCs w:val="16"/>
                <w:u w:val="single"/>
              </w:rPr>
              <w:t>The method by which the agreement may be amended</w:t>
            </w:r>
            <w:r w:rsidRPr="00D55A37">
              <w:rPr>
                <w:rFonts w:ascii="Verdana" w:eastAsia="Times New Roman" w:hAnsi="Verdana" w:cs="Arial"/>
                <w:b/>
                <w:sz w:val="16"/>
                <w:szCs w:val="16"/>
              </w:rPr>
              <w:t xml:space="preserve"> </w:t>
            </w:r>
          </w:p>
          <w:p w14:paraId="690A5644" w14:textId="77777777" w:rsidR="00930241" w:rsidRPr="00D55A37" w:rsidRDefault="00930241" w:rsidP="000D2732">
            <w:pPr>
              <w:shd w:val="clear" w:color="auto" w:fill="FFFFFF"/>
              <w:rPr>
                <w:rFonts w:ascii="Verdana" w:eastAsia="Times New Roman" w:hAnsi="Verdana" w:cs="Arial"/>
                <w:b/>
                <w:sz w:val="16"/>
                <w:szCs w:val="16"/>
              </w:rPr>
            </w:pPr>
          </w:p>
          <w:p w14:paraId="0CFDA644" w14:textId="23FFDD9A" w:rsidR="000805AE" w:rsidRPr="00D55A37" w:rsidRDefault="00147624" w:rsidP="00930241">
            <w:pPr>
              <w:shd w:val="clear" w:color="auto" w:fill="FFFFFF"/>
              <w:rPr>
                <w:rFonts w:ascii="Verdana" w:eastAsia="Times New Roman" w:hAnsi="Verdana" w:cs="Arial"/>
                <w:sz w:val="16"/>
                <w:szCs w:val="16"/>
              </w:rPr>
            </w:pPr>
            <w:r w:rsidRPr="00D55A37">
              <w:rPr>
                <w:rFonts w:ascii="Verdana" w:eastAsia="Times New Roman" w:hAnsi="Verdana" w:cs="Arial"/>
                <w:sz w:val="16"/>
                <w:szCs w:val="16"/>
              </w:rPr>
              <w:t>Include t</w:t>
            </w:r>
            <w:r w:rsidR="000805AE" w:rsidRPr="00D55A37">
              <w:rPr>
                <w:rFonts w:ascii="Verdana" w:eastAsia="Times New Roman" w:hAnsi="Verdana" w:cs="Arial"/>
                <w:sz w:val="16"/>
                <w:szCs w:val="16"/>
              </w:rPr>
              <w:t>he amendment method</w:t>
            </w:r>
            <w:r w:rsidRPr="00D55A37">
              <w:rPr>
                <w:rFonts w:ascii="Verdana" w:eastAsia="Times New Roman" w:hAnsi="Verdana" w:cs="Arial"/>
                <w:sz w:val="16"/>
                <w:szCs w:val="16"/>
              </w:rPr>
              <w:t>, which should address:</w:t>
            </w:r>
          </w:p>
          <w:p w14:paraId="70704C8B" w14:textId="5990D5EE" w:rsidR="000805AE" w:rsidRPr="00D55A37" w:rsidRDefault="000805AE" w:rsidP="00930241">
            <w:pPr>
              <w:pStyle w:val="ListParagraph"/>
              <w:numPr>
                <w:ilvl w:val="0"/>
                <w:numId w:val="14"/>
              </w:numPr>
              <w:shd w:val="clear" w:color="auto" w:fill="FFFFFF"/>
              <w:rPr>
                <w:rFonts w:ascii="Verdana" w:eastAsia="Times New Roman" w:hAnsi="Verdana" w:cs="Arial"/>
                <w:sz w:val="16"/>
                <w:szCs w:val="16"/>
              </w:rPr>
            </w:pPr>
            <w:r w:rsidRPr="00D55A37">
              <w:rPr>
                <w:rFonts w:ascii="Verdana" w:eastAsia="Times New Roman" w:hAnsi="Verdana" w:cs="Arial"/>
                <w:sz w:val="16"/>
                <w:szCs w:val="16"/>
              </w:rPr>
              <w:t>Time frame</w:t>
            </w:r>
            <w:r w:rsidR="00827990" w:rsidRPr="00D55A37">
              <w:rPr>
                <w:rFonts w:ascii="Verdana" w:eastAsia="Times New Roman" w:hAnsi="Verdana" w:cs="Arial"/>
                <w:sz w:val="16"/>
                <w:szCs w:val="16"/>
              </w:rPr>
              <w:t>,</w:t>
            </w:r>
          </w:p>
          <w:p w14:paraId="28736613" w14:textId="246BE3F4" w:rsidR="000805AE" w:rsidRPr="00D55A37" w:rsidRDefault="000805AE" w:rsidP="00930241">
            <w:pPr>
              <w:pStyle w:val="ListParagraph"/>
              <w:numPr>
                <w:ilvl w:val="0"/>
                <w:numId w:val="14"/>
              </w:numPr>
              <w:shd w:val="clear" w:color="auto" w:fill="FFFFFF"/>
              <w:rPr>
                <w:rFonts w:ascii="Verdana" w:eastAsia="Times New Roman" w:hAnsi="Verdana" w:cs="Arial"/>
                <w:sz w:val="16"/>
                <w:szCs w:val="16"/>
              </w:rPr>
            </w:pPr>
            <w:r w:rsidRPr="00D55A37">
              <w:rPr>
                <w:rFonts w:ascii="Verdana" w:eastAsia="Times New Roman" w:hAnsi="Verdana" w:cs="Arial"/>
                <w:sz w:val="16"/>
                <w:szCs w:val="16"/>
              </w:rPr>
              <w:t>Who can propose an amendment and how it must be proposed</w:t>
            </w:r>
            <w:r w:rsidR="00827990" w:rsidRPr="00D55A37">
              <w:rPr>
                <w:rFonts w:ascii="Verdana" w:eastAsia="Times New Roman" w:hAnsi="Verdana" w:cs="Arial"/>
                <w:sz w:val="16"/>
                <w:szCs w:val="16"/>
              </w:rPr>
              <w:t>,</w:t>
            </w:r>
          </w:p>
          <w:p w14:paraId="6E1FB5F3" w14:textId="1EAFAE80" w:rsidR="000805AE" w:rsidRPr="00D55A37" w:rsidRDefault="000805AE" w:rsidP="00930241">
            <w:pPr>
              <w:pStyle w:val="ListParagraph"/>
              <w:numPr>
                <w:ilvl w:val="0"/>
                <w:numId w:val="16"/>
              </w:num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Required approvals (RSC and </w:t>
            </w:r>
            <w:r w:rsidR="00651DBA" w:rsidRPr="00D55A37">
              <w:rPr>
                <w:rFonts w:ascii="Verdana" w:eastAsia="Times New Roman" w:hAnsi="Verdana" w:cs="Arial"/>
                <w:sz w:val="16"/>
                <w:szCs w:val="16"/>
              </w:rPr>
              <w:t xml:space="preserve">member </w:t>
            </w:r>
            <w:r w:rsidRPr="00D55A37">
              <w:rPr>
                <w:rFonts w:ascii="Verdana" w:eastAsia="Times New Roman" w:hAnsi="Verdana" w:cs="Arial"/>
                <w:sz w:val="16"/>
                <w:szCs w:val="16"/>
              </w:rPr>
              <w:t>towns; majority/unanimous; etc.)</w:t>
            </w:r>
            <w:r w:rsidR="00827990" w:rsidRPr="00D55A37">
              <w:rPr>
                <w:rFonts w:ascii="Verdana" w:eastAsia="Times New Roman" w:hAnsi="Verdana" w:cs="Arial"/>
                <w:sz w:val="16"/>
                <w:szCs w:val="16"/>
              </w:rPr>
              <w:t>,</w:t>
            </w:r>
          </w:p>
          <w:p w14:paraId="51941D51" w14:textId="5A14CEF9" w:rsidR="000805AE" w:rsidRPr="00D55A37" w:rsidRDefault="000805AE" w:rsidP="00930241">
            <w:pPr>
              <w:pStyle w:val="ListParagraph"/>
              <w:numPr>
                <w:ilvl w:val="0"/>
                <w:numId w:val="14"/>
              </w:numPr>
              <w:shd w:val="clear" w:color="auto" w:fill="FFFFFF"/>
              <w:rPr>
                <w:rFonts w:ascii="Verdana" w:eastAsia="Times New Roman" w:hAnsi="Verdana" w:cs="Arial"/>
                <w:sz w:val="16"/>
                <w:szCs w:val="16"/>
              </w:rPr>
            </w:pPr>
            <w:r w:rsidRPr="00D55A37">
              <w:rPr>
                <w:rFonts w:ascii="Verdana" w:eastAsia="Times New Roman" w:hAnsi="Verdana" w:cs="Arial"/>
                <w:sz w:val="16"/>
                <w:szCs w:val="16"/>
              </w:rPr>
              <w:t>Effective date of amendment</w:t>
            </w:r>
            <w:r w:rsidR="00827990" w:rsidRPr="00D55A37">
              <w:rPr>
                <w:rFonts w:ascii="Verdana" w:eastAsia="Times New Roman" w:hAnsi="Verdana" w:cs="Arial"/>
                <w:sz w:val="16"/>
                <w:szCs w:val="16"/>
              </w:rPr>
              <w:t>,</w:t>
            </w:r>
            <w:r w:rsidRPr="00D55A37">
              <w:rPr>
                <w:rFonts w:ascii="Verdana" w:eastAsia="Times New Roman" w:hAnsi="Verdana" w:cs="Arial"/>
                <w:sz w:val="16"/>
                <w:szCs w:val="16"/>
              </w:rPr>
              <w:t xml:space="preserve"> and</w:t>
            </w:r>
          </w:p>
          <w:p w14:paraId="351311DB" w14:textId="782829B7" w:rsidR="000805AE" w:rsidRPr="00D55A37" w:rsidRDefault="000805AE" w:rsidP="00930241">
            <w:pPr>
              <w:pStyle w:val="ListParagraph"/>
              <w:numPr>
                <w:ilvl w:val="0"/>
                <w:numId w:val="14"/>
              </w:numPr>
              <w:shd w:val="clear" w:color="auto" w:fill="FFFFFF"/>
              <w:rPr>
                <w:rFonts w:ascii="Verdana" w:hAnsi="Verdana"/>
                <w:i/>
                <w:sz w:val="16"/>
                <w:szCs w:val="16"/>
              </w:rPr>
            </w:pPr>
            <w:r w:rsidRPr="00D55A37">
              <w:rPr>
                <w:rFonts w:ascii="Verdana" w:eastAsia="Times New Roman" w:hAnsi="Verdana" w:cs="Arial"/>
                <w:sz w:val="16"/>
                <w:szCs w:val="16"/>
              </w:rPr>
              <w:t>Commissioner’s approval</w:t>
            </w:r>
            <w:r w:rsidR="00F863CC" w:rsidRPr="00D55A37">
              <w:rPr>
                <w:rFonts w:ascii="Verdana" w:eastAsia="Times New Roman" w:hAnsi="Verdana" w:cs="Arial"/>
                <w:sz w:val="16"/>
                <w:szCs w:val="16"/>
              </w:rPr>
              <w:t xml:space="preserve">. </w:t>
            </w:r>
            <w:r w:rsidRPr="00D55A37">
              <w:rPr>
                <w:rFonts w:ascii="Verdana" w:hAnsi="Verdana"/>
                <w:i/>
                <w:sz w:val="16"/>
                <w:szCs w:val="16"/>
              </w:rPr>
              <w:t>(The effective date and jurisdiction may be different than approval date.)</w:t>
            </w:r>
          </w:p>
          <w:p w14:paraId="37D55A86" w14:textId="77777777" w:rsidR="00930241" w:rsidRPr="00D55A37" w:rsidRDefault="00930241" w:rsidP="00930241">
            <w:pPr>
              <w:pStyle w:val="ListParagraph"/>
              <w:shd w:val="clear" w:color="auto" w:fill="FFFFFF"/>
              <w:rPr>
                <w:rFonts w:ascii="Verdana" w:hAnsi="Verdana"/>
                <w:i/>
                <w:sz w:val="16"/>
                <w:szCs w:val="16"/>
              </w:rPr>
            </w:pPr>
          </w:p>
          <w:p w14:paraId="7763EFDB" w14:textId="77777777" w:rsidR="000805AE" w:rsidRPr="00D55A37" w:rsidRDefault="000805AE" w:rsidP="00F23792">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 xml:space="preserve">See M.G.L. c. 71, </w:t>
            </w:r>
            <w:r w:rsidR="001B3F17" w:rsidRPr="00D55A37">
              <w:rPr>
                <w:rFonts w:ascii="Verdana" w:eastAsia="Times New Roman" w:hAnsi="Verdana" w:cs="Arial"/>
                <w:i/>
                <w:sz w:val="16"/>
                <w:szCs w:val="16"/>
              </w:rPr>
              <w:t>§</w:t>
            </w:r>
            <w:r w:rsidRPr="00D55A37">
              <w:rPr>
                <w:rFonts w:ascii="Verdana" w:eastAsia="Times New Roman" w:hAnsi="Verdana" w:cs="Arial"/>
                <w:i/>
                <w:sz w:val="16"/>
                <w:szCs w:val="16"/>
              </w:rPr>
              <w:t xml:space="preserve"> 14B(g)</w:t>
            </w:r>
          </w:p>
          <w:p w14:paraId="2E83EAC8" w14:textId="6EE236F9" w:rsidR="00930241" w:rsidRPr="00D55A37" w:rsidRDefault="00930241" w:rsidP="00F23792">
            <w:pPr>
              <w:shd w:val="clear" w:color="auto" w:fill="FFFFFF"/>
              <w:rPr>
                <w:rFonts w:ascii="Verdana" w:eastAsia="Times New Roman" w:hAnsi="Verdana" w:cs="Arial"/>
                <w:i/>
                <w:sz w:val="16"/>
                <w:szCs w:val="16"/>
                <w:lang w:eastAsia="ja-JP"/>
              </w:rPr>
            </w:pPr>
          </w:p>
        </w:tc>
        <w:tc>
          <w:tcPr>
            <w:tcW w:w="4140" w:type="dxa"/>
            <w:gridSpan w:val="2"/>
          </w:tcPr>
          <w:p w14:paraId="29EE5650" w14:textId="77777777" w:rsidR="00930241" w:rsidRPr="00D55A37" w:rsidRDefault="00930241" w:rsidP="00930241">
            <w:pPr>
              <w:rPr>
                <w:rFonts w:ascii="Verdana" w:eastAsia="Times New Roman" w:hAnsi="Verdana" w:cs="Arial"/>
                <w:sz w:val="16"/>
                <w:szCs w:val="16"/>
              </w:rPr>
            </w:pPr>
          </w:p>
          <w:p w14:paraId="5400DFE0" w14:textId="72A11D4F" w:rsidR="000805AE" w:rsidRPr="00D55A37" w:rsidRDefault="000805AE" w:rsidP="000D2732">
            <w:pPr>
              <w:rPr>
                <w:rFonts w:ascii="Verdana" w:eastAsia="Times New Roman" w:hAnsi="Verdana" w:cs="Arial"/>
                <w:sz w:val="16"/>
                <w:szCs w:val="16"/>
              </w:rPr>
            </w:pPr>
            <w:r w:rsidRPr="00D55A37">
              <w:rPr>
                <w:rFonts w:ascii="Verdana" w:eastAsia="Times New Roman" w:hAnsi="Verdana" w:cs="Arial"/>
                <w:sz w:val="16"/>
                <w:szCs w:val="16"/>
              </w:rPr>
              <w:t xml:space="preserve">If the amendment changes the budget or assessment process, </w:t>
            </w:r>
            <w:r w:rsidR="00B43CA5" w:rsidRPr="00D55A37">
              <w:rPr>
                <w:rFonts w:ascii="Verdana" w:eastAsia="Times New Roman" w:hAnsi="Verdana" w:cs="Arial"/>
                <w:sz w:val="16"/>
                <w:szCs w:val="16"/>
              </w:rPr>
              <w:t xml:space="preserve">for clarity, </w:t>
            </w:r>
            <w:r w:rsidRPr="00D55A37">
              <w:rPr>
                <w:rFonts w:ascii="Verdana" w:eastAsia="Times New Roman" w:hAnsi="Verdana" w:cs="Arial"/>
                <w:sz w:val="16"/>
                <w:szCs w:val="16"/>
              </w:rPr>
              <w:t>consider addressing in what fiscal year cycle the amendment will be in effect.</w:t>
            </w:r>
          </w:p>
          <w:p w14:paraId="1EC8528E" w14:textId="39B02F70" w:rsidR="000805AE" w:rsidRPr="00D55A37" w:rsidRDefault="001446F6" w:rsidP="000D2732">
            <w:pPr>
              <w:rPr>
                <w:rFonts w:ascii="Verdana" w:eastAsia="Times New Roman" w:hAnsi="Verdana" w:cs="Arial"/>
                <w:sz w:val="16"/>
                <w:szCs w:val="16"/>
              </w:rPr>
            </w:pPr>
            <w:r w:rsidRPr="00D55A37">
              <w:rPr>
                <w:rFonts w:ascii="Verdana" w:eastAsia="Times New Roman" w:hAnsi="Verdana" w:cs="Arial"/>
                <w:sz w:val="16"/>
                <w:szCs w:val="16"/>
              </w:rPr>
              <w:t>Member town approval of an amendment is as outlined in the agreement.</w:t>
            </w:r>
            <w:r w:rsidR="007672E9" w:rsidRPr="00D55A37">
              <w:rPr>
                <w:rFonts w:ascii="Verdana" w:eastAsia="Times New Roman" w:hAnsi="Verdana" w:cs="Arial"/>
                <w:sz w:val="16"/>
                <w:szCs w:val="16"/>
              </w:rPr>
              <w:t xml:space="preserve"> </w:t>
            </w:r>
            <w:r w:rsidR="00963600" w:rsidRPr="00D55A37">
              <w:rPr>
                <w:rFonts w:ascii="Verdana" w:eastAsia="Times New Roman" w:hAnsi="Verdana" w:cs="Arial"/>
                <w:sz w:val="16"/>
                <w:szCs w:val="16"/>
              </w:rPr>
              <w:t xml:space="preserve">The complete language of the proposed amendment </w:t>
            </w:r>
            <w:r w:rsidR="000805AE" w:rsidRPr="00D55A37">
              <w:rPr>
                <w:rFonts w:ascii="Verdana" w:eastAsia="Times New Roman" w:hAnsi="Verdana" w:cs="Arial"/>
                <w:sz w:val="16"/>
                <w:szCs w:val="16"/>
              </w:rPr>
              <w:t>(</w:t>
            </w:r>
            <w:r w:rsidR="000808DE" w:rsidRPr="00D55A37">
              <w:rPr>
                <w:rFonts w:ascii="Verdana" w:eastAsia="Times New Roman" w:hAnsi="Verdana" w:cs="Arial"/>
                <w:sz w:val="16"/>
                <w:szCs w:val="16"/>
              </w:rPr>
              <w:t xml:space="preserve">not just </w:t>
            </w:r>
            <w:r w:rsidR="000805AE" w:rsidRPr="00D55A37">
              <w:rPr>
                <w:rFonts w:ascii="Verdana" w:eastAsia="Times New Roman" w:hAnsi="Verdana" w:cs="Arial"/>
                <w:sz w:val="16"/>
                <w:szCs w:val="16"/>
              </w:rPr>
              <w:t>the substance of the amendment) must be presented to member</w:t>
            </w:r>
            <w:r w:rsidR="001B390B" w:rsidRPr="00D55A37">
              <w:rPr>
                <w:rFonts w:ascii="Verdana" w:eastAsia="Times New Roman" w:hAnsi="Verdana" w:cs="Arial"/>
                <w:sz w:val="16"/>
                <w:szCs w:val="16"/>
              </w:rPr>
              <w:t xml:space="preserve"> town</w:t>
            </w:r>
            <w:r w:rsidR="000805AE" w:rsidRPr="00D55A37">
              <w:rPr>
                <w:rFonts w:ascii="Verdana" w:eastAsia="Times New Roman" w:hAnsi="Verdana" w:cs="Arial"/>
                <w:sz w:val="16"/>
                <w:szCs w:val="16"/>
              </w:rPr>
              <w:t>s for approval.</w:t>
            </w:r>
          </w:p>
          <w:p w14:paraId="46C45419" w14:textId="77777777" w:rsidR="00930241" w:rsidRPr="00D55A37" w:rsidRDefault="00930241" w:rsidP="00930241">
            <w:pPr>
              <w:shd w:val="clear" w:color="auto" w:fill="FFFFFF"/>
              <w:rPr>
                <w:rFonts w:ascii="Verdana" w:eastAsia="Times New Roman" w:hAnsi="Verdana" w:cs="Arial"/>
                <w:sz w:val="16"/>
                <w:szCs w:val="16"/>
              </w:rPr>
            </w:pPr>
          </w:p>
          <w:p w14:paraId="4A7BF0D2" w14:textId="7A4BBDFC" w:rsidR="00F863CC" w:rsidRPr="00D55A37" w:rsidRDefault="00505CED" w:rsidP="000D2732">
            <w:p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The </w:t>
            </w:r>
            <w:r w:rsidR="00F863CC" w:rsidRPr="00D55A37">
              <w:rPr>
                <w:rFonts w:ascii="Verdana" w:eastAsia="Times New Roman" w:hAnsi="Verdana" w:cs="Arial"/>
                <w:sz w:val="16"/>
                <w:szCs w:val="16"/>
              </w:rPr>
              <w:t xml:space="preserve">Commissioner must approve </w:t>
            </w:r>
            <w:r w:rsidR="00F863CC" w:rsidRPr="00D55A37">
              <w:rPr>
                <w:rFonts w:ascii="Verdana" w:eastAsia="Times New Roman" w:hAnsi="Verdana" w:cs="Arial"/>
                <w:sz w:val="16"/>
                <w:szCs w:val="16"/>
                <w:u w:val="single"/>
              </w:rPr>
              <w:t>all</w:t>
            </w:r>
            <w:r w:rsidR="00F863CC" w:rsidRPr="00D55A37">
              <w:rPr>
                <w:rFonts w:ascii="Verdana" w:eastAsia="Times New Roman" w:hAnsi="Verdana" w:cs="Arial"/>
                <w:sz w:val="16"/>
                <w:szCs w:val="16"/>
              </w:rPr>
              <w:t xml:space="preserve"> amendments.</w:t>
            </w:r>
          </w:p>
          <w:p w14:paraId="40998957" w14:textId="3AF7AB85" w:rsidR="00BE4B57" w:rsidRPr="00D55A37" w:rsidRDefault="00BE4B57" w:rsidP="000D2732">
            <w:pPr>
              <w:shd w:val="clear" w:color="auto" w:fill="FFFFFF"/>
              <w:rPr>
                <w:rFonts w:ascii="Verdana" w:eastAsia="Times New Roman" w:hAnsi="Verdana" w:cs="Arial"/>
                <w:i/>
                <w:iCs/>
                <w:sz w:val="16"/>
                <w:szCs w:val="16"/>
              </w:rPr>
            </w:pPr>
          </w:p>
        </w:tc>
      </w:tr>
      <w:tr w:rsidR="00D55A37" w:rsidRPr="00D55A37" w14:paraId="43BB8CEC" w14:textId="77777777" w:rsidTr="008F6D81">
        <w:tc>
          <w:tcPr>
            <w:tcW w:w="6014" w:type="dxa"/>
            <w:gridSpan w:val="2"/>
          </w:tcPr>
          <w:p w14:paraId="44F4D25E" w14:textId="77777777" w:rsidR="00583B38" w:rsidRPr="00D55A37" w:rsidRDefault="00583B38" w:rsidP="00930241">
            <w:pPr>
              <w:shd w:val="clear" w:color="auto" w:fill="FFFFFF"/>
              <w:rPr>
                <w:rFonts w:ascii="Verdana" w:eastAsia="Times New Roman" w:hAnsi="Verdana" w:cs="Arial"/>
                <w:b/>
                <w:sz w:val="16"/>
                <w:szCs w:val="16"/>
                <w:u w:val="single"/>
              </w:rPr>
            </w:pPr>
          </w:p>
          <w:p w14:paraId="7E86BD7F" w14:textId="39422BF0" w:rsidR="004C2EA5" w:rsidRPr="00D55A37" w:rsidRDefault="004C2EA5" w:rsidP="00930241">
            <w:pPr>
              <w:shd w:val="clear" w:color="auto" w:fill="FFFFFF"/>
              <w:rPr>
                <w:rFonts w:ascii="Verdana" w:eastAsia="Times New Roman" w:hAnsi="Verdana" w:cs="Arial"/>
                <w:b/>
                <w:sz w:val="16"/>
                <w:szCs w:val="16"/>
                <w:u w:val="single"/>
              </w:rPr>
            </w:pPr>
            <w:r w:rsidRPr="00D55A37">
              <w:rPr>
                <w:rFonts w:ascii="Verdana" w:eastAsia="Times New Roman" w:hAnsi="Verdana" w:cs="Arial"/>
                <w:b/>
                <w:sz w:val="16"/>
                <w:szCs w:val="16"/>
                <w:u w:val="single"/>
              </w:rPr>
              <w:t>Terms by which any city or town may be admitted to or separated from the RSD</w:t>
            </w:r>
          </w:p>
          <w:p w14:paraId="3A9C71D3" w14:textId="77777777" w:rsidR="00930241" w:rsidRPr="00D55A37" w:rsidRDefault="00930241" w:rsidP="000D2732">
            <w:pPr>
              <w:shd w:val="clear" w:color="auto" w:fill="FFFFFF"/>
              <w:rPr>
                <w:rFonts w:ascii="Verdana" w:eastAsia="Times New Roman" w:hAnsi="Verdana" w:cs="Arial"/>
                <w:b/>
                <w:i/>
                <w:sz w:val="16"/>
                <w:szCs w:val="16"/>
              </w:rPr>
            </w:pPr>
          </w:p>
          <w:p w14:paraId="1220B23E" w14:textId="58CE5CC4" w:rsidR="004C2EA5" w:rsidRPr="00D55A37" w:rsidRDefault="004C2EA5" w:rsidP="00930241">
            <w:p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Include the method by which a new member city or town may </w:t>
            </w:r>
            <w:r w:rsidRPr="00D55A37">
              <w:rPr>
                <w:rFonts w:ascii="Verdana" w:eastAsia="Times New Roman" w:hAnsi="Verdana" w:cs="Arial"/>
                <w:b/>
                <w:sz w:val="16"/>
                <w:szCs w:val="16"/>
                <w:u w:val="single"/>
              </w:rPr>
              <w:t>join</w:t>
            </w:r>
            <w:r w:rsidRPr="00D55A37">
              <w:rPr>
                <w:rFonts w:ascii="Verdana" w:eastAsia="Times New Roman" w:hAnsi="Verdana" w:cs="Arial"/>
                <w:b/>
                <w:sz w:val="16"/>
                <w:szCs w:val="16"/>
              </w:rPr>
              <w:t xml:space="preserve"> </w:t>
            </w:r>
            <w:r w:rsidRPr="00D55A37">
              <w:rPr>
                <w:rFonts w:ascii="Verdana" w:eastAsia="Times New Roman" w:hAnsi="Verdana" w:cs="Arial"/>
                <w:sz w:val="16"/>
                <w:szCs w:val="16"/>
              </w:rPr>
              <w:t>the RSD, which should address:</w:t>
            </w:r>
          </w:p>
          <w:p w14:paraId="7FC9C27C" w14:textId="77777777" w:rsidR="00930241" w:rsidRPr="00D55A37" w:rsidRDefault="00930241" w:rsidP="000D2732">
            <w:pPr>
              <w:shd w:val="clear" w:color="auto" w:fill="FFFFFF"/>
              <w:rPr>
                <w:rFonts w:ascii="Verdana" w:eastAsia="Times New Roman" w:hAnsi="Verdana" w:cs="Arial"/>
                <w:b/>
                <w:bCs/>
                <w:sz w:val="16"/>
                <w:szCs w:val="16"/>
              </w:rPr>
            </w:pPr>
          </w:p>
          <w:p w14:paraId="0B62A6CE" w14:textId="7D2556E0" w:rsidR="004C2EA5" w:rsidRPr="00D55A37" w:rsidRDefault="004C2EA5" w:rsidP="000D2732">
            <w:pPr>
              <w:pStyle w:val="ListParagraph"/>
              <w:numPr>
                <w:ilvl w:val="0"/>
                <w:numId w:val="13"/>
              </w:numPr>
              <w:shd w:val="clear" w:color="auto" w:fill="FFFFFF"/>
              <w:spacing w:after="200" w:line="276" w:lineRule="auto"/>
              <w:ind w:left="770"/>
              <w:rPr>
                <w:rFonts w:ascii="Verdana" w:eastAsia="Times New Roman" w:hAnsi="Verdana" w:cs="Arial"/>
                <w:b/>
                <w:bCs/>
                <w:sz w:val="16"/>
                <w:szCs w:val="16"/>
              </w:rPr>
            </w:pPr>
            <w:r w:rsidRPr="00D55A37">
              <w:rPr>
                <w:rFonts w:ascii="Verdana" w:eastAsia="Times New Roman" w:hAnsi="Verdana" w:cs="Arial"/>
                <w:sz w:val="16"/>
                <w:szCs w:val="16"/>
              </w:rPr>
              <w:t xml:space="preserve">Time frame: </w:t>
            </w:r>
          </w:p>
          <w:p w14:paraId="62A5DBBD" w14:textId="77777777" w:rsidR="004C2EA5" w:rsidRPr="00D55A37" w:rsidRDefault="004C2EA5" w:rsidP="000D2732">
            <w:pPr>
              <w:pStyle w:val="ListParagraph"/>
              <w:numPr>
                <w:ilvl w:val="0"/>
                <w:numId w:val="35"/>
              </w:numPr>
              <w:shd w:val="clear" w:color="auto" w:fill="FFFFFF"/>
              <w:ind w:left="1040" w:hanging="270"/>
              <w:rPr>
                <w:rFonts w:ascii="Verdana" w:eastAsia="Times New Roman" w:hAnsi="Verdana" w:cs="Arial"/>
                <w:b/>
                <w:bCs/>
                <w:sz w:val="16"/>
                <w:szCs w:val="16"/>
              </w:rPr>
            </w:pPr>
            <w:r w:rsidRPr="00D55A37">
              <w:rPr>
                <w:rFonts w:ascii="Verdana" w:eastAsia="Times New Roman" w:hAnsi="Verdana" w:cs="Arial"/>
                <w:sz w:val="16"/>
                <w:szCs w:val="16"/>
              </w:rPr>
              <w:t>When notice of admission must be provided and to whom.</w:t>
            </w:r>
          </w:p>
          <w:p w14:paraId="0FEBD6A0" w14:textId="77777777" w:rsidR="004C2EA5" w:rsidRPr="00D55A37" w:rsidRDefault="004C2EA5" w:rsidP="000D2732">
            <w:pPr>
              <w:pStyle w:val="ListParagraph"/>
              <w:numPr>
                <w:ilvl w:val="1"/>
                <w:numId w:val="13"/>
              </w:numPr>
              <w:shd w:val="clear" w:color="auto" w:fill="FFFFFF"/>
              <w:ind w:left="1040" w:hanging="270"/>
              <w:rPr>
                <w:rFonts w:ascii="Verdana" w:eastAsia="Times New Roman" w:hAnsi="Verdana" w:cs="Arial"/>
                <w:b/>
                <w:bCs/>
                <w:sz w:val="16"/>
                <w:szCs w:val="16"/>
              </w:rPr>
            </w:pPr>
            <w:r w:rsidRPr="00D55A37">
              <w:rPr>
                <w:rFonts w:ascii="Verdana" w:eastAsia="Times New Roman" w:hAnsi="Verdana" w:cs="Arial"/>
                <w:sz w:val="16"/>
                <w:szCs w:val="16"/>
              </w:rPr>
              <w:t>How long before the expected effective date.</w:t>
            </w:r>
          </w:p>
          <w:p w14:paraId="6595805B" w14:textId="77777777" w:rsidR="004C2EA5" w:rsidRPr="00D55A37" w:rsidRDefault="004C2EA5" w:rsidP="000D2732">
            <w:pPr>
              <w:pStyle w:val="ListParagraph"/>
              <w:numPr>
                <w:ilvl w:val="0"/>
                <w:numId w:val="13"/>
              </w:numPr>
              <w:shd w:val="clear" w:color="auto" w:fill="FFFFFF"/>
              <w:rPr>
                <w:rFonts w:ascii="Verdana" w:eastAsia="Times New Roman" w:hAnsi="Verdana" w:cs="Arial"/>
                <w:b/>
                <w:bCs/>
                <w:sz w:val="16"/>
                <w:szCs w:val="16"/>
              </w:rPr>
            </w:pPr>
            <w:r w:rsidRPr="00D55A37">
              <w:rPr>
                <w:rFonts w:ascii="Verdana" w:eastAsia="Times New Roman" w:hAnsi="Verdana" w:cs="Arial"/>
                <w:sz w:val="16"/>
                <w:szCs w:val="16"/>
              </w:rPr>
              <w:t>Conditions of admission.</w:t>
            </w:r>
          </w:p>
          <w:p w14:paraId="336A00CC" w14:textId="77777777" w:rsidR="004C2EA5" w:rsidRPr="00D55A37" w:rsidRDefault="004C2EA5" w:rsidP="000D2732">
            <w:pPr>
              <w:pStyle w:val="ListParagraph"/>
              <w:numPr>
                <w:ilvl w:val="0"/>
                <w:numId w:val="13"/>
              </w:numPr>
              <w:shd w:val="clear" w:color="auto" w:fill="FFFFFF"/>
              <w:rPr>
                <w:rFonts w:ascii="Verdana" w:eastAsia="Times New Roman" w:hAnsi="Verdana" w:cs="Arial"/>
                <w:b/>
                <w:bCs/>
                <w:sz w:val="16"/>
                <w:szCs w:val="16"/>
              </w:rPr>
            </w:pPr>
            <w:r w:rsidRPr="00D55A37">
              <w:rPr>
                <w:rFonts w:ascii="Verdana" w:eastAsia="Times New Roman" w:hAnsi="Verdana" w:cs="Arial"/>
                <w:sz w:val="16"/>
                <w:szCs w:val="16"/>
              </w:rPr>
              <w:t>Required approvals (RSC and member towns; majority/unanimous; etc.)</w:t>
            </w:r>
          </w:p>
          <w:p w14:paraId="04AD4E81" w14:textId="77777777" w:rsidR="004C2EA5" w:rsidRPr="00D55A37" w:rsidRDefault="004C2EA5" w:rsidP="000D2732">
            <w:pPr>
              <w:pStyle w:val="ListParagraph"/>
              <w:numPr>
                <w:ilvl w:val="0"/>
                <w:numId w:val="13"/>
              </w:numPr>
              <w:shd w:val="clear" w:color="auto" w:fill="FFFFFF"/>
              <w:rPr>
                <w:rFonts w:ascii="Verdana" w:eastAsia="Times New Roman" w:hAnsi="Verdana" w:cs="Arial"/>
                <w:b/>
                <w:bCs/>
                <w:sz w:val="16"/>
                <w:szCs w:val="16"/>
              </w:rPr>
            </w:pPr>
            <w:r w:rsidRPr="00D55A37">
              <w:rPr>
                <w:rFonts w:ascii="Verdana" w:eastAsia="Times New Roman" w:hAnsi="Verdana" w:cs="Arial"/>
                <w:sz w:val="16"/>
                <w:szCs w:val="16"/>
              </w:rPr>
              <w:t>Commissioner’s approval (required).</w:t>
            </w:r>
          </w:p>
          <w:p w14:paraId="07A96DC7" w14:textId="5395A2A9" w:rsidR="004C2EA5" w:rsidRPr="00D55A37" w:rsidRDefault="004C2EA5" w:rsidP="00930241">
            <w:pPr>
              <w:shd w:val="clear" w:color="auto" w:fill="FFFFFF"/>
              <w:rPr>
                <w:rFonts w:ascii="Verdana" w:hAnsi="Verdana"/>
                <w:i/>
                <w:sz w:val="16"/>
                <w:szCs w:val="16"/>
              </w:rPr>
            </w:pPr>
            <w:r w:rsidRPr="00D55A37">
              <w:rPr>
                <w:rFonts w:ascii="Verdana" w:hAnsi="Verdana"/>
                <w:iCs/>
                <w:sz w:val="16"/>
                <w:szCs w:val="16"/>
              </w:rPr>
              <w:lastRenderedPageBreak/>
              <w:t>The effective date and school committee jurisdiction may be different than the approval date or the effective date may be subsequent to the July 1 date required in DESE regulations</w:t>
            </w:r>
            <w:r w:rsidRPr="00D55A37">
              <w:rPr>
                <w:rFonts w:ascii="Verdana" w:hAnsi="Verdana"/>
                <w:i/>
                <w:sz w:val="16"/>
                <w:szCs w:val="16"/>
              </w:rPr>
              <w:t>.</w:t>
            </w:r>
          </w:p>
          <w:p w14:paraId="2E8E12D9" w14:textId="77777777" w:rsidR="00930241" w:rsidRPr="00D55A37" w:rsidRDefault="00930241" w:rsidP="000D2732">
            <w:pPr>
              <w:shd w:val="clear" w:color="auto" w:fill="FFFFFF"/>
              <w:rPr>
                <w:rFonts w:ascii="Verdana" w:hAnsi="Verdana"/>
                <w:iCs/>
                <w:sz w:val="16"/>
                <w:szCs w:val="16"/>
              </w:rPr>
            </w:pPr>
          </w:p>
          <w:p w14:paraId="19A2F0BF" w14:textId="77777777" w:rsidR="004C2EA5" w:rsidRPr="00D55A37" w:rsidRDefault="004C2EA5" w:rsidP="000D2732">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See M.G.L. c. 71, § 14B(f)</w:t>
            </w:r>
          </w:p>
          <w:p w14:paraId="3D6F5389" w14:textId="781A079C" w:rsidR="00930241" w:rsidRPr="00D55A37" w:rsidRDefault="00930241" w:rsidP="00446066">
            <w:pPr>
              <w:shd w:val="clear" w:color="auto" w:fill="FFFFFF"/>
              <w:rPr>
                <w:rFonts w:ascii="Verdana" w:eastAsia="Times New Roman" w:hAnsi="Verdana" w:cs="Arial"/>
                <w:b/>
                <w:sz w:val="16"/>
                <w:szCs w:val="16"/>
                <w:u w:val="single"/>
              </w:rPr>
            </w:pPr>
          </w:p>
        </w:tc>
        <w:tc>
          <w:tcPr>
            <w:tcW w:w="4133" w:type="dxa"/>
          </w:tcPr>
          <w:p w14:paraId="6A21C4DF" w14:textId="77777777" w:rsidR="00930241" w:rsidRPr="00D55A37" w:rsidRDefault="00930241" w:rsidP="00930241">
            <w:pPr>
              <w:shd w:val="clear" w:color="auto" w:fill="FFFFFF"/>
              <w:rPr>
                <w:rFonts w:ascii="Verdana" w:eastAsia="Times New Roman" w:hAnsi="Verdana" w:cs="Arial"/>
                <w:iCs/>
                <w:sz w:val="16"/>
                <w:szCs w:val="16"/>
              </w:rPr>
            </w:pPr>
          </w:p>
          <w:p w14:paraId="2639EF7F" w14:textId="77777777" w:rsidR="00930241" w:rsidRPr="00D55A37" w:rsidRDefault="004C2EA5" w:rsidP="00930241">
            <w:pPr>
              <w:shd w:val="clear" w:color="auto" w:fill="FFFFFF"/>
              <w:rPr>
                <w:rFonts w:ascii="Verdana" w:eastAsia="Times New Roman" w:hAnsi="Verdana" w:cs="Arial"/>
                <w:iCs/>
                <w:sz w:val="16"/>
                <w:szCs w:val="16"/>
              </w:rPr>
            </w:pPr>
            <w:r w:rsidRPr="00D55A37">
              <w:rPr>
                <w:rFonts w:ascii="Verdana" w:eastAsia="Times New Roman" w:hAnsi="Verdana" w:cs="Arial"/>
                <w:iCs/>
                <w:sz w:val="16"/>
                <w:szCs w:val="16"/>
              </w:rPr>
              <w:t xml:space="preserve">A new member town may join an RSD as of July 1 of any fiscal year provided that all requisite approvals, including the Commissioner’s approval, shall be obtained </w:t>
            </w:r>
            <w:r w:rsidRPr="00D55A37">
              <w:rPr>
                <w:rFonts w:ascii="Verdana" w:eastAsia="Times New Roman" w:hAnsi="Verdana" w:cs="Arial"/>
                <w:iCs/>
                <w:sz w:val="16"/>
                <w:szCs w:val="16"/>
                <w:u w:val="single"/>
              </w:rPr>
              <w:t>no later than the</w:t>
            </w:r>
            <w:r w:rsidRPr="00D55A37">
              <w:rPr>
                <w:rFonts w:ascii="Verdana" w:eastAsia="Times New Roman" w:hAnsi="Verdana" w:cs="Arial"/>
                <w:iCs/>
                <w:sz w:val="16"/>
                <w:szCs w:val="16"/>
              </w:rPr>
              <w:t xml:space="preserve"> </w:t>
            </w:r>
            <w:r w:rsidRPr="00D55A37">
              <w:rPr>
                <w:rFonts w:ascii="Verdana" w:eastAsia="Times New Roman" w:hAnsi="Verdana" w:cs="Arial"/>
                <w:iCs/>
                <w:sz w:val="16"/>
                <w:szCs w:val="16"/>
                <w:u w:val="single"/>
              </w:rPr>
              <w:t>preceding December 31</w:t>
            </w:r>
            <w:r w:rsidRPr="00D55A37">
              <w:rPr>
                <w:rFonts w:ascii="Verdana" w:eastAsia="Times New Roman" w:hAnsi="Verdana" w:cs="Arial"/>
                <w:iCs/>
                <w:sz w:val="16"/>
                <w:szCs w:val="16"/>
              </w:rPr>
              <w:t xml:space="preserve">. </w:t>
            </w:r>
            <w:r w:rsidRPr="00D55A37">
              <w:rPr>
                <w:rFonts w:ascii="Verdana" w:hAnsi="Verdana"/>
                <w:iCs/>
                <w:sz w:val="16"/>
                <w:szCs w:val="16"/>
              </w:rPr>
              <w:t>The authorizing votes may provide for the deferral of said admission or withdrawal until July 1 of a subsequent fiscal year.</w:t>
            </w:r>
            <w:r w:rsidRPr="00D55A37">
              <w:rPr>
                <w:rFonts w:ascii="Verdana" w:eastAsia="Times New Roman" w:hAnsi="Verdana" w:cs="Arial"/>
                <w:iCs/>
                <w:sz w:val="16"/>
                <w:szCs w:val="16"/>
              </w:rPr>
              <w:t xml:space="preserve"> </w:t>
            </w:r>
          </w:p>
          <w:p w14:paraId="4E6EFF05" w14:textId="77777777" w:rsidR="00930241" w:rsidRPr="00D55A37" w:rsidRDefault="00930241" w:rsidP="00930241">
            <w:pPr>
              <w:shd w:val="clear" w:color="auto" w:fill="FFFFFF"/>
              <w:rPr>
                <w:rFonts w:ascii="Verdana" w:eastAsia="Times New Roman" w:hAnsi="Verdana" w:cs="Arial"/>
                <w:iCs/>
                <w:sz w:val="16"/>
                <w:szCs w:val="16"/>
              </w:rPr>
            </w:pPr>
          </w:p>
          <w:p w14:paraId="06727E6B" w14:textId="44C82CE4" w:rsidR="004C2EA5" w:rsidRPr="00D55A37" w:rsidRDefault="004C2EA5" w:rsidP="000D2732">
            <w:pPr>
              <w:shd w:val="clear" w:color="auto" w:fill="FFFFFF"/>
              <w:rPr>
                <w:rFonts w:ascii="Verdana" w:hAnsi="Verdana"/>
                <w:iCs/>
                <w:sz w:val="16"/>
                <w:szCs w:val="16"/>
              </w:rPr>
            </w:pPr>
            <w:r w:rsidRPr="00D55A37">
              <w:rPr>
                <w:rFonts w:ascii="Verdana" w:eastAsia="Times New Roman" w:hAnsi="Verdana" w:cs="Arial"/>
                <w:i/>
                <w:sz w:val="16"/>
                <w:szCs w:val="16"/>
              </w:rPr>
              <w:t>See 603 C.M.R. 41.03(2</w:t>
            </w:r>
            <w:r w:rsidRPr="00D55A37">
              <w:rPr>
                <w:rFonts w:ascii="Verdana" w:eastAsia="Times New Roman" w:hAnsi="Verdana" w:cs="Arial"/>
                <w:iCs/>
                <w:sz w:val="16"/>
                <w:szCs w:val="16"/>
              </w:rPr>
              <w:t>)</w:t>
            </w:r>
          </w:p>
          <w:p w14:paraId="72E4847C" w14:textId="77777777" w:rsidR="004C2EA5" w:rsidRPr="00D55A37" w:rsidRDefault="004C2EA5" w:rsidP="000D2732">
            <w:pPr>
              <w:shd w:val="clear" w:color="auto" w:fill="FFFFFF"/>
              <w:rPr>
                <w:rFonts w:ascii="Verdana" w:eastAsia="Times New Roman" w:hAnsi="Verdana" w:cs="Arial"/>
                <w:iCs/>
                <w:sz w:val="16"/>
                <w:szCs w:val="16"/>
              </w:rPr>
            </w:pPr>
          </w:p>
        </w:tc>
      </w:tr>
      <w:tr w:rsidR="00D55A37" w:rsidRPr="00D55A37" w14:paraId="20D9328A" w14:textId="77777777" w:rsidTr="008F6D81">
        <w:tc>
          <w:tcPr>
            <w:tcW w:w="6014" w:type="dxa"/>
            <w:gridSpan w:val="2"/>
          </w:tcPr>
          <w:p w14:paraId="57E5BB9D" w14:textId="77777777" w:rsidR="00583B38" w:rsidRPr="00D55A37" w:rsidRDefault="00583B38" w:rsidP="00583B38">
            <w:pPr>
              <w:shd w:val="clear" w:color="auto" w:fill="FFFFFF"/>
              <w:rPr>
                <w:rFonts w:ascii="Verdana" w:eastAsia="Times New Roman" w:hAnsi="Verdana" w:cs="Arial"/>
                <w:b/>
                <w:sz w:val="16"/>
                <w:szCs w:val="16"/>
                <w:u w:val="single"/>
              </w:rPr>
            </w:pPr>
          </w:p>
          <w:p w14:paraId="0C85C414" w14:textId="009B85CB" w:rsidR="000805AE" w:rsidRPr="00D55A37" w:rsidRDefault="000805AE" w:rsidP="00930241">
            <w:pPr>
              <w:shd w:val="clear" w:color="auto" w:fill="FFFFFF"/>
              <w:rPr>
                <w:rFonts w:ascii="Verdana" w:eastAsia="Times New Roman" w:hAnsi="Verdana" w:cs="Arial"/>
                <w:b/>
                <w:sz w:val="16"/>
                <w:szCs w:val="16"/>
                <w:u w:val="single"/>
              </w:rPr>
            </w:pPr>
            <w:r w:rsidRPr="00D55A37">
              <w:rPr>
                <w:rFonts w:ascii="Verdana" w:eastAsia="Times New Roman" w:hAnsi="Verdana" w:cs="Arial"/>
                <w:b/>
                <w:sz w:val="16"/>
                <w:szCs w:val="16"/>
                <w:u w:val="single"/>
              </w:rPr>
              <w:t xml:space="preserve">Terms by which any city or town may be admitted to or separated from the </w:t>
            </w:r>
            <w:r w:rsidR="00710705" w:rsidRPr="00D55A37">
              <w:rPr>
                <w:rFonts w:ascii="Verdana" w:eastAsia="Times New Roman" w:hAnsi="Verdana" w:cs="Arial"/>
                <w:b/>
                <w:sz w:val="16"/>
                <w:szCs w:val="16"/>
                <w:u w:val="single"/>
              </w:rPr>
              <w:t>RSD</w:t>
            </w:r>
          </w:p>
          <w:p w14:paraId="696877A3" w14:textId="77777777" w:rsidR="00930241" w:rsidRPr="00D55A37" w:rsidRDefault="00930241" w:rsidP="000D2732">
            <w:pPr>
              <w:shd w:val="clear" w:color="auto" w:fill="FFFFFF"/>
              <w:rPr>
                <w:rFonts w:ascii="Verdana" w:eastAsia="Times New Roman" w:hAnsi="Verdana" w:cs="Arial"/>
                <w:i/>
                <w:sz w:val="16"/>
                <w:szCs w:val="16"/>
              </w:rPr>
            </w:pPr>
          </w:p>
          <w:p w14:paraId="3A9C6E10" w14:textId="6B83D367" w:rsidR="00505CED" w:rsidRPr="00D55A37" w:rsidRDefault="009C5259" w:rsidP="00930241">
            <w:p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Include </w:t>
            </w:r>
            <w:r w:rsidR="00505CED" w:rsidRPr="00D55A37">
              <w:rPr>
                <w:rFonts w:ascii="Verdana" w:eastAsia="Times New Roman" w:hAnsi="Verdana" w:cs="Arial"/>
                <w:sz w:val="16"/>
                <w:szCs w:val="16"/>
              </w:rPr>
              <w:t>t</w:t>
            </w:r>
            <w:r w:rsidR="000805AE" w:rsidRPr="00D55A37">
              <w:rPr>
                <w:rFonts w:ascii="Verdana" w:eastAsia="Times New Roman" w:hAnsi="Verdana" w:cs="Arial"/>
                <w:sz w:val="16"/>
                <w:szCs w:val="16"/>
              </w:rPr>
              <w:t xml:space="preserve">he method by which a member city or town may </w:t>
            </w:r>
            <w:r w:rsidR="000805AE" w:rsidRPr="00D55A37">
              <w:rPr>
                <w:rFonts w:ascii="Verdana" w:eastAsia="Times New Roman" w:hAnsi="Verdana" w:cs="Arial"/>
                <w:b/>
                <w:sz w:val="16"/>
                <w:szCs w:val="16"/>
                <w:u w:val="single"/>
              </w:rPr>
              <w:t>withdraw</w:t>
            </w:r>
            <w:r w:rsidR="000805AE" w:rsidRPr="00D55A37">
              <w:rPr>
                <w:rFonts w:ascii="Verdana" w:eastAsia="Times New Roman" w:hAnsi="Verdana" w:cs="Arial"/>
                <w:sz w:val="16"/>
                <w:szCs w:val="16"/>
              </w:rPr>
              <w:t xml:space="preserve"> from the RSD</w:t>
            </w:r>
            <w:r w:rsidR="000808DE" w:rsidRPr="00D55A37">
              <w:rPr>
                <w:rFonts w:ascii="Verdana" w:eastAsia="Times New Roman" w:hAnsi="Verdana" w:cs="Arial"/>
                <w:sz w:val="16"/>
                <w:szCs w:val="16"/>
              </w:rPr>
              <w:t>, which should address:</w:t>
            </w:r>
          </w:p>
          <w:p w14:paraId="3B520C48" w14:textId="77777777" w:rsidR="00930241" w:rsidRPr="00D55A37" w:rsidRDefault="00930241" w:rsidP="000D2732">
            <w:pPr>
              <w:shd w:val="clear" w:color="auto" w:fill="FFFFFF"/>
              <w:rPr>
                <w:rFonts w:ascii="Verdana" w:eastAsia="Times New Roman" w:hAnsi="Verdana" w:cs="Arial"/>
                <w:sz w:val="16"/>
                <w:szCs w:val="16"/>
              </w:rPr>
            </w:pPr>
          </w:p>
          <w:p w14:paraId="1953FE0F" w14:textId="217D1BDB" w:rsidR="000805AE" w:rsidRPr="00D55A37" w:rsidRDefault="00505CED" w:rsidP="000D2732">
            <w:pPr>
              <w:pStyle w:val="ListParagraph"/>
              <w:numPr>
                <w:ilvl w:val="0"/>
                <w:numId w:val="13"/>
              </w:numPr>
              <w:shd w:val="clear" w:color="auto" w:fill="FFFFFF"/>
              <w:rPr>
                <w:rFonts w:ascii="Verdana" w:eastAsia="Times New Roman" w:hAnsi="Verdana" w:cs="Arial"/>
                <w:b/>
                <w:bCs/>
                <w:sz w:val="16"/>
                <w:szCs w:val="16"/>
              </w:rPr>
            </w:pPr>
            <w:r w:rsidRPr="00D55A37">
              <w:rPr>
                <w:rFonts w:ascii="Verdana" w:eastAsia="Times New Roman" w:hAnsi="Verdana" w:cs="Arial"/>
                <w:sz w:val="16"/>
                <w:szCs w:val="16"/>
              </w:rPr>
              <w:t>T</w:t>
            </w:r>
            <w:r w:rsidR="000805AE" w:rsidRPr="00D55A37">
              <w:rPr>
                <w:rFonts w:ascii="Verdana" w:eastAsia="Times New Roman" w:hAnsi="Verdana" w:cs="Arial"/>
                <w:sz w:val="16"/>
                <w:szCs w:val="16"/>
              </w:rPr>
              <w:t>ime frame:</w:t>
            </w:r>
          </w:p>
          <w:p w14:paraId="46463388" w14:textId="039EEE9D" w:rsidR="000805AE" w:rsidRPr="00D55A37" w:rsidRDefault="000805AE" w:rsidP="002946AE">
            <w:pPr>
              <w:pStyle w:val="ListParagraph"/>
              <w:numPr>
                <w:ilvl w:val="1"/>
                <w:numId w:val="13"/>
              </w:numPr>
              <w:shd w:val="clear" w:color="auto" w:fill="FFFFFF"/>
              <w:spacing w:before="240"/>
              <w:rPr>
                <w:rFonts w:ascii="Verdana" w:eastAsia="Times New Roman" w:hAnsi="Verdana" w:cs="Arial"/>
                <w:b/>
                <w:bCs/>
                <w:sz w:val="16"/>
                <w:szCs w:val="16"/>
              </w:rPr>
            </w:pPr>
            <w:r w:rsidRPr="00D55A37">
              <w:rPr>
                <w:rFonts w:ascii="Verdana" w:eastAsia="Times New Roman" w:hAnsi="Verdana" w:cs="Arial"/>
                <w:sz w:val="16"/>
                <w:szCs w:val="16"/>
              </w:rPr>
              <w:t>When notice of withdrawal must be provided</w:t>
            </w:r>
            <w:r w:rsidR="006A6DC0" w:rsidRPr="00D55A37">
              <w:rPr>
                <w:rFonts w:ascii="Verdana" w:eastAsia="Times New Roman" w:hAnsi="Verdana" w:cs="Arial"/>
                <w:sz w:val="16"/>
                <w:szCs w:val="16"/>
              </w:rPr>
              <w:t xml:space="preserve"> and to whom</w:t>
            </w:r>
            <w:r w:rsidRPr="00D55A37">
              <w:rPr>
                <w:rFonts w:ascii="Verdana" w:eastAsia="Times New Roman" w:hAnsi="Verdana" w:cs="Arial"/>
                <w:sz w:val="16"/>
                <w:szCs w:val="16"/>
              </w:rPr>
              <w:t>.</w:t>
            </w:r>
          </w:p>
          <w:p w14:paraId="0E33CE16" w14:textId="4E68306A" w:rsidR="000805AE" w:rsidRPr="00D55A37" w:rsidRDefault="000805AE" w:rsidP="00646398">
            <w:pPr>
              <w:pStyle w:val="ListParagraph"/>
              <w:numPr>
                <w:ilvl w:val="1"/>
                <w:numId w:val="13"/>
              </w:numPr>
              <w:shd w:val="clear" w:color="auto" w:fill="FFFFFF"/>
              <w:spacing w:before="240"/>
              <w:rPr>
                <w:rFonts w:ascii="Verdana" w:eastAsia="Times New Roman" w:hAnsi="Verdana" w:cs="Arial"/>
                <w:b/>
                <w:bCs/>
                <w:sz w:val="16"/>
                <w:szCs w:val="16"/>
              </w:rPr>
            </w:pPr>
            <w:r w:rsidRPr="00D55A37">
              <w:rPr>
                <w:rFonts w:ascii="Verdana" w:eastAsia="Times New Roman" w:hAnsi="Verdana" w:cs="Arial"/>
                <w:sz w:val="16"/>
                <w:szCs w:val="16"/>
              </w:rPr>
              <w:t xml:space="preserve">How long </w:t>
            </w:r>
            <w:r w:rsidR="00250771" w:rsidRPr="00D55A37">
              <w:rPr>
                <w:rFonts w:ascii="Verdana" w:eastAsia="Times New Roman" w:hAnsi="Verdana" w:cs="Arial"/>
                <w:sz w:val="16"/>
                <w:szCs w:val="16"/>
              </w:rPr>
              <w:t xml:space="preserve">between provision of notice of withdrawal and earliest </w:t>
            </w:r>
            <w:r w:rsidRPr="00D55A37">
              <w:rPr>
                <w:rFonts w:ascii="Verdana" w:eastAsia="Times New Roman" w:hAnsi="Verdana" w:cs="Arial"/>
                <w:sz w:val="16"/>
                <w:szCs w:val="16"/>
              </w:rPr>
              <w:t xml:space="preserve">expected effective date. </w:t>
            </w:r>
          </w:p>
          <w:p w14:paraId="5B659B45" w14:textId="0F0D3DBC" w:rsidR="000805AE" w:rsidRPr="00D55A37" w:rsidRDefault="000805AE" w:rsidP="00B51DD5">
            <w:pPr>
              <w:pStyle w:val="ListParagraph"/>
              <w:numPr>
                <w:ilvl w:val="0"/>
                <w:numId w:val="13"/>
              </w:numPr>
              <w:shd w:val="clear" w:color="auto" w:fill="FFFFFF"/>
              <w:spacing w:before="240"/>
              <w:rPr>
                <w:rFonts w:ascii="Verdana" w:eastAsia="Times New Roman" w:hAnsi="Verdana" w:cs="Arial"/>
                <w:b/>
                <w:bCs/>
                <w:sz w:val="16"/>
                <w:szCs w:val="16"/>
              </w:rPr>
            </w:pPr>
            <w:r w:rsidRPr="00D55A37">
              <w:rPr>
                <w:rFonts w:ascii="Verdana" w:eastAsia="Times New Roman" w:hAnsi="Verdana" w:cs="Arial"/>
                <w:sz w:val="16"/>
                <w:szCs w:val="16"/>
              </w:rPr>
              <w:t>Conditions of withdrawal.</w:t>
            </w:r>
          </w:p>
          <w:p w14:paraId="23F7BEF2" w14:textId="029FB608" w:rsidR="000805AE" w:rsidRPr="00D55A37" w:rsidRDefault="000805AE">
            <w:pPr>
              <w:pStyle w:val="ListParagraph"/>
              <w:numPr>
                <w:ilvl w:val="0"/>
                <w:numId w:val="13"/>
              </w:numPr>
              <w:shd w:val="clear" w:color="auto" w:fill="FFFFFF"/>
              <w:spacing w:before="240"/>
              <w:rPr>
                <w:rFonts w:ascii="Verdana" w:eastAsia="Times New Roman" w:hAnsi="Verdana" w:cs="Arial"/>
                <w:b/>
                <w:bCs/>
                <w:sz w:val="16"/>
                <w:szCs w:val="16"/>
              </w:rPr>
            </w:pPr>
            <w:r w:rsidRPr="00D55A37">
              <w:rPr>
                <w:rFonts w:ascii="Verdana" w:eastAsia="Times New Roman" w:hAnsi="Verdana" w:cs="Arial"/>
                <w:sz w:val="16"/>
                <w:szCs w:val="16"/>
              </w:rPr>
              <w:t xml:space="preserve">Required approvals (RSC and </w:t>
            </w:r>
            <w:r w:rsidR="00651DBA" w:rsidRPr="00D55A37">
              <w:rPr>
                <w:rFonts w:ascii="Verdana" w:eastAsia="Times New Roman" w:hAnsi="Verdana" w:cs="Arial"/>
                <w:sz w:val="16"/>
                <w:szCs w:val="16"/>
              </w:rPr>
              <w:t xml:space="preserve">member </w:t>
            </w:r>
            <w:r w:rsidRPr="00D55A37">
              <w:rPr>
                <w:rFonts w:ascii="Verdana" w:eastAsia="Times New Roman" w:hAnsi="Verdana" w:cs="Arial"/>
                <w:sz w:val="16"/>
                <w:szCs w:val="16"/>
              </w:rPr>
              <w:t>towns; majority, unanimous</w:t>
            </w:r>
            <w:r w:rsidR="00505CED" w:rsidRPr="00D55A37">
              <w:rPr>
                <w:rFonts w:ascii="Verdana" w:eastAsia="Times New Roman" w:hAnsi="Verdana" w:cs="Arial"/>
                <w:sz w:val="16"/>
                <w:szCs w:val="16"/>
              </w:rPr>
              <w:t>;</w:t>
            </w:r>
            <w:r w:rsidRPr="00D55A37">
              <w:rPr>
                <w:rFonts w:ascii="Verdana" w:eastAsia="Times New Roman" w:hAnsi="Verdana" w:cs="Arial"/>
                <w:sz w:val="16"/>
                <w:szCs w:val="16"/>
              </w:rPr>
              <w:t xml:space="preserve"> etc.)</w:t>
            </w:r>
          </w:p>
          <w:p w14:paraId="7265094D" w14:textId="57D2A04C" w:rsidR="000805AE" w:rsidRPr="00D55A37" w:rsidRDefault="000805AE" w:rsidP="000D2732">
            <w:pPr>
              <w:pStyle w:val="ListParagraph"/>
              <w:numPr>
                <w:ilvl w:val="0"/>
                <w:numId w:val="13"/>
              </w:numPr>
              <w:shd w:val="clear" w:color="auto" w:fill="FFFFFF"/>
              <w:rPr>
                <w:rFonts w:ascii="Verdana" w:eastAsia="Times New Roman" w:hAnsi="Verdana" w:cs="Arial"/>
                <w:b/>
                <w:bCs/>
                <w:sz w:val="16"/>
                <w:szCs w:val="16"/>
              </w:rPr>
            </w:pPr>
            <w:r w:rsidRPr="00D55A37">
              <w:rPr>
                <w:rFonts w:ascii="Verdana" w:eastAsia="Times New Roman" w:hAnsi="Verdana" w:cs="Arial"/>
                <w:sz w:val="16"/>
                <w:szCs w:val="16"/>
              </w:rPr>
              <w:t>Commissioner’s approval (required).</w:t>
            </w:r>
          </w:p>
          <w:p w14:paraId="5363C079" w14:textId="77777777" w:rsidR="00583B38" w:rsidRPr="00D55A37" w:rsidRDefault="00583B38" w:rsidP="000D2732">
            <w:pPr>
              <w:shd w:val="clear" w:color="auto" w:fill="FFFFFF"/>
              <w:rPr>
                <w:rFonts w:ascii="Verdana" w:eastAsia="Times New Roman" w:hAnsi="Verdana" w:cs="Arial"/>
                <w:i/>
                <w:sz w:val="16"/>
                <w:szCs w:val="16"/>
              </w:rPr>
            </w:pPr>
          </w:p>
          <w:p w14:paraId="4037F3A1" w14:textId="77777777" w:rsidR="000805AE" w:rsidRPr="00D55A37" w:rsidRDefault="000805AE" w:rsidP="000D2732">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 xml:space="preserve">See M.G.L. c. 71, </w:t>
            </w:r>
            <w:r w:rsidR="001B3F17" w:rsidRPr="00D55A37">
              <w:rPr>
                <w:rFonts w:ascii="Verdana" w:eastAsia="Times New Roman" w:hAnsi="Verdana" w:cs="Arial"/>
                <w:i/>
                <w:sz w:val="16"/>
                <w:szCs w:val="16"/>
              </w:rPr>
              <w:t>§</w:t>
            </w:r>
            <w:r w:rsidRPr="00D55A37">
              <w:rPr>
                <w:rFonts w:ascii="Verdana" w:eastAsia="Times New Roman" w:hAnsi="Verdana" w:cs="Arial"/>
                <w:i/>
                <w:sz w:val="16"/>
                <w:szCs w:val="16"/>
              </w:rPr>
              <w:t xml:space="preserve"> 14B(f)</w:t>
            </w:r>
          </w:p>
          <w:p w14:paraId="07B7D8EA" w14:textId="4604C64B" w:rsidR="00250771" w:rsidRPr="00D55A37" w:rsidRDefault="00250771" w:rsidP="00446066">
            <w:pPr>
              <w:shd w:val="clear" w:color="auto" w:fill="FFFFFF"/>
              <w:rPr>
                <w:rFonts w:ascii="Verdana" w:eastAsia="Times New Roman" w:hAnsi="Verdana" w:cs="Arial"/>
                <w:i/>
                <w:sz w:val="16"/>
                <w:szCs w:val="16"/>
              </w:rPr>
            </w:pPr>
          </w:p>
        </w:tc>
        <w:tc>
          <w:tcPr>
            <w:tcW w:w="4133" w:type="dxa"/>
          </w:tcPr>
          <w:p w14:paraId="783FF120" w14:textId="77777777" w:rsidR="00250771" w:rsidRPr="00D55A37" w:rsidRDefault="00250771" w:rsidP="00250771">
            <w:pPr>
              <w:shd w:val="clear" w:color="auto" w:fill="FFFFFF"/>
              <w:rPr>
                <w:rFonts w:ascii="Verdana" w:eastAsia="Times New Roman" w:hAnsi="Verdana" w:cs="Arial"/>
                <w:iCs/>
                <w:sz w:val="16"/>
                <w:szCs w:val="16"/>
              </w:rPr>
            </w:pPr>
          </w:p>
          <w:p w14:paraId="55272C7B" w14:textId="5512DD77" w:rsidR="00BE4B57" w:rsidRPr="00D55A37" w:rsidRDefault="00EE4D16" w:rsidP="00250771">
            <w:pPr>
              <w:shd w:val="clear" w:color="auto" w:fill="FFFFFF"/>
              <w:rPr>
                <w:rFonts w:ascii="Verdana" w:eastAsia="Times New Roman" w:hAnsi="Verdana" w:cs="Arial"/>
                <w:iCs/>
                <w:sz w:val="16"/>
                <w:szCs w:val="16"/>
              </w:rPr>
            </w:pPr>
            <w:r w:rsidRPr="00D55A37">
              <w:rPr>
                <w:rFonts w:ascii="Verdana" w:eastAsia="Times New Roman" w:hAnsi="Verdana" w:cs="Arial"/>
                <w:iCs/>
                <w:sz w:val="16"/>
                <w:szCs w:val="16"/>
              </w:rPr>
              <w:t xml:space="preserve">An existing member </w:t>
            </w:r>
            <w:r w:rsidR="001B390B" w:rsidRPr="00D55A37">
              <w:rPr>
                <w:rFonts w:ascii="Verdana" w:eastAsia="Times New Roman" w:hAnsi="Verdana" w:cs="Arial"/>
                <w:iCs/>
                <w:sz w:val="16"/>
                <w:szCs w:val="16"/>
              </w:rPr>
              <w:t xml:space="preserve">town </w:t>
            </w:r>
            <w:r w:rsidRPr="00D55A37">
              <w:rPr>
                <w:rFonts w:ascii="Verdana" w:eastAsia="Times New Roman" w:hAnsi="Verdana" w:cs="Arial"/>
                <w:iCs/>
                <w:sz w:val="16"/>
                <w:szCs w:val="16"/>
              </w:rPr>
              <w:t>may withdraw from a</w:t>
            </w:r>
            <w:r w:rsidR="00505CED" w:rsidRPr="00D55A37">
              <w:rPr>
                <w:rFonts w:ascii="Verdana" w:eastAsia="Times New Roman" w:hAnsi="Verdana" w:cs="Arial"/>
                <w:iCs/>
                <w:sz w:val="16"/>
                <w:szCs w:val="16"/>
              </w:rPr>
              <w:t>n</w:t>
            </w:r>
            <w:r w:rsidRPr="00D55A37">
              <w:rPr>
                <w:rFonts w:ascii="Verdana" w:eastAsia="Times New Roman" w:hAnsi="Verdana" w:cs="Arial"/>
                <w:iCs/>
                <w:sz w:val="16"/>
                <w:szCs w:val="16"/>
              </w:rPr>
              <w:t xml:space="preserve"> RSD as of July 1 of any fiscal year, provided that all requisite approvals, including the Commissioner’s approval, are obtained </w:t>
            </w:r>
            <w:r w:rsidRPr="00D55A37">
              <w:rPr>
                <w:rFonts w:ascii="Verdana" w:eastAsia="Times New Roman" w:hAnsi="Verdana" w:cs="Arial"/>
                <w:iCs/>
                <w:sz w:val="16"/>
                <w:szCs w:val="16"/>
                <w:u w:val="single"/>
              </w:rPr>
              <w:t>no later than the</w:t>
            </w:r>
            <w:r w:rsidRPr="00D55A37">
              <w:rPr>
                <w:rFonts w:ascii="Verdana" w:eastAsia="Times New Roman" w:hAnsi="Verdana" w:cs="Arial"/>
                <w:iCs/>
                <w:sz w:val="16"/>
                <w:szCs w:val="16"/>
              </w:rPr>
              <w:t xml:space="preserve"> </w:t>
            </w:r>
            <w:r w:rsidRPr="00D55A37">
              <w:rPr>
                <w:rFonts w:ascii="Verdana" w:eastAsia="Times New Roman" w:hAnsi="Verdana" w:cs="Arial"/>
                <w:iCs/>
                <w:sz w:val="16"/>
                <w:szCs w:val="16"/>
                <w:u w:val="single"/>
              </w:rPr>
              <w:t>preceding December 31</w:t>
            </w:r>
            <w:r w:rsidRPr="00D55A37">
              <w:rPr>
                <w:rFonts w:ascii="Verdana" w:eastAsia="Times New Roman" w:hAnsi="Verdana" w:cs="Arial"/>
                <w:iCs/>
                <w:sz w:val="16"/>
                <w:szCs w:val="16"/>
              </w:rPr>
              <w:t xml:space="preserve">. </w:t>
            </w:r>
            <w:r w:rsidRPr="00D55A37">
              <w:rPr>
                <w:rFonts w:ascii="Verdana" w:hAnsi="Verdana"/>
                <w:iCs/>
                <w:sz w:val="16"/>
                <w:szCs w:val="16"/>
              </w:rPr>
              <w:t>The authorizing votes may provide for the deferral of said admission or withdrawal until July 1 of a subsequent fiscal year.</w:t>
            </w:r>
            <w:r w:rsidRPr="00D55A37">
              <w:rPr>
                <w:rFonts w:ascii="Verdana" w:eastAsia="Times New Roman" w:hAnsi="Verdana" w:cs="Arial"/>
                <w:iCs/>
                <w:sz w:val="16"/>
                <w:szCs w:val="16"/>
              </w:rPr>
              <w:t xml:space="preserve"> </w:t>
            </w:r>
          </w:p>
          <w:p w14:paraId="4FC707CE" w14:textId="77777777" w:rsidR="00250771" w:rsidRPr="00D55A37" w:rsidRDefault="00250771" w:rsidP="000D2732">
            <w:pPr>
              <w:shd w:val="clear" w:color="auto" w:fill="FFFFFF"/>
              <w:rPr>
                <w:rFonts w:ascii="Verdana" w:eastAsia="Times New Roman" w:hAnsi="Verdana" w:cs="Arial"/>
                <w:iCs/>
                <w:sz w:val="16"/>
                <w:szCs w:val="16"/>
              </w:rPr>
            </w:pPr>
          </w:p>
          <w:p w14:paraId="7D720783" w14:textId="32381210" w:rsidR="00EE4D16" w:rsidRPr="00D55A37" w:rsidRDefault="00BE4B57" w:rsidP="00250771">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 xml:space="preserve">See </w:t>
            </w:r>
            <w:r w:rsidR="00EE4D16" w:rsidRPr="00D55A37">
              <w:rPr>
                <w:rFonts w:ascii="Verdana" w:eastAsia="Times New Roman" w:hAnsi="Verdana" w:cs="Arial"/>
                <w:i/>
                <w:sz w:val="16"/>
                <w:szCs w:val="16"/>
              </w:rPr>
              <w:t xml:space="preserve">603 </w:t>
            </w:r>
            <w:r w:rsidR="003355BB" w:rsidRPr="00D55A37">
              <w:rPr>
                <w:rFonts w:ascii="Verdana" w:eastAsia="Times New Roman" w:hAnsi="Verdana" w:cs="Arial"/>
                <w:i/>
                <w:sz w:val="16"/>
                <w:szCs w:val="16"/>
              </w:rPr>
              <w:t>C.M.R.</w:t>
            </w:r>
            <w:r w:rsidR="00EE4D16" w:rsidRPr="00D55A37">
              <w:rPr>
                <w:rFonts w:ascii="Verdana" w:eastAsia="Times New Roman" w:hAnsi="Verdana" w:cs="Arial"/>
                <w:i/>
                <w:sz w:val="16"/>
                <w:szCs w:val="16"/>
              </w:rPr>
              <w:t xml:space="preserve"> 41.03(2)</w:t>
            </w:r>
          </w:p>
          <w:p w14:paraId="2C19D066" w14:textId="77777777" w:rsidR="00250771" w:rsidRPr="00D55A37" w:rsidRDefault="00250771" w:rsidP="000D2732">
            <w:pPr>
              <w:shd w:val="clear" w:color="auto" w:fill="FFFFFF"/>
              <w:rPr>
                <w:rFonts w:ascii="Verdana" w:eastAsia="Times New Roman" w:hAnsi="Verdana" w:cs="Arial"/>
                <w:b/>
                <w:bCs/>
                <w:i/>
                <w:sz w:val="16"/>
                <w:szCs w:val="16"/>
              </w:rPr>
            </w:pPr>
          </w:p>
          <w:p w14:paraId="3024553A" w14:textId="77777777" w:rsidR="000805AE" w:rsidRPr="00D55A37" w:rsidRDefault="0069121B" w:rsidP="00250771">
            <w:pPr>
              <w:shd w:val="clear" w:color="auto" w:fill="FFFFFF"/>
              <w:rPr>
                <w:rFonts w:ascii="Verdana" w:eastAsia="Times New Roman" w:hAnsi="Verdana" w:cs="Arial"/>
                <w:iCs/>
                <w:sz w:val="16"/>
                <w:szCs w:val="16"/>
              </w:rPr>
            </w:pPr>
            <w:r w:rsidRPr="00D55A37">
              <w:rPr>
                <w:rFonts w:ascii="Verdana" w:eastAsia="Times New Roman" w:hAnsi="Verdana" w:cs="Arial"/>
                <w:iCs/>
                <w:sz w:val="16"/>
                <w:szCs w:val="16"/>
              </w:rPr>
              <w:t>A</w:t>
            </w:r>
            <w:r w:rsidR="009C34A5" w:rsidRPr="00D55A37">
              <w:rPr>
                <w:rFonts w:ascii="Verdana" w:eastAsia="Times New Roman" w:hAnsi="Verdana" w:cs="Arial"/>
                <w:iCs/>
                <w:sz w:val="16"/>
                <w:szCs w:val="16"/>
              </w:rPr>
              <w:t xml:space="preserve"> withdrawing member </w:t>
            </w:r>
            <w:r w:rsidR="001B390B" w:rsidRPr="00D55A37">
              <w:rPr>
                <w:rFonts w:ascii="Verdana" w:eastAsia="Times New Roman" w:hAnsi="Verdana" w:cs="Arial"/>
                <w:iCs/>
                <w:sz w:val="16"/>
                <w:szCs w:val="16"/>
              </w:rPr>
              <w:t xml:space="preserve">town </w:t>
            </w:r>
            <w:r w:rsidR="009C34A5" w:rsidRPr="00D55A37">
              <w:rPr>
                <w:rFonts w:ascii="Verdana" w:eastAsia="Times New Roman" w:hAnsi="Verdana" w:cs="Arial"/>
                <w:iCs/>
                <w:sz w:val="16"/>
                <w:szCs w:val="16"/>
              </w:rPr>
              <w:t>does not sign</w:t>
            </w:r>
            <w:r w:rsidR="009C34A5" w:rsidRPr="00D55A37">
              <w:rPr>
                <w:rFonts w:ascii="Verdana" w:eastAsia="Times New Roman" w:hAnsi="Verdana" w:cs="Arial"/>
                <w:b/>
                <w:bCs/>
                <w:iCs/>
                <w:sz w:val="16"/>
                <w:szCs w:val="16"/>
              </w:rPr>
              <w:t xml:space="preserve"> </w:t>
            </w:r>
            <w:r w:rsidR="009C34A5" w:rsidRPr="00D55A37">
              <w:rPr>
                <w:rFonts w:ascii="Verdana" w:eastAsia="Times New Roman" w:hAnsi="Verdana" w:cs="Arial"/>
                <w:iCs/>
                <w:sz w:val="16"/>
                <w:szCs w:val="16"/>
              </w:rPr>
              <w:t>/</w:t>
            </w:r>
            <w:r w:rsidR="009C34A5" w:rsidRPr="00D55A37">
              <w:rPr>
                <w:rFonts w:ascii="Verdana" w:eastAsia="Times New Roman" w:hAnsi="Verdana" w:cs="Arial"/>
                <w:b/>
                <w:bCs/>
                <w:iCs/>
                <w:sz w:val="16"/>
                <w:szCs w:val="16"/>
              </w:rPr>
              <w:t xml:space="preserve"> </w:t>
            </w:r>
            <w:r w:rsidR="009C34A5" w:rsidRPr="00D55A37">
              <w:rPr>
                <w:rFonts w:ascii="Verdana" w:eastAsia="Times New Roman" w:hAnsi="Verdana" w:cs="Arial"/>
                <w:iCs/>
                <w:sz w:val="16"/>
                <w:szCs w:val="16"/>
              </w:rPr>
              <w:t>become party to the amendment to the agreement that follows its withdrawal. Therefore, expectations for withdrawal should be included in the agreement</w:t>
            </w:r>
            <w:r w:rsidR="000808DE" w:rsidRPr="00D55A37">
              <w:rPr>
                <w:rFonts w:ascii="Verdana" w:eastAsia="Times New Roman" w:hAnsi="Verdana" w:cs="Arial"/>
                <w:iCs/>
                <w:sz w:val="16"/>
                <w:szCs w:val="16"/>
              </w:rPr>
              <w:t>.</w:t>
            </w:r>
            <w:r w:rsidR="009C34A5" w:rsidRPr="00D55A37">
              <w:rPr>
                <w:rFonts w:ascii="Verdana" w:eastAsia="Times New Roman" w:hAnsi="Verdana" w:cs="Arial"/>
                <w:iCs/>
                <w:sz w:val="16"/>
                <w:szCs w:val="16"/>
              </w:rPr>
              <w:t xml:space="preserve"> </w:t>
            </w:r>
          </w:p>
          <w:p w14:paraId="4959BB6C" w14:textId="122BA9F8" w:rsidR="00250771" w:rsidRPr="00D55A37" w:rsidRDefault="00250771" w:rsidP="000D2732">
            <w:pPr>
              <w:shd w:val="clear" w:color="auto" w:fill="FFFFFF"/>
              <w:rPr>
                <w:rFonts w:ascii="Verdana" w:eastAsia="Times New Roman" w:hAnsi="Verdana" w:cs="Arial"/>
                <w:iCs/>
                <w:sz w:val="16"/>
                <w:szCs w:val="16"/>
              </w:rPr>
            </w:pPr>
          </w:p>
        </w:tc>
      </w:tr>
      <w:tr w:rsidR="00D55A37" w:rsidRPr="00D55A37" w14:paraId="15FDD9E0" w14:textId="77777777" w:rsidTr="008F6D81">
        <w:tc>
          <w:tcPr>
            <w:tcW w:w="6007" w:type="dxa"/>
          </w:tcPr>
          <w:p w14:paraId="0CA13072" w14:textId="77777777" w:rsidR="00583B38" w:rsidRPr="00D55A37" w:rsidRDefault="00583B38" w:rsidP="00250771">
            <w:pPr>
              <w:spacing w:line="276" w:lineRule="auto"/>
              <w:rPr>
                <w:rFonts w:ascii="Verdana" w:hAnsi="Verdana" w:cs="Arial"/>
                <w:b/>
                <w:sz w:val="16"/>
                <w:szCs w:val="16"/>
                <w:u w:val="single"/>
              </w:rPr>
            </w:pPr>
          </w:p>
          <w:p w14:paraId="52E6516F" w14:textId="11BE03E3" w:rsidR="00A84F78" w:rsidRPr="00D55A37" w:rsidRDefault="00A84F78" w:rsidP="00250771">
            <w:pPr>
              <w:spacing w:line="276" w:lineRule="auto"/>
              <w:rPr>
                <w:rFonts w:ascii="Verdana" w:hAnsi="Verdana" w:cs="Arial"/>
                <w:b/>
                <w:sz w:val="16"/>
                <w:szCs w:val="16"/>
                <w:u w:val="single"/>
              </w:rPr>
            </w:pPr>
            <w:r w:rsidRPr="00D55A37">
              <w:rPr>
                <w:rFonts w:ascii="Verdana" w:hAnsi="Verdana" w:cs="Arial"/>
                <w:b/>
                <w:sz w:val="16"/>
                <w:szCs w:val="16"/>
                <w:u w:val="single"/>
              </w:rPr>
              <w:t>Transition Period (applicable to agreements</w:t>
            </w:r>
            <w:r w:rsidR="00D55A37">
              <w:rPr>
                <w:rFonts w:ascii="Verdana" w:hAnsi="Verdana" w:cs="Arial"/>
                <w:b/>
                <w:sz w:val="16"/>
                <w:szCs w:val="16"/>
                <w:u w:val="single"/>
              </w:rPr>
              <w:t>/amendments</w:t>
            </w:r>
            <w:r w:rsidRPr="00D55A37">
              <w:rPr>
                <w:rFonts w:ascii="Verdana" w:hAnsi="Verdana" w:cs="Arial"/>
                <w:b/>
                <w:sz w:val="16"/>
                <w:szCs w:val="16"/>
                <w:u w:val="single"/>
              </w:rPr>
              <w:t xml:space="preserve"> for new</w:t>
            </w:r>
            <w:r w:rsidR="00250771" w:rsidRPr="00D55A37">
              <w:rPr>
                <w:rFonts w:ascii="Verdana" w:hAnsi="Verdana" w:cs="Arial"/>
                <w:b/>
                <w:sz w:val="16"/>
                <w:szCs w:val="16"/>
                <w:u w:val="single"/>
              </w:rPr>
              <w:t xml:space="preserve">, </w:t>
            </w:r>
            <w:r w:rsidRPr="00D55A37">
              <w:rPr>
                <w:rFonts w:ascii="Verdana" w:hAnsi="Verdana" w:cs="Arial"/>
                <w:b/>
                <w:sz w:val="16"/>
                <w:szCs w:val="16"/>
                <w:u w:val="single"/>
              </w:rPr>
              <w:t>expanded or enlarged RSDs)</w:t>
            </w:r>
          </w:p>
          <w:p w14:paraId="64C428E7" w14:textId="77777777" w:rsidR="00250771" w:rsidRPr="00D55A37" w:rsidRDefault="00250771" w:rsidP="000D2732">
            <w:pPr>
              <w:spacing w:line="276" w:lineRule="auto"/>
              <w:rPr>
                <w:rFonts w:ascii="Verdana" w:hAnsi="Verdana" w:cs="Arial"/>
                <w:b/>
                <w:sz w:val="16"/>
                <w:szCs w:val="16"/>
                <w:u w:val="single"/>
              </w:rPr>
            </w:pPr>
          </w:p>
          <w:p w14:paraId="68CEF201" w14:textId="0589608A" w:rsidR="00A84F78" w:rsidRPr="00D55A37" w:rsidRDefault="00A84F78" w:rsidP="00250771">
            <w:pPr>
              <w:rPr>
                <w:rFonts w:ascii="Verdana" w:hAnsi="Verdana" w:cs="Arial"/>
                <w:sz w:val="16"/>
                <w:szCs w:val="16"/>
              </w:rPr>
            </w:pPr>
            <w:r w:rsidRPr="00D55A37">
              <w:rPr>
                <w:rFonts w:ascii="Verdana" w:hAnsi="Verdana" w:cs="Arial"/>
                <w:sz w:val="16"/>
                <w:szCs w:val="16"/>
              </w:rPr>
              <w:t xml:space="preserve">With the approval of the Commissioner, </w:t>
            </w:r>
            <w:proofErr w:type="gramStart"/>
            <w:r w:rsidRPr="00D55A37">
              <w:rPr>
                <w:rFonts w:ascii="Verdana" w:hAnsi="Verdana" w:cs="Arial"/>
                <w:sz w:val="16"/>
                <w:szCs w:val="16"/>
              </w:rPr>
              <w:t>a</w:t>
            </w:r>
            <w:proofErr w:type="gramEnd"/>
            <w:r w:rsidRPr="00D55A37">
              <w:rPr>
                <w:rFonts w:ascii="Verdana" w:hAnsi="Verdana" w:cs="Arial"/>
                <w:sz w:val="16"/>
                <w:szCs w:val="16"/>
              </w:rPr>
              <w:t xml:space="preserve"> RSD agreement/amendment </w:t>
            </w:r>
            <w:r w:rsidRPr="00D55A37">
              <w:rPr>
                <w:rFonts w:ascii="Verdana" w:hAnsi="Verdana" w:cs="Arial"/>
                <w:sz w:val="16"/>
                <w:szCs w:val="16"/>
                <w:u w:val="single"/>
              </w:rPr>
              <w:t>may</w:t>
            </w:r>
            <w:r w:rsidRPr="00D55A37">
              <w:rPr>
                <w:rFonts w:ascii="Verdana" w:hAnsi="Verdana" w:cs="Arial"/>
                <w:sz w:val="16"/>
                <w:szCs w:val="16"/>
              </w:rPr>
              <w:t xml:space="preserve"> provide for a transition planning period to commence with the election or appointment of the RSC. Such transition planning period may extend not longer than the remainder of the fiscal year in which the RSC is elected or appointed plus one additional fiscal year. During such transition planning period, the local school committees shall continue to oversee and operate the schools in their respective towns.  The RSC shall have non-operating status during this period and shall have power to hire staff, enter into contracts, and take such other actions as are needed to prepare for an orderly transition.  At the end of the transition planning period, responsibility for the oversight and operation of the schools shall transfer to the RSC. </w:t>
            </w:r>
          </w:p>
          <w:p w14:paraId="17D1A682" w14:textId="77777777" w:rsidR="00250771" w:rsidRPr="00D55A37" w:rsidRDefault="00250771" w:rsidP="000D2732">
            <w:pPr>
              <w:rPr>
                <w:rFonts w:ascii="Verdana" w:hAnsi="Verdana" w:cs="Arial"/>
                <w:sz w:val="16"/>
                <w:szCs w:val="16"/>
              </w:rPr>
            </w:pPr>
          </w:p>
          <w:p w14:paraId="3A287BDF" w14:textId="77777777" w:rsidR="00A84F78" w:rsidRPr="00D55A37" w:rsidRDefault="00A84F78" w:rsidP="00250771">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 xml:space="preserve">See 603 </w:t>
            </w:r>
            <w:r w:rsidR="003355BB" w:rsidRPr="00D55A37">
              <w:rPr>
                <w:rFonts w:ascii="Verdana" w:eastAsia="Times New Roman" w:hAnsi="Verdana" w:cs="Arial"/>
                <w:i/>
                <w:sz w:val="16"/>
                <w:szCs w:val="16"/>
              </w:rPr>
              <w:t>C.M.R.</w:t>
            </w:r>
            <w:r w:rsidRPr="00D55A37">
              <w:rPr>
                <w:rFonts w:ascii="Verdana" w:eastAsia="Times New Roman" w:hAnsi="Verdana" w:cs="Arial"/>
                <w:i/>
                <w:sz w:val="16"/>
                <w:szCs w:val="16"/>
              </w:rPr>
              <w:t xml:space="preserve"> 41.03(5)</w:t>
            </w:r>
          </w:p>
          <w:p w14:paraId="02E6C3CE" w14:textId="5E032828" w:rsidR="00250771" w:rsidRPr="00D55A37" w:rsidRDefault="00250771" w:rsidP="000D2732">
            <w:pPr>
              <w:shd w:val="clear" w:color="auto" w:fill="FFFFFF"/>
              <w:rPr>
                <w:rFonts w:ascii="Verdana" w:eastAsia="Times New Roman" w:hAnsi="Verdana" w:cs="Arial"/>
                <w:i/>
                <w:sz w:val="16"/>
                <w:szCs w:val="16"/>
              </w:rPr>
            </w:pPr>
          </w:p>
        </w:tc>
        <w:tc>
          <w:tcPr>
            <w:tcW w:w="4140" w:type="dxa"/>
            <w:gridSpan w:val="2"/>
          </w:tcPr>
          <w:p w14:paraId="3CFF2D64" w14:textId="77777777" w:rsidR="00250771" w:rsidRPr="00D55A37" w:rsidRDefault="00250771" w:rsidP="00250771">
            <w:pPr>
              <w:rPr>
                <w:rFonts w:ascii="Verdana" w:hAnsi="Verdana" w:cs="Arial"/>
                <w:iCs/>
                <w:sz w:val="16"/>
                <w:szCs w:val="16"/>
              </w:rPr>
            </w:pPr>
          </w:p>
          <w:p w14:paraId="2973D5AE" w14:textId="38C37228" w:rsidR="00A84F78" w:rsidRPr="00D55A37" w:rsidRDefault="00A84F78" w:rsidP="000D2732">
            <w:pPr>
              <w:rPr>
                <w:rFonts w:ascii="Verdana" w:hAnsi="Verdana" w:cs="Arial"/>
                <w:iCs/>
                <w:sz w:val="16"/>
                <w:szCs w:val="16"/>
              </w:rPr>
            </w:pPr>
            <w:r w:rsidRPr="00D55A37">
              <w:rPr>
                <w:rFonts w:ascii="Verdana" w:hAnsi="Verdana" w:cs="Arial"/>
                <w:iCs/>
                <w:sz w:val="16"/>
                <w:szCs w:val="16"/>
              </w:rPr>
              <w:t xml:space="preserve">The agreement/amendment should also define the relationship and interaction between the existing member </w:t>
            </w:r>
            <w:r w:rsidR="001446F6" w:rsidRPr="00D55A37">
              <w:rPr>
                <w:rFonts w:ascii="Verdana" w:hAnsi="Verdana" w:cs="Arial"/>
                <w:iCs/>
                <w:sz w:val="16"/>
                <w:szCs w:val="16"/>
              </w:rPr>
              <w:t xml:space="preserve">towns’ </w:t>
            </w:r>
            <w:r w:rsidRPr="00D55A37">
              <w:rPr>
                <w:rFonts w:ascii="Verdana" w:hAnsi="Verdana" w:cs="Arial"/>
                <w:iCs/>
                <w:sz w:val="16"/>
                <w:szCs w:val="16"/>
              </w:rPr>
              <w:t>school committees and the RSC.</w:t>
            </w:r>
          </w:p>
          <w:p w14:paraId="69F2784C" w14:textId="77777777" w:rsidR="00A84F78" w:rsidRPr="00D55A37" w:rsidRDefault="00A84F78" w:rsidP="000D2732">
            <w:pPr>
              <w:rPr>
                <w:rFonts w:ascii="Verdana" w:hAnsi="Verdana" w:cs="Arial"/>
                <w:sz w:val="16"/>
                <w:szCs w:val="16"/>
              </w:rPr>
            </w:pPr>
          </w:p>
        </w:tc>
      </w:tr>
      <w:tr w:rsidR="00D55A37" w:rsidRPr="00D55A37" w14:paraId="65BE7FA6" w14:textId="77777777" w:rsidTr="008F6D81">
        <w:tc>
          <w:tcPr>
            <w:tcW w:w="6007" w:type="dxa"/>
          </w:tcPr>
          <w:p w14:paraId="612F74C0" w14:textId="77777777" w:rsidR="00583B38" w:rsidRPr="00D55A37" w:rsidRDefault="00583B38" w:rsidP="000D2732">
            <w:pPr>
              <w:shd w:val="clear" w:color="auto" w:fill="FFFFFF"/>
              <w:rPr>
                <w:rFonts w:ascii="Verdana" w:eastAsia="Times New Roman" w:hAnsi="Verdana" w:cs="Arial"/>
                <w:b/>
                <w:sz w:val="16"/>
                <w:szCs w:val="16"/>
                <w:u w:val="single"/>
              </w:rPr>
            </w:pPr>
          </w:p>
          <w:p w14:paraId="142CEFD5" w14:textId="073D95D8" w:rsidR="00A84F78" w:rsidRPr="00D55A37" w:rsidRDefault="00A84F78" w:rsidP="00250771">
            <w:pPr>
              <w:shd w:val="clear" w:color="auto" w:fill="FFFFFF"/>
              <w:rPr>
                <w:rFonts w:ascii="Verdana" w:eastAsia="Times New Roman" w:hAnsi="Verdana" w:cs="Arial"/>
                <w:b/>
                <w:sz w:val="16"/>
                <w:szCs w:val="16"/>
                <w:u w:val="single"/>
              </w:rPr>
            </w:pPr>
            <w:r w:rsidRPr="00D55A37">
              <w:rPr>
                <w:rFonts w:ascii="Verdana" w:eastAsia="Times New Roman" w:hAnsi="Verdana" w:cs="Arial"/>
                <w:b/>
                <w:sz w:val="16"/>
                <w:szCs w:val="16"/>
                <w:u w:val="single"/>
              </w:rPr>
              <w:t xml:space="preserve">Any other matters, not incompatible with law, which the </w:t>
            </w:r>
            <w:r w:rsidR="00710705" w:rsidRPr="00D55A37">
              <w:rPr>
                <w:rFonts w:ascii="Verdana" w:eastAsia="Times New Roman" w:hAnsi="Verdana" w:cs="Arial"/>
                <w:b/>
                <w:sz w:val="16"/>
                <w:szCs w:val="16"/>
                <w:u w:val="single"/>
              </w:rPr>
              <w:t>RSD</w:t>
            </w:r>
            <w:r w:rsidRPr="00D55A37">
              <w:rPr>
                <w:rFonts w:ascii="Verdana" w:eastAsia="Times New Roman" w:hAnsi="Verdana" w:cs="Arial"/>
                <w:b/>
                <w:sz w:val="16"/>
                <w:szCs w:val="16"/>
                <w:u w:val="single"/>
              </w:rPr>
              <w:t xml:space="preserve"> planning board may deem advisable</w:t>
            </w:r>
          </w:p>
          <w:p w14:paraId="60AA3617" w14:textId="77777777" w:rsidR="00250771" w:rsidRPr="00D55A37" w:rsidRDefault="00250771" w:rsidP="000D2732">
            <w:pPr>
              <w:shd w:val="clear" w:color="auto" w:fill="FFFFFF"/>
              <w:rPr>
                <w:rFonts w:ascii="Verdana" w:eastAsia="Times New Roman" w:hAnsi="Verdana" w:cs="Arial"/>
                <w:sz w:val="16"/>
                <w:szCs w:val="16"/>
              </w:rPr>
            </w:pPr>
          </w:p>
          <w:p w14:paraId="215AE62A" w14:textId="41A7D72F" w:rsidR="00250771" w:rsidRDefault="00A84F78" w:rsidP="000D2732">
            <w:p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The RSD agreement/amendment may contain any other matters that are not incompatible with law.  </w:t>
            </w:r>
          </w:p>
          <w:p w14:paraId="5EF6F6FF" w14:textId="77777777" w:rsidR="00D55A37" w:rsidRPr="00D55A37" w:rsidRDefault="00D55A37" w:rsidP="000D2732">
            <w:pPr>
              <w:shd w:val="clear" w:color="auto" w:fill="FFFFFF"/>
              <w:rPr>
                <w:rFonts w:ascii="Verdana" w:eastAsia="Times New Roman" w:hAnsi="Verdana" w:cs="Arial"/>
                <w:sz w:val="16"/>
                <w:szCs w:val="16"/>
              </w:rPr>
            </w:pPr>
          </w:p>
          <w:p w14:paraId="79F814B4" w14:textId="77777777" w:rsidR="00A84F78" w:rsidRPr="00D55A37" w:rsidRDefault="00A84F78" w:rsidP="00250771">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See M.G.L. c. 71, § 14B(i)</w:t>
            </w:r>
          </w:p>
          <w:p w14:paraId="6D91DBBD" w14:textId="274AC1C3" w:rsidR="00250771" w:rsidRPr="00D55A37" w:rsidRDefault="00250771" w:rsidP="000D2732">
            <w:pPr>
              <w:shd w:val="clear" w:color="auto" w:fill="FFFFFF"/>
              <w:rPr>
                <w:rFonts w:ascii="Verdana" w:eastAsia="Times New Roman" w:hAnsi="Verdana" w:cs="Arial"/>
                <w:i/>
                <w:sz w:val="16"/>
                <w:szCs w:val="16"/>
              </w:rPr>
            </w:pPr>
          </w:p>
        </w:tc>
        <w:tc>
          <w:tcPr>
            <w:tcW w:w="4140" w:type="dxa"/>
            <w:gridSpan w:val="2"/>
          </w:tcPr>
          <w:p w14:paraId="1AA4605C" w14:textId="77777777" w:rsidR="00250771" w:rsidRPr="00D55A37" w:rsidRDefault="00A84F78" w:rsidP="00250771">
            <w:pPr>
              <w:shd w:val="clear" w:color="auto" w:fill="FFFFFF"/>
              <w:rPr>
                <w:rFonts w:ascii="Verdana" w:hAnsi="Verdana" w:cs="Arial"/>
                <w:sz w:val="16"/>
                <w:szCs w:val="16"/>
              </w:rPr>
            </w:pPr>
            <w:r w:rsidRPr="00D55A37">
              <w:rPr>
                <w:rFonts w:ascii="Verdana" w:hAnsi="Verdana" w:cs="Arial"/>
                <w:sz w:val="16"/>
                <w:szCs w:val="16"/>
              </w:rPr>
              <w:t xml:space="preserve"> </w:t>
            </w:r>
          </w:p>
          <w:p w14:paraId="606E5B6A" w14:textId="2E9EBC23" w:rsidR="00BB3616" w:rsidRPr="00D55A37" w:rsidRDefault="00BB3616" w:rsidP="000D2732">
            <w:pPr>
              <w:shd w:val="clear" w:color="auto" w:fill="FFFFFF"/>
              <w:rPr>
                <w:rFonts w:ascii="Verdana" w:eastAsia="Times New Roman" w:hAnsi="Verdana" w:cs="Arial"/>
                <w:sz w:val="16"/>
                <w:szCs w:val="16"/>
              </w:rPr>
            </w:pPr>
            <w:r w:rsidRPr="00D55A37">
              <w:rPr>
                <w:rFonts w:ascii="Verdana" w:eastAsia="Times New Roman" w:hAnsi="Verdana" w:cs="Arial"/>
                <w:i/>
                <w:sz w:val="16"/>
                <w:szCs w:val="16"/>
              </w:rPr>
              <w:t>Se</w:t>
            </w:r>
            <w:r w:rsidRPr="00D55A37">
              <w:rPr>
                <w:rFonts w:ascii="Verdana" w:eastAsia="Times New Roman" w:hAnsi="Verdana" w:cs="Arial"/>
                <w:sz w:val="16"/>
                <w:szCs w:val="16"/>
              </w:rPr>
              <w:t>e Optional Content below.</w:t>
            </w:r>
          </w:p>
          <w:p w14:paraId="0FA7D08F" w14:textId="54E61522" w:rsidR="00A84F78" w:rsidRPr="00D55A37" w:rsidRDefault="00A84F78" w:rsidP="000D2732">
            <w:pPr>
              <w:rPr>
                <w:rFonts w:ascii="Verdana" w:eastAsia="Times New Roman" w:hAnsi="Verdana" w:cs="Arial"/>
                <w:sz w:val="16"/>
                <w:szCs w:val="16"/>
              </w:rPr>
            </w:pPr>
          </w:p>
        </w:tc>
      </w:tr>
      <w:tr w:rsidR="00D55A37" w:rsidRPr="00D55A37" w14:paraId="7295FB36" w14:textId="77777777" w:rsidTr="008F6D81">
        <w:tc>
          <w:tcPr>
            <w:tcW w:w="10147" w:type="dxa"/>
            <w:gridSpan w:val="3"/>
            <w:tcBorders>
              <w:bottom w:val="single" w:sz="4" w:space="0" w:color="auto"/>
            </w:tcBorders>
            <w:shd w:val="pct15" w:color="auto" w:fill="auto"/>
          </w:tcPr>
          <w:p w14:paraId="67FEE7E2" w14:textId="77777777" w:rsidR="00250771" w:rsidRPr="00D55A37" w:rsidRDefault="00250771" w:rsidP="00250771">
            <w:pPr>
              <w:rPr>
                <w:rFonts w:ascii="Verdana" w:eastAsia="Times New Roman" w:hAnsi="Verdana" w:cs="Arial"/>
                <w:b/>
                <w:i/>
                <w:sz w:val="16"/>
                <w:szCs w:val="16"/>
                <w:u w:val="single"/>
              </w:rPr>
            </w:pPr>
          </w:p>
          <w:p w14:paraId="5833EE14" w14:textId="715BC0C3" w:rsidR="00A84F78" w:rsidRPr="00D55A37" w:rsidRDefault="00A84F78" w:rsidP="000D2732">
            <w:pPr>
              <w:rPr>
                <w:rFonts w:ascii="Verdana" w:eastAsia="Times New Roman" w:hAnsi="Verdana" w:cs="Arial"/>
                <w:b/>
                <w:i/>
                <w:sz w:val="16"/>
                <w:szCs w:val="16"/>
                <w:u w:val="single"/>
              </w:rPr>
            </w:pPr>
            <w:r w:rsidRPr="00D55A37">
              <w:rPr>
                <w:rFonts w:ascii="Verdana" w:eastAsia="Times New Roman" w:hAnsi="Verdana" w:cs="Arial"/>
                <w:b/>
                <w:i/>
                <w:sz w:val="16"/>
                <w:szCs w:val="16"/>
                <w:u w:val="single"/>
              </w:rPr>
              <w:t>Required Approvals</w:t>
            </w:r>
          </w:p>
          <w:p w14:paraId="5B4148E2" w14:textId="77777777" w:rsidR="00A84F78" w:rsidRPr="00D55A37" w:rsidRDefault="00A84F78" w:rsidP="00250771">
            <w:pPr>
              <w:rPr>
                <w:rFonts w:ascii="Verdana" w:eastAsia="Times New Roman" w:hAnsi="Verdana" w:cs="Arial"/>
                <w:sz w:val="16"/>
                <w:szCs w:val="16"/>
              </w:rPr>
            </w:pPr>
          </w:p>
        </w:tc>
      </w:tr>
      <w:tr w:rsidR="00D55A37" w:rsidRPr="00D55A37" w14:paraId="18ADEDF2" w14:textId="77777777" w:rsidTr="008F6D81">
        <w:tc>
          <w:tcPr>
            <w:tcW w:w="6007" w:type="dxa"/>
            <w:tcBorders>
              <w:bottom w:val="single" w:sz="4" w:space="0" w:color="auto"/>
            </w:tcBorders>
          </w:tcPr>
          <w:p w14:paraId="31470FB6" w14:textId="77777777" w:rsidR="00250771" w:rsidRPr="00D55A37" w:rsidRDefault="00250771" w:rsidP="00250771">
            <w:pPr>
              <w:rPr>
                <w:rFonts w:ascii="Verdana" w:eastAsia="Times New Roman" w:hAnsi="Verdana" w:cs="Arial"/>
                <w:b/>
                <w:sz w:val="16"/>
                <w:szCs w:val="16"/>
                <w:u w:val="single"/>
              </w:rPr>
            </w:pPr>
          </w:p>
          <w:p w14:paraId="7ED34325" w14:textId="10A7B14C" w:rsidR="00A84F78" w:rsidRPr="00D55A37" w:rsidRDefault="00A84F78" w:rsidP="00250771">
            <w:pPr>
              <w:rPr>
                <w:rFonts w:ascii="Verdana" w:eastAsia="Times New Roman" w:hAnsi="Verdana" w:cs="Arial"/>
                <w:b/>
                <w:sz w:val="16"/>
                <w:szCs w:val="16"/>
                <w:u w:val="single"/>
              </w:rPr>
            </w:pPr>
            <w:r w:rsidRPr="00D55A37">
              <w:rPr>
                <w:rFonts w:ascii="Verdana" w:eastAsia="Times New Roman" w:hAnsi="Verdana" w:cs="Arial"/>
                <w:b/>
                <w:sz w:val="16"/>
                <w:szCs w:val="16"/>
                <w:u w:val="single"/>
              </w:rPr>
              <w:t xml:space="preserve">DESE preliminary review of draft agreement/amendment </w:t>
            </w:r>
          </w:p>
          <w:p w14:paraId="126F9D0D" w14:textId="77777777" w:rsidR="00250771" w:rsidRPr="00D55A37" w:rsidRDefault="00250771" w:rsidP="000D2732">
            <w:pPr>
              <w:rPr>
                <w:rFonts w:ascii="Verdana" w:eastAsia="Times New Roman" w:hAnsi="Verdana" w:cs="Arial"/>
                <w:b/>
                <w:sz w:val="16"/>
                <w:szCs w:val="16"/>
                <w:u w:val="single"/>
              </w:rPr>
            </w:pPr>
          </w:p>
          <w:p w14:paraId="343FE0E0" w14:textId="24BEBDF2" w:rsidR="00A84F78" w:rsidRPr="00D55A37" w:rsidRDefault="00A84F78" w:rsidP="000D2732">
            <w:pPr>
              <w:rPr>
                <w:rFonts w:ascii="Verdana" w:eastAsia="Times New Roman" w:hAnsi="Verdana" w:cs="Arial"/>
                <w:i/>
                <w:sz w:val="16"/>
                <w:szCs w:val="16"/>
              </w:rPr>
            </w:pPr>
            <w:r w:rsidRPr="00D55A37">
              <w:rPr>
                <w:rFonts w:ascii="Verdana" w:eastAsia="Times New Roman" w:hAnsi="Verdana" w:cs="Arial"/>
                <w:sz w:val="16"/>
                <w:szCs w:val="16"/>
              </w:rPr>
              <w:t xml:space="preserve">DESE policy </w:t>
            </w:r>
            <w:r w:rsidRPr="00D55A37">
              <w:rPr>
                <w:rFonts w:ascii="Verdana" w:eastAsia="Times New Roman" w:hAnsi="Verdana" w:cs="Arial"/>
                <w:sz w:val="16"/>
                <w:szCs w:val="16"/>
                <w:u w:val="single"/>
              </w:rPr>
              <w:t>requires</w:t>
            </w:r>
            <w:r w:rsidRPr="00D55A37">
              <w:rPr>
                <w:rFonts w:ascii="Verdana" w:eastAsia="Times New Roman" w:hAnsi="Verdana" w:cs="Arial"/>
                <w:sz w:val="16"/>
                <w:szCs w:val="16"/>
              </w:rPr>
              <w:t xml:space="preserve"> that </w:t>
            </w:r>
            <w:r w:rsidRPr="00D55A37">
              <w:rPr>
                <w:rFonts w:ascii="Verdana" w:eastAsia="Times New Roman" w:hAnsi="Verdana" w:cs="Arial"/>
                <w:sz w:val="16"/>
                <w:szCs w:val="16"/>
                <w:u w:val="single"/>
              </w:rPr>
              <w:t>any</w:t>
            </w:r>
            <w:r w:rsidRPr="00D55A37">
              <w:rPr>
                <w:rFonts w:ascii="Verdana" w:eastAsia="Times New Roman" w:hAnsi="Verdana" w:cs="Arial"/>
                <w:sz w:val="16"/>
                <w:szCs w:val="16"/>
              </w:rPr>
              <w:t xml:space="preserve"> proposed RSD agreement/amendment be reviewed by program staff and the DESE legal office before such RSD agreement/amendment is submitted to the member municipalities for approval. This is to ensure that </w:t>
            </w:r>
            <w:r w:rsidR="005A1034" w:rsidRPr="00D55A37">
              <w:rPr>
                <w:rFonts w:ascii="Verdana" w:eastAsia="Times New Roman" w:hAnsi="Verdana" w:cs="Arial"/>
                <w:sz w:val="16"/>
                <w:szCs w:val="16"/>
              </w:rPr>
              <w:t xml:space="preserve">program staff can make </w:t>
            </w:r>
            <w:r w:rsidRPr="00D55A37">
              <w:rPr>
                <w:rFonts w:ascii="Verdana" w:eastAsia="Times New Roman" w:hAnsi="Verdana" w:cs="Arial"/>
                <w:sz w:val="16"/>
                <w:szCs w:val="16"/>
              </w:rPr>
              <w:t xml:space="preserve">a positive recommendation for approval to the Commissioner following local votes. </w:t>
            </w:r>
            <w:r w:rsidR="00050C10" w:rsidRPr="00D55A37">
              <w:rPr>
                <w:rFonts w:ascii="Verdana" w:eastAsia="Times New Roman" w:hAnsi="Verdana" w:cs="Arial"/>
                <w:sz w:val="16"/>
                <w:szCs w:val="16"/>
              </w:rPr>
              <w:t xml:space="preserve"> </w:t>
            </w:r>
            <w:r w:rsidRPr="00D55A37">
              <w:rPr>
                <w:rFonts w:ascii="Verdana" w:eastAsia="Times New Roman" w:hAnsi="Verdana" w:cs="Arial"/>
                <w:i/>
                <w:sz w:val="16"/>
                <w:szCs w:val="16"/>
              </w:rPr>
              <w:t>See M.G.L. c. 71, § 14B</w:t>
            </w:r>
          </w:p>
          <w:p w14:paraId="794D8430" w14:textId="77777777" w:rsidR="00446066" w:rsidRPr="00D55A37" w:rsidRDefault="00446066" w:rsidP="000D2732">
            <w:pPr>
              <w:rPr>
                <w:rFonts w:ascii="Verdana" w:eastAsia="Times New Roman" w:hAnsi="Verdana" w:cs="Arial"/>
                <w:i/>
                <w:sz w:val="16"/>
                <w:szCs w:val="16"/>
              </w:rPr>
            </w:pPr>
          </w:p>
          <w:p w14:paraId="3A39ACEE" w14:textId="0F4DBC5C" w:rsidR="00505CED" w:rsidRPr="00D55A37" w:rsidRDefault="00505CED" w:rsidP="000D2732">
            <w:pPr>
              <w:rPr>
                <w:rFonts w:ascii="Verdana" w:eastAsia="Times New Roman" w:hAnsi="Verdana" w:cs="Arial"/>
                <w:i/>
                <w:sz w:val="16"/>
                <w:szCs w:val="16"/>
              </w:rPr>
            </w:pPr>
          </w:p>
        </w:tc>
        <w:tc>
          <w:tcPr>
            <w:tcW w:w="4140" w:type="dxa"/>
            <w:gridSpan w:val="2"/>
            <w:tcBorders>
              <w:bottom w:val="single" w:sz="4" w:space="0" w:color="auto"/>
            </w:tcBorders>
          </w:tcPr>
          <w:p w14:paraId="3A0BA6CD" w14:textId="77777777" w:rsidR="00250771" w:rsidRPr="00D55A37" w:rsidRDefault="00250771" w:rsidP="00250771">
            <w:pPr>
              <w:rPr>
                <w:rFonts w:ascii="Verdana" w:eastAsia="Times New Roman" w:hAnsi="Verdana" w:cs="Arial"/>
                <w:sz w:val="16"/>
                <w:szCs w:val="16"/>
              </w:rPr>
            </w:pPr>
          </w:p>
          <w:p w14:paraId="5E16DB03" w14:textId="64ED0A8B" w:rsidR="00A84F78" w:rsidRPr="00D55A37" w:rsidRDefault="00A84F78" w:rsidP="00050C10">
            <w:pPr>
              <w:rPr>
                <w:rFonts w:ascii="Verdana" w:eastAsia="Times New Roman" w:hAnsi="Verdana" w:cs="Arial"/>
                <w:sz w:val="16"/>
                <w:szCs w:val="16"/>
              </w:rPr>
            </w:pPr>
            <w:r w:rsidRPr="00D55A37">
              <w:rPr>
                <w:rFonts w:ascii="Verdana" w:eastAsia="Times New Roman" w:hAnsi="Verdana" w:cs="Arial"/>
                <w:sz w:val="16"/>
                <w:szCs w:val="16"/>
              </w:rPr>
              <w:t xml:space="preserve">See </w:t>
            </w:r>
            <w:r w:rsidRPr="00D55A37">
              <w:rPr>
                <w:rFonts w:ascii="Verdana" w:eastAsia="Times New Roman" w:hAnsi="Verdana" w:cs="Arial"/>
                <w:i/>
                <w:iCs/>
                <w:sz w:val="16"/>
                <w:szCs w:val="16"/>
              </w:rPr>
              <w:t>Approval by Commissioner</w:t>
            </w:r>
            <w:r w:rsidRPr="00D55A37">
              <w:rPr>
                <w:rFonts w:ascii="Verdana" w:eastAsia="Times New Roman" w:hAnsi="Verdana" w:cs="Arial"/>
                <w:sz w:val="16"/>
                <w:szCs w:val="16"/>
              </w:rPr>
              <w:t xml:space="preserve"> on page </w:t>
            </w:r>
            <w:r w:rsidR="00050C10" w:rsidRPr="00D55A37">
              <w:rPr>
                <w:rFonts w:ascii="Verdana" w:eastAsia="Times New Roman" w:hAnsi="Verdana" w:cs="Arial"/>
                <w:sz w:val="16"/>
                <w:szCs w:val="16"/>
              </w:rPr>
              <w:t>6</w:t>
            </w:r>
            <w:r w:rsidRPr="00D55A37">
              <w:rPr>
                <w:rFonts w:ascii="Verdana" w:eastAsia="Times New Roman" w:hAnsi="Verdana" w:cs="Arial"/>
                <w:sz w:val="16"/>
                <w:szCs w:val="16"/>
              </w:rPr>
              <w:t xml:space="preserve">. </w:t>
            </w:r>
          </w:p>
          <w:p w14:paraId="51AC076B" w14:textId="77777777" w:rsidR="00A84F78" w:rsidRPr="00D55A37" w:rsidRDefault="00A84F78" w:rsidP="000D2732">
            <w:pPr>
              <w:rPr>
                <w:rFonts w:ascii="Verdana" w:eastAsia="Times New Roman" w:hAnsi="Verdana" w:cs="Arial"/>
                <w:sz w:val="16"/>
                <w:szCs w:val="16"/>
              </w:rPr>
            </w:pPr>
          </w:p>
        </w:tc>
      </w:tr>
      <w:tr w:rsidR="00D55A37" w:rsidRPr="00D55A37" w14:paraId="33BCAE3A" w14:textId="77777777" w:rsidTr="008F6D81">
        <w:tc>
          <w:tcPr>
            <w:tcW w:w="6007" w:type="dxa"/>
            <w:shd w:val="clear" w:color="auto" w:fill="auto"/>
          </w:tcPr>
          <w:p w14:paraId="6262F960" w14:textId="77777777" w:rsidR="00050C10" w:rsidRPr="00D55A37" w:rsidRDefault="00050C10" w:rsidP="00050C10">
            <w:pPr>
              <w:rPr>
                <w:rFonts w:ascii="Verdana" w:eastAsia="Times New Roman" w:hAnsi="Verdana" w:cs="Arial"/>
                <w:b/>
                <w:sz w:val="16"/>
                <w:szCs w:val="16"/>
                <w:u w:val="single"/>
              </w:rPr>
            </w:pPr>
          </w:p>
          <w:p w14:paraId="75411DED" w14:textId="36EDF87F" w:rsidR="00762C5F" w:rsidRPr="00D55A37" w:rsidRDefault="00A84F78" w:rsidP="000D2732">
            <w:pPr>
              <w:rPr>
                <w:rFonts w:ascii="Verdana" w:eastAsia="Times New Roman" w:hAnsi="Verdana" w:cs="Arial"/>
                <w:b/>
                <w:sz w:val="16"/>
                <w:szCs w:val="16"/>
              </w:rPr>
            </w:pPr>
            <w:r w:rsidRPr="00D55A37">
              <w:rPr>
                <w:rFonts w:ascii="Verdana" w:eastAsia="Times New Roman" w:hAnsi="Verdana" w:cs="Arial"/>
                <w:b/>
                <w:sz w:val="16"/>
                <w:szCs w:val="16"/>
                <w:u w:val="single"/>
              </w:rPr>
              <w:t xml:space="preserve">Copies of such agreement </w:t>
            </w:r>
            <w:r w:rsidR="007672E9" w:rsidRPr="00D55A37">
              <w:rPr>
                <w:rFonts w:ascii="Verdana" w:eastAsia="Times New Roman" w:hAnsi="Verdana" w:cs="Arial"/>
                <w:b/>
                <w:sz w:val="16"/>
                <w:szCs w:val="16"/>
                <w:u w:val="single"/>
              </w:rPr>
              <w:t xml:space="preserve">(or amendment) </w:t>
            </w:r>
            <w:r w:rsidRPr="00D55A37">
              <w:rPr>
                <w:rFonts w:ascii="Verdana" w:eastAsia="Times New Roman" w:hAnsi="Verdana" w:cs="Arial"/>
                <w:b/>
                <w:sz w:val="16"/>
                <w:szCs w:val="16"/>
                <w:u w:val="single"/>
              </w:rPr>
              <w:t>shall be submitted … to the several towns for their acceptance</w:t>
            </w:r>
            <w:r w:rsidRPr="00D55A37">
              <w:rPr>
                <w:rFonts w:ascii="Verdana" w:eastAsia="Times New Roman" w:hAnsi="Verdana" w:cs="Arial"/>
                <w:b/>
                <w:sz w:val="16"/>
                <w:szCs w:val="16"/>
              </w:rPr>
              <w:t xml:space="preserve"> </w:t>
            </w:r>
          </w:p>
          <w:p w14:paraId="2C4316BD" w14:textId="77777777" w:rsidR="002B0D00" w:rsidRPr="00D55A37" w:rsidRDefault="002B0D00" w:rsidP="00050C10">
            <w:pPr>
              <w:rPr>
                <w:rFonts w:ascii="Verdana" w:eastAsia="Times New Roman" w:hAnsi="Verdana" w:cs="Arial"/>
                <w:b/>
                <w:sz w:val="16"/>
                <w:szCs w:val="16"/>
              </w:rPr>
            </w:pPr>
          </w:p>
          <w:p w14:paraId="7775226A" w14:textId="732D4F2B" w:rsidR="00A84F78" w:rsidRPr="00D55A37" w:rsidRDefault="00A84F78" w:rsidP="000D2732">
            <w:pPr>
              <w:rPr>
                <w:rFonts w:ascii="Verdana" w:eastAsia="Times New Roman" w:hAnsi="Verdana" w:cs="Arial"/>
                <w:i/>
                <w:iCs/>
                <w:sz w:val="16"/>
                <w:szCs w:val="16"/>
              </w:rPr>
            </w:pPr>
            <w:r w:rsidRPr="00D55A37">
              <w:rPr>
                <w:rFonts w:ascii="Verdana" w:eastAsia="Times New Roman" w:hAnsi="Verdana" w:cs="Arial"/>
                <w:sz w:val="16"/>
                <w:szCs w:val="16"/>
              </w:rPr>
              <w:t>“</w:t>
            </w:r>
            <w:r w:rsidRPr="00D55A37">
              <w:rPr>
                <w:rFonts w:ascii="Verdana" w:eastAsia="Times New Roman" w:hAnsi="Verdana" w:cs="Arial"/>
                <w:i/>
                <w:iCs/>
                <w:sz w:val="16"/>
                <w:szCs w:val="16"/>
              </w:rPr>
              <w:t>The selectmen or council of each of the several towns shall, upon receipt of the recommendation that a regional school district should be formed and of a proposed agreement therefore submitted in accordance with the provisions of sections fourteen to fourteen B, inclusive, or otherwise in the form and with the approval required by said sections, cause to be presented the question of accepting the provisions of sections sixteen to sixteen I, inclusive, and the proposed agreement or agreements. Said question shall be determined, in a town having an open town meeting, by vote with printed ballots at an annual or special town meeting to be held in either case within thirty days after receipt of such recommendation by the selectmen and, in a town having a representative town meeting or council, at an annual or special town election to be held in either case not less than thirty-five nor more than fifty days after receipt of such recommendation. The article in the warrant for such annual or special town meeting or election and the question on the printed ballots to be used at such meeting or election shall be in substantially the following form:</w:t>
            </w:r>
          </w:p>
          <w:p w14:paraId="63B633A4" w14:textId="77777777" w:rsidR="00A84F78" w:rsidRPr="00D55A37" w:rsidRDefault="00A84F78" w:rsidP="000D2732">
            <w:pPr>
              <w:rPr>
                <w:rFonts w:ascii="Verdana" w:eastAsia="Times New Roman" w:hAnsi="Verdana" w:cs="Arial"/>
                <w:sz w:val="16"/>
                <w:szCs w:val="16"/>
              </w:rPr>
            </w:pPr>
          </w:p>
          <w:p w14:paraId="563255EA" w14:textId="08669DD9" w:rsidR="00762C5F" w:rsidRPr="00D55A37" w:rsidRDefault="00A84F78" w:rsidP="00050C10">
            <w:pPr>
              <w:ind w:left="702"/>
              <w:rPr>
                <w:rFonts w:ascii="Verdana" w:eastAsia="Times New Roman" w:hAnsi="Verdana" w:cs="Arial"/>
                <w:i/>
                <w:sz w:val="16"/>
                <w:szCs w:val="16"/>
              </w:rPr>
            </w:pPr>
            <w:r w:rsidRPr="00D55A37">
              <w:rPr>
                <w:rFonts w:ascii="Verdana" w:eastAsia="Times New Roman" w:hAnsi="Verdana" w:cs="Arial"/>
                <w:i/>
                <w:sz w:val="16"/>
                <w:szCs w:val="16"/>
              </w:rPr>
              <w:t>Shall the town accept the provisions of sections sixteen to sixteen I, inclusive, of chapter seventy-one of the General Laws providing for the establishment of a regional school district, together with the towns of</w:t>
            </w:r>
            <w:r w:rsidR="005E1D1F" w:rsidRPr="00D55A37">
              <w:rPr>
                <w:rFonts w:ascii="Verdana" w:eastAsia="Times New Roman" w:hAnsi="Verdana" w:cs="Arial"/>
                <w:i/>
                <w:sz w:val="16"/>
                <w:szCs w:val="16"/>
              </w:rPr>
              <w:t>_____</w:t>
            </w:r>
            <w:r w:rsidRPr="00D55A37">
              <w:rPr>
                <w:rFonts w:ascii="Verdana" w:eastAsia="Times New Roman" w:hAnsi="Verdana" w:cs="Arial"/>
                <w:i/>
                <w:sz w:val="16"/>
                <w:szCs w:val="16"/>
              </w:rPr>
              <w:t>, and</w:t>
            </w:r>
            <w:r w:rsidR="005E1D1F" w:rsidRPr="00D55A37">
              <w:rPr>
                <w:rFonts w:ascii="Verdana" w:eastAsia="Times New Roman" w:hAnsi="Verdana" w:cs="Arial"/>
                <w:i/>
                <w:sz w:val="16"/>
                <w:szCs w:val="16"/>
              </w:rPr>
              <w:t>_____</w:t>
            </w:r>
            <w:r w:rsidRPr="00D55A37">
              <w:rPr>
                <w:rFonts w:ascii="Verdana" w:eastAsia="Times New Roman" w:hAnsi="Verdana" w:cs="Arial"/>
                <w:i/>
                <w:sz w:val="16"/>
                <w:szCs w:val="16"/>
              </w:rPr>
              <w:t>, etc., and for construction, maintenance and operation of a regional school by said district in accordance with the provisions of a proposed agreement filed with the selectmen</w:t>
            </w:r>
            <w:r w:rsidR="00762C5F" w:rsidRPr="00D55A37">
              <w:rPr>
                <w:rFonts w:ascii="Verdana" w:eastAsia="Times New Roman" w:hAnsi="Verdana" w:cs="Arial"/>
                <w:i/>
                <w:sz w:val="16"/>
                <w:szCs w:val="16"/>
              </w:rPr>
              <w:t>?</w:t>
            </w:r>
            <w:r w:rsidR="00F628D2" w:rsidRPr="00D55A37">
              <w:rPr>
                <w:rFonts w:ascii="Verdana" w:eastAsia="Times New Roman" w:hAnsi="Verdana" w:cs="Arial"/>
                <w:i/>
                <w:sz w:val="16"/>
                <w:szCs w:val="16"/>
              </w:rPr>
              <w:t>”</w:t>
            </w:r>
          </w:p>
          <w:p w14:paraId="63C246B3" w14:textId="77777777" w:rsidR="00923669" w:rsidRPr="00D55A37" w:rsidRDefault="00923669" w:rsidP="00050C10">
            <w:pPr>
              <w:ind w:left="702"/>
              <w:rPr>
                <w:rFonts w:ascii="Verdana" w:eastAsia="Times New Roman" w:hAnsi="Verdana" w:cs="Arial"/>
                <w:i/>
                <w:sz w:val="16"/>
                <w:szCs w:val="16"/>
              </w:rPr>
            </w:pPr>
          </w:p>
          <w:p w14:paraId="072BCFAA" w14:textId="77838792" w:rsidR="00923669" w:rsidRPr="00D55A37" w:rsidRDefault="00923669" w:rsidP="00923669">
            <w:pPr>
              <w:rPr>
                <w:rFonts w:ascii="Verdana" w:hAnsi="Verdana" w:cs="Arial"/>
                <w:i/>
                <w:iCs/>
                <w:sz w:val="16"/>
                <w:szCs w:val="16"/>
              </w:rPr>
            </w:pPr>
            <w:r w:rsidRPr="00D55A37">
              <w:rPr>
                <w:rFonts w:ascii="Verdana" w:eastAsia="Times New Roman" w:hAnsi="Verdana" w:cs="Arial"/>
                <w:i/>
                <w:sz w:val="16"/>
                <w:szCs w:val="16"/>
              </w:rPr>
              <w:t>See</w:t>
            </w:r>
            <w:r w:rsidRPr="00D55A37">
              <w:rPr>
                <w:rFonts w:ascii="Verdana" w:eastAsia="Times New Roman" w:hAnsi="Verdana" w:cs="Arial"/>
                <w:sz w:val="16"/>
                <w:szCs w:val="16"/>
              </w:rPr>
              <w:t xml:space="preserve"> </w:t>
            </w:r>
            <w:r w:rsidRPr="00D55A37">
              <w:rPr>
                <w:rFonts w:ascii="Verdana" w:hAnsi="Verdana" w:cs="Arial"/>
                <w:i/>
                <w:iCs/>
                <w:sz w:val="16"/>
                <w:szCs w:val="16"/>
              </w:rPr>
              <w:t>M.G.L. c. 71, § 15</w:t>
            </w:r>
          </w:p>
          <w:p w14:paraId="0BF4E042" w14:textId="77777777" w:rsidR="00923669" w:rsidRPr="00D55A37" w:rsidRDefault="00923669" w:rsidP="000D2732">
            <w:pPr>
              <w:rPr>
                <w:rFonts w:ascii="Verdana" w:eastAsia="Times New Roman" w:hAnsi="Verdana" w:cs="Arial"/>
                <w:i/>
                <w:sz w:val="16"/>
                <w:szCs w:val="16"/>
              </w:rPr>
            </w:pPr>
          </w:p>
          <w:p w14:paraId="654448BE" w14:textId="090CAC7C" w:rsidR="00A84F78" w:rsidRPr="00D55A37" w:rsidRDefault="00A84F78" w:rsidP="00050C10">
            <w:pPr>
              <w:rPr>
                <w:rFonts w:ascii="Verdana" w:hAnsi="Verdana" w:cs="Arial"/>
                <w:iCs/>
                <w:sz w:val="16"/>
                <w:szCs w:val="16"/>
              </w:rPr>
            </w:pPr>
            <w:r w:rsidRPr="00D55A37">
              <w:rPr>
                <w:rFonts w:ascii="Verdana" w:hAnsi="Verdana" w:cs="Arial"/>
                <w:iCs/>
                <w:sz w:val="16"/>
                <w:szCs w:val="16"/>
              </w:rPr>
              <w:t>Th</w:t>
            </w:r>
            <w:r w:rsidR="00762D9F">
              <w:rPr>
                <w:rFonts w:ascii="Verdana" w:hAnsi="Verdana" w:cs="Arial"/>
                <w:iCs/>
                <w:sz w:val="16"/>
                <w:szCs w:val="16"/>
              </w:rPr>
              <w:t>e</w:t>
            </w:r>
            <w:r w:rsidRPr="00D55A37">
              <w:rPr>
                <w:rFonts w:ascii="Verdana" w:hAnsi="Verdana" w:cs="Arial"/>
                <w:iCs/>
                <w:sz w:val="16"/>
                <w:szCs w:val="16"/>
              </w:rPr>
              <w:t xml:space="preserve"> warrant language </w:t>
            </w:r>
            <w:r w:rsidR="00D55A37">
              <w:rPr>
                <w:rFonts w:ascii="Verdana" w:hAnsi="Verdana" w:cs="Arial"/>
                <w:iCs/>
                <w:sz w:val="16"/>
                <w:szCs w:val="16"/>
              </w:rPr>
              <w:t xml:space="preserve">above </w:t>
            </w:r>
            <w:r w:rsidRPr="00D55A37">
              <w:rPr>
                <w:rFonts w:ascii="Verdana" w:hAnsi="Verdana" w:cs="Arial"/>
                <w:iCs/>
                <w:sz w:val="16"/>
                <w:szCs w:val="16"/>
              </w:rPr>
              <w:t>is a sample and must be revised to reflect an amendment to an existing RSD agreement and/or to eliminate reference to the construction of a school, as applicable.</w:t>
            </w:r>
          </w:p>
          <w:p w14:paraId="017A7A70" w14:textId="77777777" w:rsidR="00923669" w:rsidRPr="00D55A37" w:rsidRDefault="00923669" w:rsidP="000D2732">
            <w:pPr>
              <w:rPr>
                <w:rFonts w:ascii="Verdana" w:hAnsi="Verdana" w:cs="Arial"/>
                <w:iCs/>
                <w:sz w:val="16"/>
                <w:szCs w:val="16"/>
              </w:rPr>
            </w:pPr>
          </w:p>
          <w:p w14:paraId="222CFEF1" w14:textId="246E54EE" w:rsidR="00A84F78" w:rsidRPr="00D55A37" w:rsidRDefault="00A84F78" w:rsidP="00050C10">
            <w:pPr>
              <w:rPr>
                <w:rFonts w:ascii="Verdana" w:hAnsi="Verdana" w:cs="Arial"/>
                <w:i/>
                <w:iCs/>
                <w:sz w:val="16"/>
                <w:szCs w:val="16"/>
              </w:rPr>
            </w:pPr>
          </w:p>
          <w:p w14:paraId="12CBE496" w14:textId="5CA4325D" w:rsidR="00923669" w:rsidRPr="00D55A37" w:rsidRDefault="00923669" w:rsidP="000D2732">
            <w:pPr>
              <w:rPr>
                <w:rFonts w:ascii="Verdana" w:hAnsi="Verdana" w:cs="Arial"/>
                <w:sz w:val="16"/>
                <w:szCs w:val="16"/>
              </w:rPr>
            </w:pPr>
          </w:p>
        </w:tc>
        <w:tc>
          <w:tcPr>
            <w:tcW w:w="4140" w:type="dxa"/>
            <w:gridSpan w:val="2"/>
            <w:shd w:val="clear" w:color="auto" w:fill="auto"/>
          </w:tcPr>
          <w:p w14:paraId="61F46AB9" w14:textId="77777777" w:rsidR="00A84F78" w:rsidRPr="00D55A37" w:rsidRDefault="00A84F78" w:rsidP="00050C10">
            <w:pPr>
              <w:rPr>
                <w:rFonts w:ascii="Verdana" w:hAnsi="Verdana" w:cs="Arial"/>
                <w:i/>
                <w:sz w:val="16"/>
                <w:szCs w:val="16"/>
                <w:u w:val="single"/>
              </w:rPr>
            </w:pPr>
          </w:p>
          <w:p w14:paraId="0F94859C" w14:textId="09BEF0B7" w:rsidR="00A84F78" w:rsidRPr="00D55A37" w:rsidRDefault="00A84F78" w:rsidP="00A84F78">
            <w:pPr>
              <w:rPr>
                <w:rFonts w:ascii="Verdana" w:hAnsi="Verdana" w:cs="Arial"/>
                <w:iCs/>
                <w:sz w:val="16"/>
                <w:szCs w:val="16"/>
              </w:rPr>
            </w:pPr>
            <w:r w:rsidRPr="00D55A37">
              <w:rPr>
                <w:rFonts w:ascii="Verdana" w:hAnsi="Verdana" w:cs="Arial"/>
                <w:iCs/>
                <w:sz w:val="16"/>
                <w:szCs w:val="16"/>
              </w:rPr>
              <w:t>The effective date of the RSD agreement/amendment is subject to:</w:t>
            </w:r>
          </w:p>
          <w:p w14:paraId="4FD66F0A" w14:textId="77777777" w:rsidR="00A84F78" w:rsidRPr="00D55A37" w:rsidRDefault="00A84F78" w:rsidP="00A84F78">
            <w:pPr>
              <w:pStyle w:val="ListParagraph"/>
              <w:numPr>
                <w:ilvl w:val="0"/>
                <w:numId w:val="27"/>
              </w:numPr>
              <w:rPr>
                <w:rFonts w:ascii="Verdana" w:hAnsi="Verdana" w:cs="Arial"/>
                <w:iCs/>
                <w:sz w:val="16"/>
                <w:szCs w:val="16"/>
              </w:rPr>
            </w:pPr>
            <w:r w:rsidRPr="00D55A37">
              <w:rPr>
                <w:rFonts w:ascii="Verdana" w:hAnsi="Verdana" w:cs="Arial"/>
                <w:iCs/>
                <w:sz w:val="16"/>
                <w:szCs w:val="16"/>
              </w:rPr>
              <w:t xml:space="preserve">approval of </w:t>
            </w:r>
            <w:proofErr w:type="gramStart"/>
            <w:r w:rsidRPr="00D55A37">
              <w:rPr>
                <w:rFonts w:ascii="Verdana" w:hAnsi="Verdana" w:cs="Arial"/>
                <w:iCs/>
                <w:sz w:val="16"/>
                <w:szCs w:val="16"/>
              </w:rPr>
              <w:t>Commissioner;</w:t>
            </w:r>
            <w:proofErr w:type="gramEnd"/>
            <w:r w:rsidRPr="00D55A37">
              <w:rPr>
                <w:rFonts w:ascii="Verdana" w:hAnsi="Verdana" w:cs="Arial"/>
                <w:iCs/>
                <w:sz w:val="16"/>
                <w:szCs w:val="16"/>
              </w:rPr>
              <w:t xml:space="preserve"> </w:t>
            </w:r>
          </w:p>
          <w:p w14:paraId="706EA367" w14:textId="77777777" w:rsidR="00A84F78" w:rsidRPr="00D55A37" w:rsidRDefault="00A84F78" w:rsidP="00A84F78">
            <w:pPr>
              <w:pStyle w:val="ListParagraph"/>
              <w:numPr>
                <w:ilvl w:val="0"/>
                <w:numId w:val="27"/>
              </w:numPr>
              <w:rPr>
                <w:rFonts w:ascii="Verdana" w:hAnsi="Verdana" w:cs="Arial"/>
                <w:iCs/>
                <w:sz w:val="16"/>
                <w:szCs w:val="16"/>
              </w:rPr>
            </w:pPr>
            <w:r w:rsidRPr="00D55A37">
              <w:rPr>
                <w:rFonts w:ascii="Verdana" w:hAnsi="Verdana" w:cs="Arial"/>
                <w:iCs/>
                <w:sz w:val="16"/>
                <w:szCs w:val="16"/>
              </w:rPr>
              <w:t xml:space="preserve">adherence to required dates in the law; and </w:t>
            </w:r>
          </w:p>
          <w:p w14:paraId="5F7F9F47" w14:textId="751EA84F" w:rsidR="00A84F78" w:rsidRPr="00D55A37" w:rsidRDefault="00A84F78" w:rsidP="00923669">
            <w:pPr>
              <w:pStyle w:val="ListParagraph"/>
              <w:numPr>
                <w:ilvl w:val="0"/>
                <w:numId w:val="27"/>
              </w:numPr>
              <w:ind w:left="763"/>
              <w:rPr>
                <w:rFonts w:ascii="Verdana" w:hAnsi="Verdana" w:cs="Arial"/>
                <w:iCs/>
                <w:sz w:val="16"/>
                <w:szCs w:val="16"/>
              </w:rPr>
            </w:pPr>
            <w:r w:rsidRPr="00D55A37">
              <w:rPr>
                <w:rFonts w:ascii="Verdana" w:hAnsi="Verdana" w:cs="Arial"/>
                <w:iCs/>
                <w:sz w:val="16"/>
                <w:szCs w:val="16"/>
              </w:rPr>
              <w:t xml:space="preserve">adherence to any pertinent dates in the RSD agreement or any pertinent dates in the votes approved by each member </w:t>
            </w:r>
            <w:r w:rsidR="001446F6" w:rsidRPr="00D55A37">
              <w:rPr>
                <w:rFonts w:ascii="Verdana" w:hAnsi="Verdana" w:cs="Arial"/>
                <w:iCs/>
                <w:sz w:val="16"/>
                <w:szCs w:val="16"/>
              </w:rPr>
              <w:t xml:space="preserve">town </w:t>
            </w:r>
            <w:r w:rsidRPr="00D55A37">
              <w:rPr>
                <w:rFonts w:ascii="Verdana" w:hAnsi="Verdana" w:cs="Arial"/>
                <w:iCs/>
                <w:sz w:val="16"/>
                <w:szCs w:val="16"/>
              </w:rPr>
              <w:t>at town meeting</w:t>
            </w:r>
            <w:r w:rsidR="001446F6" w:rsidRPr="00D55A37">
              <w:rPr>
                <w:rFonts w:ascii="Verdana" w:hAnsi="Verdana" w:cs="Arial"/>
                <w:iCs/>
                <w:sz w:val="16"/>
                <w:szCs w:val="16"/>
              </w:rPr>
              <w:t>/council meeting</w:t>
            </w:r>
            <w:r w:rsidRPr="00D55A37">
              <w:rPr>
                <w:rFonts w:ascii="Verdana" w:hAnsi="Verdana" w:cs="Arial"/>
                <w:iCs/>
                <w:sz w:val="16"/>
                <w:szCs w:val="16"/>
              </w:rPr>
              <w:t>.</w:t>
            </w:r>
          </w:p>
          <w:p w14:paraId="342BE618" w14:textId="77777777" w:rsidR="00923669" w:rsidRPr="00D55A37" w:rsidRDefault="00923669" w:rsidP="000D2732">
            <w:pPr>
              <w:pStyle w:val="ListParagraph"/>
              <w:ind w:left="763"/>
              <w:rPr>
                <w:rFonts w:ascii="Verdana" w:hAnsi="Verdana" w:cs="Arial"/>
                <w:iCs/>
                <w:sz w:val="16"/>
                <w:szCs w:val="16"/>
              </w:rPr>
            </w:pPr>
          </w:p>
          <w:p w14:paraId="71973D09" w14:textId="77777777" w:rsidR="00923669" w:rsidRPr="00D55A37" w:rsidRDefault="00A84F78" w:rsidP="00923669">
            <w:pPr>
              <w:rPr>
                <w:rFonts w:ascii="Verdana" w:eastAsia="Times New Roman" w:hAnsi="Verdana" w:cs="Arial"/>
                <w:iCs/>
                <w:sz w:val="16"/>
                <w:szCs w:val="16"/>
              </w:rPr>
            </w:pPr>
            <w:r w:rsidRPr="00D55A37">
              <w:rPr>
                <w:rFonts w:ascii="Verdana" w:eastAsia="Times New Roman" w:hAnsi="Verdana" w:cs="Arial"/>
                <w:iCs/>
                <w:sz w:val="16"/>
                <w:szCs w:val="16"/>
              </w:rPr>
              <w:t xml:space="preserve">For a new RSD agreement, </w:t>
            </w:r>
            <w:r w:rsidRPr="00D55A37">
              <w:rPr>
                <w:rFonts w:ascii="Verdana" w:eastAsia="Times New Roman" w:hAnsi="Verdana" w:cs="Arial"/>
                <w:iCs/>
                <w:sz w:val="16"/>
                <w:szCs w:val="16"/>
                <w:u w:val="single"/>
              </w:rPr>
              <w:t>all</w:t>
            </w:r>
            <w:r w:rsidRPr="00D55A37">
              <w:rPr>
                <w:rFonts w:ascii="Verdana" w:eastAsia="Times New Roman" w:hAnsi="Verdana" w:cs="Arial"/>
                <w:iCs/>
                <w:sz w:val="16"/>
                <w:szCs w:val="16"/>
              </w:rPr>
              <w:t xml:space="preserve"> </w:t>
            </w:r>
            <w:r w:rsidR="001446F6" w:rsidRPr="00D55A37">
              <w:rPr>
                <w:rFonts w:ascii="Verdana" w:eastAsia="Times New Roman" w:hAnsi="Verdana" w:cs="Arial"/>
                <w:iCs/>
                <w:sz w:val="16"/>
                <w:szCs w:val="16"/>
              </w:rPr>
              <w:t xml:space="preserve">member </w:t>
            </w:r>
            <w:r w:rsidRPr="00D55A37">
              <w:rPr>
                <w:rFonts w:ascii="Verdana" w:eastAsia="Times New Roman" w:hAnsi="Verdana" w:cs="Arial"/>
                <w:iCs/>
                <w:sz w:val="16"/>
                <w:szCs w:val="16"/>
              </w:rPr>
              <w:t xml:space="preserve">towns listed in the agreement must approve. </w:t>
            </w:r>
          </w:p>
          <w:p w14:paraId="2A486911" w14:textId="5D1E61B5" w:rsidR="00A84F78" w:rsidRPr="00D55A37" w:rsidRDefault="00A84F78" w:rsidP="000D2732">
            <w:pPr>
              <w:rPr>
                <w:rFonts w:ascii="Verdana" w:eastAsia="Times New Roman" w:hAnsi="Verdana" w:cs="Arial"/>
                <w:iCs/>
                <w:sz w:val="16"/>
                <w:szCs w:val="16"/>
              </w:rPr>
            </w:pPr>
            <w:r w:rsidRPr="00D55A37">
              <w:rPr>
                <w:rFonts w:ascii="Verdana" w:eastAsia="Times New Roman" w:hAnsi="Verdana" w:cs="Arial"/>
                <w:iCs/>
                <w:sz w:val="16"/>
                <w:szCs w:val="16"/>
              </w:rPr>
              <w:t xml:space="preserve"> </w:t>
            </w:r>
          </w:p>
          <w:p w14:paraId="36F37476" w14:textId="2F92ACF1" w:rsidR="00A84F78" w:rsidRPr="00D55A37" w:rsidRDefault="00A84F78" w:rsidP="00923669">
            <w:pPr>
              <w:rPr>
                <w:rFonts w:ascii="Verdana" w:eastAsia="Times New Roman" w:hAnsi="Verdana" w:cs="Arial"/>
                <w:iCs/>
                <w:sz w:val="16"/>
                <w:szCs w:val="16"/>
              </w:rPr>
            </w:pPr>
            <w:r w:rsidRPr="00D55A37">
              <w:rPr>
                <w:rFonts w:ascii="Verdana" w:eastAsia="Times New Roman" w:hAnsi="Verdana" w:cs="Arial"/>
                <w:iCs/>
                <w:sz w:val="16"/>
                <w:szCs w:val="16"/>
              </w:rPr>
              <w:t xml:space="preserve">For an amendment to an existing agreement, the requisite number of </w:t>
            </w:r>
            <w:r w:rsidR="001446F6" w:rsidRPr="00D55A37">
              <w:rPr>
                <w:rFonts w:ascii="Verdana" w:eastAsia="Times New Roman" w:hAnsi="Verdana" w:cs="Arial"/>
                <w:iCs/>
                <w:sz w:val="16"/>
                <w:szCs w:val="16"/>
              </w:rPr>
              <w:t xml:space="preserve">member </w:t>
            </w:r>
            <w:r w:rsidRPr="00D55A37">
              <w:rPr>
                <w:rFonts w:ascii="Verdana" w:eastAsia="Times New Roman" w:hAnsi="Verdana" w:cs="Arial"/>
                <w:iCs/>
                <w:sz w:val="16"/>
                <w:szCs w:val="16"/>
              </w:rPr>
              <w:t>towns must approve in accordance with the language of the existing RSD agreement.</w:t>
            </w:r>
          </w:p>
          <w:p w14:paraId="29016ED2" w14:textId="77777777" w:rsidR="00923669" w:rsidRPr="00D55A37" w:rsidRDefault="00923669" w:rsidP="000D2732">
            <w:pPr>
              <w:rPr>
                <w:rFonts w:ascii="Verdana" w:eastAsia="Times New Roman" w:hAnsi="Verdana" w:cs="Arial"/>
                <w:iCs/>
                <w:sz w:val="16"/>
                <w:szCs w:val="16"/>
              </w:rPr>
            </w:pPr>
          </w:p>
          <w:p w14:paraId="20B48AD6" w14:textId="7925D41F" w:rsidR="00A84F78" w:rsidRPr="00D55A37" w:rsidRDefault="00A84F78" w:rsidP="00923669">
            <w:pPr>
              <w:rPr>
                <w:rFonts w:ascii="Verdana" w:hAnsi="Verdana" w:cs="Arial"/>
                <w:iCs/>
                <w:sz w:val="16"/>
                <w:szCs w:val="16"/>
              </w:rPr>
            </w:pPr>
            <w:r w:rsidRPr="00D55A37">
              <w:rPr>
                <w:rFonts w:ascii="Verdana" w:hAnsi="Verdana" w:cs="Arial"/>
                <w:iCs/>
                <w:sz w:val="16"/>
                <w:szCs w:val="16"/>
              </w:rPr>
              <w:t>The complete language of the RSD agreement/amendment must be provided for each member</w:t>
            </w:r>
            <w:r w:rsidR="001446F6" w:rsidRPr="00D55A37">
              <w:rPr>
                <w:rFonts w:ascii="Verdana" w:hAnsi="Verdana" w:cs="Arial"/>
                <w:iCs/>
                <w:sz w:val="16"/>
                <w:szCs w:val="16"/>
              </w:rPr>
              <w:t xml:space="preserve"> town</w:t>
            </w:r>
            <w:r w:rsidRPr="00D55A37">
              <w:rPr>
                <w:rFonts w:ascii="Verdana" w:hAnsi="Verdana" w:cs="Arial"/>
                <w:iCs/>
                <w:sz w:val="16"/>
                <w:szCs w:val="16"/>
              </w:rPr>
              <w:t>’s approval.</w:t>
            </w:r>
          </w:p>
          <w:p w14:paraId="3B47A831" w14:textId="77777777" w:rsidR="00923669" w:rsidRPr="00D55A37" w:rsidRDefault="00923669" w:rsidP="000D2732">
            <w:pPr>
              <w:rPr>
                <w:rFonts w:ascii="Verdana" w:hAnsi="Verdana" w:cs="Arial"/>
                <w:iCs/>
                <w:sz w:val="16"/>
                <w:szCs w:val="16"/>
              </w:rPr>
            </w:pPr>
          </w:p>
          <w:p w14:paraId="330D0E8F" w14:textId="77777777" w:rsidR="00A84F78" w:rsidRPr="00D55A37" w:rsidRDefault="00A84F78" w:rsidP="000D2732">
            <w:pPr>
              <w:spacing w:before="240"/>
              <w:rPr>
                <w:rFonts w:ascii="Verdana" w:eastAsia="Times New Roman" w:hAnsi="Verdana" w:cs="Arial"/>
                <w:sz w:val="16"/>
                <w:szCs w:val="16"/>
              </w:rPr>
            </w:pPr>
          </w:p>
        </w:tc>
      </w:tr>
      <w:tr w:rsidR="00D55A37" w:rsidRPr="00D55A37" w14:paraId="12D02488" w14:textId="77777777" w:rsidTr="008F6D81">
        <w:tc>
          <w:tcPr>
            <w:tcW w:w="6007" w:type="dxa"/>
            <w:shd w:val="clear" w:color="auto" w:fill="auto"/>
          </w:tcPr>
          <w:p w14:paraId="0ADB5668" w14:textId="77777777" w:rsidR="00923669" w:rsidRPr="00D55A37" w:rsidRDefault="00923669" w:rsidP="00923669">
            <w:pPr>
              <w:spacing w:line="276" w:lineRule="auto"/>
              <w:rPr>
                <w:rFonts w:ascii="Verdana" w:hAnsi="Verdana" w:cs="Arial"/>
                <w:b/>
                <w:sz w:val="16"/>
                <w:szCs w:val="16"/>
                <w:u w:val="single"/>
              </w:rPr>
            </w:pPr>
          </w:p>
          <w:p w14:paraId="5E4B0828" w14:textId="292D92DA" w:rsidR="00A84F78" w:rsidRPr="00D55A37" w:rsidRDefault="00A84F78" w:rsidP="00923669">
            <w:pPr>
              <w:spacing w:line="276" w:lineRule="auto"/>
              <w:rPr>
                <w:rFonts w:ascii="Verdana" w:hAnsi="Verdana" w:cs="Arial"/>
                <w:b/>
                <w:sz w:val="16"/>
                <w:szCs w:val="16"/>
                <w:u w:val="single"/>
              </w:rPr>
            </w:pPr>
            <w:r w:rsidRPr="00D55A37">
              <w:rPr>
                <w:rFonts w:ascii="Verdana" w:hAnsi="Verdana" w:cs="Arial"/>
                <w:b/>
                <w:sz w:val="16"/>
                <w:szCs w:val="16"/>
                <w:u w:val="single"/>
              </w:rPr>
              <w:t xml:space="preserve">Approval by the Commissioner </w:t>
            </w:r>
          </w:p>
          <w:p w14:paraId="54677509" w14:textId="77777777" w:rsidR="00923669" w:rsidRPr="00D55A37" w:rsidRDefault="00923669" w:rsidP="000D2732">
            <w:pPr>
              <w:spacing w:line="276" w:lineRule="auto"/>
              <w:rPr>
                <w:rFonts w:ascii="Verdana" w:hAnsi="Verdana" w:cs="Arial"/>
                <w:b/>
                <w:sz w:val="16"/>
                <w:szCs w:val="16"/>
                <w:u w:val="single"/>
              </w:rPr>
            </w:pPr>
          </w:p>
          <w:p w14:paraId="2299BE15" w14:textId="30C89E5A" w:rsidR="00A84F78" w:rsidRPr="00D55A37" w:rsidRDefault="00A84F78" w:rsidP="00923669">
            <w:pPr>
              <w:rPr>
                <w:rFonts w:ascii="Verdana" w:eastAsia="Times New Roman" w:hAnsi="Verdana" w:cs="Arial"/>
                <w:sz w:val="16"/>
                <w:szCs w:val="16"/>
              </w:rPr>
            </w:pPr>
            <w:r w:rsidRPr="00D55A37">
              <w:rPr>
                <w:rFonts w:ascii="Verdana" w:eastAsia="Times New Roman" w:hAnsi="Verdana" w:cs="Arial"/>
                <w:sz w:val="16"/>
                <w:szCs w:val="16"/>
              </w:rPr>
              <w:t xml:space="preserve">The RSD agreement/amendment, if approved at town meeting, must be sent to DESE program staff, along with the </w:t>
            </w:r>
            <w:r w:rsidRPr="00D55A37">
              <w:rPr>
                <w:rFonts w:ascii="Verdana" w:eastAsia="Times New Roman" w:hAnsi="Verdana" w:cs="Arial"/>
                <w:sz w:val="16"/>
                <w:szCs w:val="16"/>
                <w:u w:val="single"/>
              </w:rPr>
              <w:t>certified votes</w:t>
            </w:r>
            <w:r w:rsidRPr="00D55A37">
              <w:rPr>
                <w:rFonts w:ascii="Verdana" w:eastAsia="Times New Roman" w:hAnsi="Verdana" w:cs="Arial"/>
                <w:sz w:val="16"/>
                <w:szCs w:val="16"/>
              </w:rPr>
              <w:t xml:space="preserve"> from </w:t>
            </w:r>
            <w:r w:rsidR="00AD51C1" w:rsidRPr="00D55A37">
              <w:rPr>
                <w:rFonts w:ascii="Verdana" w:eastAsia="Times New Roman" w:hAnsi="Verdana" w:cs="Arial"/>
                <w:sz w:val="16"/>
                <w:szCs w:val="16"/>
              </w:rPr>
              <w:t xml:space="preserve">the requisite number of </w:t>
            </w:r>
            <w:r w:rsidRPr="00D55A37">
              <w:rPr>
                <w:rFonts w:ascii="Verdana" w:eastAsia="Times New Roman" w:hAnsi="Verdana" w:cs="Arial"/>
                <w:sz w:val="16"/>
                <w:szCs w:val="16"/>
              </w:rPr>
              <w:t>member</w:t>
            </w:r>
            <w:r w:rsidR="005035D5" w:rsidRPr="00D55A37">
              <w:rPr>
                <w:rFonts w:ascii="Verdana" w:eastAsia="Times New Roman" w:hAnsi="Verdana" w:cs="Arial"/>
                <w:sz w:val="16"/>
                <w:szCs w:val="16"/>
              </w:rPr>
              <w:t xml:space="preserve"> town</w:t>
            </w:r>
            <w:r w:rsidRPr="00D55A37">
              <w:rPr>
                <w:rFonts w:ascii="Verdana" w:eastAsia="Times New Roman" w:hAnsi="Verdana" w:cs="Arial"/>
                <w:sz w:val="16"/>
                <w:szCs w:val="16"/>
              </w:rPr>
              <w:t xml:space="preserve">s and a request for Commissioner approval. </w:t>
            </w:r>
          </w:p>
          <w:p w14:paraId="1B6FB5DE" w14:textId="77777777" w:rsidR="00923669" w:rsidRPr="00D55A37" w:rsidRDefault="00923669" w:rsidP="000D2732">
            <w:pPr>
              <w:rPr>
                <w:rFonts w:ascii="Verdana" w:eastAsia="Times New Roman" w:hAnsi="Verdana" w:cs="Arial"/>
                <w:sz w:val="16"/>
                <w:szCs w:val="16"/>
              </w:rPr>
            </w:pPr>
          </w:p>
          <w:p w14:paraId="200EA773" w14:textId="77777777" w:rsidR="00A84F78" w:rsidRPr="00D55A37" w:rsidRDefault="00A84F78" w:rsidP="00923669">
            <w:pPr>
              <w:rPr>
                <w:rFonts w:ascii="Verdana" w:hAnsi="Verdana" w:cs="Arial"/>
                <w:i/>
                <w:sz w:val="16"/>
                <w:szCs w:val="16"/>
              </w:rPr>
            </w:pPr>
            <w:r w:rsidRPr="00D55A37">
              <w:rPr>
                <w:rFonts w:ascii="Verdana" w:eastAsia="Times New Roman" w:hAnsi="Verdana" w:cs="Arial"/>
                <w:i/>
                <w:sz w:val="16"/>
                <w:szCs w:val="16"/>
              </w:rPr>
              <w:t xml:space="preserve">See </w:t>
            </w:r>
            <w:r w:rsidRPr="00D55A37">
              <w:rPr>
                <w:rFonts w:ascii="Verdana" w:hAnsi="Verdana" w:cs="Arial"/>
                <w:i/>
                <w:sz w:val="16"/>
                <w:szCs w:val="16"/>
              </w:rPr>
              <w:t>M.G.L. c. 71, § 14B</w:t>
            </w:r>
          </w:p>
          <w:p w14:paraId="2527D36A" w14:textId="1E00CEEA" w:rsidR="00923669" w:rsidRPr="00D55A37" w:rsidRDefault="00923669" w:rsidP="000D2732">
            <w:pPr>
              <w:rPr>
                <w:rFonts w:ascii="Verdana" w:hAnsi="Verdana" w:cs="Arial"/>
                <w:i/>
                <w:sz w:val="14"/>
                <w:szCs w:val="14"/>
              </w:rPr>
            </w:pPr>
          </w:p>
        </w:tc>
        <w:tc>
          <w:tcPr>
            <w:tcW w:w="4140" w:type="dxa"/>
            <w:gridSpan w:val="2"/>
            <w:shd w:val="clear" w:color="auto" w:fill="auto"/>
          </w:tcPr>
          <w:p w14:paraId="4E7ECF72" w14:textId="77777777" w:rsidR="00923669" w:rsidRPr="00D55A37" w:rsidRDefault="00923669" w:rsidP="00923669">
            <w:pPr>
              <w:rPr>
                <w:rFonts w:ascii="Verdana" w:eastAsia="Times New Roman" w:hAnsi="Verdana" w:cstheme="minorHAnsi"/>
                <w:sz w:val="16"/>
                <w:szCs w:val="16"/>
              </w:rPr>
            </w:pPr>
          </w:p>
          <w:p w14:paraId="3D2936FE" w14:textId="77777777" w:rsidR="00A84F78" w:rsidRPr="00D55A37" w:rsidRDefault="00F21A1B" w:rsidP="00923669">
            <w:pPr>
              <w:rPr>
                <w:rFonts w:ascii="Verdana" w:eastAsia="Times New Roman" w:hAnsi="Verdana" w:cstheme="minorHAnsi"/>
                <w:sz w:val="16"/>
                <w:szCs w:val="16"/>
              </w:rPr>
            </w:pPr>
            <w:r w:rsidRPr="00D55A37">
              <w:rPr>
                <w:rFonts w:ascii="Verdana" w:eastAsia="Times New Roman" w:hAnsi="Verdana" w:cstheme="minorHAnsi"/>
                <w:sz w:val="16"/>
                <w:szCs w:val="16"/>
              </w:rPr>
              <w:t xml:space="preserve">DESE program staff may be reached in the </w:t>
            </w:r>
            <w:r w:rsidRPr="00D55A37">
              <w:rPr>
                <w:rFonts w:ascii="Verdana" w:eastAsia="Times New Roman" w:hAnsi="Verdana" w:cstheme="minorHAnsi"/>
                <w:b/>
                <w:bCs/>
                <w:sz w:val="16"/>
                <w:szCs w:val="16"/>
              </w:rPr>
              <w:t>Office of Regional Governance</w:t>
            </w:r>
            <w:r w:rsidRPr="00D55A37">
              <w:rPr>
                <w:rFonts w:ascii="Verdana" w:eastAsia="Times New Roman" w:hAnsi="Verdana" w:cstheme="minorHAnsi"/>
                <w:sz w:val="16"/>
                <w:szCs w:val="16"/>
              </w:rPr>
              <w:t xml:space="preserve"> at DESE.</w:t>
            </w:r>
          </w:p>
          <w:p w14:paraId="03E659E9" w14:textId="13DF58C0" w:rsidR="00923669" w:rsidRPr="00D55A37" w:rsidRDefault="00923669" w:rsidP="000D2732">
            <w:pPr>
              <w:rPr>
                <w:rFonts w:ascii="Verdana" w:eastAsia="Times New Roman" w:hAnsi="Verdana" w:cstheme="minorHAnsi"/>
                <w:sz w:val="16"/>
                <w:szCs w:val="16"/>
              </w:rPr>
            </w:pPr>
          </w:p>
        </w:tc>
      </w:tr>
      <w:tr w:rsidR="00D55A37" w:rsidRPr="00D55A37" w14:paraId="4ACED35E"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10147" w:type="dxa"/>
            <w:gridSpan w:val="3"/>
            <w:tcBorders>
              <w:top w:val="single" w:sz="4" w:space="0" w:color="auto"/>
              <w:left w:val="single" w:sz="4" w:space="0" w:color="auto"/>
              <w:bottom w:val="single" w:sz="4" w:space="0" w:color="auto"/>
              <w:right w:val="single" w:sz="4" w:space="0" w:color="auto"/>
            </w:tcBorders>
            <w:shd w:val="pct15" w:color="auto" w:fill="FFFFFF" w:themeFill="background1"/>
          </w:tcPr>
          <w:p w14:paraId="7AFF6409" w14:textId="77777777" w:rsidR="0014423B" w:rsidRPr="00D55A37" w:rsidRDefault="0014423B" w:rsidP="0014423B">
            <w:pPr>
              <w:rPr>
                <w:rFonts w:ascii="Verdana" w:eastAsia="Times New Roman" w:hAnsi="Verdana" w:cs="Arial"/>
                <w:b/>
                <w:i/>
                <w:sz w:val="20"/>
                <w:szCs w:val="20"/>
                <w:u w:val="single"/>
              </w:rPr>
            </w:pPr>
          </w:p>
          <w:p w14:paraId="1D53EFBE" w14:textId="71DD40B1" w:rsidR="00A84F78" w:rsidRPr="00D55A37" w:rsidRDefault="0014423B" w:rsidP="000D2732">
            <w:pPr>
              <w:rPr>
                <w:rFonts w:ascii="Verdana" w:eastAsia="Times New Roman" w:hAnsi="Verdana" w:cs="Arial"/>
                <w:b/>
                <w:i/>
                <w:sz w:val="20"/>
                <w:szCs w:val="20"/>
                <w:u w:val="single"/>
              </w:rPr>
            </w:pPr>
            <w:r w:rsidRPr="00D55A37">
              <w:rPr>
                <w:rFonts w:ascii="Verdana" w:eastAsia="Times New Roman" w:hAnsi="Verdana" w:cs="Arial"/>
                <w:b/>
                <w:i/>
                <w:sz w:val="20"/>
                <w:szCs w:val="20"/>
                <w:u w:val="single"/>
              </w:rPr>
              <w:t>POSITIONS AND COMMITTEES AUTHORIZED/REQUIRED BY THE RSD LAW</w:t>
            </w:r>
          </w:p>
          <w:p w14:paraId="38211202" w14:textId="0653C30C" w:rsidR="00A84F78" w:rsidRPr="00D55A37" w:rsidRDefault="00A84F78" w:rsidP="000D2732">
            <w:pPr>
              <w:rPr>
                <w:rFonts w:ascii="Verdana" w:eastAsia="Times New Roman" w:hAnsi="Verdana" w:cs="Arial"/>
                <w:b/>
                <w:i/>
                <w:sz w:val="16"/>
                <w:szCs w:val="16"/>
              </w:rPr>
            </w:pPr>
            <w:r w:rsidRPr="00D55A37">
              <w:rPr>
                <w:rFonts w:ascii="Verdana" w:eastAsia="Times New Roman" w:hAnsi="Verdana" w:cs="Arial"/>
                <w:b/>
                <w:i/>
                <w:sz w:val="16"/>
                <w:szCs w:val="16"/>
              </w:rPr>
              <w:t xml:space="preserve">Language reflecting these positions and committees is not required in the RSD agreement; however, many RSDs do address some or all </w:t>
            </w:r>
            <w:r w:rsidR="00D55A37">
              <w:rPr>
                <w:rFonts w:ascii="Verdana" w:eastAsia="Times New Roman" w:hAnsi="Verdana" w:cs="Arial"/>
                <w:b/>
                <w:i/>
                <w:sz w:val="16"/>
                <w:szCs w:val="16"/>
              </w:rPr>
              <w:t xml:space="preserve">of </w:t>
            </w:r>
            <w:r w:rsidRPr="00D55A37">
              <w:rPr>
                <w:rFonts w:ascii="Verdana" w:eastAsia="Times New Roman" w:hAnsi="Verdana" w:cs="Arial"/>
                <w:b/>
                <w:i/>
                <w:sz w:val="16"/>
                <w:szCs w:val="16"/>
              </w:rPr>
              <w:t xml:space="preserve">these positions and committees in their agreements. </w:t>
            </w:r>
          </w:p>
          <w:p w14:paraId="67BCA33A" w14:textId="77777777" w:rsidR="00A84F78" w:rsidRPr="00D55A37" w:rsidRDefault="00A84F78" w:rsidP="000D2732">
            <w:pPr>
              <w:rPr>
                <w:rFonts w:ascii="Verdana" w:eastAsia="Times New Roman" w:hAnsi="Verdana" w:cs="Arial"/>
                <w:b/>
                <w:sz w:val="16"/>
                <w:szCs w:val="16"/>
              </w:rPr>
            </w:pPr>
          </w:p>
        </w:tc>
      </w:tr>
      <w:tr w:rsidR="00D55A37" w:rsidRPr="00D55A37" w14:paraId="30F273BA"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A2BF1F" w14:textId="77777777" w:rsidR="005932E4" w:rsidRPr="00D55A37" w:rsidRDefault="005932E4" w:rsidP="005932E4">
            <w:pPr>
              <w:shd w:val="clear" w:color="auto" w:fill="FFFFFF"/>
              <w:rPr>
                <w:rFonts w:ascii="Verdana" w:eastAsia="Times New Roman" w:hAnsi="Verdana" w:cs="Arial"/>
                <w:b/>
                <w:sz w:val="16"/>
                <w:szCs w:val="16"/>
                <w:u w:val="single"/>
              </w:rPr>
            </w:pPr>
          </w:p>
          <w:p w14:paraId="6EC5EE35" w14:textId="3389BFCC" w:rsidR="00A84F78" w:rsidRPr="00D55A37" w:rsidRDefault="00A84F78" w:rsidP="005932E4">
            <w:pPr>
              <w:shd w:val="clear" w:color="auto" w:fill="FFFFFF"/>
              <w:rPr>
                <w:rFonts w:ascii="Verdana" w:eastAsia="Times New Roman" w:hAnsi="Verdana" w:cs="Arial"/>
                <w:sz w:val="16"/>
                <w:szCs w:val="16"/>
              </w:rPr>
            </w:pPr>
            <w:r w:rsidRPr="00D55A37">
              <w:rPr>
                <w:rFonts w:ascii="Verdana" w:eastAsia="Times New Roman" w:hAnsi="Verdana" w:cs="Arial"/>
                <w:b/>
                <w:sz w:val="16"/>
                <w:szCs w:val="16"/>
                <w:u w:val="single"/>
              </w:rPr>
              <w:t>Appointment of Officers</w:t>
            </w:r>
            <w:r w:rsidRPr="00D55A37">
              <w:rPr>
                <w:rFonts w:ascii="Verdana" w:eastAsia="Times New Roman" w:hAnsi="Verdana" w:cs="Arial"/>
                <w:sz w:val="16"/>
                <w:szCs w:val="16"/>
              </w:rPr>
              <w:t xml:space="preserve"> </w:t>
            </w:r>
          </w:p>
          <w:p w14:paraId="3A50668F" w14:textId="791FF4B2" w:rsidR="00A84F78" w:rsidRPr="00D55A37" w:rsidRDefault="00A84F78" w:rsidP="00A84F78">
            <w:pPr>
              <w:shd w:val="clear" w:color="auto" w:fill="FFFFFF"/>
              <w:spacing w:before="240" w:after="203"/>
              <w:rPr>
                <w:rFonts w:ascii="Verdana" w:eastAsia="Times New Roman" w:hAnsi="Verdana" w:cs="Arial"/>
                <w:sz w:val="16"/>
                <w:szCs w:val="16"/>
              </w:rPr>
            </w:pPr>
            <w:r w:rsidRPr="00D55A37">
              <w:rPr>
                <w:rFonts w:ascii="Verdana" w:eastAsia="Times New Roman" w:hAnsi="Verdana" w:cs="Arial"/>
                <w:sz w:val="16"/>
                <w:szCs w:val="16"/>
              </w:rPr>
              <w:t xml:space="preserve">RSC </w:t>
            </w:r>
            <w:r w:rsidRPr="00D55A37">
              <w:rPr>
                <w:rFonts w:ascii="Verdana" w:eastAsia="Times New Roman" w:hAnsi="Verdana" w:cs="Arial"/>
                <w:sz w:val="16"/>
                <w:szCs w:val="16"/>
                <w:u w:val="single"/>
              </w:rPr>
              <w:t>shall</w:t>
            </w:r>
            <w:r w:rsidRPr="00D55A37">
              <w:rPr>
                <w:rFonts w:ascii="Verdana" w:eastAsia="Times New Roman" w:hAnsi="Verdana" w:cs="Arial"/>
                <w:sz w:val="16"/>
                <w:szCs w:val="16"/>
              </w:rPr>
              <w:t xml:space="preserve"> </w:t>
            </w:r>
            <w:r w:rsidRPr="00D55A37">
              <w:rPr>
                <w:rFonts w:ascii="Verdana" w:eastAsia="Times New Roman" w:hAnsi="Verdana" w:cs="Arial"/>
                <w:sz w:val="16"/>
                <w:szCs w:val="16"/>
                <w:u w:val="single"/>
              </w:rPr>
              <w:t>choose</w:t>
            </w:r>
            <w:r w:rsidRPr="00D55A37">
              <w:rPr>
                <w:rFonts w:ascii="Verdana" w:eastAsia="Times New Roman" w:hAnsi="Verdana" w:cs="Arial"/>
                <w:sz w:val="16"/>
                <w:szCs w:val="16"/>
              </w:rPr>
              <w:t xml:space="preserve"> a </w:t>
            </w:r>
            <w:r w:rsidRPr="00D55A37">
              <w:rPr>
                <w:rFonts w:ascii="Verdana" w:eastAsia="Times New Roman" w:hAnsi="Verdana" w:cs="Arial"/>
                <w:sz w:val="16"/>
                <w:szCs w:val="16"/>
                <w:u w:val="single"/>
              </w:rPr>
              <w:t>chair</w:t>
            </w:r>
            <w:r w:rsidRPr="00D55A37">
              <w:rPr>
                <w:rFonts w:ascii="Verdana" w:eastAsia="Times New Roman" w:hAnsi="Verdana" w:cs="Arial"/>
                <w:sz w:val="16"/>
                <w:szCs w:val="16"/>
              </w:rPr>
              <w:t xml:space="preserve"> and </w:t>
            </w:r>
            <w:r w:rsidRPr="00D55A37">
              <w:rPr>
                <w:rFonts w:ascii="Verdana" w:eastAsia="Times New Roman" w:hAnsi="Verdana" w:cs="Arial"/>
                <w:sz w:val="16"/>
                <w:szCs w:val="16"/>
                <w:u w:val="single"/>
              </w:rPr>
              <w:t>vice chair</w:t>
            </w:r>
            <w:r w:rsidRPr="00D55A37">
              <w:rPr>
                <w:rFonts w:ascii="Verdana" w:eastAsia="Times New Roman" w:hAnsi="Verdana" w:cs="Arial"/>
                <w:sz w:val="16"/>
                <w:szCs w:val="16"/>
              </w:rPr>
              <w:t xml:space="preserve"> </w:t>
            </w:r>
            <w:r w:rsidRPr="00D55A37">
              <w:rPr>
                <w:rFonts w:ascii="Verdana" w:eastAsia="Times New Roman" w:hAnsi="Verdana" w:cs="Arial"/>
                <w:sz w:val="16"/>
                <w:szCs w:val="16"/>
                <w:u w:val="single"/>
              </w:rPr>
              <w:t>by</w:t>
            </w:r>
            <w:r w:rsidRPr="00D55A37">
              <w:rPr>
                <w:rFonts w:ascii="Verdana" w:eastAsia="Times New Roman" w:hAnsi="Verdana" w:cs="Arial"/>
                <w:sz w:val="16"/>
                <w:szCs w:val="16"/>
              </w:rPr>
              <w:t xml:space="preserve"> </w:t>
            </w:r>
            <w:r w:rsidRPr="00D55A37">
              <w:rPr>
                <w:rFonts w:ascii="Verdana" w:eastAsia="Times New Roman" w:hAnsi="Verdana" w:cs="Arial"/>
                <w:sz w:val="16"/>
                <w:szCs w:val="16"/>
                <w:u w:val="single"/>
              </w:rPr>
              <w:t>ballot</w:t>
            </w:r>
            <w:r w:rsidRPr="00D55A37">
              <w:rPr>
                <w:rFonts w:ascii="Verdana" w:eastAsia="Times New Roman" w:hAnsi="Verdana" w:cs="Arial"/>
                <w:sz w:val="16"/>
                <w:szCs w:val="16"/>
              </w:rPr>
              <w:t xml:space="preserve"> from its membership. The vice chair shall, in the absence of the chair, exercise the powers and perform the duties of said chair. </w:t>
            </w:r>
          </w:p>
          <w:p w14:paraId="3BC6C586" w14:textId="77777777" w:rsidR="00A84F78" w:rsidRPr="00D55A37" w:rsidRDefault="00A84F78" w:rsidP="000D2732">
            <w:p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RSC </w:t>
            </w:r>
            <w:r w:rsidRPr="00D55A37">
              <w:rPr>
                <w:rFonts w:ascii="Verdana" w:eastAsia="Times New Roman" w:hAnsi="Verdana" w:cs="Arial"/>
                <w:sz w:val="16"/>
                <w:szCs w:val="16"/>
                <w:u w:val="single"/>
              </w:rPr>
              <w:t>shall</w:t>
            </w:r>
            <w:r w:rsidRPr="00D55A37">
              <w:rPr>
                <w:rFonts w:ascii="Verdana" w:eastAsia="Times New Roman" w:hAnsi="Verdana" w:cs="Arial"/>
                <w:sz w:val="16"/>
                <w:szCs w:val="16"/>
              </w:rPr>
              <w:t xml:space="preserve"> </w:t>
            </w:r>
            <w:r w:rsidRPr="00D55A37">
              <w:rPr>
                <w:rFonts w:ascii="Verdana" w:eastAsia="Times New Roman" w:hAnsi="Verdana" w:cs="Arial"/>
                <w:sz w:val="16"/>
                <w:szCs w:val="16"/>
                <w:u w:val="single"/>
              </w:rPr>
              <w:t>appoint</w:t>
            </w:r>
            <w:r w:rsidRPr="00D55A37">
              <w:rPr>
                <w:rFonts w:ascii="Verdana" w:eastAsia="Times New Roman" w:hAnsi="Verdana" w:cs="Arial"/>
                <w:sz w:val="16"/>
                <w:szCs w:val="16"/>
              </w:rPr>
              <w:t xml:space="preserve"> a </w:t>
            </w:r>
            <w:r w:rsidRPr="00D55A37">
              <w:rPr>
                <w:rFonts w:ascii="Verdana" w:eastAsia="Times New Roman" w:hAnsi="Verdana" w:cs="Arial"/>
                <w:sz w:val="16"/>
                <w:szCs w:val="16"/>
                <w:u w:val="single"/>
              </w:rPr>
              <w:t>secretary</w:t>
            </w:r>
            <w:r w:rsidRPr="00D55A37">
              <w:rPr>
                <w:rFonts w:ascii="Verdana" w:eastAsia="Times New Roman" w:hAnsi="Verdana" w:cs="Arial"/>
                <w:sz w:val="16"/>
                <w:szCs w:val="16"/>
              </w:rPr>
              <w:t xml:space="preserve"> and a </w:t>
            </w:r>
            <w:r w:rsidRPr="00D55A37">
              <w:rPr>
                <w:rFonts w:ascii="Verdana" w:eastAsia="Times New Roman" w:hAnsi="Verdana" w:cs="Arial"/>
                <w:sz w:val="16"/>
                <w:szCs w:val="16"/>
                <w:u w:val="single"/>
              </w:rPr>
              <w:t>treasurer</w:t>
            </w:r>
            <w:r w:rsidRPr="00D55A37">
              <w:rPr>
                <w:rFonts w:ascii="Verdana" w:eastAsia="Times New Roman" w:hAnsi="Verdana" w:cs="Arial"/>
                <w:sz w:val="16"/>
                <w:szCs w:val="16"/>
              </w:rPr>
              <w:t xml:space="preserve"> who may be the same person, but who need not be members of said RSC.</w:t>
            </w:r>
          </w:p>
          <w:p w14:paraId="74991E75" w14:textId="77777777" w:rsidR="00446066" w:rsidRPr="00D55A37" w:rsidRDefault="00446066" w:rsidP="000D2732">
            <w:pPr>
              <w:shd w:val="clear" w:color="auto" w:fill="FFFFFF"/>
              <w:rPr>
                <w:rFonts w:ascii="Verdana" w:eastAsia="Times New Roman" w:hAnsi="Verdana" w:cs="Arial"/>
                <w:sz w:val="16"/>
                <w:szCs w:val="16"/>
              </w:rPr>
            </w:pPr>
          </w:p>
          <w:p w14:paraId="75164344" w14:textId="77777777" w:rsidR="00446066" w:rsidRPr="00D55A37" w:rsidRDefault="00446066" w:rsidP="000D2732">
            <w:pPr>
              <w:shd w:val="clear" w:color="auto" w:fill="FFFFFF"/>
              <w:rPr>
                <w:rFonts w:ascii="Verdana" w:eastAsia="Times New Roman" w:hAnsi="Verdana" w:cs="Arial"/>
                <w:sz w:val="16"/>
                <w:szCs w:val="16"/>
              </w:rPr>
            </w:pPr>
          </w:p>
          <w:p w14:paraId="52B45058" w14:textId="2A00A066" w:rsidR="00446066" w:rsidRPr="00D55A37" w:rsidRDefault="00446066" w:rsidP="000D2732">
            <w:pPr>
              <w:shd w:val="clear" w:color="auto" w:fill="FFFFFF"/>
              <w:rPr>
                <w:rFonts w:ascii="Verdana" w:eastAsia="Times New Roman" w:hAnsi="Verdana" w:cs="Arial"/>
                <w:sz w:val="14"/>
                <w:szCs w:val="14"/>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B0FFD" w14:textId="7B243723" w:rsidR="00A84F78" w:rsidRPr="00D55A37" w:rsidRDefault="00A84F78" w:rsidP="00A84F78">
            <w:pPr>
              <w:spacing w:before="240"/>
              <w:rPr>
                <w:rFonts w:ascii="Verdana" w:eastAsia="Times New Roman" w:hAnsi="Verdana" w:cs="Arial"/>
                <w:sz w:val="16"/>
                <w:szCs w:val="16"/>
              </w:rPr>
            </w:pPr>
            <w:r w:rsidRPr="00D55A37">
              <w:rPr>
                <w:rFonts w:ascii="Verdana" w:eastAsia="Times New Roman" w:hAnsi="Verdana" w:cs="Arial"/>
                <w:sz w:val="16"/>
                <w:szCs w:val="16"/>
              </w:rPr>
              <w:t>Ensure that chair and vice chair are chosen by ballot.</w:t>
            </w:r>
          </w:p>
        </w:tc>
      </w:tr>
      <w:tr w:rsidR="00D55A37" w:rsidRPr="00D55A37" w14:paraId="3E50D96B" w14:textId="54CDAC5A"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F1509D" w14:textId="14E3D977" w:rsidR="00A84F78" w:rsidRPr="00D55A37" w:rsidRDefault="00A84F78" w:rsidP="00446066">
            <w:pPr>
              <w:shd w:val="clear" w:color="auto" w:fill="FFFFFF"/>
              <w:spacing w:before="240" w:after="203"/>
              <w:rPr>
                <w:rFonts w:ascii="Verdana" w:eastAsia="Times New Roman" w:hAnsi="Verdana" w:cs="Arial"/>
                <w:sz w:val="16"/>
                <w:szCs w:val="16"/>
                <w:u w:val="single"/>
              </w:rPr>
            </w:pPr>
            <w:r w:rsidRPr="00D55A37">
              <w:rPr>
                <w:rFonts w:ascii="Verdana" w:eastAsia="Times New Roman" w:hAnsi="Verdana" w:cs="Arial"/>
                <w:b/>
                <w:sz w:val="16"/>
                <w:szCs w:val="16"/>
                <w:u w:val="single"/>
              </w:rPr>
              <w:lastRenderedPageBreak/>
              <w:t>School Building Committee</w:t>
            </w:r>
          </w:p>
          <w:p w14:paraId="4FAE5201" w14:textId="2071D014" w:rsidR="00A84F78" w:rsidRPr="00D55A37" w:rsidRDefault="00A84F78" w:rsidP="00A84F78">
            <w:pPr>
              <w:shd w:val="clear" w:color="auto" w:fill="FFFFFF"/>
              <w:spacing w:before="240" w:after="203"/>
              <w:rPr>
                <w:rFonts w:ascii="Verdana" w:eastAsia="Times New Roman" w:hAnsi="Verdana" w:cs="Arial"/>
                <w:sz w:val="16"/>
                <w:szCs w:val="16"/>
              </w:rPr>
            </w:pPr>
            <w:r w:rsidRPr="00D55A37">
              <w:rPr>
                <w:rFonts w:ascii="Verdana" w:eastAsia="Times New Roman" w:hAnsi="Verdana" w:cs="Arial"/>
                <w:sz w:val="16"/>
                <w:szCs w:val="16"/>
              </w:rPr>
              <w:t xml:space="preserve">The RSC </w:t>
            </w:r>
            <w:r w:rsidRPr="00D55A37">
              <w:rPr>
                <w:rFonts w:ascii="Verdana" w:eastAsia="Times New Roman" w:hAnsi="Verdana" w:cs="Arial"/>
                <w:sz w:val="16"/>
                <w:szCs w:val="16"/>
                <w:u w:val="single"/>
              </w:rPr>
              <w:t>may</w:t>
            </w:r>
            <w:r w:rsidRPr="00D55A37">
              <w:rPr>
                <w:rFonts w:ascii="Verdana" w:eastAsia="Times New Roman" w:hAnsi="Verdana" w:cs="Arial"/>
                <w:sz w:val="16"/>
                <w:szCs w:val="16"/>
              </w:rPr>
              <w:t xml:space="preserve"> appoint a school building committee which shall have such powers and duties relative to the construction, reconstruction, remodeling, repair, expansion or equipping of school buildings or facilities as the RSC determines. </w:t>
            </w:r>
          </w:p>
          <w:p w14:paraId="6D8CC854" w14:textId="5993A234" w:rsidR="00A84F78" w:rsidRPr="00D55A37" w:rsidRDefault="00A84F78" w:rsidP="00A84F78">
            <w:pPr>
              <w:shd w:val="clear" w:color="auto" w:fill="FFFFFF"/>
              <w:spacing w:before="240" w:after="120"/>
              <w:rPr>
                <w:rFonts w:ascii="Verdana" w:eastAsia="Times New Roman" w:hAnsi="Verdana" w:cs="Arial"/>
                <w:sz w:val="14"/>
                <w:szCs w:val="14"/>
              </w:rPr>
            </w:pPr>
            <w:r w:rsidRPr="00D55A37">
              <w:rPr>
                <w:rFonts w:ascii="Verdana" w:hAnsi="Verdana" w:cs="Arial"/>
                <w:i/>
                <w:sz w:val="16"/>
                <w:szCs w:val="16"/>
              </w:rPr>
              <w:t>See M.G.L. c. 71, § 16A</w:t>
            </w: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EE21CC" w14:textId="30B96E6A" w:rsidR="00A84F78" w:rsidRPr="00D55A37" w:rsidRDefault="00A84F78" w:rsidP="00A84F78">
            <w:pPr>
              <w:spacing w:before="240"/>
              <w:rPr>
                <w:rFonts w:ascii="Verdana" w:eastAsia="Times New Roman" w:hAnsi="Verdana" w:cs="Arial"/>
                <w:sz w:val="14"/>
                <w:szCs w:val="14"/>
              </w:rPr>
            </w:pPr>
          </w:p>
        </w:tc>
      </w:tr>
      <w:tr w:rsidR="00D55A37" w:rsidRPr="00D55A37" w14:paraId="6E8ACACE" w14:textId="7DE050C0"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07" w:type="dxa"/>
            <w:tcBorders>
              <w:top w:val="single" w:sz="4" w:space="0" w:color="auto"/>
              <w:left w:val="single" w:sz="4" w:space="0" w:color="auto"/>
              <w:bottom w:val="single" w:sz="4" w:space="0" w:color="auto"/>
              <w:right w:val="single" w:sz="4" w:space="0" w:color="auto"/>
            </w:tcBorders>
            <w:shd w:val="clear" w:color="auto" w:fill="FFFFFF" w:themeFill="background1"/>
          </w:tcPr>
          <w:p w14:paraId="49DADAE3" w14:textId="77777777" w:rsidR="005932E4" w:rsidRPr="00D55A37" w:rsidRDefault="005932E4" w:rsidP="005932E4">
            <w:pPr>
              <w:shd w:val="clear" w:color="auto" w:fill="FFFFFF"/>
              <w:rPr>
                <w:rFonts w:ascii="Verdana" w:eastAsia="Times New Roman" w:hAnsi="Verdana" w:cs="Arial"/>
                <w:b/>
                <w:sz w:val="16"/>
                <w:szCs w:val="16"/>
                <w:u w:val="single"/>
              </w:rPr>
            </w:pPr>
          </w:p>
          <w:p w14:paraId="3EB1B0D1" w14:textId="69EF1947" w:rsidR="00A84F78" w:rsidRPr="00D55A37" w:rsidRDefault="00A84F78" w:rsidP="005932E4">
            <w:pPr>
              <w:shd w:val="clear" w:color="auto" w:fill="FFFFFF"/>
              <w:rPr>
                <w:rFonts w:ascii="Verdana" w:eastAsia="Times New Roman" w:hAnsi="Verdana" w:cs="Arial"/>
                <w:sz w:val="16"/>
                <w:szCs w:val="16"/>
                <w:u w:val="single"/>
              </w:rPr>
            </w:pPr>
            <w:r w:rsidRPr="00D55A37">
              <w:rPr>
                <w:rFonts w:ascii="Verdana" w:eastAsia="Times New Roman" w:hAnsi="Verdana" w:cs="Arial"/>
                <w:b/>
                <w:sz w:val="16"/>
                <w:szCs w:val="16"/>
                <w:u w:val="single"/>
              </w:rPr>
              <w:t>Warrant Subcommittee</w:t>
            </w:r>
            <w:r w:rsidRPr="00D55A37">
              <w:rPr>
                <w:rFonts w:ascii="Verdana" w:eastAsia="Times New Roman" w:hAnsi="Verdana" w:cs="Arial"/>
                <w:sz w:val="16"/>
                <w:szCs w:val="16"/>
                <w:u w:val="single"/>
              </w:rPr>
              <w:t xml:space="preserve">  </w:t>
            </w:r>
          </w:p>
          <w:p w14:paraId="14A9AB23" w14:textId="77777777" w:rsidR="005932E4" w:rsidRPr="00D55A37" w:rsidRDefault="005932E4" w:rsidP="000D2732">
            <w:pPr>
              <w:shd w:val="clear" w:color="auto" w:fill="FFFFFF"/>
              <w:rPr>
                <w:rFonts w:ascii="Verdana" w:eastAsia="Times New Roman" w:hAnsi="Verdana" w:cs="Arial"/>
                <w:sz w:val="16"/>
                <w:szCs w:val="16"/>
                <w:u w:val="single"/>
              </w:rPr>
            </w:pPr>
          </w:p>
          <w:p w14:paraId="746D630A" w14:textId="2DFEA92E" w:rsidR="005A1C1B" w:rsidRPr="00D55A37" w:rsidRDefault="00CA6A10" w:rsidP="005932E4">
            <w:pPr>
              <w:shd w:val="clear" w:color="auto" w:fill="FFFFFF"/>
              <w:rPr>
                <w:rFonts w:ascii="Verdana" w:hAnsi="Verdana"/>
                <w:sz w:val="16"/>
                <w:szCs w:val="16"/>
                <w:shd w:val="clear" w:color="auto" w:fill="FFFFFF"/>
              </w:rPr>
            </w:pPr>
            <w:r w:rsidRPr="00D55A37">
              <w:rPr>
                <w:rFonts w:ascii="Verdana" w:hAnsi="Verdana"/>
                <w:sz w:val="16"/>
                <w:szCs w:val="16"/>
                <w:shd w:val="clear" w:color="auto" w:fill="FFFFFF"/>
              </w:rPr>
              <w:t>“</w:t>
            </w:r>
            <w:r w:rsidR="00AD51C1" w:rsidRPr="00D55A37">
              <w:rPr>
                <w:rFonts w:ascii="Verdana" w:hAnsi="Verdana"/>
                <w:sz w:val="16"/>
                <w:szCs w:val="16"/>
                <w:shd w:val="clear" w:color="auto" w:fill="FFFFFF"/>
              </w:rPr>
              <w:t xml:space="preserve">The regional school committee may designate any </w:t>
            </w:r>
            <w:r w:rsidR="001446F6" w:rsidRPr="00D55A37">
              <w:rPr>
                <w:rFonts w:ascii="Verdana" w:hAnsi="Verdana"/>
                <w:sz w:val="16"/>
                <w:szCs w:val="16"/>
                <w:shd w:val="clear" w:color="auto" w:fill="FFFFFF"/>
              </w:rPr>
              <w:t>one</w:t>
            </w:r>
            <w:r w:rsidR="00AD51C1" w:rsidRPr="00D55A37">
              <w:rPr>
                <w:rFonts w:ascii="Verdana" w:hAnsi="Verdana"/>
                <w:sz w:val="16"/>
                <w:szCs w:val="16"/>
                <w:shd w:val="clear" w:color="auto" w:fill="FFFFFF"/>
              </w:rPr>
              <w:t xml:space="preserve"> of its members for the purpose of signing payroll warrants and accounts payable warrants to allow for the release of checks; provided, however, that the member shall make available to the board, at its next meeting, a record of such actions. This provision shall not limit the responsibility of each member of the board in the event of a noncompliance with this section</w:t>
            </w:r>
            <w:r w:rsidR="005A1C1B" w:rsidRPr="00D55A37">
              <w:rPr>
                <w:rFonts w:ascii="Verdana" w:hAnsi="Verdana"/>
                <w:sz w:val="16"/>
                <w:szCs w:val="16"/>
                <w:shd w:val="clear" w:color="auto" w:fill="FFFFFF"/>
              </w:rPr>
              <w:t>.</w:t>
            </w:r>
            <w:r w:rsidRPr="00D55A37">
              <w:rPr>
                <w:rFonts w:ascii="Verdana" w:hAnsi="Verdana"/>
                <w:sz w:val="16"/>
                <w:szCs w:val="16"/>
                <w:shd w:val="clear" w:color="auto" w:fill="FFFFFF"/>
              </w:rPr>
              <w:t>”</w:t>
            </w:r>
          </w:p>
          <w:p w14:paraId="1DAD116B" w14:textId="77777777" w:rsidR="005932E4" w:rsidRPr="00D55A37" w:rsidRDefault="005932E4" w:rsidP="000D2732">
            <w:pPr>
              <w:shd w:val="clear" w:color="auto" w:fill="FFFFFF"/>
              <w:rPr>
                <w:rFonts w:ascii="Verdana" w:hAnsi="Verdana"/>
                <w:sz w:val="16"/>
                <w:szCs w:val="16"/>
                <w:shd w:val="clear" w:color="auto" w:fill="FFFFFF"/>
              </w:rPr>
            </w:pPr>
          </w:p>
          <w:p w14:paraId="765DBC50" w14:textId="77777777" w:rsidR="00A84F78" w:rsidRPr="00D55A37" w:rsidRDefault="00A84F78" w:rsidP="005932E4">
            <w:pPr>
              <w:shd w:val="clear" w:color="auto" w:fill="FFFFFF"/>
              <w:rPr>
                <w:rFonts w:ascii="Verdana" w:hAnsi="Verdana" w:cs="Arial"/>
                <w:i/>
                <w:sz w:val="16"/>
                <w:szCs w:val="16"/>
              </w:rPr>
            </w:pPr>
            <w:r w:rsidRPr="00D55A37">
              <w:rPr>
                <w:rFonts w:ascii="Verdana" w:hAnsi="Verdana" w:cs="Arial"/>
                <w:i/>
                <w:sz w:val="16"/>
                <w:szCs w:val="16"/>
              </w:rPr>
              <w:t>See M.G.L. c. 71, § 16A</w:t>
            </w:r>
          </w:p>
          <w:p w14:paraId="2AC12F80" w14:textId="33F5C39A" w:rsidR="005932E4" w:rsidRPr="00D55A37" w:rsidRDefault="005932E4" w:rsidP="000D2732">
            <w:pPr>
              <w:shd w:val="clear" w:color="auto" w:fill="FFFFFF"/>
              <w:rPr>
                <w:rFonts w:ascii="Verdana" w:eastAsia="Times New Roman" w:hAnsi="Verdana" w:cs="Arial"/>
                <w:i/>
                <w:sz w:val="14"/>
                <w:szCs w:val="14"/>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481E56" w14:textId="4425EC20" w:rsidR="00A84F78" w:rsidRPr="00D55A37" w:rsidRDefault="00A84F78" w:rsidP="000D2732">
            <w:pPr>
              <w:shd w:val="clear" w:color="auto" w:fill="FFFFFF"/>
              <w:spacing w:before="240" w:after="120"/>
              <w:rPr>
                <w:rFonts w:ascii="Verdana" w:eastAsia="Times New Roman" w:hAnsi="Verdana" w:cs="Arial"/>
                <w:sz w:val="14"/>
                <w:szCs w:val="14"/>
              </w:rPr>
            </w:pPr>
          </w:p>
        </w:tc>
      </w:tr>
      <w:tr w:rsidR="00D55A37" w:rsidRPr="00D55A37" w14:paraId="4E182403"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101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E95C4" w14:textId="77777777" w:rsidR="005932E4" w:rsidRPr="00D55A37" w:rsidRDefault="005932E4" w:rsidP="005932E4">
            <w:pPr>
              <w:rPr>
                <w:rFonts w:ascii="Verdana" w:eastAsia="Times New Roman" w:hAnsi="Verdana" w:cs="Arial"/>
                <w:b/>
                <w:i/>
                <w:u w:val="single"/>
              </w:rPr>
            </w:pPr>
          </w:p>
          <w:p w14:paraId="5D93447C" w14:textId="60F9CA9B" w:rsidR="00A84F78" w:rsidRPr="00D55A37" w:rsidRDefault="00A84F78" w:rsidP="000D2732">
            <w:pPr>
              <w:rPr>
                <w:rFonts w:ascii="Verdana" w:eastAsia="Times New Roman" w:hAnsi="Verdana" w:cs="Arial"/>
                <w:b/>
                <w:i/>
                <w:u w:val="single"/>
              </w:rPr>
            </w:pPr>
            <w:r w:rsidRPr="00D55A37">
              <w:rPr>
                <w:rFonts w:ascii="Verdana" w:eastAsia="Times New Roman" w:hAnsi="Verdana" w:cs="Arial"/>
                <w:b/>
                <w:i/>
                <w:u w:val="single"/>
              </w:rPr>
              <w:t>Optional Content</w:t>
            </w:r>
          </w:p>
          <w:p w14:paraId="75B7286D" w14:textId="6167EC7E" w:rsidR="00A84F78" w:rsidRPr="00D55A37" w:rsidRDefault="00A84F78" w:rsidP="000D2732">
            <w:pPr>
              <w:rPr>
                <w:rFonts w:ascii="Verdana" w:eastAsia="Times New Roman" w:hAnsi="Verdana" w:cs="Arial"/>
                <w:b/>
                <w:i/>
                <w:sz w:val="16"/>
                <w:szCs w:val="16"/>
              </w:rPr>
            </w:pPr>
            <w:r w:rsidRPr="00D55A37">
              <w:rPr>
                <w:rFonts w:ascii="Verdana" w:eastAsia="Times New Roman" w:hAnsi="Verdana" w:cs="Arial"/>
                <w:b/>
                <w:i/>
                <w:sz w:val="16"/>
                <w:szCs w:val="16"/>
              </w:rPr>
              <w:t>While not required, some RSDs address the following components in their agreements</w:t>
            </w:r>
            <w:r w:rsidR="00194C5D" w:rsidRPr="00D55A37">
              <w:rPr>
                <w:rFonts w:ascii="Verdana" w:eastAsia="Times New Roman" w:hAnsi="Verdana" w:cs="Arial"/>
                <w:b/>
                <w:i/>
                <w:sz w:val="16"/>
                <w:szCs w:val="16"/>
              </w:rPr>
              <w:t>/amendments</w:t>
            </w:r>
            <w:r w:rsidRPr="00D55A37">
              <w:rPr>
                <w:rFonts w:ascii="Verdana" w:eastAsia="Times New Roman" w:hAnsi="Verdana" w:cs="Arial"/>
                <w:b/>
                <w:i/>
                <w:sz w:val="16"/>
                <w:szCs w:val="16"/>
              </w:rPr>
              <w:t>.</w:t>
            </w:r>
          </w:p>
          <w:p w14:paraId="0E96E692" w14:textId="77777777" w:rsidR="00A84F78" w:rsidRPr="00D55A37" w:rsidRDefault="00A84F78" w:rsidP="005932E4">
            <w:pPr>
              <w:rPr>
                <w:rFonts w:ascii="Verdana" w:eastAsia="Times New Roman" w:hAnsi="Verdana" w:cs="Arial"/>
                <w:b/>
                <w:i/>
              </w:rPr>
            </w:pPr>
          </w:p>
        </w:tc>
      </w:tr>
      <w:tr w:rsidR="00D55A37" w:rsidRPr="00D55A37" w14:paraId="5564930A"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07" w:type="dxa"/>
            <w:tcBorders>
              <w:top w:val="single" w:sz="4" w:space="0" w:color="auto"/>
              <w:left w:val="single" w:sz="4" w:space="0" w:color="auto"/>
              <w:bottom w:val="single" w:sz="4" w:space="0" w:color="auto"/>
              <w:right w:val="single" w:sz="4" w:space="0" w:color="auto"/>
            </w:tcBorders>
            <w:shd w:val="clear" w:color="auto" w:fill="FFFFFF" w:themeFill="background1"/>
          </w:tcPr>
          <w:p w14:paraId="41981AF7" w14:textId="77777777" w:rsidR="005932E4" w:rsidRPr="00D55A37" w:rsidRDefault="005932E4" w:rsidP="005932E4">
            <w:pPr>
              <w:shd w:val="clear" w:color="auto" w:fill="FFFFFF"/>
              <w:rPr>
                <w:rFonts w:ascii="Verdana" w:hAnsi="Verdana" w:cs="Arial"/>
                <w:b/>
                <w:sz w:val="16"/>
                <w:szCs w:val="16"/>
                <w:u w:val="single"/>
              </w:rPr>
            </w:pPr>
          </w:p>
          <w:p w14:paraId="2824EF05" w14:textId="0CAB38ED" w:rsidR="00A84F78" w:rsidRPr="00D55A37" w:rsidRDefault="00A84F78" w:rsidP="005932E4">
            <w:pPr>
              <w:shd w:val="clear" w:color="auto" w:fill="FFFFFF"/>
              <w:rPr>
                <w:rFonts w:ascii="Verdana" w:hAnsi="Verdana" w:cs="Arial"/>
                <w:b/>
                <w:sz w:val="16"/>
                <w:szCs w:val="16"/>
              </w:rPr>
            </w:pPr>
            <w:r w:rsidRPr="00D55A37">
              <w:rPr>
                <w:rFonts w:ascii="Verdana" w:hAnsi="Verdana" w:cs="Arial"/>
                <w:b/>
                <w:sz w:val="16"/>
                <w:szCs w:val="16"/>
                <w:u w:val="single"/>
              </w:rPr>
              <w:t>General Authority</w:t>
            </w:r>
            <w:r w:rsidRPr="00D55A37">
              <w:rPr>
                <w:rFonts w:ascii="Verdana" w:hAnsi="Verdana" w:cs="Arial"/>
                <w:b/>
                <w:sz w:val="16"/>
                <w:szCs w:val="16"/>
              </w:rPr>
              <w:t xml:space="preserve"> </w:t>
            </w:r>
          </w:p>
          <w:p w14:paraId="1FB3896E" w14:textId="77777777" w:rsidR="005932E4" w:rsidRPr="00D55A37" w:rsidRDefault="005932E4" w:rsidP="000D2732">
            <w:pPr>
              <w:shd w:val="clear" w:color="auto" w:fill="FFFFFF"/>
              <w:rPr>
                <w:rFonts w:ascii="Verdana" w:hAnsi="Verdana" w:cs="Arial"/>
                <w:b/>
                <w:sz w:val="16"/>
                <w:szCs w:val="16"/>
              </w:rPr>
            </w:pPr>
          </w:p>
          <w:p w14:paraId="5864C0A1" w14:textId="77777777" w:rsidR="00A84F78" w:rsidRPr="00D55A37" w:rsidRDefault="00710705" w:rsidP="005932E4">
            <w:pPr>
              <w:pStyle w:val="Default"/>
              <w:rPr>
                <w:rFonts w:ascii="Verdana" w:hAnsi="Verdana" w:cs="Arial"/>
                <w:color w:val="auto"/>
                <w:sz w:val="16"/>
                <w:szCs w:val="16"/>
              </w:rPr>
            </w:pPr>
            <w:r w:rsidRPr="00D55A37">
              <w:rPr>
                <w:rFonts w:ascii="Verdana" w:hAnsi="Verdana" w:cs="Arial"/>
                <w:color w:val="auto"/>
                <w:sz w:val="16"/>
                <w:szCs w:val="16"/>
              </w:rPr>
              <w:t xml:space="preserve">Language may be included to </w:t>
            </w:r>
            <w:r w:rsidR="00A84F78" w:rsidRPr="00D55A37">
              <w:rPr>
                <w:rFonts w:ascii="Verdana" w:hAnsi="Verdana" w:cs="Arial"/>
                <w:color w:val="auto"/>
                <w:sz w:val="16"/>
                <w:szCs w:val="16"/>
              </w:rPr>
              <w:t>acknowledg</w:t>
            </w:r>
            <w:r w:rsidRPr="00D55A37">
              <w:rPr>
                <w:rFonts w:ascii="Verdana" w:hAnsi="Verdana" w:cs="Arial"/>
                <w:color w:val="auto"/>
                <w:sz w:val="16"/>
                <w:szCs w:val="16"/>
              </w:rPr>
              <w:t>e</w:t>
            </w:r>
            <w:r w:rsidR="00A84F78" w:rsidRPr="00D55A37">
              <w:rPr>
                <w:rFonts w:ascii="Verdana" w:hAnsi="Verdana" w:cs="Arial"/>
                <w:color w:val="auto"/>
                <w:sz w:val="16"/>
                <w:szCs w:val="16"/>
              </w:rPr>
              <w:t xml:space="preserve"> the general powers and authority of school committees and </w:t>
            </w:r>
            <w:r w:rsidRPr="00D55A37">
              <w:rPr>
                <w:rFonts w:ascii="Verdana" w:hAnsi="Verdana" w:cs="Arial"/>
                <w:color w:val="auto"/>
                <w:sz w:val="16"/>
                <w:szCs w:val="16"/>
              </w:rPr>
              <w:t xml:space="preserve">to </w:t>
            </w:r>
            <w:r w:rsidR="00A84F78" w:rsidRPr="00D55A37">
              <w:rPr>
                <w:rFonts w:ascii="Verdana" w:hAnsi="Verdana" w:cs="Arial"/>
                <w:color w:val="auto"/>
                <w:sz w:val="16"/>
                <w:szCs w:val="16"/>
              </w:rPr>
              <w:t xml:space="preserve">encompass the authorities specifically granted to RSCs under M.G.L. c. 71, </w:t>
            </w:r>
            <w:r w:rsidR="00052936" w:rsidRPr="00D55A37">
              <w:rPr>
                <w:rFonts w:ascii="Verdana" w:hAnsi="Verdana" w:cs="Arial"/>
                <w:color w:val="auto"/>
                <w:sz w:val="16"/>
                <w:szCs w:val="16"/>
              </w:rPr>
              <w:t>§</w:t>
            </w:r>
            <w:r w:rsidR="00A84F78" w:rsidRPr="00D55A37">
              <w:rPr>
                <w:rFonts w:ascii="Verdana" w:hAnsi="Verdana" w:cs="Arial"/>
                <w:color w:val="auto"/>
                <w:sz w:val="16"/>
                <w:szCs w:val="16"/>
              </w:rPr>
              <w:t xml:space="preserve"> 16. </w:t>
            </w:r>
          </w:p>
          <w:p w14:paraId="2FBA8DAD" w14:textId="074AB740" w:rsidR="005932E4" w:rsidRPr="00D55A37" w:rsidRDefault="005932E4" w:rsidP="000D2732">
            <w:pPr>
              <w:pStyle w:val="Default"/>
              <w:rPr>
                <w:rFonts w:ascii="Verdana" w:hAnsi="Verdana"/>
                <w:b/>
                <w:color w:val="auto"/>
                <w:sz w:val="16"/>
                <w:szCs w:val="16"/>
                <w:u w:val="single"/>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D9F56C" w14:textId="475D1FB8" w:rsidR="00A84F78" w:rsidRPr="00D55A37" w:rsidRDefault="00A84F78" w:rsidP="000D2732">
            <w:pPr>
              <w:rPr>
                <w:rFonts w:ascii="Verdana" w:eastAsia="Times New Roman" w:hAnsi="Verdana" w:cs="Arial"/>
                <w:sz w:val="14"/>
                <w:szCs w:val="14"/>
              </w:rPr>
            </w:pPr>
          </w:p>
        </w:tc>
      </w:tr>
      <w:tr w:rsidR="00D55A37" w:rsidRPr="00D55A37" w14:paraId="58BD20AA"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0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1CBCE" w14:textId="77777777" w:rsidR="005932E4" w:rsidRPr="00D55A37" w:rsidRDefault="005932E4" w:rsidP="005932E4">
            <w:pPr>
              <w:pStyle w:val="Default"/>
              <w:rPr>
                <w:rFonts w:ascii="Verdana" w:hAnsi="Verdana"/>
                <w:b/>
                <w:bCs/>
                <w:color w:val="auto"/>
                <w:sz w:val="16"/>
                <w:szCs w:val="16"/>
                <w:u w:val="single"/>
              </w:rPr>
            </w:pPr>
          </w:p>
          <w:p w14:paraId="3C3BD837" w14:textId="6D1F40BD" w:rsidR="00A84F78" w:rsidRPr="00D55A37" w:rsidRDefault="00A84F78" w:rsidP="005932E4">
            <w:pPr>
              <w:pStyle w:val="Default"/>
              <w:rPr>
                <w:rFonts w:ascii="Verdana" w:hAnsi="Verdana"/>
                <w:b/>
                <w:bCs/>
                <w:color w:val="auto"/>
                <w:sz w:val="16"/>
                <w:szCs w:val="16"/>
                <w:u w:val="single"/>
              </w:rPr>
            </w:pPr>
            <w:r w:rsidRPr="00D55A37">
              <w:rPr>
                <w:rFonts w:ascii="Verdana" w:hAnsi="Verdana"/>
                <w:b/>
                <w:bCs/>
                <w:color w:val="auto"/>
                <w:sz w:val="16"/>
                <w:szCs w:val="16"/>
                <w:u w:val="single"/>
              </w:rPr>
              <w:t>School Committee Votes</w:t>
            </w:r>
          </w:p>
          <w:p w14:paraId="6303817A" w14:textId="77777777" w:rsidR="005932E4" w:rsidRPr="00D55A37" w:rsidRDefault="005932E4" w:rsidP="000D2732">
            <w:pPr>
              <w:pStyle w:val="Default"/>
              <w:rPr>
                <w:rFonts w:ascii="Verdana" w:hAnsi="Verdana"/>
                <w:b/>
                <w:bCs/>
                <w:color w:val="auto"/>
                <w:sz w:val="16"/>
                <w:szCs w:val="16"/>
                <w:u w:val="single"/>
              </w:rPr>
            </w:pPr>
          </w:p>
          <w:p w14:paraId="6221CB6B" w14:textId="77777777" w:rsidR="00A84F78" w:rsidRPr="00D55A37" w:rsidRDefault="00710705" w:rsidP="005932E4">
            <w:pPr>
              <w:pStyle w:val="Default"/>
              <w:rPr>
                <w:rFonts w:ascii="Verdana" w:eastAsia="Times New Roman" w:hAnsi="Verdana" w:cs="Arial"/>
                <w:i/>
                <w:color w:val="auto"/>
                <w:sz w:val="16"/>
                <w:szCs w:val="16"/>
              </w:rPr>
            </w:pPr>
            <w:r w:rsidRPr="00D55A37">
              <w:rPr>
                <w:rFonts w:ascii="Verdana" w:hAnsi="Verdana" w:cs="Arial"/>
                <w:color w:val="auto"/>
                <w:sz w:val="16"/>
                <w:szCs w:val="16"/>
              </w:rPr>
              <w:t xml:space="preserve">Language may be included </w:t>
            </w:r>
            <w:r w:rsidRPr="00D55A37">
              <w:rPr>
                <w:rFonts w:ascii="Verdana" w:eastAsia="Times New Roman" w:hAnsi="Verdana" w:cs="Arial"/>
                <w:iCs/>
                <w:color w:val="auto"/>
                <w:sz w:val="16"/>
                <w:szCs w:val="16"/>
              </w:rPr>
              <w:t xml:space="preserve">to </w:t>
            </w:r>
            <w:r w:rsidR="00A84F78" w:rsidRPr="00D55A37">
              <w:rPr>
                <w:rFonts w:ascii="Verdana" w:eastAsia="Times New Roman" w:hAnsi="Verdana" w:cs="Arial"/>
                <w:iCs/>
                <w:color w:val="auto"/>
                <w:sz w:val="16"/>
                <w:szCs w:val="16"/>
              </w:rPr>
              <w:t>reflect the type</w:t>
            </w:r>
            <w:r w:rsidR="000C6370" w:rsidRPr="00D55A37">
              <w:rPr>
                <w:rFonts w:ascii="Verdana" w:eastAsia="Times New Roman" w:hAnsi="Verdana" w:cs="Arial"/>
                <w:iCs/>
                <w:color w:val="auto"/>
                <w:sz w:val="16"/>
                <w:szCs w:val="16"/>
              </w:rPr>
              <w:t>s</w:t>
            </w:r>
            <w:r w:rsidR="00A84F78" w:rsidRPr="00D55A37">
              <w:rPr>
                <w:rFonts w:ascii="Verdana" w:eastAsia="Times New Roman" w:hAnsi="Verdana" w:cs="Arial"/>
                <w:iCs/>
                <w:color w:val="auto"/>
                <w:sz w:val="16"/>
                <w:szCs w:val="16"/>
              </w:rPr>
              <w:t xml:space="preserve"> of vote</w:t>
            </w:r>
            <w:r w:rsidR="000C6370" w:rsidRPr="00D55A37">
              <w:rPr>
                <w:rFonts w:ascii="Verdana" w:eastAsia="Times New Roman" w:hAnsi="Verdana" w:cs="Arial"/>
                <w:iCs/>
                <w:color w:val="auto"/>
                <w:sz w:val="16"/>
                <w:szCs w:val="16"/>
              </w:rPr>
              <w:t>s</w:t>
            </w:r>
            <w:r w:rsidR="00A84F78" w:rsidRPr="00D55A37">
              <w:rPr>
                <w:rFonts w:ascii="Verdana" w:eastAsia="Times New Roman" w:hAnsi="Verdana" w:cs="Arial"/>
                <w:iCs/>
                <w:color w:val="auto"/>
                <w:sz w:val="16"/>
                <w:szCs w:val="16"/>
              </w:rPr>
              <w:t xml:space="preserve"> needed for RSC approval</w:t>
            </w:r>
            <w:r w:rsidR="000C6370" w:rsidRPr="00D55A37">
              <w:rPr>
                <w:rFonts w:ascii="Verdana" w:eastAsia="Times New Roman" w:hAnsi="Verdana" w:cs="Arial"/>
                <w:iCs/>
                <w:color w:val="auto"/>
                <w:sz w:val="16"/>
                <w:szCs w:val="16"/>
              </w:rPr>
              <w:t xml:space="preserve"> of various matters (e.g., majority, 2/3, unanimous)</w:t>
            </w:r>
            <w:r w:rsidR="00A84F78" w:rsidRPr="00D55A37">
              <w:rPr>
                <w:rFonts w:ascii="Verdana" w:eastAsia="Times New Roman" w:hAnsi="Verdana" w:cs="Arial"/>
                <w:iCs/>
                <w:color w:val="auto"/>
                <w:sz w:val="16"/>
                <w:szCs w:val="16"/>
              </w:rPr>
              <w:t>. However, there must be an acknowledge</w:t>
            </w:r>
            <w:r w:rsidR="000C6370" w:rsidRPr="00D55A37">
              <w:rPr>
                <w:rFonts w:ascii="Verdana" w:eastAsia="Times New Roman" w:hAnsi="Verdana" w:cs="Arial"/>
                <w:iCs/>
                <w:color w:val="auto"/>
                <w:sz w:val="16"/>
                <w:szCs w:val="16"/>
              </w:rPr>
              <w:t>ment in the agreement</w:t>
            </w:r>
            <w:r w:rsidR="003355BB" w:rsidRPr="00D55A37">
              <w:rPr>
                <w:rFonts w:ascii="Verdana" w:eastAsia="Times New Roman" w:hAnsi="Verdana" w:cs="Arial"/>
                <w:iCs/>
                <w:color w:val="auto"/>
                <w:sz w:val="16"/>
                <w:szCs w:val="16"/>
              </w:rPr>
              <w:t>/amendment</w:t>
            </w:r>
            <w:r w:rsidR="00A84F78" w:rsidRPr="00D55A37">
              <w:rPr>
                <w:rFonts w:ascii="Verdana" w:eastAsia="Times New Roman" w:hAnsi="Verdana" w:cs="Arial"/>
                <w:iCs/>
                <w:color w:val="auto"/>
                <w:sz w:val="16"/>
                <w:szCs w:val="16"/>
              </w:rPr>
              <w:t xml:space="preserve"> that certain actions by the RSC (e.g.</w:t>
            </w:r>
            <w:r w:rsidR="00052936" w:rsidRPr="00D55A37">
              <w:rPr>
                <w:rFonts w:ascii="Verdana" w:eastAsia="Times New Roman" w:hAnsi="Verdana" w:cs="Arial"/>
                <w:iCs/>
                <w:color w:val="auto"/>
                <w:sz w:val="16"/>
                <w:szCs w:val="16"/>
              </w:rPr>
              <w:t>,</w:t>
            </w:r>
            <w:r w:rsidR="00A84F78" w:rsidRPr="00D55A37">
              <w:rPr>
                <w:rFonts w:ascii="Verdana" w:eastAsia="Times New Roman" w:hAnsi="Verdana" w:cs="Arial"/>
                <w:iCs/>
                <w:color w:val="auto"/>
                <w:sz w:val="16"/>
                <w:szCs w:val="16"/>
              </w:rPr>
              <w:t xml:space="preserve"> budget</w:t>
            </w:r>
            <w:r w:rsidR="00052936" w:rsidRPr="00D55A37">
              <w:rPr>
                <w:rFonts w:ascii="Verdana" w:eastAsia="Times New Roman" w:hAnsi="Verdana" w:cs="Arial"/>
                <w:iCs/>
                <w:color w:val="auto"/>
                <w:sz w:val="16"/>
                <w:szCs w:val="16"/>
              </w:rPr>
              <w:t xml:space="preserve"> and </w:t>
            </w:r>
            <w:r w:rsidR="00A84F78" w:rsidRPr="00D55A37">
              <w:rPr>
                <w:rFonts w:ascii="Verdana" w:eastAsia="Times New Roman" w:hAnsi="Verdana" w:cs="Arial"/>
                <w:iCs/>
                <w:color w:val="auto"/>
                <w:sz w:val="16"/>
                <w:szCs w:val="16"/>
              </w:rPr>
              <w:t>budget amendment) must be approved by 2/3 vote of the full RSC as required by law and regulation</w:t>
            </w:r>
            <w:r w:rsidR="00A84F78" w:rsidRPr="00D55A37">
              <w:rPr>
                <w:rFonts w:ascii="Verdana" w:eastAsia="Times New Roman" w:hAnsi="Verdana" w:cs="Arial"/>
                <w:i/>
                <w:color w:val="auto"/>
                <w:sz w:val="16"/>
                <w:szCs w:val="16"/>
              </w:rPr>
              <w:t>.</w:t>
            </w:r>
          </w:p>
          <w:p w14:paraId="4B7DCD65" w14:textId="6EA59A6A" w:rsidR="005932E4" w:rsidRPr="00D55A37" w:rsidRDefault="005932E4" w:rsidP="000D2732">
            <w:pPr>
              <w:pStyle w:val="Default"/>
              <w:rPr>
                <w:rFonts w:ascii="Verdana" w:eastAsia="Times New Roman" w:hAnsi="Verdana" w:cs="Arial"/>
                <w:i/>
                <w:color w:val="auto"/>
                <w:sz w:val="16"/>
                <w:szCs w:val="16"/>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3D88B7" w14:textId="615B321B" w:rsidR="00A84F78" w:rsidRPr="00D55A37" w:rsidRDefault="00A84F78" w:rsidP="00A84F78">
            <w:pPr>
              <w:spacing w:before="240"/>
              <w:rPr>
                <w:rFonts w:ascii="Verdana" w:eastAsia="Times New Roman" w:hAnsi="Verdana" w:cs="Arial"/>
                <w:sz w:val="14"/>
                <w:szCs w:val="14"/>
              </w:rPr>
            </w:pPr>
          </w:p>
        </w:tc>
      </w:tr>
      <w:tr w:rsidR="00D55A37" w:rsidRPr="00D55A37" w14:paraId="31C8233C"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07" w:type="dxa"/>
            <w:tcBorders>
              <w:top w:val="single" w:sz="4" w:space="0" w:color="auto"/>
              <w:left w:val="single" w:sz="4" w:space="0" w:color="auto"/>
              <w:bottom w:val="single" w:sz="4" w:space="0" w:color="auto"/>
              <w:right w:val="single" w:sz="4" w:space="0" w:color="auto"/>
            </w:tcBorders>
            <w:shd w:val="clear" w:color="auto" w:fill="FFFFFF" w:themeFill="background1"/>
          </w:tcPr>
          <w:p w14:paraId="3F1A9F17" w14:textId="77777777" w:rsidR="005932E4" w:rsidRPr="00D55A37" w:rsidRDefault="005932E4" w:rsidP="005932E4">
            <w:pPr>
              <w:shd w:val="clear" w:color="auto" w:fill="FFFFFF"/>
              <w:rPr>
                <w:rFonts w:ascii="Verdana" w:hAnsi="Verdana" w:cs="Arial"/>
                <w:b/>
                <w:sz w:val="16"/>
                <w:szCs w:val="16"/>
                <w:u w:val="single"/>
              </w:rPr>
            </w:pPr>
          </w:p>
          <w:p w14:paraId="6961F497" w14:textId="560CAB76" w:rsidR="00A84F78" w:rsidRPr="00D55A37" w:rsidRDefault="00A84F78" w:rsidP="000D2732">
            <w:pPr>
              <w:shd w:val="clear" w:color="auto" w:fill="FFFFFF"/>
              <w:rPr>
                <w:rFonts w:ascii="Verdana" w:hAnsi="Verdana" w:cs="Arial"/>
                <w:b/>
                <w:sz w:val="16"/>
                <w:szCs w:val="16"/>
                <w:u w:val="single"/>
              </w:rPr>
            </w:pPr>
            <w:r w:rsidRPr="00D55A37">
              <w:rPr>
                <w:rFonts w:ascii="Verdana" w:hAnsi="Verdana" w:cs="Arial"/>
                <w:b/>
                <w:sz w:val="16"/>
                <w:szCs w:val="16"/>
                <w:u w:val="single"/>
              </w:rPr>
              <w:t>Advisory Groups/Committees</w:t>
            </w:r>
          </w:p>
          <w:p w14:paraId="6564CB9B" w14:textId="77777777" w:rsidR="005932E4" w:rsidRDefault="00710705" w:rsidP="000D2732">
            <w:pPr>
              <w:shd w:val="clear" w:color="auto" w:fill="FFFFFF"/>
              <w:rPr>
                <w:rFonts w:ascii="Verdana" w:hAnsi="Verdana" w:cs="Arial"/>
                <w:sz w:val="16"/>
                <w:szCs w:val="16"/>
              </w:rPr>
            </w:pPr>
            <w:r w:rsidRPr="00D55A37">
              <w:rPr>
                <w:rFonts w:ascii="Verdana" w:hAnsi="Verdana" w:cs="Arial"/>
                <w:sz w:val="16"/>
                <w:szCs w:val="16"/>
              </w:rPr>
              <w:t xml:space="preserve">Language may be included </w:t>
            </w:r>
            <w:r w:rsidR="00E3420E" w:rsidRPr="00D55A37">
              <w:rPr>
                <w:rFonts w:ascii="Verdana" w:hAnsi="Verdana" w:cs="Arial"/>
                <w:sz w:val="16"/>
                <w:szCs w:val="16"/>
              </w:rPr>
              <w:t xml:space="preserve">to address </w:t>
            </w:r>
            <w:r w:rsidR="00A84F78" w:rsidRPr="00D55A37">
              <w:rPr>
                <w:rFonts w:ascii="Verdana" w:hAnsi="Verdana" w:cs="Arial"/>
                <w:sz w:val="16"/>
                <w:szCs w:val="16"/>
              </w:rPr>
              <w:t>the appointment/development of a representative group</w:t>
            </w:r>
            <w:r w:rsidR="00F45CB8" w:rsidRPr="00D55A37">
              <w:rPr>
                <w:rFonts w:ascii="Verdana" w:hAnsi="Verdana" w:cs="Arial"/>
                <w:sz w:val="16"/>
                <w:szCs w:val="16"/>
              </w:rPr>
              <w:t>(s)</w:t>
            </w:r>
            <w:r w:rsidR="00A84F78" w:rsidRPr="00D55A37">
              <w:rPr>
                <w:rFonts w:ascii="Verdana" w:hAnsi="Verdana" w:cs="Arial"/>
                <w:sz w:val="16"/>
                <w:szCs w:val="16"/>
              </w:rPr>
              <w:t xml:space="preserve"> to advise the RSC on budget, elementary curriculum or any other topic</w:t>
            </w:r>
            <w:r w:rsidR="00052936" w:rsidRPr="00D55A37">
              <w:rPr>
                <w:rFonts w:ascii="Verdana" w:hAnsi="Verdana" w:cs="Arial"/>
                <w:sz w:val="16"/>
                <w:szCs w:val="16"/>
              </w:rPr>
              <w:t xml:space="preserve"> related to the RSC’s duties</w:t>
            </w:r>
            <w:r w:rsidR="00A84F78" w:rsidRPr="00D55A37">
              <w:rPr>
                <w:rFonts w:ascii="Verdana" w:hAnsi="Verdana" w:cs="Arial"/>
                <w:sz w:val="16"/>
                <w:szCs w:val="16"/>
              </w:rPr>
              <w:t>.</w:t>
            </w:r>
          </w:p>
          <w:p w14:paraId="756DAED8" w14:textId="4641CD10" w:rsidR="00762D9F" w:rsidRPr="00D55A37" w:rsidRDefault="00762D9F" w:rsidP="000D2732">
            <w:pPr>
              <w:shd w:val="clear" w:color="auto" w:fill="FFFFFF"/>
              <w:rPr>
                <w:rFonts w:ascii="Verdana" w:hAnsi="Verdana" w:cs="Arial"/>
                <w:sz w:val="16"/>
                <w:szCs w:val="16"/>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D97E1F" w14:textId="77777777" w:rsidR="00A84F78" w:rsidRPr="00D55A37" w:rsidRDefault="00A84F78" w:rsidP="00A84F78">
            <w:pPr>
              <w:shd w:val="clear" w:color="auto" w:fill="FFFFFF"/>
              <w:spacing w:before="240"/>
              <w:rPr>
                <w:rFonts w:ascii="Verdana" w:eastAsia="Times New Roman" w:hAnsi="Verdana" w:cs="Arial"/>
                <w:b/>
                <w:sz w:val="16"/>
                <w:szCs w:val="16"/>
                <w:u w:val="single"/>
              </w:rPr>
            </w:pPr>
          </w:p>
        </w:tc>
      </w:tr>
      <w:tr w:rsidR="00D55A37" w:rsidRPr="00D55A37" w14:paraId="2F59E727"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07" w:type="dxa"/>
            <w:tcBorders>
              <w:top w:val="single" w:sz="4" w:space="0" w:color="auto"/>
              <w:left w:val="single" w:sz="4" w:space="0" w:color="auto"/>
              <w:bottom w:val="single" w:sz="4" w:space="0" w:color="auto"/>
              <w:right w:val="single" w:sz="4" w:space="0" w:color="auto"/>
            </w:tcBorders>
            <w:shd w:val="clear" w:color="auto" w:fill="FFFFFF" w:themeFill="background1"/>
          </w:tcPr>
          <w:p w14:paraId="54E50FB6" w14:textId="77777777" w:rsidR="005932E4" w:rsidRPr="00D55A37" w:rsidRDefault="005932E4" w:rsidP="005932E4">
            <w:pPr>
              <w:shd w:val="clear" w:color="auto" w:fill="FFFFFF"/>
              <w:rPr>
                <w:rFonts w:ascii="Verdana" w:hAnsi="Verdana" w:cs="Arial"/>
                <w:b/>
                <w:sz w:val="16"/>
                <w:szCs w:val="16"/>
                <w:u w:val="single"/>
              </w:rPr>
            </w:pPr>
          </w:p>
          <w:p w14:paraId="27057E97" w14:textId="77280216" w:rsidR="00A84F78" w:rsidRPr="00D55A37" w:rsidRDefault="00A84F78" w:rsidP="000D2732">
            <w:pPr>
              <w:shd w:val="clear" w:color="auto" w:fill="FFFFFF"/>
              <w:rPr>
                <w:rFonts w:ascii="Verdana" w:hAnsi="Verdana" w:cs="Arial"/>
                <w:b/>
                <w:sz w:val="16"/>
                <w:szCs w:val="16"/>
                <w:u w:val="single"/>
              </w:rPr>
            </w:pPr>
            <w:r w:rsidRPr="00D55A37">
              <w:rPr>
                <w:rFonts w:ascii="Verdana" w:hAnsi="Verdana" w:cs="Arial"/>
                <w:b/>
                <w:sz w:val="16"/>
                <w:szCs w:val="16"/>
                <w:u w:val="single"/>
              </w:rPr>
              <w:t>Use of School Buildings</w:t>
            </w:r>
          </w:p>
          <w:p w14:paraId="40C88DE9" w14:textId="77777777" w:rsidR="00A84F78" w:rsidRPr="00D55A37" w:rsidRDefault="00A84F78" w:rsidP="005932E4">
            <w:pPr>
              <w:shd w:val="clear" w:color="auto" w:fill="FFFFFF"/>
              <w:rPr>
                <w:rFonts w:ascii="Verdana" w:hAnsi="Verdana" w:cs="Arial"/>
                <w:i/>
                <w:sz w:val="16"/>
                <w:szCs w:val="16"/>
              </w:rPr>
            </w:pPr>
          </w:p>
          <w:p w14:paraId="18D61BE8" w14:textId="1EC13A9D" w:rsidR="00A84F78" w:rsidRPr="00D55A37" w:rsidRDefault="00052936" w:rsidP="005932E4">
            <w:pPr>
              <w:shd w:val="clear" w:color="auto" w:fill="FFFFFF"/>
              <w:rPr>
                <w:rFonts w:ascii="Verdana" w:hAnsi="Verdana" w:cs="Arial"/>
                <w:iCs/>
                <w:sz w:val="16"/>
                <w:szCs w:val="16"/>
              </w:rPr>
            </w:pPr>
            <w:r w:rsidRPr="00D55A37">
              <w:rPr>
                <w:rFonts w:ascii="Verdana" w:hAnsi="Verdana" w:cs="Arial"/>
                <w:iCs/>
                <w:sz w:val="16"/>
                <w:szCs w:val="16"/>
              </w:rPr>
              <w:t xml:space="preserve">In addition to lease and sale terms (required, above, as applicable), </w:t>
            </w:r>
            <w:r w:rsidR="00C56349" w:rsidRPr="00D55A37">
              <w:rPr>
                <w:rFonts w:ascii="Verdana" w:hAnsi="Verdana" w:cs="Arial"/>
                <w:sz w:val="16"/>
                <w:szCs w:val="16"/>
              </w:rPr>
              <w:t xml:space="preserve">language may be included to </w:t>
            </w:r>
            <w:r w:rsidR="00A84F78" w:rsidRPr="00D55A37">
              <w:rPr>
                <w:rFonts w:ascii="Verdana" w:hAnsi="Verdana" w:cs="Arial"/>
                <w:iCs/>
                <w:sz w:val="16"/>
                <w:szCs w:val="16"/>
              </w:rPr>
              <w:t xml:space="preserve">address the usage of school buildings by including, among other local options, </w:t>
            </w:r>
            <w:r w:rsidR="00F45CB8" w:rsidRPr="00D55A37">
              <w:rPr>
                <w:rFonts w:ascii="Verdana" w:hAnsi="Verdana" w:cs="Arial"/>
                <w:iCs/>
                <w:sz w:val="16"/>
                <w:szCs w:val="16"/>
              </w:rPr>
              <w:t xml:space="preserve">provisions such as </w:t>
            </w:r>
            <w:r w:rsidR="00A84F78" w:rsidRPr="00D55A37">
              <w:rPr>
                <w:rFonts w:ascii="Verdana" w:hAnsi="Verdana" w:cs="Arial"/>
                <w:iCs/>
                <w:sz w:val="16"/>
                <w:szCs w:val="16"/>
              </w:rPr>
              <w:t xml:space="preserve">the following: </w:t>
            </w:r>
          </w:p>
          <w:p w14:paraId="68F95DD5" w14:textId="4B2ED132" w:rsidR="00A84F78" w:rsidRPr="00D55A37" w:rsidRDefault="00A84F78" w:rsidP="005932E4">
            <w:pPr>
              <w:pStyle w:val="ListParagraph"/>
              <w:numPr>
                <w:ilvl w:val="0"/>
                <w:numId w:val="4"/>
              </w:numPr>
              <w:shd w:val="clear" w:color="auto" w:fill="FFFFFF"/>
              <w:rPr>
                <w:rFonts w:ascii="Verdana" w:hAnsi="Verdana" w:cs="Arial"/>
                <w:iCs/>
                <w:sz w:val="16"/>
                <w:szCs w:val="16"/>
              </w:rPr>
            </w:pPr>
            <w:r w:rsidRPr="00D55A37">
              <w:rPr>
                <w:rFonts w:ascii="Verdana" w:eastAsia="Times New Roman" w:hAnsi="Verdana" w:cs="Arial"/>
                <w:iCs/>
                <w:sz w:val="16"/>
                <w:szCs w:val="16"/>
              </w:rPr>
              <w:t>Whether students will be served in their local town school</w:t>
            </w:r>
            <w:r w:rsidR="00052936" w:rsidRPr="00D55A37">
              <w:rPr>
                <w:rFonts w:ascii="Verdana" w:eastAsia="Times New Roman" w:hAnsi="Verdana" w:cs="Arial"/>
                <w:iCs/>
                <w:sz w:val="16"/>
                <w:szCs w:val="16"/>
              </w:rPr>
              <w:t>s</w:t>
            </w:r>
            <w:r w:rsidR="000C6370" w:rsidRPr="00D55A37">
              <w:rPr>
                <w:rFonts w:ascii="Verdana" w:eastAsia="Times New Roman" w:hAnsi="Verdana" w:cs="Arial"/>
                <w:iCs/>
                <w:sz w:val="16"/>
                <w:szCs w:val="16"/>
              </w:rPr>
              <w:t xml:space="preserve">, </w:t>
            </w:r>
          </w:p>
          <w:p w14:paraId="4191AA51" w14:textId="5AD7FA6E" w:rsidR="00A84F78" w:rsidRPr="00D55A37" w:rsidRDefault="00A84F78" w:rsidP="000D2732">
            <w:pPr>
              <w:pStyle w:val="ListParagraph"/>
              <w:numPr>
                <w:ilvl w:val="0"/>
                <w:numId w:val="4"/>
              </w:numPr>
              <w:shd w:val="clear" w:color="auto" w:fill="FFFFFF"/>
              <w:rPr>
                <w:rFonts w:ascii="Verdana" w:hAnsi="Verdana" w:cs="Arial"/>
                <w:iCs/>
                <w:sz w:val="16"/>
                <w:szCs w:val="16"/>
              </w:rPr>
            </w:pPr>
            <w:r w:rsidRPr="00D55A37">
              <w:rPr>
                <w:rFonts w:ascii="Verdana" w:eastAsia="Times New Roman" w:hAnsi="Verdana" w:cs="Arial"/>
                <w:iCs/>
                <w:sz w:val="16"/>
                <w:szCs w:val="16"/>
              </w:rPr>
              <w:t>Under what conditions students may be served in other than their local town school</w:t>
            </w:r>
            <w:r w:rsidR="00052936" w:rsidRPr="00D55A37">
              <w:rPr>
                <w:rFonts w:ascii="Verdana" w:eastAsia="Times New Roman" w:hAnsi="Verdana" w:cs="Arial"/>
                <w:iCs/>
                <w:sz w:val="16"/>
                <w:szCs w:val="16"/>
              </w:rPr>
              <w:t>s</w:t>
            </w:r>
            <w:r w:rsidR="00A76C24" w:rsidRPr="00D55A37">
              <w:rPr>
                <w:rFonts w:ascii="Verdana" w:eastAsia="Times New Roman" w:hAnsi="Verdana" w:cs="Arial"/>
                <w:iCs/>
                <w:sz w:val="16"/>
                <w:szCs w:val="16"/>
              </w:rPr>
              <w:t xml:space="preserve"> (</w:t>
            </w:r>
            <w:r w:rsidRPr="00D55A37">
              <w:rPr>
                <w:rFonts w:ascii="Verdana" w:eastAsia="Times New Roman" w:hAnsi="Verdana" w:cs="Arial"/>
                <w:iCs/>
                <w:sz w:val="16"/>
                <w:szCs w:val="16"/>
              </w:rPr>
              <w:t>i.e.</w:t>
            </w:r>
            <w:r w:rsidR="000C6370" w:rsidRPr="00D55A37">
              <w:rPr>
                <w:rFonts w:ascii="Verdana" w:eastAsia="Times New Roman" w:hAnsi="Verdana" w:cs="Arial"/>
                <w:iCs/>
                <w:sz w:val="16"/>
                <w:szCs w:val="16"/>
              </w:rPr>
              <w:t>,</w:t>
            </w:r>
            <w:r w:rsidRPr="00D55A37">
              <w:rPr>
                <w:rFonts w:ascii="Verdana" w:eastAsia="Times New Roman" w:hAnsi="Verdana" w:cs="Arial"/>
                <w:iCs/>
                <w:sz w:val="16"/>
                <w:szCs w:val="16"/>
              </w:rPr>
              <w:t xml:space="preserve"> emergencies, special education services</w:t>
            </w:r>
            <w:r w:rsidR="00A76C24" w:rsidRPr="00D55A37">
              <w:rPr>
                <w:rFonts w:ascii="Verdana" w:eastAsia="Times New Roman" w:hAnsi="Verdana" w:cs="Arial"/>
                <w:iCs/>
                <w:sz w:val="16"/>
                <w:szCs w:val="16"/>
              </w:rPr>
              <w:t>)</w:t>
            </w:r>
            <w:r w:rsidR="000C6370" w:rsidRPr="00D55A37">
              <w:rPr>
                <w:rFonts w:ascii="Verdana" w:eastAsia="Times New Roman" w:hAnsi="Verdana" w:cs="Arial"/>
                <w:iCs/>
                <w:sz w:val="16"/>
                <w:szCs w:val="16"/>
              </w:rPr>
              <w:t xml:space="preserve">, </w:t>
            </w:r>
          </w:p>
          <w:p w14:paraId="0C3FBB86" w14:textId="00EF9282" w:rsidR="00A84F78" w:rsidRPr="00D55A37" w:rsidRDefault="00A84F78" w:rsidP="000D2732">
            <w:pPr>
              <w:pStyle w:val="ListParagraph"/>
              <w:numPr>
                <w:ilvl w:val="0"/>
                <w:numId w:val="4"/>
              </w:numPr>
              <w:shd w:val="clear" w:color="auto" w:fill="FFFFFF"/>
              <w:spacing w:after="120"/>
              <w:rPr>
                <w:rFonts w:ascii="Verdana" w:hAnsi="Verdana" w:cs="Arial"/>
                <w:iCs/>
                <w:sz w:val="16"/>
                <w:szCs w:val="16"/>
              </w:rPr>
            </w:pPr>
            <w:r w:rsidRPr="00D55A37">
              <w:rPr>
                <w:rFonts w:ascii="Verdana" w:eastAsia="Times New Roman" w:hAnsi="Verdana" w:cs="Arial"/>
                <w:iCs/>
                <w:sz w:val="16"/>
                <w:szCs w:val="16"/>
              </w:rPr>
              <w:t>A procedure to close a school building within a member town, including the required votes of the RSC and the member</w:t>
            </w:r>
            <w:r w:rsidR="00052936" w:rsidRPr="00D55A37">
              <w:rPr>
                <w:rFonts w:ascii="Verdana" w:eastAsia="Times New Roman" w:hAnsi="Verdana" w:cs="Arial"/>
                <w:iCs/>
                <w:sz w:val="16"/>
                <w:szCs w:val="16"/>
              </w:rPr>
              <w:t xml:space="preserve"> town</w:t>
            </w:r>
            <w:r w:rsidRPr="00D55A37">
              <w:rPr>
                <w:rFonts w:ascii="Verdana" w:eastAsia="Times New Roman" w:hAnsi="Verdana" w:cs="Arial"/>
                <w:iCs/>
                <w:sz w:val="16"/>
                <w:szCs w:val="16"/>
              </w:rPr>
              <w:t>(s), as applicable</w:t>
            </w:r>
            <w:r w:rsidR="000C6370" w:rsidRPr="00D55A37">
              <w:rPr>
                <w:rFonts w:ascii="Verdana" w:eastAsia="Times New Roman" w:hAnsi="Verdana" w:cs="Arial"/>
                <w:iCs/>
                <w:sz w:val="16"/>
                <w:szCs w:val="16"/>
              </w:rPr>
              <w:t xml:space="preserve">, </w:t>
            </w:r>
            <w:r w:rsidRPr="00D55A37">
              <w:rPr>
                <w:rFonts w:ascii="Verdana" w:eastAsia="Times New Roman" w:hAnsi="Verdana" w:cs="Arial"/>
                <w:iCs/>
                <w:sz w:val="16"/>
                <w:szCs w:val="16"/>
              </w:rPr>
              <w:t>and</w:t>
            </w:r>
          </w:p>
          <w:p w14:paraId="628A151A" w14:textId="0995BA81" w:rsidR="005932E4" w:rsidRPr="00762D9F" w:rsidRDefault="00A84F78" w:rsidP="00760B2F">
            <w:pPr>
              <w:pStyle w:val="ListParagraph"/>
              <w:numPr>
                <w:ilvl w:val="0"/>
                <w:numId w:val="4"/>
              </w:numPr>
              <w:shd w:val="clear" w:color="auto" w:fill="FFFFFF"/>
              <w:spacing w:after="120"/>
              <w:rPr>
                <w:rFonts w:ascii="Verdana" w:hAnsi="Verdana"/>
                <w:b/>
                <w:bCs/>
                <w:sz w:val="16"/>
                <w:szCs w:val="16"/>
                <w:u w:val="single"/>
                <w:shd w:val="clear" w:color="auto" w:fill="FFFFFF"/>
              </w:rPr>
            </w:pPr>
            <w:r w:rsidRPr="00762D9F">
              <w:rPr>
                <w:rFonts w:ascii="Verdana" w:eastAsia="Times New Roman" w:hAnsi="Verdana" w:cs="Arial"/>
                <w:iCs/>
                <w:sz w:val="16"/>
                <w:szCs w:val="16"/>
              </w:rPr>
              <w:t>A method to revert a closed school or building back to the member</w:t>
            </w:r>
            <w:r w:rsidR="005035D5" w:rsidRPr="00762D9F">
              <w:rPr>
                <w:rFonts w:ascii="Verdana" w:eastAsia="Times New Roman" w:hAnsi="Verdana" w:cs="Arial"/>
                <w:iCs/>
                <w:sz w:val="16"/>
                <w:szCs w:val="16"/>
              </w:rPr>
              <w:t xml:space="preserve"> town</w:t>
            </w:r>
            <w:r w:rsidRPr="00762D9F">
              <w:rPr>
                <w:rFonts w:ascii="Verdana" w:eastAsia="Times New Roman" w:hAnsi="Verdana" w:cs="Arial"/>
                <w:iCs/>
                <w:sz w:val="16"/>
                <w:szCs w:val="16"/>
              </w:rPr>
              <w:t>.</w:t>
            </w:r>
          </w:p>
          <w:p w14:paraId="31DB6CA2" w14:textId="7FA7C6FF" w:rsidR="00E142A0" w:rsidRPr="00D55A37" w:rsidRDefault="00E142A0" w:rsidP="005932E4">
            <w:pPr>
              <w:pStyle w:val="ListParagraph"/>
              <w:shd w:val="clear" w:color="auto" w:fill="FFFFFF"/>
              <w:spacing w:after="120"/>
              <w:rPr>
                <w:rFonts w:ascii="Verdana" w:hAnsi="Verdana"/>
                <w:b/>
                <w:bCs/>
                <w:sz w:val="16"/>
                <w:szCs w:val="16"/>
                <w:u w:val="single"/>
                <w:shd w:val="clear" w:color="auto" w:fill="FFFFFF"/>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E3484F" w14:textId="346E012B" w:rsidR="00A84F78" w:rsidRPr="00D55A37" w:rsidRDefault="00A84F78" w:rsidP="000D2732">
            <w:pPr>
              <w:shd w:val="clear" w:color="auto" w:fill="FFFFFF"/>
              <w:rPr>
                <w:rFonts w:ascii="Verdana" w:hAnsi="Verdana"/>
                <w:i/>
                <w:iCs/>
                <w:sz w:val="16"/>
                <w:szCs w:val="16"/>
                <w:shd w:val="clear" w:color="auto" w:fill="FFFFFF"/>
              </w:rPr>
            </w:pPr>
          </w:p>
        </w:tc>
      </w:tr>
      <w:tr w:rsidR="00D55A37" w:rsidRPr="00D55A37" w14:paraId="709E2FB8" w14:textId="77777777" w:rsidTr="00415D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B427B4" w14:textId="77777777" w:rsidR="0082323C" w:rsidRPr="00D55A37" w:rsidRDefault="0082323C" w:rsidP="0082323C">
            <w:pPr>
              <w:shd w:val="clear" w:color="auto" w:fill="FFFFFF"/>
              <w:rPr>
                <w:rFonts w:ascii="Verdana" w:eastAsia="Times New Roman" w:hAnsi="Verdana" w:cs="Arial"/>
                <w:b/>
                <w:sz w:val="16"/>
                <w:szCs w:val="16"/>
                <w:u w:val="single"/>
              </w:rPr>
            </w:pPr>
          </w:p>
          <w:p w14:paraId="652E1F54" w14:textId="0A8E5A47" w:rsidR="00A84F78" w:rsidRPr="00D55A37" w:rsidRDefault="00A84F78" w:rsidP="0082323C">
            <w:pPr>
              <w:shd w:val="clear" w:color="auto" w:fill="FFFFFF"/>
              <w:rPr>
                <w:rFonts w:ascii="Verdana" w:eastAsia="Times New Roman" w:hAnsi="Verdana" w:cs="Arial"/>
                <w:b/>
                <w:sz w:val="16"/>
                <w:szCs w:val="16"/>
              </w:rPr>
            </w:pPr>
            <w:r w:rsidRPr="00D55A37">
              <w:rPr>
                <w:rFonts w:ascii="Verdana" w:eastAsia="Times New Roman" w:hAnsi="Verdana" w:cs="Arial"/>
                <w:b/>
                <w:sz w:val="16"/>
                <w:szCs w:val="16"/>
                <w:u w:val="single"/>
              </w:rPr>
              <w:t>Public hearing on the budget</w:t>
            </w:r>
            <w:r w:rsidRPr="00D55A37">
              <w:rPr>
                <w:rFonts w:ascii="Verdana" w:eastAsia="Times New Roman" w:hAnsi="Verdana" w:cs="Arial"/>
                <w:b/>
                <w:sz w:val="16"/>
                <w:szCs w:val="16"/>
              </w:rPr>
              <w:t xml:space="preserve">  </w:t>
            </w:r>
          </w:p>
          <w:p w14:paraId="122A0DFE" w14:textId="77777777" w:rsidR="0082323C" w:rsidRPr="00D55A37" w:rsidRDefault="0082323C" w:rsidP="000D2732">
            <w:pPr>
              <w:shd w:val="clear" w:color="auto" w:fill="FFFFFF"/>
              <w:rPr>
                <w:rFonts w:ascii="Verdana" w:eastAsia="Times New Roman" w:hAnsi="Verdana" w:cs="Arial"/>
                <w:b/>
                <w:sz w:val="16"/>
                <w:szCs w:val="16"/>
              </w:rPr>
            </w:pPr>
          </w:p>
          <w:p w14:paraId="23221F9E" w14:textId="41B2D03D" w:rsidR="000C6370" w:rsidRPr="00D55A37" w:rsidRDefault="00194C5D" w:rsidP="000D2732">
            <w:pPr>
              <w:shd w:val="clear" w:color="auto" w:fill="FFFFFF"/>
              <w:rPr>
                <w:rFonts w:ascii="Verdana" w:eastAsia="Times New Roman" w:hAnsi="Verdana" w:cs="Arial"/>
                <w:sz w:val="16"/>
                <w:szCs w:val="16"/>
              </w:rPr>
            </w:pPr>
            <w:r w:rsidRPr="00D55A37">
              <w:rPr>
                <w:rFonts w:ascii="Verdana" w:hAnsi="Verdana" w:cs="Arial"/>
                <w:sz w:val="16"/>
                <w:szCs w:val="16"/>
              </w:rPr>
              <w:t xml:space="preserve">Language may be included to address </w:t>
            </w:r>
            <w:r w:rsidR="000C6370" w:rsidRPr="00D55A37">
              <w:rPr>
                <w:rFonts w:ascii="Verdana" w:eastAsia="Times New Roman" w:hAnsi="Verdana" w:cs="Arial"/>
                <w:sz w:val="16"/>
                <w:szCs w:val="16"/>
              </w:rPr>
              <w:t>the public hearing requirements of the law.</w:t>
            </w:r>
          </w:p>
          <w:p w14:paraId="6D710B68" w14:textId="77777777" w:rsidR="003355BB" w:rsidRPr="00D55A37" w:rsidRDefault="003355BB" w:rsidP="0082323C">
            <w:pPr>
              <w:shd w:val="clear" w:color="auto" w:fill="FFFFFF"/>
              <w:rPr>
                <w:rFonts w:ascii="Verdana" w:eastAsia="Times New Roman" w:hAnsi="Verdana" w:cs="Arial"/>
                <w:iCs/>
                <w:sz w:val="16"/>
                <w:szCs w:val="16"/>
              </w:rPr>
            </w:pPr>
          </w:p>
          <w:p w14:paraId="21C2B568" w14:textId="23A7395A" w:rsidR="004F3021" w:rsidRPr="00D55A37" w:rsidRDefault="003355BB" w:rsidP="0082323C">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“The regional school committee shall hold a public hearing on the proposed budget and, following such hearing, shall adopt a budget by a two-thirds vote, incorporating such changes from the proposed budget as the regional school committee deems appropriate.”</w:t>
            </w:r>
          </w:p>
          <w:p w14:paraId="20B55CCC" w14:textId="77777777" w:rsidR="00EF3228" w:rsidRPr="00D55A37" w:rsidRDefault="00A84F78" w:rsidP="000D2732">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 xml:space="preserve">See </w:t>
            </w:r>
            <w:r w:rsidR="00EF3228" w:rsidRPr="00D55A37">
              <w:rPr>
                <w:rFonts w:ascii="Verdana" w:eastAsia="Times New Roman" w:hAnsi="Verdana" w:cs="Arial"/>
                <w:i/>
                <w:sz w:val="16"/>
                <w:szCs w:val="16"/>
              </w:rPr>
              <w:t xml:space="preserve">M.G.L. c. 71, § 38N and </w:t>
            </w:r>
            <w:r w:rsidRPr="00D55A37">
              <w:rPr>
                <w:rFonts w:ascii="Verdana" w:eastAsia="Times New Roman" w:hAnsi="Verdana" w:cs="Arial"/>
                <w:i/>
                <w:sz w:val="16"/>
                <w:szCs w:val="16"/>
              </w:rPr>
              <w:t xml:space="preserve">603 </w:t>
            </w:r>
            <w:r w:rsidR="003355BB" w:rsidRPr="00D55A37">
              <w:rPr>
                <w:rFonts w:ascii="Verdana" w:eastAsia="Times New Roman" w:hAnsi="Verdana" w:cs="Arial"/>
                <w:i/>
                <w:sz w:val="16"/>
                <w:szCs w:val="16"/>
              </w:rPr>
              <w:t>C.M.R.</w:t>
            </w:r>
            <w:r w:rsidRPr="00D55A37">
              <w:rPr>
                <w:rFonts w:ascii="Verdana" w:eastAsia="Times New Roman" w:hAnsi="Verdana" w:cs="Arial"/>
                <w:i/>
                <w:sz w:val="16"/>
                <w:szCs w:val="16"/>
              </w:rPr>
              <w:t xml:space="preserve"> 41.05(1)(g)</w:t>
            </w:r>
          </w:p>
          <w:p w14:paraId="5B5C21BC" w14:textId="256B4EA8" w:rsidR="00A84F78" w:rsidRPr="00D55A37" w:rsidRDefault="00EF3228" w:rsidP="000D2732">
            <w:pPr>
              <w:shd w:val="clear" w:color="auto" w:fill="FFFFFF"/>
              <w:rPr>
                <w:rFonts w:ascii="Verdana" w:hAnsi="Verdana"/>
                <w:b/>
                <w:bCs/>
                <w:i/>
                <w:sz w:val="16"/>
                <w:szCs w:val="16"/>
                <w:u w:val="single"/>
                <w:shd w:val="clear" w:color="auto" w:fill="FFFFFF"/>
              </w:rPr>
            </w:pPr>
            <w:r w:rsidRPr="00D55A37">
              <w:rPr>
                <w:rFonts w:ascii="Verdana" w:eastAsia="Times New Roman" w:hAnsi="Verdana" w:cs="Arial"/>
                <w:i/>
                <w:sz w:val="16"/>
                <w:szCs w:val="16"/>
              </w:rPr>
              <w:t xml:space="preserve"> </w:t>
            </w:r>
          </w:p>
        </w:tc>
        <w:tc>
          <w:tcPr>
            <w:tcW w:w="4133" w:type="dxa"/>
            <w:tcBorders>
              <w:top w:val="single" w:sz="4" w:space="0" w:color="auto"/>
              <w:left w:val="single" w:sz="4" w:space="0" w:color="auto"/>
              <w:bottom w:val="single" w:sz="4" w:space="0" w:color="auto"/>
              <w:right w:val="single" w:sz="4" w:space="0" w:color="auto"/>
            </w:tcBorders>
            <w:shd w:val="clear" w:color="auto" w:fill="FFFFFF" w:themeFill="background1"/>
          </w:tcPr>
          <w:p w14:paraId="788710D8" w14:textId="77777777" w:rsidR="00A84F78" w:rsidRPr="00D55A37" w:rsidRDefault="00A84F78" w:rsidP="000D2732">
            <w:pPr>
              <w:rPr>
                <w:rFonts w:ascii="Verdana" w:eastAsia="Times New Roman" w:hAnsi="Verdana" w:cs="Arial"/>
                <w:i/>
                <w:sz w:val="16"/>
                <w:szCs w:val="16"/>
              </w:rPr>
            </w:pPr>
          </w:p>
        </w:tc>
      </w:tr>
      <w:tr w:rsidR="00D55A37" w:rsidRPr="00D55A37" w14:paraId="42BA11E0" w14:textId="77777777" w:rsidTr="00415D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6C28D2" w14:textId="77777777" w:rsidR="0082323C" w:rsidRPr="00D55A37" w:rsidRDefault="0082323C" w:rsidP="0082323C">
            <w:pPr>
              <w:shd w:val="clear" w:color="auto" w:fill="FFFFFF"/>
              <w:rPr>
                <w:rFonts w:ascii="Verdana" w:eastAsia="Times New Roman" w:hAnsi="Verdana" w:cs="Arial"/>
                <w:b/>
                <w:sz w:val="16"/>
                <w:szCs w:val="16"/>
                <w:u w:val="single"/>
              </w:rPr>
            </w:pPr>
          </w:p>
          <w:p w14:paraId="2074A197" w14:textId="7921EC1E" w:rsidR="00A84F78" w:rsidRPr="00D55A37" w:rsidRDefault="00A84F78" w:rsidP="000D2732">
            <w:pPr>
              <w:shd w:val="clear" w:color="auto" w:fill="FFFFFF"/>
              <w:rPr>
                <w:rFonts w:ascii="Verdana" w:eastAsia="Times New Roman" w:hAnsi="Verdana" w:cs="Arial"/>
                <w:b/>
                <w:sz w:val="16"/>
                <w:szCs w:val="16"/>
                <w:u w:val="single"/>
              </w:rPr>
            </w:pPr>
            <w:r w:rsidRPr="00D55A37">
              <w:rPr>
                <w:rFonts w:ascii="Verdana" w:eastAsia="Times New Roman" w:hAnsi="Verdana" w:cs="Arial"/>
                <w:b/>
                <w:sz w:val="16"/>
                <w:szCs w:val="16"/>
                <w:u w:val="single"/>
              </w:rPr>
              <w:t>Requirement that RSC approve amendments to the budget</w:t>
            </w:r>
          </w:p>
          <w:p w14:paraId="6A638912" w14:textId="77777777" w:rsidR="0082323C" w:rsidRPr="00D55A37" w:rsidRDefault="0082323C" w:rsidP="0082323C">
            <w:pPr>
              <w:shd w:val="clear" w:color="auto" w:fill="FFFFFF"/>
              <w:rPr>
                <w:rFonts w:ascii="Verdana" w:hAnsi="Verdana" w:cs="Arial"/>
                <w:sz w:val="16"/>
                <w:szCs w:val="16"/>
              </w:rPr>
            </w:pPr>
          </w:p>
          <w:p w14:paraId="0517CFD1" w14:textId="190E874E" w:rsidR="000C6370" w:rsidRPr="00D55A37" w:rsidRDefault="00194C5D" w:rsidP="0082323C">
            <w:pPr>
              <w:shd w:val="clear" w:color="auto" w:fill="FFFFFF"/>
              <w:rPr>
                <w:rFonts w:ascii="Verdana" w:eastAsia="Times New Roman" w:hAnsi="Verdana" w:cs="Arial"/>
                <w:bCs/>
                <w:sz w:val="16"/>
                <w:szCs w:val="16"/>
              </w:rPr>
            </w:pPr>
            <w:r w:rsidRPr="00D55A37">
              <w:rPr>
                <w:rFonts w:ascii="Verdana" w:hAnsi="Verdana" w:cs="Arial"/>
                <w:sz w:val="16"/>
                <w:szCs w:val="16"/>
              </w:rPr>
              <w:t xml:space="preserve">Language may be included to address </w:t>
            </w:r>
            <w:r w:rsidR="000C6370" w:rsidRPr="00D55A37">
              <w:rPr>
                <w:rFonts w:ascii="Verdana" w:eastAsia="Times New Roman" w:hAnsi="Verdana" w:cs="Arial"/>
                <w:bCs/>
                <w:sz w:val="16"/>
                <w:szCs w:val="16"/>
              </w:rPr>
              <w:t>legal requirements for amending the budget:</w:t>
            </w:r>
          </w:p>
          <w:p w14:paraId="5D697B2C" w14:textId="77777777" w:rsidR="0082323C" w:rsidRPr="00D55A37" w:rsidRDefault="0082323C" w:rsidP="000D2732">
            <w:pPr>
              <w:shd w:val="clear" w:color="auto" w:fill="FFFFFF"/>
              <w:rPr>
                <w:rFonts w:ascii="Verdana" w:eastAsia="Times New Roman" w:hAnsi="Verdana" w:cs="Arial"/>
                <w:bCs/>
                <w:sz w:val="16"/>
                <w:szCs w:val="16"/>
              </w:rPr>
            </w:pPr>
          </w:p>
          <w:p w14:paraId="3567F06D" w14:textId="5585FA58" w:rsidR="00A84F78" w:rsidRPr="00D55A37" w:rsidRDefault="00A84F78" w:rsidP="000D2732">
            <w:pPr>
              <w:shd w:val="clear" w:color="auto" w:fill="FFFFFF"/>
              <w:rPr>
                <w:rFonts w:ascii="Verdana" w:eastAsia="Times New Roman" w:hAnsi="Verdana" w:cs="Arial"/>
                <w:i/>
                <w:iCs/>
                <w:sz w:val="16"/>
                <w:szCs w:val="16"/>
              </w:rPr>
            </w:pPr>
            <w:r w:rsidRPr="00D55A37">
              <w:rPr>
                <w:rFonts w:ascii="Verdana" w:eastAsia="Times New Roman" w:hAnsi="Verdana" w:cs="Arial"/>
                <w:bCs/>
                <w:i/>
                <w:iCs/>
                <w:sz w:val="16"/>
                <w:szCs w:val="16"/>
              </w:rPr>
              <w:t>“(a) A regional</w:t>
            </w:r>
            <w:r w:rsidRPr="00D55A37">
              <w:rPr>
                <w:rFonts w:ascii="Verdana" w:eastAsia="Times New Roman" w:hAnsi="Verdana" w:cs="Arial"/>
                <w:i/>
                <w:iCs/>
                <w:sz w:val="16"/>
                <w:szCs w:val="16"/>
              </w:rPr>
              <w:t xml:space="preserve"> school committee may propose with a two-thirds vote, an amendment to a previously approved budget. If such amendment results in an increase in the total amount of the budget or an increase in assessment for any member</w:t>
            </w:r>
            <w:r w:rsidR="005035D5" w:rsidRPr="00D55A37">
              <w:rPr>
                <w:rFonts w:ascii="Verdana" w:eastAsia="Times New Roman" w:hAnsi="Verdana" w:cs="Arial"/>
                <w:i/>
                <w:iCs/>
                <w:sz w:val="16"/>
                <w:szCs w:val="16"/>
              </w:rPr>
              <w:t xml:space="preserve"> [town]</w:t>
            </w:r>
            <w:r w:rsidRPr="00D55A37">
              <w:rPr>
                <w:rFonts w:ascii="Verdana" w:eastAsia="Times New Roman" w:hAnsi="Verdana" w:cs="Arial"/>
                <w:i/>
                <w:iCs/>
                <w:sz w:val="16"/>
                <w:szCs w:val="16"/>
              </w:rPr>
              <w:t>, such amendment shall be submitted to the local appropriating authorities for their approval.  The local appropriating authority of every member</w:t>
            </w:r>
            <w:r w:rsidR="005035D5" w:rsidRPr="00D55A37">
              <w:rPr>
                <w:rFonts w:ascii="Verdana" w:eastAsia="Times New Roman" w:hAnsi="Verdana" w:cs="Arial"/>
                <w:i/>
                <w:iCs/>
                <w:sz w:val="16"/>
                <w:szCs w:val="16"/>
              </w:rPr>
              <w:t xml:space="preserve"> [town]</w:t>
            </w:r>
            <w:r w:rsidRPr="00D55A37">
              <w:rPr>
                <w:rFonts w:ascii="Verdana" w:eastAsia="Times New Roman" w:hAnsi="Verdana" w:cs="Arial"/>
                <w:i/>
                <w:iCs/>
                <w:sz w:val="16"/>
                <w:szCs w:val="16"/>
              </w:rPr>
              <w:t xml:space="preserve"> shall have 45 days from the date of the regional school committee’s vote to meet and consider the amendment. The proposed amendment shall be effective if it is approved by two-thirds of the local appropriating authorities and by the local appropriating authority of any member </w:t>
            </w:r>
            <w:r w:rsidR="005035D5" w:rsidRPr="00D55A37">
              <w:rPr>
                <w:rFonts w:ascii="Verdana" w:eastAsia="Times New Roman" w:hAnsi="Verdana" w:cs="Arial"/>
                <w:i/>
                <w:iCs/>
                <w:sz w:val="16"/>
                <w:szCs w:val="16"/>
              </w:rPr>
              <w:t xml:space="preserve">[town] </w:t>
            </w:r>
            <w:r w:rsidRPr="00D55A37">
              <w:rPr>
                <w:rFonts w:ascii="Verdana" w:eastAsia="Times New Roman" w:hAnsi="Verdana" w:cs="Arial"/>
                <w:i/>
                <w:iCs/>
                <w:sz w:val="16"/>
                <w:szCs w:val="16"/>
              </w:rPr>
              <w:t xml:space="preserve">whose assessment is increased.  </w:t>
            </w:r>
          </w:p>
          <w:p w14:paraId="1FB8BD83" w14:textId="77777777" w:rsidR="0082323C" w:rsidRPr="00D55A37" w:rsidRDefault="0082323C" w:rsidP="0082323C">
            <w:pPr>
              <w:shd w:val="clear" w:color="auto" w:fill="FFFFFF"/>
              <w:rPr>
                <w:rFonts w:ascii="Verdana" w:eastAsia="Times New Roman" w:hAnsi="Verdana" w:cs="Arial"/>
                <w:i/>
                <w:iCs/>
                <w:sz w:val="16"/>
                <w:szCs w:val="16"/>
              </w:rPr>
            </w:pPr>
          </w:p>
          <w:p w14:paraId="6F7F65E1" w14:textId="176BDAE2" w:rsidR="00A84F78" w:rsidRPr="00D55A37" w:rsidRDefault="00A84F78" w:rsidP="000D2732">
            <w:pPr>
              <w:shd w:val="clear" w:color="auto" w:fill="FFFFFF"/>
              <w:rPr>
                <w:rFonts w:ascii="Verdana" w:eastAsia="Times New Roman" w:hAnsi="Verdana" w:cs="Arial"/>
                <w:i/>
                <w:iCs/>
                <w:sz w:val="16"/>
                <w:szCs w:val="16"/>
              </w:rPr>
            </w:pPr>
            <w:r w:rsidRPr="00D55A37">
              <w:rPr>
                <w:rFonts w:ascii="Verdana" w:eastAsia="Times New Roman" w:hAnsi="Verdana" w:cs="Arial"/>
                <w:i/>
                <w:iCs/>
                <w:sz w:val="16"/>
                <w:szCs w:val="16"/>
              </w:rPr>
              <w:t>(b)If a local appropriating authority does not vote on the proposed amendment within the 45-day period and that local appropriating authority has previously appropriated funds for its assessment in an amount greater than or equal to the member</w:t>
            </w:r>
            <w:r w:rsidR="005035D5" w:rsidRPr="00D55A37">
              <w:rPr>
                <w:rFonts w:ascii="Verdana" w:eastAsia="Times New Roman" w:hAnsi="Verdana" w:cs="Arial"/>
                <w:i/>
                <w:iCs/>
                <w:sz w:val="16"/>
                <w:szCs w:val="16"/>
              </w:rPr>
              <w:t xml:space="preserve"> [town]</w:t>
            </w:r>
            <w:r w:rsidRPr="00D55A37">
              <w:rPr>
                <w:rFonts w:ascii="Verdana" w:eastAsia="Times New Roman" w:hAnsi="Verdana" w:cs="Arial"/>
                <w:i/>
                <w:iCs/>
                <w:sz w:val="16"/>
                <w:szCs w:val="16"/>
              </w:rPr>
              <w:t xml:space="preserve">’s assessment for the amended budget that member </w:t>
            </w:r>
            <w:r w:rsidR="005035D5" w:rsidRPr="00D55A37">
              <w:rPr>
                <w:rFonts w:ascii="Verdana" w:eastAsia="Times New Roman" w:hAnsi="Verdana" w:cs="Arial"/>
                <w:i/>
                <w:iCs/>
                <w:sz w:val="16"/>
                <w:szCs w:val="16"/>
              </w:rPr>
              <w:t xml:space="preserve">[town] </w:t>
            </w:r>
            <w:r w:rsidRPr="00D55A37">
              <w:rPr>
                <w:rFonts w:ascii="Verdana" w:eastAsia="Times New Roman" w:hAnsi="Verdana" w:cs="Arial"/>
                <w:i/>
                <w:iCs/>
                <w:sz w:val="16"/>
                <w:szCs w:val="16"/>
              </w:rPr>
              <w:t xml:space="preserve">shall be deemed to have approved the amended budget.  </w:t>
            </w:r>
          </w:p>
          <w:p w14:paraId="2FA1A8F3" w14:textId="77777777" w:rsidR="0082323C" w:rsidRPr="00D55A37" w:rsidRDefault="0082323C" w:rsidP="0082323C">
            <w:pPr>
              <w:shd w:val="clear" w:color="auto" w:fill="FFFFFF"/>
              <w:rPr>
                <w:rFonts w:ascii="Verdana" w:eastAsia="Times New Roman" w:hAnsi="Verdana" w:cs="Arial"/>
                <w:i/>
                <w:iCs/>
                <w:sz w:val="16"/>
                <w:szCs w:val="16"/>
              </w:rPr>
            </w:pPr>
          </w:p>
          <w:p w14:paraId="0574523E" w14:textId="555CA2A7" w:rsidR="00A84F78" w:rsidRPr="00D55A37" w:rsidRDefault="00A84F78" w:rsidP="0082323C">
            <w:pPr>
              <w:shd w:val="clear" w:color="auto" w:fill="FFFFFF"/>
              <w:rPr>
                <w:rFonts w:ascii="Verdana" w:eastAsia="Times New Roman" w:hAnsi="Verdana" w:cs="Arial"/>
                <w:i/>
                <w:iCs/>
                <w:sz w:val="16"/>
                <w:szCs w:val="16"/>
              </w:rPr>
            </w:pPr>
            <w:r w:rsidRPr="00D55A37">
              <w:rPr>
                <w:rFonts w:ascii="Verdana" w:eastAsia="Times New Roman" w:hAnsi="Verdana" w:cs="Arial"/>
                <w:i/>
                <w:iCs/>
                <w:sz w:val="16"/>
                <w:szCs w:val="16"/>
              </w:rPr>
              <w:t>(c) If a proposed amendment to a previously approved budget does not increase the total amount of the budget and reduces or leaves unchanged the assessment for every member</w:t>
            </w:r>
            <w:r w:rsidR="005035D5" w:rsidRPr="00D55A37">
              <w:rPr>
                <w:rFonts w:ascii="Verdana" w:eastAsia="Times New Roman" w:hAnsi="Verdana" w:cs="Arial"/>
                <w:i/>
                <w:iCs/>
                <w:sz w:val="16"/>
                <w:szCs w:val="16"/>
              </w:rPr>
              <w:t xml:space="preserve"> [town]</w:t>
            </w:r>
            <w:r w:rsidRPr="00D55A37">
              <w:rPr>
                <w:rFonts w:ascii="Verdana" w:eastAsia="Times New Roman" w:hAnsi="Verdana" w:cs="Arial"/>
                <w:i/>
                <w:iCs/>
                <w:sz w:val="16"/>
                <w:szCs w:val="16"/>
              </w:rPr>
              <w:t>, the amendment shall not require approval by the local appropriating authorities and shall be effective upon a two-thirds vote of the regional school committee</w:t>
            </w:r>
            <w:r w:rsidR="00F45CB8" w:rsidRPr="00D55A37">
              <w:rPr>
                <w:rFonts w:ascii="Verdana" w:eastAsia="Times New Roman" w:hAnsi="Verdana" w:cs="Arial"/>
                <w:i/>
                <w:iCs/>
                <w:sz w:val="16"/>
                <w:szCs w:val="16"/>
              </w:rPr>
              <w:t>….</w:t>
            </w:r>
            <w:r w:rsidRPr="00D55A37">
              <w:rPr>
                <w:rFonts w:ascii="Verdana" w:eastAsia="Times New Roman" w:hAnsi="Verdana" w:cs="Arial"/>
                <w:i/>
                <w:iCs/>
                <w:sz w:val="16"/>
                <w:szCs w:val="16"/>
              </w:rPr>
              <w:t>”</w:t>
            </w:r>
          </w:p>
          <w:p w14:paraId="5DD8C60B" w14:textId="77777777" w:rsidR="0082323C" w:rsidRPr="00D55A37" w:rsidRDefault="0082323C" w:rsidP="000D2732">
            <w:pPr>
              <w:shd w:val="clear" w:color="auto" w:fill="FFFFFF"/>
              <w:rPr>
                <w:rFonts w:ascii="Verdana" w:eastAsia="Times New Roman" w:hAnsi="Verdana" w:cs="Arial"/>
                <w:i/>
                <w:iCs/>
                <w:sz w:val="16"/>
                <w:szCs w:val="16"/>
              </w:rPr>
            </w:pPr>
          </w:p>
          <w:p w14:paraId="50A5657F" w14:textId="77777777" w:rsidR="00A84F78" w:rsidRPr="00D55A37" w:rsidRDefault="00A84F78" w:rsidP="0082323C">
            <w:pPr>
              <w:shd w:val="clear" w:color="auto" w:fill="FFFFFF"/>
              <w:rPr>
                <w:rFonts w:ascii="Verdana" w:eastAsia="Times New Roman" w:hAnsi="Verdana" w:cs="Arial"/>
                <w:i/>
                <w:sz w:val="16"/>
                <w:szCs w:val="16"/>
              </w:rPr>
            </w:pPr>
            <w:r w:rsidRPr="00D55A37">
              <w:rPr>
                <w:rFonts w:ascii="Verdana" w:eastAsia="Times New Roman" w:hAnsi="Verdana" w:cs="Arial"/>
                <w:i/>
                <w:sz w:val="16"/>
                <w:szCs w:val="16"/>
              </w:rPr>
              <w:t xml:space="preserve">See 603 </w:t>
            </w:r>
            <w:r w:rsidR="003355BB" w:rsidRPr="00D55A37">
              <w:rPr>
                <w:rFonts w:ascii="Verdana" w:eastAsia="Times New Roman" w:hAnsi="Verdana" w:cs="Arial"/>
                <w:i/>
                <w:sz w:val="16"/>
                <w:szCs w:val="16"/>
              </w:rPr>
              <w:t>C.M.R.</w:t>
            </w:r>
            <w:r w:rsidRPr="00D55A37">
              <w:rPr>
                <w:rFonts w:ascii="Verdana" w:eastAsia="Times New Roman" w:hAnsi="Verdana" w:cs="Arial"/>
                <w:i/>
                <w:sz w:val="16"/>
                <w:szCs w:val="16"/>
              </w:rPr>
              <w:t xml:space="preserve"> 41.05(5)(a)</w:t>
            </w:r>
            <w:r w:rsidR="00F45CB8" w:rsidRPr="00D55A37">
              <w:rPr>
                <w:rFonts w:ascii="Verdana" w:eastAsia="Times New Roman" w:hAnsi="Verdana" w:cs="Arial"/>
                <w:i/>
                <w:sz w:val="16"/>
                <w:szCs w:val="16"/>
              </w:rPr>
              <w:t>-</w:t>
            </w:r>
            <w:r w:rsidRPr="00D55A37">
              <w:rPr>
                <w:rFonts w:ascii="Verdana" w:eastAsia="Times New Roman" w:hAnsi="Verdana" w:cs="Arial"/>
                <w:i/>
                <w:sz w:val="16"/>
                <w:szCs w:val="16"/>
              </w:rPr>
              <w:t>(c)</w:t>
            </w:r>
          </w:p>
          <w:p w14:paraId="435C65B1" w14:textId="53BE8FF4" w:rsidR="0082323C" w:rsidRPr="00D55A37" w:rsidRDefault="0082323C" w:rsidP="000D2732">
            <w:pPr>
              <w:shd w:val="clear" w:color="auto" w:fill="FFFFFF"/>
              <w:rPr>
                <w:rFonts w:ascii="Verdana" w:hAnsi="Verdana"/>
                <w:b/>
                <w:bCs/>
                <w:i/>
                <w:sz w:val="16"/>
                <w:szCs w:val="16"/>
                <w:u w:val="single"/>
                <w:shd w:val="clear" w:color="auto" w:fill="FFFFFF"/>
              </w:rPr>
            </w:pPr>
          </w:p>
        </w:tc>
        <w:tc>
          <w:tcPr>
            <w:tcW w:w="4133" w:type="dxa"/>
            <w:tcBorders>
              <w:top w:val="single" w:sz="4" w:space="0" w:color="auto"/>
              <w:left w:val="single" w:sz="4" w:space="0" w:color="auto"/>
              <w:bottom w:val="single" w:sz="4" w:space="0" w:color="auto"/>
              <w:right w:val="single" w:sz="4" w:space="0" w:color="auto"/>
            </w:tcBorders>
            <w:shd w:val="clear" w:color="auto" w:fill="FFFFFF" w:themeFill="background1"/>
          </w:tcPr>
          <w:p w14:paraId="427D926E" w14:textId="77777777" w:rsidR="0082323C" w:rsidRPr="00D55A37" w:rsidRDefault="0082323C" w:rsidP="0082323C">
            <w:pPr>
              <w:rPr>
                <w:rFonts w:ascii="Verdana" w:eastAsia="Times New Roman" w:hAnsi="Verdana" w:cs="Arial"/>
                <w:iCs/>
                <w:sz w:val="16"/>
                <w:szCs w:val="16"/>
              </w:rPr>
            </w:pPr>
          </w:p>
          <w:p w14:paraId="7058E038" w14:textId="0C0351E9" w:rsidR="00A84F78" w:rsidRPr="00D55A37" w:rsidRDefault="00A84F78" w:rsidP="0082323C">
            <w:pPr>
              <w:rPr>
                <w:rFonts w:ascii="Verdana" w:eastAsia="Times New Roman" w:hAnsi="Verdana" w:cs="Arial"/>
                <w:iCs/>
                <w:sz w:val="16"/>
                <w:szCs w:val="16"/>
              </w:rPr>
            </w:pPr>
            <w:r w:rsidRPr="00D55A37">
              <w:rPr>
                <w:rFonts w:ascii="Verdana" w:eastAsia="Times New Roman" w:hAnsi="Verdana" w:cs="Arial"/>
                <w:iCs/>
                <w:sz w:val="16"/>
                <w:szCs w:val="16"/>
              </w:rPr>
              <w:t>The addition of E</w:t>
            </w:r>
            <w:r w:rsidR="00581706" w:rsidRPr="00D55A37">
              <w:rPr>
                <w:rFonts w:ascii="Verdana" w:eastAsia="Times New Roman" w:hAnsi="Verdana" w:cs="Arial"/>
                <w:iCs/>
                <w:sz w:val="16"/>
                <w:szCs w:val="16"/>
              </w:rPr>
              <w:t xml:space="preserve">xcess and Deficiency (E </w:t>
            </w:r>
            <w:r w:rsidRPr="00D55A37">
              <w:rPr>
                <w:rFonts w:ascii="Verdana" w:eastAsia="Times New Roman" w:hAnsi="Verdana" w:cs="Arial"/>
                <w:iCs/>
                <w:sz w:val="16"/>
                <w:szCs w:val="16"/>
              </w:rPr>
              <w:t>&amp;</w:t>
            </w:r>
            <w:r w:rsidR="00581706" w:rsidRPr="00D55A37">
              <w:rPr>
                <w:rFonts w:ascii="Verdana" w:eastAsia="Times New Roman" w:hAnsi="Verdana" w:cs="Arial"/>
                <w:iCs/>
                <w:sz w:val="16"/>
                <w:szCs w:val="16"/>
              </w:rPr>
              <w:t xml:space="preserve"> </w:t>
            </w:r>
            <w:r w:rsidRPr="00D55A37">
              <w:rPr>
                <w:rFonts w:ascii="Verdana" w:eastAsia="Times New Roman" w:hAnsi="Verdana" w:cs="Arial"/>
                <w:iCs/>
                <w:sz w:val="16"/>
                <w:szCs w:val="16"/>
              </w:rPr>
              <w:t>D</w:t>
            </w:r>
            <w:r w:rsidR="00581706" w:rsidRPr="00D55A37">
              <w:rPr>
                <w:rFonts w:ascii="Verdana" w:eastAsia="Times New Roman" w:hAnsi="Verdana" w:cs="Arial"/>
                <w:iCs/>
                <w:sz w:val="16"/>
                <w:szCs w:val="16"/>
              </w:rPr>
              <w:t>)</w:t>
            </w:r>
            <w:r w:rsidRPr="00D55A37">
              <w:rPr>
                <w:rFonts w:ascii="Verdana" w:eastAsia="Times New Roman" w:hAnsi="Verdana" w:cs="Arial"/>
                <w:iCs/>
                <w:sz w:val="16"/>
                <w:szCs w:val="16"/>
              </w:rPr>
              <w:t xml:space="preserve"> funds to the budget after the original member </w:t>
            </w:r>
            <w:r w:rsidR="005035D5" w:rsidRPr="00D55A37">
              <w:rPr>
                <w:rFonts w:ascii="Verdana" w:eastAsia="Times New Roman" w:hAnsi="Verdana" w:cs="Arial"/>
                <w:iCs/>
                <w:sz w:val="16"/>
                <w:szCs w:val="16"/>
              </w:rPr>
              <w:t xml:space="preserve">town </w:t>
            </w:r>
            <w:r w:rsidRPr="00D55A37">
              <w:rPr>
                <w:rFonts w:ascii="Verdana" w:eastAsia="Times New Roman" w:hAnsi="Verdana" w:cs="Arial"/>
                <w:iCs/>
                <w:sz w:val="16"/>
                <w:szCs w:val="16"/>
              </w:rPr>
              <w:t>approval of the budget constitutes an amendment to the budget</w:t>
            </w:r>
            <w:r w:rsidR="00581706" w:rsidRPr="00D55A37">
              <w:rPr>
                <w:rFonts w:ascii="Verdana" w:eastAsia="Times New Roman" w:hAnsi="Verdana" w:cs="Arial"/>
                <w:iCs/>
                <w:sz w:val="16"/>
                <w:szCs w:val="16"/>
              </w:rPr>
              <w:t xml:space="preserve">, and the amendment process </w:t>
            </w:r>
            <w:r w:rsidR="005A1C1B" w:rsidRPr="00D55A37">
              <w:rPr>
                <w:rFonts w:ascii="Verdana" w:eastAsia="Times New Roman" w:hAnsi="Verdana" w:cs="Arial"/>
                <w:iCs/>
                <w:sz w:val="16"/>
                <w:szCs w:val="16"/>
              </w:rPr>
              <w:t>under 603 C.M.R. 41.05(5</w:t>
            </w:r>
            <w:r w:rsidR="00C555CA" w:rsidRPr="00D55A37">
              <w:rPr>
                <w:rFonts w:ascii="Verdana" w:eastAsia="Times New Roman" w:hAnsi="Verdana" w:cs="Arial"/>
                <w:iCs/>
                <w:sz w:val="16"/>
                <w:szCs w:val="16"/>
              </w:rPr>
              <w:t>)</w:t>
            </w:r>
            <w:r w:rsidR="00581706" w:rsidRPr="00D55A37">
              <w:rPr>
                <w:rFonts w:ascii="Verdana" w:eastAsia="Times New Roman" w:hAnsi="Verdana" w:cs="Arial"/>
                <w:iCs/>
                <w:sz w:val="16"/>
                <w:szCs w:val="16"/>
              </w:rPr>
              <w:t xml:space="preserve"> must be followed. </w:t>
            </w:r>
          </w:p>
          <w:p w14:paraId="4AB5FD0F" w14:textId="5DCF2F5D" w:rsidR="0082323C" w:rsidRPr="00D55A37" w:rsidRDefault="0082323C" w:rsidP="000D2732">
            <w:pPr>
              <w:rPr>
                <w:rFonts w:ascii="Verdana" w:eastAsia="Times New Roman" w:hAnsi="Verdana" w:cs="Arial"/>
                <w:iCs/>
                <w:sz w:val="16"/>
                <w:szCs w:val="16"/>
              </w:rPr>
            </w:pPr>
          </w:p>
        </w:tc>
      </w:tr>
      <w:tr w:rsidR="00D55A37" w:rsidRPr="00D55A37" w14:paraId="06D9CA95" w14:textId="77777777" w:rsidTr="00415D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C2C62E" w14:textId="77777777" w:rsidR="0082323C" w:rsidRPr="00D55A37" w:rsidRDefault="0082323C" w:rsidP="0082323C">
            <w:pPr>
              <w:shd w:val="clear" w:color="auto" w:fill="FFFFFF"/>
              <w:rPr>
                <w:rFonts w:ascii="Verdana" w:eastAsia="Times New Roman" w:hAnsi="Verdana" w:cs="Arial"/>
                <w:b/>
                <w:sz w:val="16"/>
                <w:szCs w:val="16"/>
                <w:u w:val="single"/>
              </w:rPr>
            </w:pPr>
          </w:p>
          <w:p w14:paraId="3F66BAAD" w14:textId="6AD58C4C" w:rsidR="00A84F78" w:rsidRPr="00D55A37" w:rsidRDefault="00A84F78" w:rsidP="0082323C">
            <w:pPr>
              <w:shd w:val="clear" w:color="auto" w:fill="FFFFFF"/>
              <w:rPr>
                <w:rFonts w:ascii="Verdana" w:eastAsia="Times New Roman" w:hAnsi="Verdana" w:cs="Arial"/>
                <w:b/>
                <w:sz w:val="16"/>
                <w:szCs w:val="16"/>
                <w:u w:val="single"/>
              </w:rPr>
            </w:pPr>
            <w:r w:rsidRPr="00D55A37">
              <w:rPr>
                <w:rFonts w:ascii="Verdana" w:eastAsia="Times New Roman" w:hAnsi="Verdana" w:cs="Arial"/>
                <w:b/>
                <w:sz w:val="16"/>
                <w:szCs w:val="16"/>
                <w:u w:val="single"/>
              </w:rPr>
              <w:t>Requirement that RSC approve transfers to the budget</w:t>
            </w:r>
          </w:p>
          <w:p w14:paraId="1D743A1F" w14:textId="77777777" w:rsidR="0082323C" w:rsidRPr="00D55A37" w:rsidRDefault="0082323C" w:rsidP="000D2732">
            <w:pPr>
              <w:shd w:val="clear" w:color="auto" w:fill="FFFFFF"/>
              <w:rPr>
                <w:rFonts w:ascii="Verdana" w:eastAsia="Times New Roman" w:hAnsi="Verdana" w:cs="Arial"/>
                <w:b/>
                <w:sz w:val="16"/>
                <w:szCs w:val="16"/>
                <w:u w:val="single"/>
              </w:rPr>
            </w:pPr>
          </w:p>
          <w:p w14:paraId="53101983" w14:textId="6B273783" w:rsidR="00581706" w:rsidRPr="00D55A37" w:rsidRDefault="00194C5D" w:rsidP="0082323C">
            <w:pPr>
              <w:shd w:val="clear" w:color="auto" w:fill="FFFFFF"/>
              <w:rPr>
                <w:rFonts w:ascii="Verdana" w:eastAsia="Times New Roman" w:hAnsi="Verdana" w:cs="Arial"/>
                <w:bCs/>
                <w:sz w:val="16"/>
                <w:szCs w:val="16"/>
              </w:rPr>
            </w:pPr>
            <w:r w:rsidRPr="00D55A37">
              <w:rPr>
                <w:rFonts w:ascii="Verdana" w:hAnsi="Verdana" w:cs="Arial"/>
                <w:sz w:val="16"/>
                <w:szCs w:val="16"/>
              </w:rPr>
              <w:t xml:space="preserve">Language may be included to address </w:t>
            </w:r>
            <w:r w:rsidRPr="00D55A37">
              <w:rPr>
                <w:rFonts w:ascii="Verdana" w:eastAsia="Times New Roman" w:hAnsi="Verdana" w:cs="Arial"/>
                <w:bCs/>
                <w:sz w:val="16"/>
                <w:szCs w:val="16"/>
              </w:rPr>
              <w:t xml:space="preserve">legal requirements for school committee approval of </w:t>
            </w:r>
            <w:r w:rsidR="00581706" w:rsidRPr="00D55A37">
              <w:rPr>
                <w:rFonts w:ascii="Verdana" w:eastAsia="Times New Roman" w:hAnsi="Verdana" w:cs="Arial"/>
                <w:bCs/>
                <w:sz w:val="16"/>
                <w:szCs w:val="16"/>
              </w:rPr>
              <w:t>line</w:t>
            </w:r>
            <w:r w:rsidR="00E142A0" w:rsidRPr="00D55A37">
              <w:rPr>
                <w:rFonts w:ascii="Verdana" w:eastAsia="Times New Roman" w:hAnsi="Verdana" w:cs="Arial"/>
                <w:bCs/>
                <w:sz w:val="16"/>
                <w:szCs w:val="16"/>
              </w:rPr>
              <w:t>-</w:t>
            </w:r>
            <w:r w:rsidR="00581706" w:rsidRPr="00D55A37">
              <w:rPr>
                <w:rFonts w:ascii="Verdana" w:eastAsia="Times New Roman" w:hAnsi="Verdana" w:cs="Arial"/>
                <w:bCs/>
                <w:sz w:val="16"/>
                <w:szCs w:val="16"/>
              </w:rPr>
              <w:t>item transfers</w:t>
            </w:r>
            <w:r w:rsidR="00C555CA" w:rsidRPr="00D55A37">
              <w:rPr>
                <w:rFonts w:ascii="Verdana" w:eastAsia="Times New Roman" w:hAnsi="Verdana" w:cs="Arial"/>
                <w:bCs/>
                <w:sz w:val="16"/>
                <w:szCs w:val="16"/>
              </w:rPr>
              <w:t>.</w:t>
            </w:r>
          </w:p>
          <w:p w14:paraId="54D3DA87" w14:textId="77777777" w:rsidR="0082323C" w:rsidRPr="00D55A37" w:rsidRDefault="0082323C" w:rsidP="000D2732">
            <w:pPr>
              <w:shd w:val="clear" w:color="auto" w:fill="FFFFFF"/>
              <w:rPr>
                <w:rFonts w:ascii="Verdana" w:eastAsia="Times New Roman" w:hAnsi="Verdana" w:cs="Arial"/>
                <w:bCs/>
                <w:sz w:val="16"/>
                <w:szCs w:val="16"/>
              </w:rPr>
            </w:pPr>
          </w:p>
          <w:p w14:paraId="63145F0E" w14:textId="433503CB" w:rsidR="00A84F78" w:rsidRPr="00D55A37" w:rsidRDefault="00A84F78" w:rsidP="0082323C">
            <w:pPr>
              <w:shd w:val="clear" w:color="auto" w:fill="FFFFFF"/>
              <w:rPr>
                <w:rFonts w:ascii="Verdana" w:eastAsia="Times New Roman" w:hAnsi="Verdana" w:cs="Arial"/>
                <w:sz w:val="16"/>
                <w:szCs w:val="16"/>
              </w:rPr>
            </w:pPr>
            <w:r w:rsidRPr="00D55A37">
              <w:rPr>
                <w:rFonts w:ascii="Verdana" w:eastAsia="Times New Roman" w:hAnsi="Verdana" w:cs="Arial"/>
                <w:i/>
                <w:iCs/>
                <w:sz w:val="16"/>
                <w:szCs w:val="16"/>
              </w:rPr>
              <w:t>“Transfers from one budget line item to another shall require and be effective upon approval of the regional school committee. Such approval shall be by a majority vote of the regional school committee unless otherwise specified in the regional agreement. Authority for such transfers may not be delegated</w:t>
            </w:r>
            <w:r w:rsidRPr="00D55A37">
              <w:rPr>
                <w:rFonts w:ascii="Verdana" w:eastAsia="Times New Roman" w:hAnsi="Verdana" w:cs="Arial"/>
                <w:sz w:val="16"/>
                <w:szCs w:val="16"/>
              </w:rPr>
              <w:t>.”</w:t>
            </w:r>
          </w:p>
          <w:p w14:paraId="63DF5D7B" w14:textId="77777777" w:rsidR="0082323C" w:rsidRPr="00D55A37" w:rsidRDefault="0082323C" w:rsidP="000D2732">
            <w:pPr>
              <w:shd w:val="clear" w:color="auto" w:fill="FFFFFF"/>
              <w:rPr>
                <w:rFonts w:ascii="Verdana" w:eastAsia="Times New Roman" w:hAnsi="Verdana" w:cs="Arial"/>
                <w:sz w:val="16"/>
                <w:szCs w:val="16"/>
              </w:rPr>
            </w:pPr>
          </w:p>
          <w:p w14:paraId="6E497A06" w14:textId="77777777" w:rsidR="00A84F78" w:rsidRPr="00D55A37" w:rsidRDefault="00A84F78" w:rsidP="0082323C">
            <w:pPr>
              <w:shd w:val="clear" w:color="auto" w:fill="FFFFFF"/>
              <w:rPr>
                <w:rFonts w:ascii="Verdana" w:eastAsia="Times New Roman" w:hAnsi="Verdana" w:cs="Arial"/>
                <w:i/>
                <w:iCs/>
                <w:sz w:val="16"/>
                <w:szCs w:val="16"/>
              </w:rPr>
            </w:pPr>
            <w:r w:rsidRPr="00D55A37">
              <w:rPr>
                <w:rFonts w:ascii="Verdana" w:eastAsia="Times New Roman" w:hAnsi="Verdana" w:cs="Arial"/>
                <w:i/>
                <w:iCs/>
                <w:sz w:val="16"/>
                <w:szCs w:val="16"/>
              </w:rPr>
              <w:t xml:space="preserve">See 603 </w:t>
            </w:r>
            <w:r w:rsidR="003355BB" w:rsidRPr="00D55A37">
              <w:rPr>
                <w:rFonts w:ascii="Verdana" w:eastAsia="Times New Roman" w:hAnsi="Verdana" w:cs="Arial"/>
                <w:i/>
                <w:iCs/>
                <w:sz w:val="16"/>
                <w:szCs w:val="16"/>
              </w:rPr>
              <w:t>C.M.R.</w:t>
            </w:r>
            <w:r w:rsidRPr="00D55A37">
              <w:rPr>
                <w:rFonts w:ascii="Verdana" w:eastAsia="Times New Roman" w:hAnsi="Verdana" w:cs="Arial"/>
                <w:i/>
                <w:iCs/>
                <w:sz w:val="16"/>
                <w:szCs w:val="16"/>
              </w:rPr>
              <w:t xml:space="preserve"> 41.05(5)(f)</w:t>
            </w:r>
          </w:p>
          <w:p w14:paraId="39DBD20D" w14:textId="60A3282F" w:rsidR="0082323C" w:rsidRPr="00D55A37" w:rsidRDefault="0082323C" w:rsidP="000D2732">
            <w:pPr>
              <w:shd w:val="clear" w:color="auto" w:fill="FFFFFF"/>
              <w:rPr>
                <w:rFonts w:ascii="Verdana" w:hAnsi="Verdana"/>
                <w:b/>
                <w:bCs/>
                <w:i/>
                <w:iCs/>
                <w:sz w:val="16"/>
                <w:szCs w:val="16"/>
                <w:u w:val="single"/>
                <w:shd w:val="clear" w:color="auto" w:fill="FFFFFF"/>
              </w:rPr>
            </w:pPr>
          </w:p>
        </w:tc>
        <w:tc>
          <w:tcPr>
            <w:tcW w:w="4133" w:type="dxa"/>
            <w:tcBorders>
              <w:top w:val="single" w:sz="4" w:space="0" w:color="auto"/>
              <w:left w:val="single" w:sz="4" w:space="0" w:color="auto"/>
              <w:bottom w:val="single" w:sz="4" w:space="0" w:color="auto"/>
              <w:right w:val="single" w:sz="4" w:space="0" w:color="auto"/>
            </w:tcBorders>
            <w:shd w:val="clear" w:color="auto" w:fill="FFFFFF" w:themeFill="background1"/>
          </w:tcPr>
          <w:p w14:paraId="411612BE" w14:textId="77777777" w:rsidR="00A84F78" w:rsidRPr="00D55A37" w:rsidRDefault="00A84F78" w:rsidP="000D2732">
            <w:pPr>
              <w:rPr>
                <w:rFonts w:ascii="Verdana" w:eastAsia="Times New Roman" w:hAnsi="Verdana" w:cs="Arial"/>
                <w:i/>
                <w:sz w:val="16"/>
                <w:szCs w:val="16"/>
              </w:rPr>
            </w:pPr>
          </w:p>
        </w:tc>
      </w:tr>
      <w:tr w:rsidR="00D55A37" w:rsidRPr="00D55A37" w14:paraId="550A3B33"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24BCA3" w14:textId="77777777" w:rsidR="0082323C" w:rsidRPr="00D55A37" w:rsidRDefault="0082323C" w:rsidP="0082323C">
            <w:pPr>
              <w:shd w:val="clear" w:color="auto" w:fill="FFFFFF"/>
              <w:rPr>
                <w:rFonts w:ascii="Verdana" w:hAnsi="Verdana"/>
                <w:b/>
                <w:bCs/>
                <w:sz w:val="16"/>
                <w:szCs w:val="16"/>
                <w:u w:val="single"/>
                <w:shd w:val="clear" w:color="auto" w:fill="FFFFFF"/>
              </w:rPr>
            </w:pPr>
          </w:p>
          <w:p w14:paraId="65A691C1" w14:textId="23FEB9A5" w:rsidR="00A84F78" w:rsidRPr="00D55A37" w:rsidRDefault="00A84F78" w:rsidP="000D2732">
            <w:pPr>
              <w:shd w:val="clear" w:color="auto" w:fill="FFFFFF"/>
              <w:rPr>
                <w:rFonts w:ascii="Verdana" w:hAnsi="Verdana"/>
                <w:b/>
                <w:bCs/>
                <w:sz w:val="16"/>
                <w:szCs w:val="16"/>
                <w:u w:val="single"/>
                <w:shd w:val="clear" w:color="auto" w:fill="FFFFFF"/>
              </w:rPr>
            </w:pPr>
            <w:r w:rsidRPr="00D55A37">
              <w:rPr>
                <w:rFonts w:ascii="Verdana" w:hAnsi="Verdana"/>
                <w:b/>
                <w:bCs/>
                <w:sz w:val="16"/>
                <w:szCs w:val="16"/>
                <w:u w:val="single"/>
                <w:shd w:val="clear" w:color="auto" w:fill="FFFFFF"/>
              </w:rPr>
              <w:t>Incurring of debt</w:t>
            </w:r>
          </w:p>
          <w:p w14:paraId="63F65733" w14:textId="77777777" w:rsidR="0082323C" w:rsidRPr="00D55A37" w:rsidRDefault="0082323C" w:rsidP="0082323C">
            <w:pPr>
              <w:shd w:val="clear" w:color="auto" w:fill="FFFFFF"/>
              <w:rPr>
                <w:rFonts w:ascii="Verdana" w:hAnsi="Verdana" w:cs="Arial"/>
                <w:sz w:val="16"/>
                <w:szCs w:val="16"/>
              </w:rPr>
            </w:pPr>
          </w:p>
          <w:p w14:paraId="2D448BF6" w14:textId="65BD459F" w:rsidR="00A84F78" w:rsidRPr="00D55A37" w:rsidRDefault="00194C5D" w:rsidP="00E142A0">
            <w:pPr>
              <w:rPr>
                <w:rFonts w:ascii="Verdana" w:hAnsi="Verdana" w:cs="Arial"/>
                <w:sz w:val="16"/>
                <w:szCs w:val="16"/>
              </w:rPr>
            </w:pPr>
            <w:r w:rsidRPr="00D55A37">
              <w:rPr>
                <w:rFonts w:ascii="Verdana" w:hAnsi="Verdana" w:cs="Arial"/>
                <w:sz w:val="16"/>
                <w:szCs w:val="16"/>
              </w:rPr>
              <w:t xml:space="preserve">Language may be included to address </w:t>
            </w:r>
            <w:r w:rsidRPr="00D55A37">
              <w:rPr>
                <w:rFonts w:ascii="Verdana" w:eastAsia="Times New Roman" w:hAnsi="Verdana" w:cs="Arial"/>
                <w:bCs/>
                <w:sz w:val="16"/>
                <w:szCs w:val="16"/>
              </w:rPr>
              <w:t xml:space="preserve">legal requirements </w:t>
            </w:r>
            <w:r w:rsidR="00581706" w:rsidRPr="00D55A37">
              <w:rPr>
                <w:rFonts w:ascii="Verdana" w:hAnsi="Verdana"/>
                <w:sz w:val="16"/>
                <w:szCs w:val="16"/>
                <w:shd w:val="clear" w:color="auto" w:fill="FFFFFF"/>
              </w:rPr>
              <w:t xml:space="preserve">related to incurring debt. </w:t>
            </w:r>
            <w:r w:rsidR="00A84F78" w:rsidRPr="00D55A37">
              <w:rPr>
                <w:rFonts w:ascii="Verdana" w:hAnsi="Verdana"/>
                <w:sz w:val="16"/>
                <w:szCs w:val="16"/>
                <w:shd w:val="clear" w:color="auto" w:fill="FFFFFF"/>
              </w:rPr>
              <w:t xml:space="preserve">RSDs may incur debt pursuant to either </w:t>
            </w:r>
            <w:r w:rsidR="00115503" w:rsidRPr="00D55A37">
              <w:rPr>
                <w:rFonts w:ascii="Verdana" w:hAnsi="Verdana"/>
                <w:sz w:val="16"/>
                <w:szCs w:val="16"/>
                <w:shd w:val="clear" w:color="auto" w:fill="FFFFFF"/>
              </w:rPr>
              <w:t>M.G.L.</w:t>
            </w:r>
            <w:r w:rsidR="00A84F78" w:rsidRPr="00D55A37">
              <w:rPr>
                <w:rFonts w:ascii="Verdana" w:hAnsi="Verdana"/>
                <w:sz w:val="16"/>
                <w:szCs w:val="16"/>
                <w:shd w:val="clear" w:color="auto" w:fill="FFFFFF"/>
              </w:rPr>
              <w:t xml:space="preserve"> c. 71, § 16(d) or 16(n).</w:t>
            </w:r>
            <w:r w:rsidR="00E142A0" w:rsidRPr="00D55A37">
              <w:rPr>
                <w:rFonts w:ascii="Verdana" w:hAnsi="Verdana"/>
                <w:sz w:val="16"/>
                <w:szCs w:val="16"/>
                <w:shd w:val="clear" w:color="auto" w:fill="FFFFFF"/>
              </w:rPr>
              <w:t xml:space="preserve">   </w:t>
            </w:r>
          </w:p>
        </w:tc>
        <w:tc>
          <w:tcPr>
            <w:tcW w:w="4133" w:type="dxa"/>
            <w:tcBorders>
              <w:top w:val="single" w:sz="4" w:space="0" w:color="auto"/>
              <w:left w:val="single" w:sz="4" w:space="0" w:color="auto"/>
              <w:bottom w:val="single" w:sz="4" w:space="0" w:color="auto"/>
              <w:right w:val="single" w:sz="4" w:space="0" w:color="auto"/>
            </w:tcBorders>
            <w:shd w:val="clear" w:color="auto" w:fill="FFFFFF" w:themeFill="background1"/>
          </w:tcPr>
          <w:p w14:paraId="6E8DEF2C" w14:textId="77777777" w:rsidR="0082323C" w:rsidRPr="00D55A37" w:rsidRDefault="0082323C" w:rsidP="0082323C">
            <w:pPr>
              <w:rPr>
                <w:rFonts w:ascii="Verdana" w:eastAsia="Times New Roman" w:hAnsi="Verdana" w:cs="Arial"/>
                <w:iCs/>
                <w:sz w:val="16"/>
                <w:szCs w:val="16"/>
              </w:rPr>
            </w:pPr>
          </w:p>
          <w:p w14:paraId="07D80FA0" w14:textId="20A528DB" w:rsidR="00A84F78" w:rsidRPr="00D55A37" w:rsidRDefault="00A84F78" w:rsidP="0082323C">
            <w:pPr>
              <w:rPr>
                <w:rFonts w:ascii="Verdana" w:eastAsia="Times New Roman" w:hAnsi="Verdana" w:cs="Arial"/>
                <w:iCs/>
                <w:sz w:val="16"/>
                <w:szCs w:val="16"/>
              </w:rPr>
            </w:pPr>
            <w:r w:rsidRPr="00D55A37">
              <w:rPr>
                <w:rFonts w:ascii="Verdana" w:eastAsia="Times New Roman" w:hAnsi="Verdana" w:cs="Arial"/>
                <w:iCs/>
                <w:sz w:val="16"/>
                <w:szCs w:val="16"/>
              </w:rPr>
              <w:t xml:space="preserve">Recommend that </w:t>
            </w:r>
            <w:r w:rsidRPr="00D55A37">
              <w:rPr>
                <w:rFonts w:ascii="Verdana" w:eastAsia="Times New Roman" w:hAnsi="Verdana" w:cs="Arial"/>
                <w:iCs/>
                <w:sz w:val="16"/>
                <w:szCs w:val="16"/>
                <w:u w:val="single"/>
              </w:rPr>
              <w:t>all</w:t>
            </w:r>
            <w:r w:rsidRPr="00D55A37">
              <w:rPr>
                <w:rFonts w:ascii="Verdana" w:eastAsia="Times New Roman" w:hAnsi="Verdana" w:cs="Arial"/>
                <w:iCs/>
                <w:sz w:val="16"/>
                <w:szCs w:val="16"/>
              </w:rPr>
              <w:t xml:space="preserve"> </w:t>
            </w:r>
            <w:r w:rsidRPr="00D55A37">
              <w:rPr>
                <w:rFonts w:ascii="Verdana" w:eastAsia="Times New Roman" w:hAnsi="Verdana" w:cs="Arial"/>
                <w:iCs/>
                <w:sz w:val="16"/>
                <w:szCs w:val="16"/>
                <w:u w:val="single"/>
              </w:rPr>
              <w:t>academic and vocational</w:t>
            </w:r>
            <w:r w:rsidRPr="00D55A37">
              <w:rPr>
                <w:rFonts w:ascii="Verdana" w:eastAsia="Times New Roman" w:hAnsi="Verdana" w:cs="Arial"/>
                <w:iCs/>
                <w:sz w:val="16"/>
                <w:szCs w:val="16"/>
              </w:rPr>
              <w:t xml:space="preserve"> RSD agreements/ amendments include a provision for incurring debt.</w:t>
            </w:r>
            <w:r w:rsidR="00F45CB8" w:rsidRPr="00D55A37">
              <w:rPr>
                <w:rFonts w:ascii="Verdana" w:eastAsia="Times New Roman" w:hAnsi="Verdana" w:cs="Arial"/>
                <w:iCs/>
                <w:sz w:val="16"/>
                <w:szCs w:val="16"/>
              </w:rPr>
              <w:t xml:space="preserve"> </w:t>
            </w:r>
          </w:p>
          <w:p w14:paraId="7B1D169F" w14:textId="77777777" w:rsidR="0082323C" w:rsidRPr="00D55A37" w:rsidRDefault="0082323C" w:rsidP="000D2732">
            <w:pPr>
              <w:rPr>
                <w:rFonts w:ascii="Verdana" w:eastAsia="Times New Roman" w:hAnsi="Verdana" w:cs="Arial"/>
                <w:iCs/>
                <w:sz w:val="16"/>
                <w:szCs w:val="16"/>
              </w:rPr>
            </w:pPr>
          </w:p>
          <w:p w14:paraId="114FFDC4" w14:textId="39DBFF54" w:rsidR="00F45CB8" w:rsidRPr="00D55A37" w:rsidRDefault="00F45CB8" w:rsidP="0082323C">
            <w:pPr>
              <w:rPr>
                <w:rFonts w:ascii="Verdana" w:eastAsia="Times New Roman" w:hAnsi="Verdana" w:cs="Arial"/>
                <w:i/>
                <w:iCs/>
                <w:sz w:val="16"/>
                <w:szCs w:val="16"/>
              </w:rPr>
            </w:pPr>
            <w:r w:rsidRPr="00D55A37">
              <w:rPr>
                <w:rFonts w:ascii="Verdana" w:eastAsia="Times New Roman" w:hAnsi="Verdana" w:cs="Arial"/>
                <w:iCs/>
                <w:sz w:val="16"/>
                <w:szCs w:val="16"/>
              </w:rPr>
              <w:t xml:space="preserve">The decision </w:t>
            </w:r>
            <w:r w:rsidR="00BB3616" w:rsidRPr="00D55A37">
              <w:rPr>
                <w:rFonts w:ascii="Verdana" w:eastAsia="Times New Roman" w:hAnsi="Verdana" w:cs="Arial"/>
                <w:iCs/>
                <w:sz w:val="16"/>
                <w:szCs w:val="16"/>
              </w:rPr>
              <w:t>on</w:t>
            </w:r>
            <w:r w:rsidRPr="00D55A37">
              <w:rPr>
                <w:rFonts w:ascii="Verdana" w:eastAsia="Times New Roman" w:hAnsi="Verdana" w:cs="Arial"/>
                <w:iCs/>
                <w:sz w:val="16"/>
                <w:szCs w:val="16"/>
              </w:rPr>
              <w:t xml:space="preserve"> which method to use is made by the RSC.</w:t>
            </w:r>
            <w:r w:rsidRPr="00D55A37">
              <w:rPr>
                <w:rFonts w:ascii="Verdana" w:eastAsia="Times New Roman" w:hAnsi="Verdana" w:cs="Arial"/>
                <w:i/>
                <w:sz w:val="16"/>
                <w:szCs w:val="16"/>
              </w:rPr>
              <w:t xml:space="preserve"> </w:t>
            </w:r>
            <w:r w:rsidR="00E142A0" w:rsidRPr="00D55A37">
              <w:rPr>
                <w:rFonts w:ascii="Verdana" w:eastAsia="Times New Roman" w:hAnsi="Verdana" w:cs="Arial"/>
                <w:i/>
                <w:sz w:val="16"/>
                <w:szCs w:val="16"/>
              </w:rPr>
              <w:t xml:space="preserve">See </w:t>
            </w:r>
            <w:r w:rsidR="00E142A0" w:rsidRPr="00D55A37">
              <w:rPr>
                <w:rFonts w:ascii="Verdana" w:hAnsi="Verdana"/>
                <w:i/>
                <w:iCs/>
                <w:sz w:val="16"/>
                <w:szCs w:val="16"/>
                <w:shd w:val="clear" w:color="auto" w:fill="FFFFFF"/>
              </w:rPr>
              <w:t>M.G.L. c. 71, §14D.</w:t>
            </w:r>
          </w:p>
          <w:p w14:paraId="39BA2A12" w14:textId="1E35CEEC" w:rsidR="00F21A1B" w:rsidRPr="00D55A37" w:rsidRDefault="00F21A1B" w:rsidP="00E142A0">
            <w:pPr>
              <w:rPr>
                <w:rFonts w:ascii="Verdana" w:eastAsia="Times New Roman" w:hAnsi="Verdana" w:cs="Arial"/>
                <w:i/>
                <w:sz w:val="16"/>
                <w:szCs w:val="16"/>
              </w:rPr>
            </w:pPr>
          </w:p>
        </w:tc>
      </w:tr>
      <w:tr w:rsidR="00D55A37" w:rsidRPr="00D55A37" w14:paraId="3961388E" w14:textId="77777777" w:rsidTr="00415D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96ACB5" w14:textId="77777777" w:rsidR="0082323C" w:rsidRPr="00D55A37" w:rsidRDefault="0082323C" w:rsidP="0082323C">
            <w:pPr>
              <w:shd w:val="clear" w:color="auto" w:fill="FFFFFF"/>
              <w:rPr>
                <w:rFonts w:ascii="Verdana" w:eastAsia="Times New Roman" w:hAnsi="Verdana" w:cs="Arial"/>
                <w:b/>
                <w:bCs/>
                <w:i/>
                <w:sz w:val="16"/>
                <w:szCs w:val="16"/>
                <w:u w:val="single"/>
              </w:rPr>
            </w:pPr>
          </w:p>
          <w:p w14:paraId="14EC51D9" w14:textId="09C2D45B" w:rsidR="00A84F78" w:rsidRPr="00D55A37" w:rsidRDefault="00A84F78" w:rsidP="0082323C">
            <w:pPr>
              <w:shd w:val="clear" w:color="auto" w:fill="FFFFFF"/>
              <w:rPr>
                <w:rFonts w:ascii="Verdana" w:eastAsia="Times New Roman" w:hAnsi="Verdana" w:cs="Arial"/>
                <w:b/>
                <w:bCs/>
                <w:iCs/>
                <w:sz w:val="16"/>
                <w:szCs w:val="16"/>
                <w:u w:val="single"/>
              </w:rPr>
            </w:pPr>
            <w:r w:rsidRPr="00D55A37">
              <w:rPr>
                <w:rFonts w:ascii="Verdana" w:eastAsia="Times New Roman" w:hAnsi="Verdana" w:cs="Arial"/>
                <w:b/>
                <w:bCs/>
                <w:iCs/>
                <w:sz w:val="16"/>
                <w:szCs w:val="16"/>
                <w:u w:val="single"/>
              </w:rPr>
              <w:t xml:space="preserve">Provisions related to the conditions for a member town’s withdrawal: </w:t>
            </w:r>
          </w:p>
          <w:p w14:paraId="12595D3C" w14:textId="77777777" w:rsidR="0082323C" w:rsidRPr="00D55A37" w:rsidRDefault="0082323C" w:rsidP="000D2732">
            <w:pPr>
              <w:shd w:val="clear" w:color="auto" w:fill="FFFFFF"/>
              <w:rPr>
                <w:rFonts w:ascii="Verdana" w:eastAsia="Times New Roman" w:hAnsi="Verdana" w:cs="Arial"/>
                <w:b/>
                <w:bCs/>
                <w:i/>
                <w:sz w:val="16"/>
                <w:szCs w:val="16"/>
                <w:u w:val="single"/>
              </w:rPr>
            </w:pPr>
          </w:p>
          <w:p w14:paraId="1677A8AC" w14:textId="45A294BB" w:rsidR="00581706" w:rsidRPr="00D55A37" w:rsidRDefault="00CA6A10" w:rsidP="000D2732">
            <w:pPr>
              <w:shd w:val="clear" w:color="auto" w:fill="FFFFFF"/>
              <w:rPr>
                <w:rFonts w:ascii="Verdana" w:eastAsia="Times New Roman" w:hAnsi="Verdana" w:cs="Arial"/>
                <w:iCs/>
                <w:sz w:val="16"/>
                <w:szCs w:val="16"/>
                <w:u w:val="single"/>
              </w:rPr>
            </w:pPr>
            <w:r w:rsidRPr="00D55A37">
              <w:rPr>
                <w:rFonts w:ascii="Verdana" w:hAnsi="Verdana" w:cs="Arial"/>
                <w:sz w:val="16"/>
                <w:szCs w:val="16"/>
              </w:rPr>
              <w:t xml:space="preserve">Language may be included to address </w:t>
            </w:r>
            <w:r w:rsidR="00581706" w:rsidRPr="00D55A37">
              <w:rPr>
                <w:rFonts w:ascii="Verdana" w:eastAsia="Times New Roman" w:hAnsi="Verdana" w:cs="Arial"/>
                <w:iCs/>
                <w:sz w:val="16"/>
                <w:szCs w:val="16"/>
              </w:rPr>
              <w:t>provisions such as:</w:t>
            </w:r>
            <w:r w:rsidR="00581706" w:rsidRPr="00D55A37">
              <w:rPr>
                <w:rFonts w:ascii="Verdana" w:eastAsia="Times New Roman" w:hAnsi="Verdana" w:cs="Arial"/>
                <w:iCs/>
                <w:sz w:val="16"/>
                <w:szCs w:val="16"/>
                <w:u w:val="single"/>
              </w:rPr>
              <w:t xml:space="preserve"> </w:t>
            </w:r>
          </w:p>
          <w:p w14:paraId="490CBDCF" w14:textId="09B0CBC7" w:rsidR="00A84F78" w:rsidRPr="00D55A37" w:rsidRDefault="00581706" w:rsidP="000D2732">
            <w:pPr>
              <w:pStyle w:val="ListParagraph"/>
              <w:numPr>
                <w:ilvl w:val="0"/>
                <w:numId w:val="25"/>
              </w:numPr>
              <w:shd w:val="clear" w:color="auto" w:fill="FFFFFF"/>
              <w:rPr>
                <w:rFonts w:ascii="Verdana" w:eastAsia="Times New Roman" w:hAnsi="Verdana" w:cs="Arial"/>
                <w:iCs/>
                <w:sz w:val="16"/>
                <w:szCs w:val="16"/>
              </w:rPr>
            </w:pPr>
            <w:r w:rsidRPr="00D55A37">
              <w:rPr>
                <w:rFonts w:ascii="Verdana" w:eastAsia="Times New Roman" w:hAnsi="Verdana" w:cs="Arial"/>
                <w:iCs/>
                <w:sz w:val="16"/>
                <w:szCs w:val="16"/>
              </w:rPr>
              <w:t xml:space="preserve">legal </w:t>
            </w:r>
            <w:r w:rsidR="00A84F78" w:rsidRPr="00D55A37">
              <w:rPr>
                <w:rFonts w:ascii="Verdana" w:eastAsia="Times New Roman" w:hAnsi="Verdana" w:cs="Arial"/>
                <w:iCs/>
                <w:sz w:val="16"/>
                <w:szCs w:val="16"/>
              </w:rPr>
              <w:t xml:space="preserve">fees incurred as a result of </w:t>
            </w:r>
            <w:r w:rsidRPr="00D55A37">
              <w:rPr>
                <w:rFonts w:ascii="Verdana" w:eastAsia="Times New Roman" w:hAnsi="Verdana" w:cs="Arial"/>
                <w:iCs/>
                <w:sz w:val="16"/>
                <w:szCs w:val="16"/>
              </w:rPr>
              <w:t xml:space="preserve">a </w:t>
            </w:r>
            <w:r w:rsidR="00A84F78" w:rsidRPr="00D55A37">
              <w:rPr>
                <w:rFonts w:ascii="Verdana" w:eastAsia="Times New Roman" w:hAnsi="Verdana" w:cs="Arial"/>
                <w:iCs/>
                <w:sz w:val="16"/>
                <w:szCs w:val="16"/>
              </w:rPr>
              <w:t>withdrawal</w:t>
            </w:r>
            <w:r w:rsidR="005035D5" w:rsidRPr="00D55A37">
              <w:rPr>
                <w:rFonts w:ascii="Verdana" w:eastAsia="Times New Roman" w:hAnsi="Verdana" w:cs="Arial"/>
                <w:iCs/>
                <w:sz w:val="16"/>
                <w:szCs w:val="16"/>
              </w:rPr>
              <w:t>,</w:t>
            </w:r>
            <w:r w:rsidR="00A84F78" w:rsidRPr="00D55A37">
              <w:rPr>
                <w:rFonts w:ascii="Verdana" w:eastAsia="Times New Roman" w:hAnsi="Verdana" w:cs="Arial"/>
                <w:iCs/>
                <w:sz w:val="16"/>
                <w:szCs w:val="16"/>
              </w:rPr>
              <w:t xml:space="preserve"> and/or</w:t>
            </w:r>
          </w:p>
          <w:p w14:paraId="443C7522" w14:textId="4F05D904" w:rsidR="005035D5" w:rsidRPr="00D55A37" w:rsidRDefault="00581706" w:rsidP="000D2732">
            <w:pPr>
              <w:pStyle w:val="ListParagraph"/>
              <w:numPr>
                <w:ilvl w:val="0"/>
                <w:numId w:val="25"/>
              </w:numPr>
              <w:shd w:val="clear" w:color="auto" w:fill="FFFFFF"/>
              <w:rPr>
                <w:rFonts w:ascii="Verdana" w:eastAsia="Times New Roman" w:hAnsi="Verdana" w:cs="Arial"/>
                <w:iCs/>
                <w:sz w:val="16"/>
                <w:szCs w:val="16"/>
              </w:rPr>
            </w:pPr>
            <w:r w:rsidRPr="00D55A37">
              <w:rPr>
                <w:rFonts w:ascii="Verdana" w:eastAsia="Times New Roman" w:hAnsi="Verdana" w:cs="Arial"/>
                <w:iCs/>
                <w:sz w:val="16"/>
                <w:szCs w:val="16"/>
              </w:rPr>
              <w:t xml:space="preserve">apportionment </w:t>
            </w:r>
            <w:r w:rsidR="00A84F78" w:rsidRPr="00D55A37">
              <w:rPr>
                <w:rFonts w:ascii="Verdana" w:eastAsia="Times New Roman" w:hAnsi="Verdana" w:cs="Arial"/>
                <w:iCs/>
                <w:sz w:val="16"/>
                <w:szCs w:val="16"/>
              </w:rPr>
              <w:t xml:space="preserve">of existing and possible future liabilities, such as (1) Other Post-Employment Benefits (OPEB), (2) existing indebtedness of the district, including capital and operating debt, (3) outstanding operating costs, (4) other liabilities that arise after the withdrawing member </w:t>
            </w:r>
            <w:r w:rsidR="005035D5" w:rsidRPr="00D55A37">
              <w:rPr>
                <w:rFonts w:ascii="Verdana" w:eastAsia="Times New Roman" w:hAnsi="Verdana" w:cs="Arial"/>
                <w:iCs/>
                <w:sz w:val="16"/>
                <w:szCs w:val="16"/>
              </w:rPr>
              <w:t xml:space="preserve">town </w:t>
            </w:r>
            <w:r w:rsidR="00A84F78" w:rsidRPr="00D55A37">
              <w:rPr>
                <w:rFonts w:ascii="Verdana" w:eastAsia="Times New Roman" w:hAnsi="Verdana" w:cs="Arial"/>
                <w:iCs/>
                <w:sz w:val="16"/>
                <w:szCs w:val="16"/>
              </w:rPr>
              <w:t>has withdrawn, but date back to when it was a membe</w:t>
            </w:r>
            <w:r w:rsidR="005035D5" w:rsidRPr="00D55A37">
              <w:rPr>
                <w:rFonts w:ascii="Verdana" w:eastAsia="Times New Roman" w:hAnsi="Verdana" w:cs="Arial"/>
                <w:iCs/>
                <w:sz w:val="16"/>
                <w:szCs w:val="16"/>
              </w:rPr>
              <w:t xml:space="preserve">r town, </w:t>
            </w:r>
          </w:p>
          <w:p w14:paraId="08DA8F16" w14:textId="2E634333" w:rsidR="00A84F78" w:rsidRPr="00D55A37" w:rsidRDefault="00A84F78" w:rsidP="000D2732">
            <w:pPr>
              <w:pStyle w:val="ListParagraph"/>
              <w:numPr>
                <w:ilvl w:val="0"/>
                <w:numId w:val="25"/>
              </w:numPr>
              <w:shd w:val="clear" w:color="auto" w:fill="FFFFFF"/>
              <w:rPr>
                <w:rFonts w:ascii="Verdana" w:eastAsia="Times New Roman" w:hAnsi="Verdana" w:cs="Arial"/>
                <w:iCs/>
                <w:sz w:val="16"/>
                <w:szCs w:val="16"/>
              </w:rPr>
            </w:pPr>
            <w:r w:rsidRPr="00D55A37">
              <w:rPr>
                <w:rFonts w:ascii="Verdana" w:eastAsia="Times New Roman" w:hAnsi="Verdana" w:cs="Arial"/>
                <w:iCs/>
                <w:sz w:val="16"/>
                <w:szCs w:val="16"/>
              </w:rPr>
              <w:t xml:space="preserve"> legal fees</w:t>
            </w:r>
            <w:r w:rsidR="00581706" w:rsidRPr="00D55A37">
              <w:rPr>
                <w:rFonts w:ascii="Verdana" w:eastAsia="Times New Roman" w:hAnsi="Verdana" w:cs="Arial"/>
                <w:iCs/>
                <w:sz w:val="16"/>
                <w:szCs w:val="16"/>
              </w:rPr>
              <w:t>, and/or</w:t>
            </w:r>
          </w:p>
          <w:p w14:paraId="13348F65" w14:textId="77777777" w:rsidR="00A84F78" w:rsidRPr="00762D9F" w:rsidRDefault="00581706" w:rsidP="00762D9F">
            <w:pPr>
              <w:pStyle w:val="ListParagraph"/>
              <w:numPr>
                <w:ilvl w:val="0"/>
                <w:numId w:val="25"/>
              </w:numPr>
              <w:shd w:val="clear" w:color="auto" w:fill="FFFFFF"/>
              <w:rPr>
                <w:rFonts w:ascii="Verdana" w:hAnsi="Verdana" w:cs="Arial"/>
                <w:b/>
                <w:sz w:val="16"/>
                <w:szCs w:val="16"/>
                <w:u w:val="single"/>
              </w:rPr>
            </w:pPr>
            <w:r w:rsidRPr="00D55A37">
              <w:rPr>
                <w:rFonts w:ascii="Verdana" w:eastAsia="Times New Roman" w:hAnsi="Verdana" w:cs="Arial"/>
                <w:iCs/>
                <w:sz w:val="16"/>
                <w:szCs w:val="16"/>
              </w:rPr>
              <w:t xml:space="preserve">return </w:t>
            </w:r>
            <w:r w:rsidR="00A84F78" w:rsidRPr="00D55A37">
              <w:rPr>
                <w:rFonts w:ascii="Verdana" w:eastAsia="Times New Roman" w:hAnsi="Verdana" w:cs="Arial"/>
                <w:iCs/>
                <w:sz w:val="16"/>
                <w:szCs w:val="16"/>
              </w:rPr>
              <w:t>of building(s) to the member town.</w:t>
            </w:r>
          </w:p>
          <w:p w14:paraId="75FADA6A" w14:textId="0D79C2D8" w:rsidR="00762D9F" w:rsidRPr="00D55A37" w:rsidRDefault="00762D9F" w:rsidP="00762D9F">
            <w:pPr>
              <w:pStyle w:val="ListParagraph"/>
              <w:shd w:val="clear" w:color="auto" w:fill="FFFFFF"/>
              <w:ind w:left="360"/>
              <w:rPr>
                <w:rFonts w:ascii="Verdana" w:hAnsi="Verdana" w:cs="Arial"/>
                <w:b/>
                <w:sz w:val="16"/>
                <w:szCs w:val="16"/>
                <w:u w:val="single"/>
              </w:rPr>
            </w:pPr>
          </w:p>
        </w:tc>
        <w:tc>
          <w:tcPr>
            <w:tcW w:w="413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A1696" w14:textId="77777777" w:rsidR="00A84F78" w:rsidRPr="00D55A37" w:rsidRDefault="00A84F78" w:rsidP="000D2732">
            <w:pPr>
              <w:rPr>
                <w:rFonts w:ascii="Verdana" w:eastAsia="Times New Roman" w:hAnsi="Verdana" w:cs="Arial"/>
                <w:sz w:val="16"/>
                <w:szCs w:val="16"/>
              </w:rPr>
            </w:pPr>
          </w:p>
        </w:tc>
      </w:tr>
      <w:tr w:rsidR="00D55A37" w:rsidRPr="00D55A37" w14:paraId="24858D36"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0E7418" w14:textId="77777777" w:rsidR="0082323C" w:rsidRPr="00D55A37" w:rsidRDefault="0082323C" w:rsidP="0082323C">
            <w:pPr>
              <w:shd w:val="clear" w:color="auto" w:fill="FFFFFF"/>
              <w:rPr>
                <w:rFonts w:ascii="Verdana" w:hAnsi="Verdana" w:cs="Arial"/>
                <w:b/>
                <w:sz w:val="16"/>
                <w:szCs w:val="16"/>
                <w:u w:val="single"/>
              </w:rPr>
            </w:pPr>
          </w:p>
          <w:p w14:paraId="5268B19E" w14:textId="566CDAB0" w:rsidR="001B3029" w:rsidRPr="00D55A37" w:rsidRDefault="001B3029" w:rsidP="000D2732">
            <w:pPr>
              <w:shd w:val="clear" w:color="auto" w:fill="FFFFFF"/>
              <w:rPr>
                <w:rFonts w:ascii="Verdana" w:hAnsi="Verdana" w:cs="Arial"/>
                <w:b/>
                <w:sz w:val="16"/>
                <w:szCs w:val="16"/>
                <w:u w:val="single"/>
              </w:rPr>
            </w:pPr>
            <w:r w:rsidRPr="00D55A37">
              <w:rPr>
                <w:rFonts w:ascii="Verdana" w:hAnsi="Verdana" w:cs="Arial"/>
                <w:b/>
                <w:sz w:val="16"/>
                <w:szCs w:val="16"/>
                <w:u w:val="single"/>
              </w:rPr>
              <w:t>Rights of School Employees in Regional School Districts</w:t>
            </w:r>
          </w:p>
          <w:p w14:paraId="55D08B5B" w14:textId="737472B5" w:rsidR="000C298D" w:rsidRPr="00D55A37" w:rsidRDefault="000C298D" w:rsidP="000C298D">
            <w:pPr>
              <w:shd w:val="clear" w:color="auto" w:fill="FFFFFF"/>
              <w:spacing w:before="240" w:after="120"/>
              <w:rPr>
                <w:rFonts w:ascii="Verdana" w:hAnsi="Verdana" w:cs="Arial"/>
                <w:bCs/>
                <w:sz w:val="16"/>
                <w:szCs w:val="16"/>
              </w:rPr>
            </w:pPr>
            <w:r w:rsidRPr="00D55A37">
              <w:rPr>
                <w:rFonts w:ascii="Verdana" w:hAnsi="Verdana" w:cs="Arial"/>
                <w:sz w:val="16"/>
                <w:szCs w:val="16"/>
              </w:rPr>
              <w:t xml:space="preserve">Language may be included to address </w:t>
            </w:r>
            <w:r w:rsidRPr="00D55A37">
              <w:rPr>
                <w:rFonts w:ascii="Verdana" w:hAnsi="Verdana" w:cs="Arial"/>
                <w:bCs/>
                <w:sz w:val="16"/>
                <w:szCs w:val="16"/>
              </w:rPr>
              <w:t xml:space="preserve">employment of personnel in a newly formed or expanded RSD. Language addressing employee rights need not be included in the RSD agreement, but local officials may want to include language to clarify the obligation to staff, formerly employed by a member school committee in accordance with law.  </w:t>
            </w:r>
          </w:p>
          <w:p w14:paraId="1B49C69C" w14:textId="77777777" w:rsidR="0082323C" w:rsidRPr="00D55A37" w:rsidRDefault="0082323C" w:rsidP="0082323C">
            <w:pPr>
              <w:shd w:val="clear" w:color="auto" w:fill="FFFFFF"/>
              <w:rPr>
                <w:rFonts w:ascii="Verdana" w:hAnsi="Verdana" w:cs="Arial"/>
                <w:i/>
                <w:sz w:val="16"/>
                <w:szCs w:val="16"/>
              </w:rPr>
            </w:pPr>
          </w:p>
          <w:p w14:paraId="4C13CAAE" w14:textId="77777777" w:rsidR="00A84F78" w:rsidRPr="00D55A37" w:rsidRDefault="00A84F78" w:rsidP="0082323C">
            <w:pPr>
              <w:shd w:val="clear" w:color="auto" w:fill="FFFFFF"/>
              <w:rPr>
                <w:rFonts w:ascii="Verdana" w:hAnsi="Verdana" w:cs="Arial"/>
                <w:i/>
                <w:sz w:val="16"/>
                <w:szCs w:val="16"/>
              </w:rPr>
            </w:pPr>
            <w:r w:rsidRPr="00D55A37">
              <w:rPr>
                <w:rFonts w:ascii="Verdana" w:hAnsi="Verdana" w:cs="Arial"/>
                <w:i/>
                <w:sz w:val="16"/>
                <w:szCs w:val="16"/>
              </w:rPr>
              <w:t>See M.G.L. c. 71, § 42B</w:t>
            </w:r>
          </w:p>
          <w:p w14:paraId="54819930" w14:textId="16015482" w:rsidR="0082323C" w:rsidRPr="00D55A37" w:rsidRDefault="0082323C" w:rsidP="000D2732">
            <w:pPr>
              <w:shd w:val="clear" w:color="auto" w:fill="FFFFFF"/>
              <w:rPr>
                <w:rFonts w:ascii="Verdana" w:hAnsi="Verdana" w:cs="Arial"/>
                <w:sz w:val="16"/>
                <w:szCs w:val="16"/>
              </w:rPr>
            </w:pPr>
          </w:p>
        </w:tc>
        <w:tc>
          <w:tcPr>
            <w:tcW w:w="4133"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B93B" w14:textId="77777777" w:rsidR="00A84F78" w:rsidRPr="00D55A37" w:rsidRDefault="00A84F78" w:rsidP="000D2732">
            <w:pPr>
              <w:rPr>
                <w:rFonts w:ascii="Verdana" w:eastAsia="Times New Roman" w:hAnsi="Verdana" w:cs="Arial"/>
                <w:sz w:val="16"/>
                <w:szCs w:val="16"/>
              </w:rPr>
            </w:pPr>
          </w:p>
        </w:tc>
      </w:tr>
      <w:tr w:rsidR="00D55A37" w:rsidRPr="00D55A37" w14:paraId="09F9E086" w14:textId="77777777" w:rsidTr="008F6D8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rPr>
          <w:trHeight w:val="1772"/>
        </w:trPr>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9C69F8" w14:textId="77777777" w:rsidR="0082323C" w:rsidRPr="00D55A37" w:rsidRDefault="0082323C" w:rsidP="0082323C">
            <w:pPr>
              <w:shd w:val="clear" w:color="auto" w:fill="FFFFFF"/>
              <w:rPr>
                <w:rFonts w:ascii="Verdana" w:eastAsia="Times New Roman" w:hAnsi="Verdana" w:cs="Arial"/>
                <w:b/>
                <w:sz w:val="16"/>
                <w:szCs w:val="16"/>
                <w:u w:val="single"/>
              </w:rPr>
            </w:pPr>
          </w:p>
          <w:p w14:paraId="3ECA52E6" w14:textId="6C327C8D" w:rsidR="00A84F78" w:rsidRPr="00D55A37" w:rsidRDefault="00A84F78" w:rsidP="0082323C">
            <w:pPr>
              <w:shd w:val="clear" w:color="auto" w:fill="FFFFFF"/>
              <w:rPr>
                <w:rFonts w:ascii="Verdana" w:eastAsia="Times New Roman" w:hAnsi="Verdana" w:cs="Arial"/>
                <w:b/>
                <w:sz w:val="16"/>
                <w:szCs w:val="16"/>
                <w:u w:val="single"/>
              </w:rPr>
            </w:pPr>
            <w:r w:rsidRPr="00D55A37">
              <w:rPr>
                <w:rFonts w:ascii="Verdana" w:eastAsia="Times New Roman" w:hAnsi="Verdana" w:cs="Arial"/>
                <w:b/>
                <w:sz w:val="16"/>
                <w:szCs w:val="16"/>
                <w:u w:val="single"/>
              </w:rPr>
              <w:t xml:space="preserve">Provision for the periodic review of the RSD agreement </w:t>
            </w:r>
          </w:p>
          <w:p w14:paraId="67E1111A" w14:textId="77777777" w:rsidR="0082323C" w:rsidRPr="00D55A37" w:rsidRDefault="0082323C" w:rsidP="000D2732">
            <w:pPr>
              <w:shd w:val="clear" w:color="auto" w:fill="FFFFFF"/>
              <w:rPr>
                <w:rFonts w:ascii="Verdana" w:eastAsia="Times New Roman" w:hAnsi="Verdana" w:cs="Arial"/>
                <w:b/>
                <w:sz w:val="16"/>
                <w:szCs w:val="16"/>
                <w:u w:val="single"/>
              </w:rPr>
            </w:pPr>
          </w:p>
          <w:p w14:paraId="72DB1AA4" w14:textId="05852F53" w:rsidR="00A84F78" w:rsidRPr="00D55A37" w:rsidRDefault="00CA6A10" w:rsidP="000D2732">
            <w:pPr>
              <w:shd w:val="clear" w:color="auto" w:fill="FFFFFF"/>
              <w:rPr>
                <w:rFonts w:ascii="Verdana" w:eastAsia="Times New Roman" w:hAnsi="Verdana" w:cs="Arial"/>
                <w:sz w:val="16"/>
                <w:szCs w:val="16"/>
              </w:rPr>
            </w:pPr>
            <w:r w:rsidRPr="00D55A37">
              <w:rPr>
                <w:rFonts w:ascii="Verdana" w:hAnsi="Verdana" w:cs="Arial"/>
                <w:sz w:val="16"/>
                <w:szCs w:val="16"/>
              </w:rPr>
              <w:t xml:space="preserve">Language may be included to address </w:t>
            </w:r>
            <w:r w:rsidR="004E3EFF" w:rsidRPr="00D55A37">
              <w:rPr>
                <w:rFonts w:ascii="Verdana" w:eastAsia="Times New Roman" w:hAnsi="Verdana" w:cs="Arial"/>
                <w:iCs/>
                <w:sz w:val="16"/>
                <w:szCs w:val="16"/>
              </w:rPr>
              <w:t xml:space="preserve">the </w:t>
            </w:r>
            <w:r w:rsidR="00A84F78" w:rsidRPr="00D55A37">
              <w:rPr>
                <w:rFonts w:ascii="Verdana" w:eastAsia="Times New Roman" w:hAnsi="Verdana" w:cs="Arial"/>
                <w:sz w:val="16"/>
                <w:szCs w:val="16"/>
              </w:rPr>
              <w:t xml:space="preserve">periodic review of the RSD agreement to ensure: </w:t>
            </w:r>
          </w:p>
          <w:p w14:paraId="5A9A04A8" w14:textId="5E507E51" w:rsidR="00A84F78" w:rsidRPr="00D55A37" w:rsidRDefault="00A84F78" w:rsidP="000D2732">
            <w:pPr>
              <w:pStyle w:val="ListParagraph"/>
              <w:numPr>
                <w:ilvl w:val="0"/>
                <w:numId w:val="29"/>
              </w:num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compliance with changes in local, </w:t>
            </w:r>
            <w:proofErr w:type="gramStart"/>
            <w:r w:rsidRPr="00D55A37">
              <w:rPr>
                <w:rFonts w:ascii="Verdana" w:eastAsia="Times New Roman" w:hAnsi="Verdana" w:cs="Arial"/>
                <w:sz w:val="16"/>
                <w:szCs w:val="16"/>
              </w:rPr>
              <w:t>state</w:t>
            </w:r>
            <w:proofErr w:type="gramEnd"/>
            <w:r w:rsidRPr="00D55A37">
              <w:rPr>
                <w:rFonts w:ascii="Verdana" w:eastAsia="Times New Roman" w:hAnsi="Verdana" w:cs="Arial"/>
                <w:sz w:val="16"/>
                <w:szCs w:val="16"/>
              </w:rPr>
              <w:t xml:space="preserve"> or federal law or regulation</w:t>
            </w:r>
            <w:r w:rsidR="00581706" w:rsidRPr="00D55A37">
              <w:rPr>
                <w:rFonts w:ascii="Verdana" w:eastAsia="Times New Roman" w:hAnsi="Verdana" w:cs="Arial"/>
                <w:sz w:val="16"/>
                <w:szCs w:val="16"/>
              </w:rPr>
              <w:t>,</w:t>
            </w:r>
          </w:p>
          <w:p w14:paraId="3066961F" w14:textId="510ACD4E" w:rsidR="00A84F78" w:rsidRPr="00D55A37" w:rsidRDefault="00A84F78" w:rsidP="000D2732">
            <w:pPr>
              <w:pStyle w:val="ListParagraph"/>
              <w:numPr>
                <w:ilvl w:val="0"/>
                <w:numId w:val="29"/>
              </w:numPr>
              <w:shd w:val="clear" w:color="auto" w:fill="FFFFFF"/>
              <w:rPr>
                <w:rFonts w:ascii="Verdana" w:eastAsia="Times New Roman" w:hAnsi="Verdana" w:cs="Arial"/>
                <w:sz w:val="16"/>
                <w:szCs w:val="16"/>
              </w:rPr>
            </w:pPr>
            <w:r w:rsidRPr="00D55A37">
              <w:rPr>
                <w:rFonts w:ascii="Verdana" w:eastAsia="Times New Roman" w:hAnsi="Verdana" w:cs="Arial"/>
                <w:sz w:val="16"/>
                <w:szCs w:val="16"/>
              </w:rPr>
              <w:t>compliance with one person, one vote requirements</w:t>
            </w:r>
            <w:r w:rsidR="00581706" w:rsidRPr="00D55A37">
              <w:rPr>
                <w:rFonts w:ascii="Verdana" w:eastAsia="Times New Roman" w:hAnsi="Verdana" w:cs="Arial"/>
                <w:sz w:val="16"/>
                <w:szCs w:val="16"/>
              </w:rPr>
              <w:t xml:space="preserve">, </w:t>
            </w:r>
            <w:r w:rsidRPr="00D55A37">
              <w:rPr>
                <w:rFonts w:ascii="Verdana" w:eastAsia="Times New Roman" w:hAnsi="Verdana" w:cs="Arial"/>
                <w:sz w:val="16"/>
                <w:szCs w:val="16"/>
              </w:rPr>
              <w:t>and</w:t>
            </w:r>
          </w:p>
          <w:p w14:paraId="399F1531" w14:textId="77777777" w:rsidR="00A84F78" w:rsidRPr="00D55A37" w:rsidRDefault="00A84F78" w:rsidP="000D2732">
            <w:pPr>
              <w:pStyle w:val="ListParagraph"/>
              <w:numPr>
                <w:ilvl w:val="0"/>
                <w:numId w:val="29"/>
              </w:numPr>
              <w:shd w:val="clear" w:color="auto" w:fill="FFFFFF"/>
              <w:rPr>
                <w:rFonts w:ascii="Verdana" w:eastAsia="Times New Roman" w:hAnsi="Verdana" w:cs="Arial"/>
                <w:sz w:val="16"/>
                <w:szCs w:val="16"/>
              </w:rPr>
            </w:pPr>
            <w:r w:rsidRPr="00D55A37">
              <w:rPr>
                <w:rFonts w:ascii="Verdana" w:eastAsia="Times New Roman" w:hAnsi="Verdana" w:cs="Arial"/>
                <w:sz w:val="16"/>
                <w:szCs w:val="16"/>
              </w:rPr>
              <w:t>agreement and compliance with changes in local, state, federal or RSD policy.</w:t>
            </w:r>
          </w:p>
          <w:p w14:paraId="61B17D44" w14:textId="08477D50" w:rsidR="00C555CA" w:rsidRPr="00D55A37" w:rsidRDefault="00C555CA" w:rsidP="00C555CA">
            <w:pPr>
              <w:pStyle w:val="ListParagraph"/>
              <w:shd w:val="clear" w:color="auto" w:fill="FFFFFF"/>
              <w:spacing w:before="240"/>
              <w:rPr>
                <w:rFonts w:ascii="Verdana" w:eastAsia="Times New Roman" w:hAnsi="Verdana" w:cs="Arial"/>
                <w:sz w:val="16"/>
                <w:szCs w:val="16"/>
              </w:rPr>
            </w:pPr>
          </w:p>
        </w:tc>
        <w:tc>
          <w:tcPr>
            <w:tcW w:w="4133" w:type="dxa"/>
            <w:tcBorders>
              <w:top w:val="single" w:sz="4" w:space="0" w:color="auto"/>
              <w:left w:val="single" w:sz="4" w:space="0" w:color="auto"/>
              <w:bottom w:val="single" w:sz="4" w:space="0" w:color="auto"/>
              <w:right w:val="single" w:sz="4" w:space="0" w:color="auto"/>
            </w:tcBorders>
            <w:shd w:val="clear" w:color="auto" w:fill="FFFFFF" w:themeFill="background1"/>
          </w:tcPr>
          <w:p w14:paraId="711F8A8B" w14:textId="77777777" w:rsidR="00A84F78" w:rsidRPr="00D55A37" w:rsidRDefault="00A84F78" w:rsidP="00A84F78">
            <w:pPr>
              <w:spacing w:before="240"/>
              <w:rPr>
                <w:rFonts w:ascii="Verdana" w:eastAsia="Times New Roman" w:hAnsi="Verdana" w:cs="Arial"/>
                <w:sz w:val="16"/>
                <w:szCs w:val="16"/>
              </w:rPr>
            </w:pPr>
          </w:p>
        </w:tc>
      </w:tr>
      <w:tr w:rsidR="00D55A37" w:rsidRPr="00D55A37" w14:paraId="44C409AD" w14:textId="77777777" w:rsidTr="000D273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rPr>
          <w:trHeight w:val="1277"/>
        </w:trPr>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382BF" w14:textId="77777777" w:rsidR="0082323C" w:rsidRPr="00D55A37" w:rsidRDefault="0082323C" w:rsidP="0082323C">
            <w:pPr>
              <w:shd w:val="clear" w:color="auto" w:fill="FFFFFF"/>
              <w:rPr>
                <w:rFonts w:ascii="Verdana" w:eastAsia="Times New Roman" w:hAnsi="Verdana" w:cs="Arial"/>
                <w:b/>
                <w:bCs/>
                <w:sz w:val="16"/>
                <w:szCs w:val="16"/>
                <w:u w:val="single"/>
              </w:rPr>
            </w:pPr>
          </w:p>
          <w:p w14:paraId="58E4A78B" w14:textId="41C9C4CE" w:rsidR="00A84F78" w:rsidRPr="00D55A37" w:rsidRDefault="00A84F78" w:rsidP="0082323C">
            <w:pPr>
              <w:shd w:val="clear" w:color="auto" w:fill="FFFFFF"/>
              <w:rPr>
                <w:rFonts w:ascii="Verdana" w:eastAsia="Times New Roman" w:hAnsi="Verdana" w:cs="Arial"/>
                <w:b/>
                <w:bCs/>
                <w:sz w:val="16"/>
                <w:szCs w:val="16"/>
                <w:u w:val="single"/>
              </w:rPr>
            </w:pPr>
            <w:r w:rsidRPr="00D55A37">
              <w:rPr>
                <w:rFonts w:ascii="Verdana" w:eastAsia="Times New Roman" w:hAnsi="Verdana" w:cs="Arial"/>
                <w:b/>
                <w:bCs/>
                <w:sz w:val="16"/>
                <w:szCs w:val="16"/>
                <w:u w:val="single"/>
              </w:rPr>
              <w:t>Termination of Regional Agreement</w:t>
            </w:r>
          </w:p>
          <w:p w14:paraId="748FD871" w14:textId="77777777" w:rsidR="0082323C" w:rsidRPr="00D55A37" w:rsidRDefault="0082323C" w:rsidP="0082323C">
            <w:pPr>
              <w:shd w:val="clear" w:color="auto" w:fill="FFFFFF"/>
              <w:rPr>
                <w:rFonts w:ascii="Verdana" w:eastAsia="Times New Roman" w:hAnsi="Verdana" w:cs="Arial"/>
                <w:b/>
                <w:bCs/>
                <w:sz w:val="16"/>
                <w:szCs w:val="16"/>
                <w:u w:val="single"/>
              </w:rPr>
            </w:pPr>
          </w:p>
          <w:p w14:paraId="48847AC3" w14:textId="77777777" w:rsidR="00A84F78" w:rsidRPr="00D55A37" w:rsidRDefault="00CA6A10" w:rsidP="0082323C">
            <w:pPr>
              <w:shd w:val="clear" w:color="auto" w:fill="FFFFFF"/>
              <w:rPr>
                <w:rFonts w:ascii="Verdana" w:eastAsia="Times New Roman" w:hAnsi="Verdana" w:cs="Arial"/>
                <w:sz w:val="16"/>
                <w:szCs w:val="16"/>
              </w:rPr>
            </w:pPr>
            <w:r w:rsidRPr="00D55A37">
              <w:rPr>
                <w:rFonts w:ascii="Verdana" w:hAnsi="Verdana" w:cs="Arial"/>
                <w:sz w:val="16"/>
                <w:szCs w:val="16"/>
              </w:rPr>
              <w:t xml:space="preserve">Language may be included to address </w:t>
            </w:r>
            <w:r w:rsidR="00A84F78" w:rsidRPr="00D55A37">
              <w:rPr>
                <w:rFonts w:ascii="Verdana" w:eastAsia="Times New Roman" w:hAnsi="Verdana" w:cs="Arial"/>
                <w:sz w:val="16"/>
                <w:szCs w:val="16"/>
              </w:rPr>
              <w:t xml:space="preserve">the termination of the RSD. </w:t>
            </w:r>
          </w:p>
          <w:p w14:paraId="5ED738D5" w14:textId="46AF2753" w:rsidR="0082323C" w:rsidRPr="00D55A37" w:rsidRDefault="0082323C" w:rsidP="0082323C">
            <w:pPr>
              <w:shd w:val="clear" w:color="auto" w:fill="FFFFFF"/>
              <w:rPr>
                <w:rFonts w:ascii="Verdana" w:eastAsia="Times New Roman" w:hAnsi="Verdana" w:cs="Arial"/>
                <w:b/>
                <w:sz w:val="16"/>
                <w:szCs w:val="16"/>
                <w:u w:val="single"/>
              </w:rPr>
            </w:pPr>
          </w:p>
        </w:tc>
        <w:tc>
          <w:tcPr>
            <w:tcW w:w="4133" w:type="dxa"/>
            <w:tcBorders>
              <w:top w:val="single" w:sz="4" w:space="0" w:color="auto"/>
              <w:left w:val="single" w:sz="4" w:space="0" w:color="auto"/>
              <w:bottom w:val="single" w:sz="4" w:space="0" w:color="auto"/>
              <w:right w:val="single" w:sz="4" w:space="0" w:color="auto"/>
            </w:tcBorders>
            <w:shd w:val="clear" w:color="auto" w:fill="FFFFFF" w:themeFill="background1"/>
          </w:tcPr>
          <w:p w14:paraId="1C4604F9" w14:textId="77777777" w:rsidR="0082323C" w:rsidRPr="00D55A37" w:rsidRDefault="0082323C" w:rsidP="0082323C">
            <w:pPr>
              <w:rPr>
                <w:rFonts w:ascii="Verdana" w:eastAsia="Times New Roman" w:hAnsi="Verdana" w:cs="Arial"/>
                <w:sz w:val="16"/>
                <w:szCs w:val="16"/>
              </w:rPr>
            </w:pPr>
          </w:p>
          <w:p w14:paraId="08053748" w14:textId="77777777" w:rsidR="00A84F78" w:rsidRPr="00D55A37" w:rsidRDefault="004E3EFF" w:rsidP="0082323C">
            <w:pPr>
              <w:rPr>
                <w:rFonts w:ascii="Verdana" w:eastAsia="Times New Roman" w:hAnsi="Verdana" w:cs="Arial"/>
                <w:sz w:val="16"/>
                <w:szCs w:val="16"/>
              </w:rPr>
            </w:pPr>
            <w:r w:rsidRPr="00D55A37">
              <w:rPr>
                <w:rFonts w:ascii="Verdana" w:eastAsia="Times New Roman" w:hAnsi="Verdana" w:cs="Arial"/>
                <w:sz w:val="16"/>
                <w:szCs w:val="16"/>
              </w:rPr>
              <w:t xml:space="preserve">Withdrawal of a town in a two-town district results in termination of the RSD. This could also be addressed in the required withdrawal provisions of the </w:t>
            </w:r>
            <w:r w:rsidR="00CA6A10" w:rsidRPr="00D55A37">
              <w:rPr>
                <w:rFonts w:ascii="Verdana" w:eastAsia="Times New Roman" w:hAnsi="Verdana" w:cs="Arial"/>
                <w:sz w:val="16"/>
                <w:szCs w:val="16"/>
              </w:rPr>
              <w:t xml:space="preserve">RSD </w:t>
            </w:r>
            <w:r w:rsidRPr="00D55A37">
              <w:rPr>
                <w:rFonts w:ascii="Verdana" w:eastAsia="Times New Roman" w:hAnsi="Verdana" w:cs="Arial"/>
                <w:sz w:val="16"/>
                <w:szCs w:val="16"/>
              </w:rPr>
              <w:t>agreement.</w:t>
            </w:r>
          </w:p>
          <w:p w14:paraId="01AC2996" w14:textId="790676B7" w:rsidR="0082323C" w:rsidRPr="00D55A37" w:rsidRDefault="0082323C" w:rsidP="0082323C">
            <w:pPr>
              <w:rPr>
                <w:rFonts w:ascii="Verdana" w:eastAsia="Times New Roman" w:hAnsi="Verdana" w:cs="Arial"/>
                <w:sz w:val="16"/>
                <w:szCs w:val="16"/>
              </w:rPr>
            </w:pPr>
          </w:p>
        </w:tc>
      </w:tr>
      <w:tr w:rsidR="00D55A37" w:rsidRPr="00D55A37" w14:paraId="7B678881" w14:textId="77777777" w:rsidTr="00F628D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6A0" w:firstRow="1" w:lastRow="0" w:firstColumn="1" w:lastColumn="0" w:noHBand="1" w:noVBand="1"/>
        </w:tblPrEx>
        <w:trPr>
          <w:trHeight w:val="1277"/>
        </w:trPr>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33412B" w14:textId="77777777" w:rsidR="0082323C" w:rsidRPr="00D55A37" w:rsidRDefault="0082323C" w:rsidP="0082323C">
            <w:pPr>
              <w:rPr>
                <w:rFonts w:ascii="Verdana" w:hAnsi="Verdana" w:cs="Arial"/>
                <w:b/>
                <w:sz w:val="16"/>
                <w:szCs w:val="16"/>
                <w:u w:val="single"/>
              </w:rPr>
            </w:pPr>
          </w:p>
          <w:p w14:paraId="78B3369E" w14:textId="6DA754A7" w:rsidR="00C555CA" w:rsidRPr="00D55A37" w:rsidRDefault="00C555CA" w:rsidP="0082323C">
            <w:pPr>
              <w:rPr>
                <w:rFonts w:ascii="Verdana" w:hAnsi="Verdana" w:cs="Arial"/>
                <w:b/>
                <w:sz w:val="16"/>
                <w:szCs w:val="16"/>
                <w:u w:val="single"/>
              </w:rPr>
            </w:pPr>
            <w:r w:rsidRPr="00D55A37">
              <w:rPr>
                <w:rFonts w:ascii="Verdana" w:hAnsi="Verdana" w:cs="Arial"/>
                <w:b/>
                <w:sz w:val="16"/>
                <w:szCs w:val="16"/>
                <w:u w:val="single"/>
              </w:rPr>
              <w:t>Signatures</w:t>
            </w:r>
          </w:p>
          <w:p w14:paraId="47677537" w14:textId="77777777" w:rsidR="0082323C" w:rsidRPr="00D55A37" w:rsidRDefault="0082323C" w:rsidP="000D2732">
            <w:pPr>
              <w:rPr>
                <w:rFonts w:ascii="Verdana" w:hAnsi="Verdana" w:cs="Arial"/>
                <w:b/>
                <w:sz w:val="16"/>
                <w:szCs w:val="16"/>
                <w:u w:val="single"/>
              </w:rPr>
            </w:pPr>
          </w:p>
          <w:p w14:paraId="59A38D45" w14:textId="55617473" w:rsidR="0082323C" w:rsidRPr="00D55A37" w:rsidRDefault="00C555CA" w:rsidP="0082323C">
            <w:pPr>
              <w:rPr>
                <w:rFonts w:ascii="Verdana" w:hAnsi="Verdana" w:cs="Arial"/>
                <w:sz w:val="16"/>
                <w:szCs w:val="16"/>
              </w:rPr>
            </w:pPr>
            <w:r w:rsidRPr="00D55A37">
              <w:rPr>
                <w:rFonts w:ascii="Verdana" w:hAnsi="Verdana" w:cs="Arial"/>
                <w:sz w:val="16"/>
                <w:szCs w:val="16"/>
              </w:rPr>
              <w:t xml:space="preserve">The Commissioner’s name under a signature line and a date line for the Commissioner, indicating the Commissioner’s approval and date of approval of the RSD agreement/amendment, </w:t>
            </w:r>
            <w:r w:rsidRPr="00D55A37">
              <w:rPr>
                <w:rFonts w:ascii="Verdana" w:hAnsi="Verdana" w:cs="Arial"/>
                <w:sz w:val="16"/>
                <w:szCs w:val="16"/>
                <w:u w:val="single"/>
              </w:rPr>
              <w:t>may</w:t>
            </w:r>
            <w:r w:rsidRPr="00D55A37">
              <w:rPr>
                <w:rFonts w:ascii="Verdana" w:hAnsi="Verdana" w:cs="Arial"/>
                <w:sz w:val="16"/>
                <w:szCs w:val="16"/>
              </w:rPr>
              <w:t xml:space="preserve"> be provided</w:t>
            </w:r>
            <w:r w:rsidR="00762D9F">
              <w:rPr>
                <w:rFonts w:ascii="Verdana" w:hAnsi="Verdana" w:cs="Arial"/>
                <w:sz w:val="16"/>
                <w:szCs w:val="16"/>
              </w:rPr>
              <w:t>,</w:t>
            </w:r>
            <w:r w:rsidRPr="00D55A37">
              <w:rPr>
                <w:rFonts w:ascii="Verdana" w:hAnsi="Verdana" w:cs="Arial"/>
                <w:sz w:val="16"/>
                <w:szCs w:val="16"/>
              </w:rPr>
              <w:t xml:space="preserve"> if desired, for full amendments that change the entire agreement. </w:t>
            </w:r>
          </w:p>
          <w:p w14:paraId="0E433C2B" w14:textId="33DA52B4" w:rsidR="00C555CA" w:rsidRPr="00D55A37" w:rsidRDefault="00C555CA" w:rsidP="000D2732">
            <w:pPr>
              <w:rPr>
                <w:rFonts w:ascii="Verdana" w:hAnsi="Verdana" w:cs="Arial"/>
                <w:sz w:val="16"/>
                <w:szCs w:val="16"/>
              </w:rPr>
            </w:pPr>
            <w:r w:rsidRPr="00D55A37">
              <w:rPr>
                <w:rFonts w:ascii="Verdana" w:hAnsi="Verdana" w:cs="Arial"/>
                <w:sz w:val="16"/>
                <w:szCs w:val="16"/>
              </w:rPr>
              <w:t xml:space="preserve">  </w:t>
            </w:r>
          </w:p>
          <w:p w14:paraId="4467FF55" w14:textId="77777777" w:rsidR="00C555CA" w:rsidRPr="00D55A37" w:rsidRDefault="00C555CA" w:rsidP="000D2732">
            <w:pPr>
              <w:shd w:val="clear" w:color="auto" w:fill="FFFFFF"/>
              <w:rPr>
                <w:rFonts w:ascii="Verdana" w:hAnsi="Verdana" w:cs="Arial"/>
                <w:sz w:val="16"/>
                <w:szCs w:val="16"/>
              </w:rPr>
            </w:pPr>
            <w:r w:rsidRPr="00D55A37">
              <w:rPr>
                <w:rFonts w:ascii="Verdana" w:hAnsi="Verdana" w:cs="Arial"/>
                <w:sz w:val="16"/>
                <w:szCs w:val="16"/>
              </w:rPr>
              <w:t xml:space="preserve">Names, signature lines and date lines for representatives of the school committee, planning board and other local officials, </w:t>
            </w:r>
            <w:r w:rsidRPr="00D55A37">
              <w:rPr>
                <w:rFonts w:ascii="Verdana" w:hAnsi="Verdana" w:cs="Arial"/>
                <w:sz w:val="16"/>
                <w:szCs w:val="16"/>
                <w:u w:val="single"/>
              </w:rPr>
              <w:t>may</w:t>
            </w:r>
            <w:r w:rsidRPr="00D55A37">
              <w:rPr>
                <w:rFonts w:ascii="Verdana" w:hAnsi="Verdana" w:cs="Arial"/>
                <w:sz w:val="16"/>
                <w:szCs w:val="16"/>
              </w:rPr>
              <w:t xml:space="preserve"> be provided. </w:t>
            </w:r>
          </w:p>
          <w:p w14:paraId="1562F4A0" w14:textId="47DF15AD" w:rsidR="00C555CA" w:rsidRPr="00D55A37" w:rsidRDefault="00C555CA" w:rsidP="000D2732">
            <w:pPr>
              <w:rPr>
                <w:rFonts w:ascii="Verdana" w:hAnsi="Verdana" w:cs="Arial"/>
                <w:sz w:val="16"/>
                <w:szCs w:val="16"/>
              </w:rPr>
            </w:pPr>
            <w:r w:rsidRPr="00D55A37">
              <w:rPr>
                <w:rFonts w:ascii="Verdana" w:hAnsi="Verdana" w:cs="Arial"/>
                <w:sz w:val="16"/>
                <w:szCs w:val="16"/>
              </w:rPr>
              <w:t>The signature lines, if included, must clearly be part of the Agreement, bearing the same heading and continuing page numbering.</w:t>
            </w:r>
          </w:p>
          <w:p w14:paraId="544F77B8" w14:textId="07B0C0F0" w:rsidR="00E142A0" w:rsidRPr="00D55A37" w:rsidRDefault="00E142A0" w:rsidP="000D2732">
            <w:pPr>
              <w:rPr>
                <w:rFonts w:ascii="Verdana" w:hAnsi="Verdana" w:cs="Arial"/>
                <w:sz w:val="16"/>
                <w:szCs w:val="16"/>
              </w:rPr>
            </w:pPr>
          </w:p>
          <w:p w14:paraId="22E66AAA" w14:textId="7C96CD6D" w:rsidR="00E142A0" w:rsidRPr="00D55A37" w:rsidRDefault="00E142A0" w:rsidP="000D2732">
            <w:pPr>
              <w:rPr>
                <w:rFonts w:ascii="Verdana" w:hAnsi="Verdana" w:cs="Arial"/>
                <w:sz w:val="16"/>
                <w:szCs w:val="16"/>
              </w:rPr>
            </w:pPr>
          </w:p>
          <w:p w14:paraId="4053CE5A" w14:textId="6A2020FE" w:rsidR="00E142A0" w:rsidRPr="00D55A37" w:rsidRDefault="00E142A0" w:rsidP="000D2732">
            <w:pPr>
              <w:rPr>
                <w:rFonts w:ascii="Verdana" w:hAnsi="Verdana" w:cs="Arial"/>
                <w:sz w:val="16"/>
                <w:szCs w:val="16"/>
              </w:rPr>
            </w:pPr>
          </w:p>
          <w:p w14:paraId="6D9EA95B" w14:textId="7AD3F646" w:rsidR="00E142A0" w:rsidRPr="00D55A37" w:rsidRDefault="00E142A0" w:rsidP="000D2732">
            <w:pPr>
              <w:rPr>
                <w:rFonts w:ascii="Verdana" w:hAnsi="Verdana" w:cs="Arial"/>
                <w:sz w:val="16"/>
                <w:szCs w:val="16"/>
              </w:rPr>
            </w:pPr>
          </w:p>
          <w:p w14:paraId="309BE320" w14:textId="67651AAA" w:rsidR="00E142A0" w:rsidRPr="00D55A37" w:rsidRDefault="00E142A0" w:rsidP="000D2732">
            <w:pPr>
              <w:rPr>
                <w:rFonts w:ascii="Verdana" w:hAnsi="Verdana" w:cs="Arial"/>
                <w:sz w:val="16"/>
                <w:szCs w:val="16"/>
              </w:rPr>
            </w:pPr>
          </w:p>
          <w:p w14:paraId="2CBCD602" w14:textId="636AD3EE" w:rsidR="00E142A0" w:rsidRPr="00D55A37" w:rsidRDefault="00E142A0" w:rsidP="000D2732">
            <w:pPr>
              <w:rPr>
                <w:rFonts w:ascii="Verdana" w:hAnsi="Verdana" w:cs="Arial"/>
                <w:sz w:val="16"/>
                <w:szCs w:val="16"/>
              </w:rPr>
            </w:pPr>
          </w:p>
          <w:p w14:paraId="14513D10" w14:textId="0BA03BFF" w:rsidR="00E142A0" w:rsidRPr="00D55A37" w:rsidRDefault="00E142A0" w:rsidP="000D2732">
            <w:pPr>
              <w:rPr>
                <w:rFonts w:ascii="Verdana" w:hAnsi="Verdana" w:cs="Arial"/>
                <w:sz w:val="16"/>
                <w:szCs w:val="16"/>
              </w:rPr>
            </w:pPr>
          </w:p>
          <w:p w14:paraId="1D2A6D6C" w14:textId="7FB47C28" w:rsidR="00E142A0" w:rsidRPr="00D55A37" w:rsidRDefault="00E142A0" w:rsidP="000D2732">
            <w:pPr>
              <w:rPr>
                <w:rFonts w:ascii="Verdana" w:hAnsi="Verdana" w:cs="Arial"/>
                <w:sz w:val="16"/>
                <w:szCs w:val="16"/>
              </w:rPr>
            </w:pPr>
          </w:p>
          <w:p w14:paraId="4A0C0603" w14:textId="4A4F881E" w:rsidR="00E142A0" w:rsidRPr="00D55A37" w:rsidRDefault="00E142A0" w:rsidP="000D2732">
            <w:pPr>
              <w:rPr>
                <w:rFonts w:ascii="Verdana" w:hAnsi="Verdana" w:cs="Arial"/>
                <w:sz w:val="16"/>
                <w:szCs w:val="16"/>
              </w:rPr>
            </w:pPr>
          </w:p>
          <w:p w14:paraId="6825B75F" w14:textId="09F89480" w:rsidR="00E142A0" w:rsidRPr="00D55A37" w:rsidRDefault="00E142A0" w:rsidP="000D2732">
            <w:pPr>
              <w:rPr>
                <w:rFonts w:ascii="Verdana" w:hAnsi="Verdana" w:cs="Arial"/>
                <w:sz w:val="16"/>
                <w:szCs w:val="16"/>
              </w:rPr>
            </w:pPr>
          </w:p>
          <w:p w14:paraId="2065B5F0" w14:textId="77777777" w:rsidR="00E142A0" w:rsidRPr="00D55A37" w:rsidRDefault="00E142A0" w:rsidP="000D2732">
            <w:pPr>
              <w:rPr>
                <w:rFonts w:ascii="Verdana" w:hAnsi="Verdana" w:cs="Arial"/>
                <w:sz w:val="16"/>
                <w:szCs w:val="16"/>
              </w:rPr>
            </w:pPr>
          </w:p>
          <w:p w14:paraId="513B9857" w14:textId="77777777" w:rsidR="00C555CA" w:rsidRPr="00D55A37" w:rsidRDefault="00C555CA" w:rsidP="000D2732">
            <w:pPr>
              <w:shd w:val="clear" w:color="auto" w:fill="FFFFFF"/>
              <w:rPr>
                <w:rFonts w:ascii="Verdana" w:eastAsia="Times New Roman" w:hAnsi="Verdana" w:cs="Arial"/>
                <w:b/>
                <w:bCs/>
                <w:sz w:val="16"/>
                <w:szCs w:val="16"/>
              </w:rPr>
            </w:pPr>
          </w:p>
        </w:tc>
        <w:tc>
          <w:tcPr>
            <w:tcW w:w="4133" w:type="dxa"/>
            <w:tcBorders>
              <w:top w:val="single" w:sz="4" w:space="0" w:color="auto"/>
              <w:left w:val="single" w:sz="4" w:space="0" w:color="auto"/>
              <w:bottom w:val="single" w:sz="4" w:space="0" w:color="auto"/>
              <w:right w:val="single" w:sz="4" w:space="0" w:color="auto"/>
            </w:tcBorders>
            <w:shd w:val="clear" w:color="auto" w:fill="FFFFFF" w:themeFill="background1"/>
          </w:tcPr>
          <w:p w14:paraId="590B096C" w14:textId="77777777" w:rsidR="0082323C" w:rsidRPr="00D55A37" w:rsidRDefault="0082323C" w:rsidP="0082323C">
            <w:pPr>
              <w:ind w:right="488"/>
              <w:rPr>
                <w:rFonts w:ascii="Verdana" w:hAnsi="Verdana" w:cs="Arial"/>
                <w:sz w:val="16"/>
                <w:szCs w:val="16"/>
              </w:rPr>
            </w:pPr>
          </w:p>
          <w:p w14:paraId="5744016D" w14:textId="46BCEE34" w:rsidR="00C555CA" w:rsidRPr="00D55A37" w:rsidRDefault="00C555CA" w:rsidP="000D2732">
            <w:pPr>
              <w:ind w:right="488"/>
              <w:rPr>
                <w:rFonts w:ascii="Verdana" w:hAnsi="Verdana" w:cs="Arial"/>
                <w:sz w:val="16"/>
                <w:szCs w:val="16"/>
              </w:rPr>
            </w:pPr>
            <w:r w:rsidRPr="00D55A37">
              <w:rPr>
                <w:rFonts w:ascii="Verdana" w:hAnsi="Verdana" w:cs="Arial"/>
                <w:sz w:val="16"/>
                <w:szCs w:val="16"/>
              </w:rPr>
              <w:t xml:space="preserve">Program staff would not recommend the Commissioner sign an amendment that only partially changes the agreement unless all other sections of the existing agreement have been reviewed by DESE to ensure current compliance with all areas of RSD law and regulation. </w:t>
            </w:r>
          </w:p>
          <w:p w14:paraId="7650234F" w14:textId="77777777" w:rsidR="00C555CA" w:rsidRPr="00D55A37" w:rsidRDefault="00C555CA" w:rsidP="000D2732">
            <w:pPr>
              <w:rPr>
                <w:rFonts w:ascii="Verdana" w:eastAsia="Times New Roman" w:hAnsi="Verdana" w:cs="Arial"/>
                <w:sz w:val="16"/>
                <w:szCs w:val="16"/>
              </w:rPr>
            </w:pPr>
          </w:p>
        </w:tc>
      </w:tr>
      <w:tr w:rsidR="00D55A37" w:rsidRPr="00D55A37" w14:paraId="782C5257" w14:textId="77777777" w:rsidTr="003A4D23">
        <w:tc>
          <w:tcPr>
            <w:tcW w:w="10147" w:type="dxa"/>
            <w:gridSpan w:val="3"/>
            <w:shd w:val="pct15" w:color="auto" w:fill="auto"/>
          </w:tcPr>
          <w:p w14:paraId="28600709" w14:textId="77777777" w:rsidR="0082323C" w:rsidRPr="00D55A37" w:rsidRDefault="0082323C" w:rsidP="0082323C">
            <w:pPr>
              <w:rPr>
                <w:rFonts w:ascii="Verdana" w:eastAsia="Times New Roman" w:hAnsi="Verdana" w:cs="Arial"/>
                <w:b/>
                <w:i/>
                <w:sz w:val="20"/>
                <w:szCs w:val="20"/>
                <w:u w:val="single"/>
              </w:rPr>
            </w:pPr>
          </w:p>
          <w:p w14:paraId="05F97F58" w14:textId="54715989" w:rsidR="00ED571A" w:rsidRPr="00D55A37" w:rsidRDefault="00ED571A" w:rsidP="0082323C">
            <w:pPr>
              <w:rPr>
                <w:rFonts w:ascii="Verdana" w:eastAsia="Times New Roman" w:hAnsi="Verdana" w:cs="Arial"/>
                <w:b/>
                <w:i/>
                <w:sz w:val="20"/>
                <w:szCs w:val="20"/>
                <w:u w:val="single"/>
              </w:rPr>
            </w:pPr>
            <w:r w:rsidRPr="00D55A37">
              <w:rPr>
                <w:rFonts w:ascii="Verdana" w:eastAsia="Times New Roman" w:hAnsi="Verdana" w:cs="Arial"/>
                <w:b/>
                <w:i/>
                <w:sz w:val="20"/>
                <w:szCs w:val="20"/>
                <w:u w:val="single"/>
              </w:rPr>
              <w:t>TIPS: REVIEW OF RSD AGREEMENT</w:t>
            </w:r>
          </w:p>
          <w:p w14:paraId="1B84C333" w14:textId="77777777" w:rsidR="0082323C" w:rsidRPr="00D55A37" w:rsidRDefault="0082323C" w:rsidP="000D2732">
            <w:pPr>
              <w:rPr>
                <w:rFonts w:ascii="Verdana" w:eastAsia="Times New Roman" w:hAnsi="Verdana" w:cs="Arial"/>
                <w:b/>
                <w:i/>
                <w:sz w:val="20"/>
                <w:szCs w:val="20"/>
              </w:rPr>
            </w:pPr>
          </w:p>
          <w:p w14:paraId="07314EC8" w14:textId="292C0D5B" w:rsidR="00ED571A" w:rsidRPr="00D55A37" w:rsidRDefault="00ED571A" w:rsidP="000D2732">
            <w:pPr>
              <w:rPr>
                <w:rFonts w:ascii="Verdana" w:eastAsia="Times New Roman" w:hAnsi="Verdana" w:cs="Arial"/>
                <w:b/>
                <w:i/>
                <w:sz w:val="16"/>
                <w:szCs w:val="16"/>
              </w:rPr>
            </w:pPr>
          </w:p>
        </w:tc>
      </w:tr>
      <w:tr w:rsidR="00D55A37" w:rsidRPr="00D55A37" w14:paraId="05EC5A41" w14:textId="77777777" w:rsidTr="003A4D23">
        <w:tc>
          <w:tcPr>
            <w:tcW w:w="10147" w:type="dxa"/>
            <w:gridSpan w:val="3"/>
          </w:tcPr>
          <w:p w14:paraId="7B91FCB7" w14:textId="77777777" w:rsidR="0082323C" w:rsidRPr="00D55A37" w:rsidRDefault="0082323C" w:rsidP="0082323C">
            <w:pPr>
              <w:shd w:val="clear" w:color="auto" w:fill="FFFFFF"/>
              <w:rPr>
                <w:rFonts w:ascii="Verdana" w:eastAsia="Times New Roman" w:hAnsi="Verdana" w:cs="Arial"/>
                <w:b/>
                <w:sz w:val="16"/>
                <w:szCs w:val="16"/>
              </w:rPr>
            </w:pPr>
          </w:p>
          <w:p w14:paraId="36467BA4" w14:textId="77777777" w:rsidR="00762D9F" w:rsidRDefault="00ED571A"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References within the agreement</w:t>
            </w:r>
          </w:p>
          <w:p w14:paraId="575FD8C0" w14:textId="091CF097" w:rsidR="00ED571A" w:rsidRPr="00D55A37" w:rsidRDefault="00ED571A"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 xml:space="preserve"> </w:t>
            </w:r>
          </w:p>
          <w:p w14:paraId="5D5944E3" w14:textId="4E4D5E06" w:rsidR="00ED571A" w:rsidRPr="00D55A37" w:rsidRDefault="00ED571A" w:rsidP="0082323C">
            <w:pPr>
              <w:shd w:val="clear" w:color="auto" w:fill="FFFFFF"/>
              <w:rPr>
                <w:rFonts w:ascii="Verdana" w:eastAsia="Times New Roman" w:hAnsi="Verdana" w:cs="Arial"/>
                <w:sz w:val="16"/>
                <w:szCs w:val="16"/>
              </w:rPr>
            </w:pPr>
            <w:r w:rsidRPr="00D55A37">
              <w:rPr>
                <w:rFonts w:ascii="Verdana" w:eastAsia="Times New Roman" w:hAnsi="Verdana" w:cs="Arial"/>
                <w:sz w:val="16"/>
                <w:szCs w:val="16"/>
              </w:rPr>
              <w:t>Ensure that all references to M.G.L., 603 C.M.R. 41.00</w:t>
            </w:r>
            <w:r w:rsidR="00762D9F">
              <w:rPr>
                <w:rFonts w:ascii="Verdana" w:eastAsia="Times New Roman" w:hAnsi="Verdana" w:cs="Arial"/>
                <w:sz w:val="16"/>
                <w:szCs w:val="16"/>
              </w:rPr>
              <w:t>, and</w:t>
            </w:r>
            <w:r w:rsidRPr="00D55A37">
              <w:rPr>
                <w:rFonts w:ascii="Verdana" w:eastAsia="Times New Roman" w:hAnsi="Verdana" w:cs="Arial"/>
                <w:sz w:val="16"/>
                <w:szCs w:val="16"/>
              </w:rPr>
              <w:t xml:space="preserve"> </w:t>
            </w:r>
            <w:r w:rsidR="00F21A1B" w:rsidRPr="00D55A37">
              <w:rPr>
                <w:rFonts w:ascii="Verdana" w:eastAsia="Times New Roman" w:hAnsi="Verdana" w:cs="Arial"/>
                <w:sz w:val="16"/>
                <w:szCs w:val="16"/>
              </w:rPr>
              <w:t xml:space="preserve">references to other </w:t>
            </w:r>
            <w:r w:rsidRPr="00D55A37">
              <w:rPr>
                <w:rFonts w:ascii="Verdana" w:eastAsia="Times New Roman" w:hAnsi="Verdana" w:cs="Arial"/>
                <w:sz w:val="16"/>
                <w:szCs w:val="16"/>
              </w:rPr>
              <w:t xml:space="preserve">sections of the agreement/amendment are correct. </w:t>
            </w:r>
          </w:p>
          <w:p w14:paraId="130B356A" w14:textId="51058F5A" w:rsidR="0082323C" w:rsidRPr="00D55A37" w:rsidRDefault="0082323C" w:rsidP="000D2732">
            <w:pPr>
              <w:shd w:val="clear" w:color="auto" w:fill="FFFFFF"/>
              <w:rPr>
                <w:rFonts w:ascii="Verdana" w:eastAsia="Times New Roman" w:hAnsi="Verdana" w:cs="Arial"/>
                <w:sz w:val="16"/>
                <w:szCs w:val="16"/>
              </w:rPr>
            </w:pPr>
          </w:p>
        </w:tc>
      </w:tr>
      <w:tr w:rsidR="00D55A37" w:rsidRPr="00D55A37" w14:paraId="2E19F4AA" w14:textId="77777777" w:rsidTr="000D2732">
        <w:tc>
          <w:tcPr>
            <w:tcW w:w="10147" w:type="dxa"/>
            <w:gridSpan w:val="3"/>
          </w:tcPr>
          <w:p w14:paraId="03B805A7" w14:textId="77777777" w:rsidR="0082323C" w:rsidRPr="00D55A37" w:rsidRDefault="0082323C" w:rsidP="0082323C">
            <w:pPr>
              <w:shd w:val="clear" w:color="auto" w:fill="FFFFFF"/>
              <w:rPr>
                <w:rFonts w:ascii="Verdana" w:eastAsia="Times New Roman" w:hAnsi="Verdana" w:cs="Arial"/>
                <w:b/>
                <w:sz w:val="16"/>
                <w:szCs w:val="16"/>
              </w:rPr>
            </w:pPr>
          </w:p>
          <w:p w14:paraId="574F26FC" w14:textId="4902118D" w:rsidR="00ED571A" w:rsidRDefault="00ED571A"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Table of contents</w:t>
            </w:r>
          </w:p>
          <w:p w14:paraId="6F68394B" w14:textId="77777777" w:rsidR="00762D9F" w:rsidRPr="00D55A37" w:rsidRDefault="00762D9F" w:rsidP="000D2732">
            <w:pPr>
              <w:shd w:val="clear" w:color="auto" w:fill="FFFFFF"/>
              <w:rPr>
                <w:rFonts w:ascii="Verdana" w:eastAsia="Times New Roman" w:hAnsi="Verdana" w:cs="Arial"/>
                <w:b/>
                <w:sz w:val="16"/>
                <w:szCs w:val="16"/>
              </w:rPr>
            </w:pPr>
          </w:p>
          <w:p w14:paraId="73FBCC77" w14:textId="77777777" w:rsidR="00ED571A" w:rsidRPr="00D55A37" w:rsidRDefault="00ED571A" w:rsidP="0082323C">
            <w:pPr>
              <w:shd w:val="clear" w:color="auto" w:fill="FFFFFF"/>
              <w:rPr>
                <w:rFonts w:ascii="Verdana" w:eastAsia="Times New Roman" w:hAnsi="Verdana" w:cs="Arial"/>
                <w:sz w:val="16"/>
                <w:szCs w:val="16"/>
              </w:rPr>
            </w:pPr>
            <w:r w:rsidRPr="00D55A37">
              <w:rPr>
                <w:rFonts w:ascii="Verdana" w:eastAsia="Times New Roman" w:hAnsi="Verdana" w:cs="Arial"/>
                <w:sz w:val="16"/>
                <w:szCs w:val="16"/>
              </w:rPr>
              <w:t>Ensure that the table of contents, if any, matches the content of the agreement.</w:t>
            </w:r>
          </w:p>
          <w:p w14:paraId="1297744E" w14:textId="7C9B7C48" w:rsidR="0082323C" w:rsidRPr="00D55A37" w:rsidRDefault="0082323C" w:rsidP="000D2732">
            <w:pPr>
              <w:shd w:val="clear" w:color="auto" w:fill="FFFFFF"/>
              <w:rPr>
                <w:rFonts w:ascii="Verdana" w:eastAsia="Times New Roman" w:hAnsi="Verdana" w:cs="Arial"/>
                <w:sz w:val="16"/>
                <w:szCs w:val="16"/>
              </w:rPr>
            </w:pPr>
          </w:p>
        </w:tc>
      </w:tr>
      <w:tr w:rsidR="00D55A37" w:rsidRPr="00D55A37" w14:paraId="077AA7A2" w14:textId="77777777" w:rsidTr="000D2732">
        <w:tc>
          <w:tcPr>
            <w:tcW w:w="10147" w:type="dxa"/>
            <w:gridSpan w:val="3"/>
          </w:tcPr>
          <w:p w14:paraId="15C1AECA" w14:textId="77777777" w:rsidR="00010F3A" w:rsidRPr="00D55A37" w:rsidRDefault="00010F3A" w:rsidP="0082323C">
            <w:pPr>
              <w:shd w:val="clear" w:color="auto" w:fill="FFFFFF"/>
              <w:rPr>
                <w:rFonts w:ascii="Verdana" w:eastAsia="Times New Roman" w:hAnsi="Verdana" w:cs="Arial"/>
                <w:b/>
                <w:sz w:val="16"/>
                <w:szCs w:val="16"/>
              </w:rPr>
            </w:pPr>
          </w:p>
          <w:p w14:paraId="34CBEC6F" w14:textId="0C6AE1BE" w:rsidR="00ED571A" w:rsidRDefault="00ED571A"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Abbreviations</w:t>
            </w:r>
          </w:p>
          <w:p w14:paraId="7B62F449" w14:textId="77777777" w:rsidR="00762D9F" w:rsidRPr="00D55A37" w:rsidRDefault="00762D9F" w:rsidP="000D2732">
            <w:pPr>
              <w:shd w:val="clear" w:color="auto" w:fill="FFFFFF"/>
              <w:rPr>
                <w:rFonts w:ascii="Verdana" w:eastAsia="Times New Roman" w:hAnsi="Verdana" w:cs="Arial"/>
                <w:b/>
                <w:sz w:val="16"/>
                <w:szCs w:val="16"/>
              </w:rPr>
            </w:pPr>
          </w:p>
          <w:p w14:paraId="6D98D6DF" w14:textId="77777777" w:rsidR="00ED571A" w:rsidRPr="00D55A37" w:rsidRDefault="00ED571A" w:rsidP="000D2732">
            <w:pPr>
              <w:shd w:val="clear" w:color="auto" w:fill="FFFFFF"/>
              <w:rPr>
                <w:rFonts w:ascii="Verdana" w:eastAsia="Times New Roman" w:hAnsi="Verdana" w:cs="Arial"/>
                <w:sz w:val="16"/>
                <w:szCs w:val="16"/>
              </w:rPr>
            </w:pPr>
            <w:r w:rsidRPr="00D55A37">
              <w:rPr>
                <w:rFonts w:ascii="Verdana" w:eastAsia="Times New Roman" w:hAnsi="Verdana" w:cs="Arial"/>
                <w:sz w:val="16"/>
                <w:szCs w:val="16"/>
              </w:rPr>
              <w:t>Ensure that any abbreviations that are used in the agreement/amendment are first spelled out, with the abbreviation following the first instance in parentheses. (For example, “Department of Elementary and Secondary Education (DESE).”)</w:t>
            </w:r>
          </w:p>
          <w:p w14:paraId="0E3A2D87" w14:textId="2541EFCA" w:rsidR="00ED571A" w:rsidRPr="00D55A37" w:rsidRDefault="00ED571A" w:rsidP="000D2732">
            <w:pPr>
              <w:shd w:val="clear" w:color="auto" w:fill="FFFFFF"/>
              <w:rPr>
                <w:rFonts w:ascii="Verdana" w:eastAsia="Times New Roman" w:hAnsi="Verdana" w:cs="Arial"/>
                <w:sz w:val="16"/>
                <w:szCs w:val="16"/>
              </w:rPr>
            </w:pPr>
          </w:p>
        </w:tc>
      </w:tr>
      <w:tr w:rsidR="00D55A37" w:rsidRPr="00D55A37" w14:paraId="1920EF6C" w14:textId="77777777" w:rsidTr="003A4D23">
        <w:tc>
          <w:tcPr>
            <w:tcW w:w="10147" w:type="dxa"/>
            <w:gridSpan w:val="3"/>
          </w:tcPr>
          <w:p w14:paraId="58F3683D" w14:textId="77777777" w:rsidR="00010F3A" w:rsidRPr="00D55A37" w:rsidRDefault="00010F3A" w:rsidP="0082323C">
            <w:pPr>
              <w:shd w:val="clear" w:color="auto" w:fill="FFFFFF"/>
              <w:rPr>
                <w:rFonts w:ascii="Verdana" w:eastAsia="Times New Roman" w:hAnsi="Verdana" w:cs="Arial"/>
                <w:b/>
                <w:sz w:val="16"/>
                <w:szCs w:val="16"/>
              </w:rPr>
            </w:pPr>
          </w:p>
          <w:p w14:paraId="077D9898" w14:textId="1E42928D" w:rsidR="00ED571A" w:rsidRDefault="00A062EF"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 xml:space="preserve">Terms used to refer to subjects </w:t>
            </w:r>
            <w:r w:rsidR="00A97059" w:rsidRPr="00D55A37">
              <w:rPr>
                <w:rFonts w:ascii="Verdana" w:eastAsia="Times New Roman" w:hAnsi="Verdana" w:cs="Arial"/>
                <w:b/>
                <w:sz w:val="16"/>
                <w:szCs w:val="16"/>
              </w:rPr>
              <w:t>later</w:t>
            </w:r>
            <w:r w:rsidRPr="00D55A37">
              <w:rPr>
                <w:rFonts w:ascii="Verdana" w:eastAsia="Times New Roman" w:hAnsi="Verdana" w:cs="Arial"/>
                <w:b/>
                <w:sz w:val="16"/>
                <w:szCs w:val="16"/>
              </w:rPr>
              <w:t xml:space="preserve"> mentioned in the agreement </w:t>
            </w:r>
          </w:p>
          <w:p w14:paraId="7AFCF2C7" w14:textId="77777777" w:rsidR="00762D9F" w:rsidRPr="00D55A37" w:rsidRDefault="00762D9F" w:rsidP="000D2732">
            <w:pPr>
              <w:shd w:val="clear" w:color="auto" w:fill="FFFFFF"/>
              <w:rPr>
                <w:rFonts w:ascii="Verdana" w:eastAsia="Times New Roman" w:hAnsi="Verdana" w:cs="Arial"/>
                <w:b/>
                <w:sz w:val="16"/>
                <w:szCs w:val="16"/>
              </w:rPr>
            </w:pPr>
          </w:p>
          <w:p w14:paraId="621F891C" w14:textId="77777777" w:rsidR="00ED571A" w:rsidRPr="00D55A37" w:rsidRDefault="00ED571A" w:rsidP="000D2732">
            <w:pPr>
              <w:shd w:val="clear" w:color="auto" w:fill="FFFFFF"/>
              <w:rPr>
                <w:rFonts w:ascii="Verdana" w:eastAsia="Times New Roman" w:hAnsi="Verdana" w:cs="Arial"/>
                <w:sz w:val="16"/>
                <w:szCs w:val="16"/>
              </w:rPr>
            </w:pPr>
            <w:r w:rsidRPr="00D55A37">
              <w:rPr>
                <w:rFonts w:ascii="Verdana" w:eastAsia="Times New Roman" w:hAnsi="Verdana" w:cs="Arial"/>
                <w:sz w:val="16"/>
                <w:szCs w:val="16"/>
              </w:rPr>
              <w:t>To the extent there are any references to terms that are otherwise explained in full in the agreement, ensure that there is acknowledgment as to what the terms mean before the terms are used (e.g., “The Commissioner or Elementary and Secondary Education, herein, ‘the Commissioner’”; “the towns of Alpha, Beta and Delta, herein ‘the member towns’”.)</w:t>
            </w:r>
          </w:p>
          <w:p w14:paraId="7853AF2B" w14:textId="108F3CE3" w:rsidR="00ED571A" w:rsidRPr="00D55A37" w:rsidRDefault="00ED571A" w:rsidP="000D2732">
            <w:pPr>
              <w:shd w:val="clear" w:color="auto" w:fill="FFFFFF"/>
              <w:rPr>
                <w:rFonts w:ascii="Verdana" w:eastAsia="Times New Roman" w:hAnsi="Verdana" w:cs="Arial"/>
                <w:sz w:val="16"/>
                <w:szCs w:val="16"/>
              </w:rPr>
            </w:pPr>
          </w:p>
        </w:tc>
      </w:tr>
      <w:tr w:rsidR="00D55A37" w:rsidRPr="00D55A37" w14:paraId="2BF1682C" w14:textId="77777777" w:rsidTr="000D2732">
        <w:tc>
          <w:tcPr>
            <w:tcW w:w="10147" w:type="dxa"/>
            <w:gridSpan w:val="3"/>
          </w:tcPr>
          <w:p w14:paraId="6434009A" w14:textId="77777777" w:rsidR="00010F3A" w:rsidRPr="00D55A37" w:rsidRDefault="00010F3A" w:rsidP="0082323C">
            <w:pPr>
              <w:shd w:val="clear" w:color="auto" w:fill="FFFFFF"/>
              <w:rPr>
                <w:rFonts w:ascii="Verdana" w:eastAsia="Times New Roman" w:hAnsi="Verdana" w:cs="Arial"/>
                <w:b/>
                <w:sz w:val="16"/>
                <w:szCs w:val="16"/>
              </w:rPr>
            </w:pPr>
          </w:p>
          <w:p w14:paraId="2F0D6944" w14:textId="77777777" w:rsidR="00762D9F" w:rsidRDefault="00ED571A"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Consistent use of terms</w:t>
            </w:r>
          </w:p>
          <w:p w14:paraId="1F8DAF91" w14:textId="54FAA80A" w:rsidR="00ED571A" w:rsidRPr="00D55A37" w:rsidRDefault="00ED571A"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 xml:space="preserve"> </w:t>
            </w:r>
          </w:p>
          <w:p w14:paraId="003D483B" w14:textId="1A091CE0" w:rsidR="00ED571A" w:rsidRPr="00D55A37" w:rsidRDefault="00ED571A" w:rsidP="000D2732">
            <w:p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Be consistent in use of terms. For example, where “member” is used to refer to a school committee member, do not then use the term for “member town.” </w:t>
            </w:r>
          </w:p>
          <w:p w14:paraId="097BABBE" w14:textId="6AA5756B" w:rsidR="00ED571A" w:rsidRPr="00D55A37" w:rsidRDefault="00ED571A" w:rsidP="000D2732">
            <w:pPr>
              <w:shd w:val="clear" w:color="auto" w:fill="FFFFFF"/>
              <w:rPr>
                <w:rFonts w:ascii="Verdana" w:eastAsia="Times New Roman" w:hAnsi="Verdana" w:cs="Arial"/>
                <w:sz w:val="16"/>
                <w:szCs w:val="16"/>
              </w:rPr>
            </w:pPr>
          </w:p>
        </w:tc>
      </w:tr>
      <w:tr w:rsidR="00D55A37" w:rsidRPr="00D55A37" w14:paraId="40DC11FB" w14:textId="77777777" w:rsidTr="000D2732">
        <w:tc>
          <w:tcPr>
            <w:tcW w:w="10147" w:type="dxa"/>
            <w:gridSpan w:val="3"/>
          </w:tcPr>
          <w:p w14:paraId="3D48C27D" w14:textId="77777777" w:rsidR="00010F3A" w:rsidRPr="00D55A37" w:rsidRDefault="00010F3A" w:rsidP="0082323C">
            <w:pPr>
              <w:shd w:val="clear" w:color="auto" w:fill="FFFFFF"/>
              <w:rPr>
                <w:rFonts w:ascii="Verdana" w:eastAsia="Times New Roman" w:hAnsi="Verdana" w:cs="Arial"/>
                <w:b/>
                <w:sz w:val="16"/>
                <w:szCs w:val="16"/>
              </w:rPr>
            </w:pPr>
          </w:p>
          <w:p w14:paraId="67361A5A" w14:textId="308C232E" w:rsidR="00ED571A" w:rsidRDefault="00ED571A"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Definitions of terms</w:t>
            </w:r>
          </w:p>
          <w:p w14:paraId="0B2E6E83" w14:textId="77777777" w:rsidR="00762D9F" w:rsidRPr="00D55A37" w:rsidRDefault="00762D9F" w:rsidP="000D2732">
            <w:pPr>
              <w:shd w:val="clear" w:color="auto" w:fill="FFFFFF"/>
              <w:rPr>
                <w:rFonts w:ascii="Verdana" w:eastAsia="Times New Roman" w:hAnsi="Verdana" w:cs="Arial"/>
                <w:b/>
                <w:sz w:val="16"/>
                <w:szCs w:val="16"/>
              </w:rPr>
            </w:pPr>
          </w:p>
          <w:p w14:paraId="2071755D" w14:textId="77777777" w:rsidR="00ED571A" w:rsidRPr="00D55A37" w:rsidRDefault="00ED571A" w:rsidP="0082323C">
            <w:pPr>
              <w:shd w:val="clear" w:color="auto" w:fill="FFFFFF"/>
              <w:rPr>
                <w:rFonts w:ascii="Verdana" w:eastAsia="Times New Roman" w:hAnsi="Verdana" w:cs="Arial"/>
                <w:sz w:val="16"/>
                <w:szCs w:val="16"/>
              </w:rPr>
            </w:pPr>
            <w:r w:rsidRPr="00D55A37">
              <w:rPr>
                <w:rFonts w:ascii="Verdana" w:eastAsia="Times New Roman" w:hAnsi="Verdana" w:cs="Arial"/>
                <w:sz w:val="16"/>
                <w:szCs w:val="16"/>
              </w:rPr>
              <w:t xml:space="preserve">Where the RSD agreement/amendment references terms that are open to interpretation, it is recommended that these terms be </w:t>
            </w:r>
            <w:r w:rsidRPr="00D55A37">
              <w:rPr>
                <w:rFonts w:ascii="Verdana" w:eastAsia="Times New Roman" w:hAnsi="Verdana" w:cs="Arial"/>
                <w:sz w:val="16"/>
                <w:szCs w:val="16"/>
                <w:u w:val="single"/>
              </w:rPr>
              <w:t>clearly defined</w:t>
            </w:r>
            <w:r w:rsidRPr="00D55A37">
              <w:rPr>
                <w:rFonts w:ascii="Verdana" w:eastAsia="Times New Roman" w:hAnsi="Verdana" w:cs="Arial"/>
                <w:sz w:val="16"/>
                <w:szCs w:val="16"/>
              </w:rPr>
              <w:t xml:space="preserve">.  For example, if enrollment is used to determine any portion of the assessments, the term must be clearly defined (e.g., based on number of students from each member town </w:t>
            </w:r>
            <w:r w:rsidRPr="00D55A37">
              <w:rPr>
                <w:rFonts w:ascii="Verdana" w:eastAsia="Times New Roman" w:hAnsi="Verdana" w:cs="Arial"/>
                <w:sz w:val="16"/>
                <w:szCs w:val="16"/>
                <w:u w:val="single"/>
              </w:rPr>
              <w:t>attending</w:t>
            </w:r>
            <w:r w:rsidRPr="00D55A37">
              <w:rPr>
                <w:rFonts w:ascii="Verdana" w:eastAsia="Times New Roman" w:hAnsi="Verdana" w:cs="Arial"/>
                <w:sz w:val="16"/>
                <w:szCs w:val="16"/>
              </w:rPr>
              <w:t xml:space="preserve"> the RSD schools, foundation enrollment, annual or rolling average or the number of students under the financial responsibility of each member town, etc.) </w:t>
            </w:r>
          </w:p>
          <w:p w14:paraId="219DDBA5" w14:textId="2AD74B53" w:rsidR="00010F3A" w:rsidRPr="00D55A37" w:rsidRDefault="00010F3A" w:rsidP="000D2732">
            <w:pPr>
              <w:shd w:val="clear" w:color="auto" w:fill="FFFFFF"/>
              <w:rPr>
                <w:rFonts w:ascii="Verdana" w:eastAsia="Times New Roman" w:hAnsi="Verdana" w:cs="Arial"/>
                <w:b/>
                <w:sz w:val="16"/>
                <w:szCs w:val="16"/>
              </w:rPr>
            </w:pPr>
          </w:p>
        </w:tc>
      </w:tr>
      <w:tr w:rsidR="00D55A37" w:rsidRPr="00D55A37" w14:paraId="58ECCE36" w14:textId="77777777" w:rsidTr="000D2732">
        <w:tc>
          <w:tcPr>
            <w:tcW w:w="10147" w:type="dxa"/>
            <w:gridSpan w:val="3"/>
          </w:tcPr>
          <w:p w14:paraId="4D91909D" w14:textId="77777777" w:rsidR="005E2097" w:rsidRPr="00D55A37" w:rsidRDefault="005E2097" w:rsidP="0082323C">
            <w:pPr>
              <w:shd w:val="clear" w:color="auto" w:fill="FFFFFF"/>
              <w:rPr>
                <w:rFonts w:ascii="Verdana" w:eastAsia="Times New Roman" w:hAnsi="Verdana" w:cs="Arial"/>
                <w:b/>
                <w:sz w:val="16"/>
                <w:szCs w:val="16"/>
              </w:rPr>
            </w:pPr>
          </w:p>
          <w:p w14:paraId="68FBF200" w14:textId="0F52400E" w:rsidR="00F21A1B" w:rsidRDefault="00F21A1B"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Page numbers</w:t>
            </w:r>
          </w:p>
          <w:p w14:paraId="61700FDB" w14:textId="77777777" w:rsidR="00762D9F" w:rsidRPr="00D55A37" w:rsidRDefault="00762D9F" w:rsidP="000D2732">
            <w:pPr>
              <w:shd w:val="clear" w:color="auto" w:fill="FFFFFF"/>
              <w:rPr>
                <w:rFonts w:ascii="Verdana" w:eastAsia="Times New Roman" w:hAnsi="Verdana" w:cs="Arial"/>
                <w:b/>
                <w:sz w:val="16"/>
                <w:szCs w:val="16"/>
              </w:rPr>
            </w:pPr>
          </w:p>
          <w:p w14:paraId="617C69D6" w14:textId="77777777" w:rsidR="00F21A1B" w:rsidRPr="00D55A37" w:rsidRDefault="00F21A1B" w:rsidP="000D2732">
            <w:pPr>
              <w:shd w:val="clear" w:color="auto" w:fill="FFFFFF"/>
              <w:rPr>
                <w:rFonts w:ascii="Verdana" w:hAnsi="Verdana" w:cs="Arial"/>
                <w:bCs/>
                <w:sz w:val="16"/>
                <w:szCs w:val="16"/>
              </w:rPr>
            </w:pPr>
            <w:r w:rsidRPr="00D55A37">
              <w:rPr>
                <w:rFonts w:ascii="Verdana" w:hAnsi="Verdana" w:cs="Arial"/>
                <w:bCs/>
                <w:sz w:val="16"/>
                <w:szCs w:val="16"/>
              </w:rPr>
              <w:t>It is helpful to include page numbers in the agreement.</w:t>
            </w:r>
          </w:p>
          <w:p w14:paraId="247FE123" w14:textId="414DD1F5" w:rsidR="00A97059" w:rsidRPr="00D55A37" w:rsidRDefault="00A97059" w:rsidP="000D2732">
            <w:pPr>
              <w:shd w:val="clear" w:color="auto" w:fill="FFFFFF"/>
              <w:rPr>
                <w:bCs/>
              </w:rPr>
            </w:pPr>
          </w:p>
        </w:tc>
      </w:tr>
      <w:tr w:rsidR="00D55A37" w:rsidRPr="00D55A37" w14:paraId="0277A382" w14:textId="77777777" w:rsidTr="003A4D23">
        <w:tc>
          <w:tcPr>
            <w:tcW w:w="10147" w:type="dxa"/>
            <w:gridSpan w:val="3"/>
          </w:tcPr>
          <w:p w14:paraId="032A25E9" w14:textId="77777777" w:rsidR="00010F3A" w:rsidRPr="00D55A37" w:rsidRDefault="00010F3A" w:rsidP="0082323C">
            <w:pPr>
              <w:shd w:val="clear" w:color="auto" w:fill="FFFFFF"/>
              <w:rPr>
                <w:rFonts w:ascii="Verdana" w:eastAsia="Times New Roman" w:hAnsi="Verdana" w:cs="Arial"/>
                <w:b/>
                <w:sz w:val="16"/>
                <w:szCs w:val="16"/>
              </w:rPr>
            </w:pPr>
          </w:p>
          <w:p w14:paraId="0FAFC6EF" w14:textId="231D3C4C" w:rsidR="00F21A1B" w:rsidRDefault="00F21A1B" w:rsidP="000D2732">
            <w:pPr>
              <w:shd w:val="clear" w:color="auto" w:fill="FFFFFF"/>
              <w:rPr>
                <w:rFonts w:ascii="Verdana" w:eastAsia="Times New Roman" w:hAnsi="Verdana" w:cs="Arial"/>
                <w:b/>
                <w:sz w:val="16"/>
                <w:szCs w:val="16"/>
              </w:rPr>
            </w:pPr>
            <w:r w:rsidRPr="00D55A37">
              <w:rPr>
                <w:rFonts w:ascii="Verdana" w:eastAsia="Times New Roman" w:hAnsi="Verdana" w:cs="Arial"/>
                <w:b/>
                <w:sz w:val="16"/>
                <w:szCs w:val="16"/>
              </w:rPr>
              <w:t>Outline format</w:t>
            </w:r>
          </w:p>
          <w:p w14:paraId="339EED20" w14:textId="77777777" w:rsidR="00762D9F" w:rsidRPr="00D55A37" w:rsidRDefault="00762D9F" w:rsidP="000D2732">
            <w:pPr>
              <w:shd w:val="clear" w:color="auto" w:fill="FFFFFF"/>
              <w:rPr>
                <w:rFonts w:ascii="Verdana" w:eastAsia="Times New Roman" w:hAnsi="Verdana" w:cs="Arial"/>
                <w:b/>
                <w:sz w:val="16"/>
                <w:szCs w:val="16"/>
              </w:rPr>
            </w:pPr>
          </w:p>
          <w:p w14:paraId="119529B8" w14:textId="77777777" w:rsidR="00F21A1B" w:rsidRPr="00D55A37" w:rsidRDefault="00F21A1B" w:rsidP="000D2732">
            <w:pPr>
              <w:shd w:val="clear" w:color="auto" w:fill="FFFFFF"/>
              <w:rPr>
                <w:rFonts w:ascii="Verdana" w:eastAsia="Times New Roman" w:hAnsi="Verdana" w:cs="Arial"/>
                <w:bCs/>
                <w:sz w:val="16"/>
                <w:szCs w:val="16"/>
              </w:rPr>
            </w:pPr>
            <w:r w:rsidRPr="00D55A37">
              <w:rPr>
                <w:rFonts w:ascii="Verdana" w:eastAsia="Times New Roman" w:hAnsi="Verdana" w:cs="Arial"/>
                <w:bCs/>
                <w:sz w:val="16"/>
                <w:szCs w:val="16"/>
              </w:rPr>
              <w:t xml:space="preserve">Check outline format. </w:t>
            </w:r>
          </w:p>
          <w:p w14:paraId="656F8614" w14:textId="428C0B2A" w:rsidR="00A97059" w:rsidRPr="00D55A37" w:rsidRDefault="00A97059" w:rsidP="000D2732">
            <w:pPr>
              <w:shd w:val="clear" w:color="auto" w:fill="FFFFFF"/>
              <w:rPr>
                <w:rFonts w:ascii="Verdana" w:eastAsia="Times New Roman" w:hAnsi="Verdana" w:cs="Arial"/>
                <w:bCs/>
                <w:sz w:val="16"/>
                <w:szCs w:val="16"/>
              </w:rPr>
            </w:pPr>
          </w:p>
        </w:tc>
      </w:tr>
    </w:tbl>
    <w:p w14:paraId="55AAACA3" w14:textId="77777777" w:rsidR="00474310" w:rsidRPr="00D55A37" w:rsidRDefault="00474310" w:rsidP="000D2732">
      <w:pPr>
        <w:spacing w:after="0" w:line="240" w:lineRule="auto"/>
      </w:pPr>
    </w:p>
    <w:sectPr w:rsidR="00474310" w:rsidRPr="00D55A37" w:rsidSect="00646398">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0CA77" w14:textId="77777777" w:rsidR="00BB1543" w:rsidRDefault="00BB1543" w:rsidP="00290A1E">
      <w:pPr>
        <w:spacing w:after="0" w:line="240" w:lineRule="auto"/>
      </w:pPr>
      <w:r>
        <w:separator/>
      </w:r>
    </w:p>
  </w:endnote>
  <w:endnote w:type="continuationSeparator" w:id="0">
    <w:p w14:paraId="0E3DC560" w14:textId="77777777" w:rsidR="00BB1543" w:rsidRDefault="00BB1543" w:rsidP="0029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inze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404001162"/>
      <w:docPartObj>
        <w:docPartGallery w:val="Page Numbers (Bottom of Page)"/>
        <w:docPartUnique/>
      </w:docPartObj>
    </w:sdtPr>
    <w:sdtEndPr/>
    <w:sdtContent>
      <w:p w14:paraId="63DD7D5D" w14:textId="77777777" w:rsidR="000D2732" w:rsidRPr="000D2732" w:rsidRDefault="001B3029">
        <w:pPr>
          <w:pStyle w:val="Footer"/>
          <w:jc w:val="center"/>
          <w:rPr>
            <w:noProof/>
            <w:sz w:val="16"/>
            <w:szCs w:val="16"/>
          </w:rPr>
        </w:pPr>
        <w:r w:rsidRPr="000D2732">
          <w:rPr>
            <w:noProof/>
            <w:sz w:val="16"/>
            <w:szCs w:val="16"/>
          </w:rPr>
          <w:fldChar w:fldCharType="begin"/>
        </w:r>
        <w:r w:rsidRPr="000D2732">
          <w:rPr>
            <w:noProof/>
            <w:sz w:val="16"/>
            <w:szCs w:val="16"/>
          </w:rPr>
          <w:instrText xml:space="preserve"> PAGE   \* MERGEFORMAT </w:instrText>
        </w:r>
        <w:r w:rsidRPr="000D2732">
          <w:rPr>
            <w:noProof/>
            <w:sz w:val="16"/>
            <w:szCs w:val="16"/>
          </w:rPr>
          <w:fldChar w:fldCharType="separate"/>
        </w:r>
        <w:r w:rsidRPr="000D2732">
          <w:rPr>
            <w:noProof/>
            <w:sz w:val="16"/>
            <w:szCs w:val="16"/>
          </w:rPr>
          <w:t>5</w:t>
        </w:r>
        <w:r w:rsidRPr="000D2732">
          <w:rPr>
            <w:noProof/>
            <w:sz w:val="16"/>
            <w:szCs w:val="16"/>
          </w:rPr>
          <w:fldChar w:fldCharType="end"/>
        </w:r>
      </w:p>
      <w:p w14:paraId="47991A66" w14:textId="774ACB9E" w:rsidR="001B3029" w:rsidRPr="000D2732" w:rsidRDefault="00BB1543" w:rsidP="007877E4">
        <w:pPr>
          <w:pStyle w:val="Footer"/>
          <w:rPr>
            <w:sz w:val="16"/>
            <w:szCs w:val="16"/>
          </w:rPr>
        </w:pPr>
      </w:p>
    </w:sdtContent>
  </w:sdt>
  <w:p w14:paraId="57968C0D" w14:textId="77777777" w:rsidR="001B3029" w:rsidRPr="000D2732" w:rsidRDefault="001B302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D88A5" w14:textId="77777777" w:rsidR="00BB1543" w:rsidRDefault="00BB1543" w:rsidP="00290A1E">
      <w:pPr>
        <w:spacing w:after="0" w:line="240" w:lineRule="auto"/>
      </w:pPr>
      <w:r>
        <w:separator/>
      </w:r>
    </w:p>
  </w:footnote>
  <w:footnote w:type="continuationSeparator" w:id="0">
    <w:p w14:paraId="02BFDB46" w14:textId="77777777" w:rsidR="00BB1543" w:rsidRDefault="00BB1543" w:rsidP="00290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23B5"/>
    <w:multiLevelType w:val="hybridMultilevel"/>
    <w:tmpl w:val="DCCC13F0"/>
    <w:lvl w:ilvl="0" w:tplc="0BC6E4BE">
      <w:start w:val="1"/>
      <w:numFmt w:val="bullet"/>
      <w:lvlText w:val=""/>
      <w:lvlJc w:val="left"/>
      <w:pPr>
        <w:ind w:left="670" w:hanging="360"/>
      </w:pPr>
      <w:rPr>
        <w:rFonts w:ascii="Symbol" w:hAnsi="Symbol" w:hint="default"/>
      </w:rPr>
    </w:lvl>
    <w:lvl w:ilvl="1" w:tplc="04090003">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 w15:restartNumberingAfterBreak="0">
    <w:nsid w:val="052473A6"/>
    <w:multiLevelType w:val="hybridMultilevel"/>
    <w:tmpl w:val="EDBE1EC6"/>
    <w:lvl w:ilvl="0" w:tplc="04090003">
      <w:start w:val="1"/>
      <w:numFmt w:val="bullet"/>
      <w:lvlText w:val="o"/>
      <w:lvlJc w:val="left"/>
      <w:pPr>
        <w:ind w:left="18" w:hanging="360"/>
      </w:pPr>
      <w:rPr>
        <w:rFonts w:ascii="Courier New" w:hAnsi="Courier New" w:cs="Courier New" w:hint="default"/>
      </w:rPr>
    </w:lvl>
    <w:lvl w:ilvl="1" w:tplc="04090003">
      <w:start w:val="1"/>
      <w:numFmt w:val="bullet"/>
      <w:lvlText w:val="o"/>
      <w:lvlJc w:val="left"/>
      <w:pPr>
        <w:ind w:left="738" w:hanging="360"/>
      </w:pPr>
      <w:rPr>
        <w:rFonts w:ascii="Courier New" w:hAnsi="Courier New" w:cs="Courier New" w:hint="default"/>
      </w:rPr>
    </w:lvl>
    <w:lvl w:ilvl="2" w:tplc="04090005">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2" w15:restartNumberingAfterBreak="0">
    <w:nsid w:val="07FD36E6"/>
    <w:multiLevelType w:val="hybridMultilevel"/>
    <w:tmpl w:val="BC58F29E"/>
    <w:lvl w:ilvl="0" w:tplc="04090003">
      <w:start w:val="1"/>
      <w:numFmt w:val="bullet"/>
      <w:lvlText w:val="o"/>
      <w:lvlJc w:val="left"/>
      <w:pPr>
        <w:ind w:left="396" w:hanging="360"/>
      </w:pPr>
      <w:rPr>
        <w:rFonts w:ascii="Courier New" w:hAnsi="Courier New" w:cs="Courier New" w:hint="default"/>
      </w:rPr>
    </w:lvl>
    <w:lvl w:ilvl="1" w:tplc="04090003">
      <w:start w:val="1"/>
      <w:numFmt w:val="bullet"/>
      <w:lvlText w:val="o"/>
      <w:lvlJc w:val="left"/>
      <w:pPr>
        <w:ind w:left="1116" w:hanging="360"/>
      </w:pPr>
      <w:rPr>
        <w:rFonts w:ascii="Courier New" w:hAnsi="Courier New" w:cs="Courier New" w:hint="default"/>
      </w:rPr>
    </w:lvl>
    <w:lvl w:ilvl="2" w:tplc="04090005">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3" w15:restartNumberingAfterBreak="0">
    <w:nsid w:val="0ED2364F"/>
    <w:multiLevelType w:val="hybridMultilevel"/>
    <w:tmpl w:val="11E60EC8"/>
    <w:lvl w:ilvl="0" w:tplc="73D63D54">
      <w:start w:val="5"/>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1174724"/>
    <w:multiLevelType w:val="hybridMultilevel"/>
    <w:tmpl w:val="DD4A0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57FE8"/>
    <w:multiLevelType w:val="hybridMultilevel"/>
    <w:tmpl w:val="9946AE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3F3515"/>
    <w:multiLevelType w:val="hybridMultilevel"/>
    <w:tmpl w:val="410CC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61AF2"/>
    <w:multiLevelType w:val="hybridMultilevel"/>
    <w:tmpl w:val="F34EB16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15:restartNumberingAfterBreak="0">
    <w:nsid w:val="171358BD"/>
    <w:multiLevelType w:val="hybridMultilevel"/>
    <w:tmpl w:val="D1261546"/>
    <w:lvl w:ilvl="0" w:tplc="8CCA90C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B146E"/>
    <w:multiLevelType w:val="hybridMultilevel"/>
    <w:tmpl w:val="15FA5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3788F"/>
    <w:multiLevelType w:val="hybridMultilevel"/>
    <w:tmpl w:val="E1F4F496"/>
    <w:lvl w:ilvl="0" w:tplc="97E6C1E4">
      <w:start w:val="603"/>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D5D61"/>
    <w:multiLevelType w:val="hybridMultilevel"/>
    <w:tmpl w:val="4B88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51148"/>
    <w:multiLevelType w:val="hybridMultilevel"/>
    <w:tmpl w:val="4A9811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F07940"/>
    <w:multiLevelType w:val="hybridMultilevel"/>
    <w:tmpl w:val="D38AE51A"/>
    <w:lvl w:ilvl="0" w:tplc="04090003">
      <w:start w:val="1"/>
      <w:numFmt w:val="bullet"/>
      <w:lvlText w:val="o"/>
      <w:lvlJc w:val="left"/>
      <w:pPr>
        <w:ind w:left="378" w:hanging="360"/>
      </w:pPr>
      <w:rPr>
        <w:rFonts w:ascii="Courier New" w:hAnsi="Courier New" w:cs="Courier New"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15:restartNumberingAfterBreak="0">
    <w:nsid w:val="25235B8A"/>
    <w:multiLevelType w:val="hybridMultilevel"/>
    <w:tmpl w:val="9ABCA716"/>
    <w:lvl w:ilvl="0" w:tplc="41085242">
      <w:start w:val="1"/>
      <w:numFmt w:val="bullet"/>
      <w:lvlText w:val=""/>
      <w:lvlJc w:val="left"/>
      <w:pPr>
        <w:ind w:left="720" w:hanging="360"/>
      </w:pPr>
      <w:rPr>
        <w:rFonts w:ascii="Symbol" w:hAnsi="Symbol" w:hint="default"/>
      </w:rPr>
    </w:lvl>
    <w:lvl w:ilvl="1" w:tplc="D918EF0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3C175A"/>
    <w:multiLevelType w:val="multilevel"/>
    <w:tmpl w:val="004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F648A"/>
    <w:multiLevelType w:val="hybridMultilevel"/>
    <w:tmpl w:val="8384D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72BE3"/>
    <w:multiLevelType w:val="hybridMultilevel"/>
    <w:tmpl w:val="DDB4EA1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2F395ADA"/>
    <w:multiLevelType w:val="hybridMultilevel"/>
    <w:tmpl w:val="5994101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311D5792"/>
    <w:multiLevelType w:val="hybridMultilevel"/>
    <w:tmpl w:val="78B6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E4EC4"/>
    <w:multiLevelType w:val="hybridMultilevel"/>
    <w:tmpl w:val="D52E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C6EEE"/>
    <w:multiLevelType w:val="hybridMultilevel"/>
    <w:tmpl w:val="1492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D6A2B"/>
    <w:multiLevelType w:val="hybridMultilevel"/>
    <w:tmpl w:val="7B388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476B8"/>
    <w:multiLevelType w:val="hybridMultilevel"/>
    <w:tmpl w:val="B8DA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27B36"/>
    <w:multiLevelType w:val="hybridMultilevel"/>
    <w:tmpl w:val="464C22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15:restartNumberingAfterBreak="0">
    <w:nsid w:val="407F07D8"/>
    <w:multiLevelType w:val="hybridMultilevel"/>
    <w:tmpl w:val="24A2AB62"/>
    <w:lvl w:ilvl="0" w:tplc="38F8D4E6">
      <w:numFmt w:val="bullet"/>
      <w:lvlText w:val="-"/>
      <w:lvlJc w:val="left"/>
      <w:pPr>
        <w:ind w:left="720" w:hanging="360"/>
      </w:pPr>
      <w:rPr>
        <w:rFonts w:ascii="Verdana" w:eastAsiaTheme="minorHAns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22724"/>
    <w:multiLevelType w:val="hybridMultilevel"/>
    <w:tmpl w:val="D0CE0AA0"/>
    <w:lvl w:ilvl="0" w:tplc="5D783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929AF"/>
    <w:multiLevelType w:val="hybridMultilevel"/>
    <w:tmpl w:val="C736D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1A11C7"/>
    <w:multiLevelType w:val="hybridMultilevel"/>
    <w:tmpl w:val="87FA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94066"/>
    <w:multiLevelType w:val="hybridMultilevel"/>
    <w:tmpl w:val="E31EB292"/>
    <w:lvl w:ilvl="0" w:tplc="94DA11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4DEA4EED"/>
    <w:multiLevelType w:val="hybridMultilevel"/>
    <w:tmpl w:val="8384D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61EAC"/>
    <w:multiLevelType w:val="hybridMultilevel"/>
    <w:tmpl w:val="67E893C2"/>
    <w:lvl w:ilvl="0" w:tplc="5A4CA33A">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60DC14F1"/>
    <w:multiLevelType w:val="hybridMultilevel"/>
    <w:tmpl w:val="C122C1A2"/>
    <w:lvl w:ilvl="0" w:tplc="ADCE6172">
      <w:start w:val="13"/>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27514"/>
    <w:multiLevelType w:val="hybridMultilevel"/>
    <w:tmpl w:val="62746C6A"/>
    <w:lvl w:ilvl="0" w:tplc="43243A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B1D4F"/>
    <w:multiLevelType w:val="hybridMultilevel"/>
    <w:tmpl w:val="1996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03018"/>
    <w:multiLevelType w:val="hybridMultilevel"/>
    <w:tmpl w:val="296EB5FC"/>
    <w:lvl w:ilvl="0" w:tplc="83B63D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8"/>
  </w:num>
  <w:num w:numId="3">
    <w:abstractNumId w:val="0"/>
  </w:num>
  <w:num w:numId="4">
    <w:abstractNumId w:val="33"/>
  </w:num>
  <w:num w:numId="5">
    <w:abstractNumId w:val="11"/>
  </w:num>
  <w:num w:numId="6">
    <w:abstractNumId w:val="7"/>
  </w:num>
  <w:num w:numId="7">
    <w:abstractNumId w:val="18"/>
  </w:num>
  <w:num w:numId="8">
    <w:abstractNumId w:val="17"/>
  </w:num>
  <w:num w:numId="9">
    <w:abstractNumId w:val="4"/>
  </w:num>
  <w:num w:numId="10">
    <w:abstractNumId w:val="16"/>
  </w:num>
  <w:num w:numId="11">
    <w:abstractNumId w:val="26"/>
  </w:num>
  <w:num w:numId="12">
    <w:abstractNumId w:val="30"/>
  </w:num>
  <w:num w:numId="13">
    <w:abstractNumId w:val="14"/>
  </w:num>
  <w:num w:numId="14">
    <w:abstractNumId w:val="22"/>
  </w:num>
  <w:num w:numId="15">
    <w:abstractNumId w:val="21"/>
  </w:num>
  <w:num w:numId="16">
    <w:abstractNumId w:val="34"/>
  </w:num>
  <w:num w:numId="17">
    <w:abstractNumId w:val="31"/>
  </w:num>
  <w:num w:numId="18">
    <w:abstractNumId w:val="20"/>
  </w:num>
  <w:num w:numId="19">
    <w:abstractNumId w:val="19"/>
  </w:num>
  <w:num w:numId="20">
    <w:abstractNumId w:val="8"/>
  </w:num>
  <w:num w:numId="21">
    <w:abstractNumId w:val="35"/>
  </w:num>
  <w:num w:numId="22">
    <w:abstractNumId w:val="13"/>
  </w:num>
  <w:num w:numId="23">
    <w:abstractNumId w:val="2"/>
  </w:num>
  <w:num w:numId="24">
    <w:abstractNumId w:val="1"/>
  </w:num>
  <w:num w:numId="25">
    <w:abstractNumId w:val="9"/>
  </w:num>
  <w:num w:numId="26">
    <w:abstractNumId w:val="6"/>
  </w:num>
  <w:num w:numId="27">
    <w:abstractNumId w:val="24"/>
  </w:num>
  <w:num w:numId="28">
    <w:abstractNumId w:val="10"/>
  </w:num>
  <w:num w:numId="29">
    <w:abstractNumId w:val="23"/>
  </w:num>
  <w:num w:numId="30">
    <w:abstractNumId w:val="32"/>
  </w:num>
  <w:num w:numId="31">
    <w:abstractNumId w:val="12"/>
  </w:num>
  <w:num w:numId="32">
    <w:abstractNumId w:val="25"/>
  </w:num>
  <w:num w:numId="33">
    <w:abstractNumId w:val="3"/>
  </w:num>
  <w:num w:numId="34">
    <w:abstractNumId w:val="15"/>
  </w:num>
  <w:num w:numId="35">
    <w:abstractNumId w:val="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85"/>
    <w:rsid w:val="000068B7"/>
    <w:rsid w:val="00006DA9"/>
    <w:rsid w:val="00007F19"/>
    <w:rsid w:val="000109B8"/>
    <w:rsid w:val="00010F05"/>
    <w:rsid w:val="00010F3A"/>
    <w:rsid w:val="00013F28"/>
    <w:rsid w:val="0002161F"/>
    <w:rsid w:val="00023D01"/>
    <w:rsid w:val="000247EF"/>
    <w:rsid w:val="00025595"/>
    <w:rsid w:val="00025B4E"/>
    <w:rsid w:val="00026B8F"/>
    <w:rsid w:val="00027CB6"/>
    <w:rsid w:val="00032B20"/>
    <w:rsid w:val="00034D2C"/>
    <w:rsid w:val="00036546"/>
    <w:rsid w:val="00036785"/>
    <w:rsid w:val="00037675"/>
    <w:rsid w:val="00050B34"/>
    <w:rsid w:val="00050C10"/>
    <w:rsid w:val="00052936"/>
    <w:rsid w:val="00054562"/>
    <w:rsid w:val="00054F57"/>
    <w:rsid w:val="00060799"/>
    <w:rsid w:val="00061294"/>
    <w:rsid w:val="00071836"/>
    <w:rsid w:val="000805AE"/>
    <w:rsid w:val="000808DE"/>
    <w:rsid w:val="00082836"/>
    <w:rsid w:val="00086A7D"/>
    <w:rsid w:val="00087001"/>
    <w:rsid w:val="00090121"/>
    <w:rsid w:val="00094337"/>
    <w:rsid w:val="000A0212"/>
    <w:rsid w:val="000A5047"/>
    <w:rsid w:val="000A545B"/>
    <w:rsid w:val="000A7307"/>
    <w:rsid w:val="000B2B68"/>
    <w:rsid w:val="000B3662"/>
    <w:rsid w:val="000B3736"/>
    <w:rsid w:val="000C298D"/>
    <w:rsid w:val="000C3F82"/>
    <w:rsid w:val="000C5521"/>
    <w:rsid w:val="000C5FC4"/>
    <w:rsid w:val="000C6370"/>
    <w:rsid w:val="000C72CD"/>
    <w:rsid w:val="000D2732"/>
    <w:rsid w:val="000D3BB2"/>
    <w:rsid w:val="000D4A59"/>
    <w:rsid w:val="000D63D2"/>
    <w:rsid w:val="000D6415"/>
    <w:rsid w:val="000D6D61"/>
    <w:rsid w:val="000D7722"/>
    <w:rsid w:val="000E0620"/>
    <w:rsid w:val="000E2935"/>
    <w:rsid w:val="000E3169"/>
    <w:rsid w:val="000E72AA"/>
    <w:rsid w:val="000F2193"/>
    <w:rsid w:val="000F48F2"/>
    <w:rsid w:val="0010112D"/>
    <w:rsid w:val="00103EE3"/>
    <w:rsid w:val="0011379C"/>
    <w:rsid w:val="00114AC7"/>
    <w:rsid w:val="00115503"/>
    <w:rsid w:val="00115677"/>
    <w:rsid w:val="001207BA"/>
    <w:rsid w:val="0012107A"/>
    <w:rsid w:val="001226B9"/>
    <w:rsid w:val="001269C7"/>
    <w:rsid w:val="001309C9"/>
    <w:rsid w:val="001316A7"/>
    <w:rsid w:val="00133D02"/>
    <w:rsid w:val="0014423B"/>
    <w:rsid w:val="001444ED"/>
    <w:rsid w:val="001446F6"/>
    <w:rsid w:val="00147624"/>
    <w:rsid w:val="001523D8"/>
    <w:rsid w:val="0015305A"/>
    <w:rsid w:val="00154338"/>
    <w:rsid w:val="00167A18"/>
    <w:rsid w:val="0017078D"/>
    <w:rsid w:val="00171808"/>
    <w:rsid w:val="00172283"/>
    <w:rsid w:val="00175D11"/>
    <w:rsid w:val="00177888"/>
    <w:rsid w:val="00194C5D"/>
    <w:rsid w:val="001A7782"/>
    <w:rsid w:val="001B12FF"/>
    <w:rsid w:val="001B3029"/>
    <w:rsid w:val="001B390B"/>
    <w:rsid w:val="001B3F17"/>
    <w:rsid w:val="001C0B9C"/>
    <w:rsid w:val="001D01FD"/>
    <w:rsid w:val="001D333F"/>
    <w:rsid w:val="001D3EF2"/>
    <w:rsid w:val="001F1464"/>
    <w:rsid w:val="001F205F"/>
    <w:rsid w:val="001F69AF"/>
    <w:rsid w:val="00200689"/>
    <w:rsid w:val="002227B0"/>
    <w:rsid w:val="002251F2"/>
    <w:rsid w:val="00226ACE"/>
    <w:rsid w:val="002316A4"/>
    <w:rsid w:val="00231A2E"/>
    <w:rsid w:val="00233077"/>
    <w:rsid w:val="00233F44"/>
    <w:rsid w:val="002347FD"/>
    <w:rsid w:val="00235DB7"/>
    <w:rsid w:val="00237537"/>
    <w:rsid w:val="0024404A"/>
    <w:rsid w:val="002462C7"/>
    <w:rsid w:val="00250771"/>
    <w:rsid w:val="00252031"/>
    <w:rsid w:val="00255C06"/>
    <w:rsid w:val="00255E03"/>
    <w:rsid w:val="00260164"/>
    <w:rsid w:val="00265F1C"/>
    <w:rsid w:val="002727F5"/>
    <w:rsid w:val="00273117"/>
    <w:rsid w:val="002736CC"/>
    <w:rsid w:val="00282266"/>
    <w:rsid w:val="00290A1E"/>
    <w:rsid w:val="00290AB1"/>
    <w:rsid w:val="00291E08"/>
    <w:rsid w:val="002924DD"/>
    <w:rsid w:val="00292C24"/>
    <w:rsid w:val="002946AE"/>
    <w:rsid w:val="00297C07"/>
    <w:rsid w:val="002A03EF"/>
    <w:rsid w:val="002A363E"/>
    <w:rsid w:val="002A5100"/>
    <w:rsid w:val="002A6B47"/>
    <w:rsid w:val="002B0965"/>
    <w:rsid w:val="002B0D00"/>
    <w:rsid w:val="002B16A7"/>
    <w:rsid w:val="002B4AB6"/>
    <w:rsid w:val="002C67D2"/>
    <w:rsid w:val="002D6DAB"/>
    <w:rsid w:val="002D7E4D"/>
    <w:rsid w:val="002E3806"/>
    <w:rsid w:val="002F38A4"/>
    <w:rsid w:val="002F4595"/>
    <w:rsid w:val="002F70D6"/>
    <w:rsid w:val="00304119"/>
    <w:rsid w:val="003055CE"/>
    <w:rsid w:val="0030596E"/>
    <w:rsid w:val="00305C96"/>
    <w:rsid w:val="00307458"/>
    <w:rsid w:val="003127BC"/>
    <w:rsid w:val="003164E7"/>
    <w:rsid w:val="00316C62"/>
    <w:rsid w:val="0032113E"/>
    <w:rsid w:val="00323643"/>
    <w:rsid w:val="003249FC"/>
    <w:rsid w:val="00334BF3"/>
    <w:rsid w:val="003355BB"/>
    <w:rsid w:val="00336FC2"/>
    <w:rsid w:val="00342213"/>
    <w:rsid w:val="0034234B"/>
    <w:rsid w:val="00353A1B"/>
    <w:rsid w:val="00354999"/>
    <w:rsid w:val="00362CD6"/>
    <w:rsid w:val="00364323"/>
    <w:rsid w:val="0036561D"/>
    <w:rsid w:val="00370918"/>
    <w:rsid w:val="003728EB"/>
    <w:rsid w:val="00377E2B"/>
    <w:rsid w:val="00382A86"/>
    <w:rsid w:val="00386013"/>
    <w:rsid w:val="003861C3"/>
    <w:rsid w:val="003931C2"/>
    <w:rsid w:val="00394A0C"/>
    <w:rsid w:val="00396B29"/>
    <w:rsid w:val="003A4D23"/>
    <w:rsid w:val="003A758F"/>
    <w:rsid w:val="003B2830"/>
    <w:rsid w:val="003B2A88"/>
    <w:rsid w:val="003B6366"/>
    <w:rsid w:val="003D2406"/>
    <w:rsid w:val="003D2889"/>
    <w:rsid w:val="003E3DB2"/>
    <w:rsid w:val="003E7F29"/>
    <w:rsid w:val="003F545E"/>
    <w:rsid w:val="00400BD6"/>
    <w:rsid w:val="004019A4"/>
    <w:rsid w:val="00405284"/>
    <w:rsid w:val="0040783D"/>
    <w:rsid w:val="00412A46"/>
    <w:rsid w:val="00415D3B"/>
    <w:rsid w:val="00417A42"/>
    <w:rsid w:val="00420F7B"/>
    <w:rsid w:val="00426E84"/>
    <w:rsid w:val="00427F64"/>
    <w:rsid w:val="00434CB2"/>
    <w:rsid w:val="004356DC"/>
    <w:rsid w:val="004440AE"/>
    <w:rsid w:val="00445062"/>
    <w:rsid w:val="00446066"/>
    <w:rsid w:val="00446081"/>
    <w:rsid w:val="004532A3"/>
    <w:rsid w:val="0045355D"/>
    <w:rsid w:val="004569C1"/>
    <w:rsid w:val="00461A35"/>
    <w:rsid w:val="00463AE9"/>
    <w:rsid w:val="00472475"/>
    <w:rsid w:val="0047252E"/>
    <w:rsid w:val="004730D9"/>
    <w:rsid w:val="00474310"/>
    <w:rsid w:val="00474946"/>
    <w:rsid w:val="00480B45"/>
    <w:rsid w:val="00485C79"/>
    <w:rsid w:val="00492234"/>
    <w:rsid w:val="004A1C9A"/>
    <w:rsid w:val="004A3EB5"/>
    <w:rsid w:val="004A5E62"/>
    <w:rsid w:val="004B4A85"/>
    <w:rsid w:val="004C286C"/>
    <w:rsid w:val="004C2EA5"/>
    <w:rsid w:val="004C5E3C"/>
    <w:rsid w:val="004C70CE"/>
    <w:rsid w:val="004D258F"/>
    <w:rsid w:val="004D5195"/>
    <w:rsid w:val="004E3EFF"/>
    <w:rsid w:val="004F3021"/>
    <w:rsid w:val="005026B2"/>
    <w:rsid w:val="0050282F"/>
    <w:rsid w:val="00503271"/>
    <w:rsid w:val="0050334B"/>
    <w:rsid w:val="005035D5"/>
    <w:rsid w:val="00505CED"/>
    <w:rsid w:val="00510461"/>
    <w:rsid w:val="00523943"/>
    <w:rsid w:val="00527A98"/>
    <w:rsid w:val="00530691"/>
    <w:rsid w:val="00534EDA"/>
    <w:rsid w:val="00537EE4"/>
    <w:rsid w:val="00537F9F"/>
    <w:rsid w:val="00545E21"/>
    <w:rsid w:val="0055017E"/>
    <w:rsid w:val="00560C33"/>
    <w:rsid w:val="005621A3"/>
    <w:rsid w:val="005638BB"/>
    <w:rsid w:val="005705B3"/>
    <w:rsid w:val="0057060B"/>
    <w:rsid w:val="00575772"/>
    <w:rsid w:val="00581706"/>
    <w:rsid w:val="00583B38"/>
    <w:rsid w:val="00591635"/>
    <w:rsid w:val="005932E4"/>
    <w:rsid w:val="005A1034"/>
    <w:rsid w:val="005A1C1B"/>
    <w:rsid w:val="005A456B"/>
    <w:rsid w:val="005A53BE"/>
    <w:rsid w:val="005A59B1"/>
    <w:rsid w:val="005A5AA5"/>
    <w:rsid w:val="005B1728"/>
    <w:rsid w:val="005B2944"/>
    <w:rsid w:val="005B3543"/>
    <w:rsid w:val="005B38B4"/>
    <w:rsid w:val="005D175F"/>
    <w:rsid w:val="005D6DF0"/>
    <w:rsid w:val="005E1D1F"/>
    <w:rsid w:val="005E2097"/>
    <w:rsid w:val="005E6F14"/>
    <w:rsid w:val="005E727C"/>
    <w:rsid w:val="005E7722"/>
    <w:rsid w:val="005F0599"/>
    <w:rsid w:val="005F3555"/>
    <w:rsid w:val="005F4A12"/>
    <w:rsid w:val="00602EFA"/>
    <w:rsid w:val="0060396E"/>
    <w:rsid w:val="00607D88"/>
    <w:rsid w:val="00607F03"/>
    <w:rsid w:val="00612509"/>
    <w:rsid w:val="0062093C"/>
    <w:rsid w:val="006222C2"/>
    <w:rsid w:val="006239C2"/>
    <w:rsid w:val="00640CC1"/>
    <w:rsid w:val="00642798"/>
    <w:rsid w:val="0064295E"/>
    <w:rsid w:val="00646398"/>
    <w:rsid w:val="00647E4B"/>
    <w:rsid w:val="00651DBA"/>
    <w:rsid w:val="0065374F"/>
    <w:rsid w:val="0065749A"/>
    <w:rsid w:val="006635AE"/>
    <w:rsid w:val="006647FE"/>
    <w:rsid w:val="00665814"/>
    <w:rsid w:val="00672547"/>
    <w:rsid w:val="006739FE"/>
    <w:rsid w:val="00675201"/>
    <w:rsid w:val="00677A44"/>
    <w:rsid w:val="00677F6C"/>
    <w:rsid w:val="00683CB2"/>
    <w:rsid w:val="00684736"/>
    <w:rsid w:val="0068643F"/>
    <w:rsid w:val="0069121B"/>
    <w:rsid w:val="00694B77"/>
    <w:rsid w:val="006A169B"/>
    <w:rsid w:val="006A23AB"/>
    <w:rsid w:val="006A6DC0"/>
    <w:rsid w:val="006B3644"/>
    <w:rsid w:val="006B4E36"/>
    <w:rsid w:val="006C29B2"/>
    <w:rsid w:val="006C7B55"/>
    <w:rsid w:val="006D1F35"/>
    <w:rsid w:val="006E14D9"/>
    <w:rsid w:val="006E5958"/>
    <w:rsid w:val="006E5B83"/>
    <w:rsid w:val="006E7B98"/>
    <w:rsid w:val="006F3D1E"/>
    <w:rsid w:val="00706E98"/>
    <w:rsid w:val="00710705"/>
    <w:rsid w:val="00714C8A"/>
    <w:rsid w:val="00715662"/>
    <w:rsid w:val="00716829"/>
    <w:rsid w:val="00725605"/>
    <w:rsid w:val="00725D37"/>
    <w:rsid w:val="00733BA1"/>
    <w:rsid w:val="00743B24"/>
    <w:rsid w:val="00745F6A"/>
    <w:rsid w:val="00762316"/>
    <w:rsid w:val="00762C5F"/>
    <w:rsid w:val="00762D9F"/>
    <w:rsid w:val="007672E9"/>
    <w:rsid w:val="00785F8F"/>
    <w:rsid w:val="00786C7D"/>
    <w:rsid w:val="007877E4"/>
    <w:rsid w:val="007903D9"/>
    <w:rsid w:val="007947EC"/>
    <w:rsid w:val="00796E26"/>
    <w:rsid w:val="007A162F"/>
    <w:rsid w:val="007A2326"/>
    <w:rsid w:val="007A4343"/>
    <w:rsid w:val="007B0E85"/>
    <w:rsid w:val="007B18BB"/>
    <w:rsid w:val="007B738A"/>
    <w:rsid w:val="007C5939"/>
    <w:rsid w:val="007D1259"/>
    <w:rsid w:val="007D26D3"/>
    <w:rsid w:val="007D3F8B"/>
    <w:rsid w:val="007D6C3C"/>
    <w:rsid w:val="007E1733"/>
    <w:rsid w:val="007E1FD2"/>
    <w:rsid w:val="007E28C8"/>
    <w:rsid w:val="007E4B8A"/>
    <w:rsid w:val="007E5031"/>
    <w:rsid w:val="007E5184"/>
    <w:rsid w:val="007E6F29"/>
    <w:rsid w:val="007E7238"/>
    <w:rsid w:val="007F277D"/>
    <w:rsid w:val="0080515D"/>
    <w:rsid w:val="00805A3C"/>
    <w:rsid w:val="008144F0"/>
    <w:rsid w:val="008200AD"/>
    <w:rsid w:val="0082323C"/>
    <w:rsid w:val="0082336C"/>
    <w:rsid w:val="00826EED"/>
    <w:rsid w:val="00827990"/>
    <w:rsid w:val="00846786"/>
    <w:rsid w:val="00853BF7"/>
    <w:rsid w:val="008668E4"/>
    <w:rsid w:val="00870BF8"/>
    <w:rsid w:val="00875353"/>
    <w:rsid w:val="00877AF1"/>
    <w:rsid w:val="00880845"/>
    <w:rsid w:val="008823B4"/>
    <w:rsid w:val="0088545C"/>
    <w:rsid w:val="00885B9E"/>
    <w:rsid w:val="0088637E"/>
    <w:rsid w:val="008950D8"/>
    <w:rsid w:val="008A00D9"/>
    <w:rsid w:val="008A01A2"/>
    <w:rsid w:val="008A368E"/>
    <w:rsid w:val="008B06FC"/>
    <w:rsid w:val="008B073F"/>
    <w:rsid w:val="008B0A41"/>
    <w:rsid w:val="008B344D"/>
    <w:rsid w:val="008B732B"/>
    <w:rsid w:val="008C1878"/>
    <w:rsid w:val="008C3659"/>
    <w:rsid w:val="008D36E8"/>
    <w:rsid w:val="008D3D4E"/>
    <w:rsid w:val="008D689B"/>
    <w:rsid w:val="008D7514"/>
    <w:rsid w:val="008E4FEE"/>
    <w:rsid w:val="008F4F76"/>
    <w:rsid w:val="008F6D81"/>
    <w:rsid w:val="00904A20"/>
    <w:rsid w:val="00904CDA"/>
    <w:rsid w:val="00904DDB"/>
    <w:rsid w:val="00910B0C"/>
    <w:rsid w:val="00913E88"/>
    <w:rsid w:val="00923669"/>
    <w:rsid w:val="00930241"/>
    <w:rsid w:val="0093525C"/>
    <w:rsid w:val="0093762A"/>
    <w:rsid w:val="0094151B"/>
    <w:rsid w:val="009459CA"/>
    <w:rsid w:val="0094610E"/>
    <w:rsid w:val="009532B3"/>
    <w:rsid w:val="00961978"/>
    <w:rsid w:val="00961D31"/>
    <w:rsid w:val="0096318B"/>
    <w:rsid w:val="00963600"/>
    <w:rsid w:val="009653B9"/>
    <w:rsid w:val="00972D22"/>
    <w:rsid w:val="00973AD1"/>
    <w:rsid w:val="00977DA8"/>
    <w:rsid w:val="00980FB4"/>
    <w:rsid w:val="00981301"/>
    <w:rsid w:val="009827A6"/>
    <w:rsid w:val="009852CB"/>
    <w:rsid w:val="00990FCD"/>
    <w:rsid w:val="0099158A"/>
    <w:rsid w:val="009A2ADF"/>
    <w:rsid w:val="009A64BD"/>
    <w:rsid w:val="009A6518"/>
    <w:rsid w:val="009A7A46"/>
    <w:rsid w:val="009B0D60"/>
    <w:rsid w:val="009B78D4"/>
    <w:rsid w:val="009C2B09"/>
    <w:rsid w:val="009C34A5"/>
    <w:rsid w:val="009C4B13"/>
    <w:rsid w:val="009C5259"/>
    <w:rsid w:val="009D26E8"/>
    <w:rsid w:val="009D2BAD"/>
    <w:rsid w:val="009E4E3B"/>
    <w:rsid w:val="009F33D9"/>
    <w:rsid w:val="009F4CDA"/>
    <w:rsid w:val="00A05181"/>
    <w:rsid w:val="00A05F2B"/>
    <w:rsid w:val="00A062EF"/>
    <w:rsid w:val="00A10D71"/>
    <w:rsid w:val="00A140A5"/>
    <w:rsid w:val="00A25924"/>
    <w:rsid w:val="00A334E2"/>
    <w:rsid w:val="00A52567"/>
    <w:rsid w:val="00A6284E"/>
    <w:rsid w:val="00A64789"/>
    <w:rsid w:val="00A7374D"/>
    <w:rsid w:val="00A73B00"/>
    <w:rsid w:val="00A7413F"/>
    <w:rsid w:val="00A75B82"/>
    <w:rsid w:val="00A76C24"/>
    <w:rsid w:val="00A77EAB"/>
    <w:rsid w:val="00A84F78"/>
    <w:rsid w:val="00A85B92"/>
    <w:rsid w:val="00A902A3"/>
    <w:rsid w:val="00A90EB1"/>
    <w:rsid w:val="00A93BB8"/>
    <w:rsid w:val="00A93D53"/>
    <w:rsid w:val="00A93D74"/>
    <w:rsid w:val="00A95520"/>
    <w:rsid w:val="00A95D2A"/>
    <w:rsid w:val="00A97059"/>
    <w:rsid w:val="00AB4503"/>
    <w:rsid w:val="00AC1679"/>
    <w:rsid w:val="00AD51C1"/>
    <w:rsid w:val="00AE0759"/>
    <w:rsid w:val="00AE45A9"/>
    <w:rsid w:val="00AF3292"/>
    <w:rsid w:val="00B0327B"/>
    <w:rsid w:val="00B159AD"/>
    <w:rsid w:val="00B240C9"/>
    <w:rsid w:val="00B24D0C"/>
    <w:rsid w:val="00B2764E"/>
    <w:rsid w:val="00B43CA5"/>
    <w:rsid w:val="00B51DD5"/>
    <w:rsid w:val="00B53ACD"/>
    <w:rsid w:val="00B548E7"/>
    <w:rsid w:val="00B613EB"/>
    <w:rsid w:val="00B6282B"/>
    <w:rsid w:val="00B6327F"/>
    <w:rsid w:val="00B7320E"/>
    <w:rsid w:val="00B76E11"/>
    <w:rsid w:val="00B8491B"/>
    <w:rsid w:val="00B87C4D"/>
    <w:rsid w:val="00B908E8"/>
    <w:rsid w:val="00B92C96"/>
    <w:rsid w:val="00B94180"/>
    <w:rsid w:val="00B9734C"/>
    <w:rsid w:val="00B9785C"/>
    <w:rsid w:val="00BA2526"/>
    <w:rsid w:val="00BA5442"/>
    <w:rsid w:val="00BB1543"/>
    <w:rsid w:val="00BB3616"/>
    <w:rsid w:val="00BB5389"/>
    <w:rsid w:val="00BC0664"/>
    <w:rsid w:val="00BC06F7"/>
    <w:rsid w:val="00BC306E"/>
    <w:rsid w:val="00BD2DE1"/>
    <w:rsid w:val="00BD5E15"/>
    <w:rsid w:val="00BE264B"/>
    <w:rsid w:val="00BE4B57"/>
    <w:rsid w:val="00BE68D4"/>
    <w:rsid w:val="00BF16EF"/>
    <w:rsid w:val="00BF1991"/>
    <w:rsid w:val="00BF4715"/>
    <w:rsid w:val="00BF6E10"/>
    <w:rsid w:val="00C00544"/>
    <w:rsid w:val="00C019FB"/>
    <w:rsid w:val="00C05033"/>
    <w:rsid w:val="00C07722"/>
    <w:rsid w:val="00C10733"/>
    <w:rsid w:val="00C1752A"/>
    <w:rsid w:val="00C23709"/>
    <w:rsid w:val="00C42617"/>
    <w:rsid w:val="00C426A5"/>
    <w:rsid w:val="00C44D86"/>
    <w:rsid w:val="00C50405"/>
    <w:rsid w:val="00C511E6"/>
    <w:rsid w:val="00C51937"/>
    <w:rsid w:val="00C555CA"/>
    <w:rsid w:val="00C56349"/>
    <w:rsid w:val="00C63F1C"/>
    <w:rsid w:val="00C70506"/>
    <w:rsid w:val="00C7136F"/>
    <w:rsid w:val="00C71707"/>
    <w:rsid w:val="00C74283"/>
    <w:rsid w:val="00C75749"/>
    <w:rsid w:val="00C76B0C"/>
    <w:rsid w:val="00C825C1"/>
    <w:rsid w:val="00C8294C"/>
    <w:rsid w:val="00C84305"/>
    <w:rsid w:val="00C86DC3"/>
    <w:rsid w:val="00C91B0B"/>
    <w:rsid w:val="00C93102"/>
    <w:rsid w:val="00C95BD3"/>
    <w:rsid w:val="00CA00DD"/>
    <w:rsid w:val="00CA03D4"/>
    <w:rsid w:val="00CA6A10"/>
    <w:rsid w:val="00CB04CA"/>
    <w:rsid w:val="00CB0875"/>
    <w:rsid w:val="00CB324D"/>
    <w:rsid w:val="00CB6CBC"/>
    <w:rsid w:val="00CD0241"/>
    <w:rsid w:val="00CD392A"/>
    <w:rsid w:val="00CD5552"/>
    <w:rsid w:val="00CD6812"/>
    <w:rsid w:val="00CE31CE"/>
    <w:rsid w:val="00CE43F0"/>
    <w:rsid w:val="00CE729E"/>
    <w:rsid w:val="00CF0324"/>
    <w:rsid w:val="00D01C4A"/>
    <w:rsid w:val="00D0346A"/>
    <w:rsid w:val="00D04FA2"/>
    <w:rsid w:val="00D058CF"/>
    <w:rsid w:val="00D072FB"/>
    <w:rsid w:val="00D224E7"/>
    <w:rsid w:val="00D25A6E"/>
    <w:rsid w:val="00D25BD5"/>
    <w:rsid w:val="00D30DE5"/>
    <w:rsid w:val="00D31F66"/>
    <w:rsid w:val="00D36C88"/>
    <w:rsid w:val="00D3799E"/>
    <w:rsid w:val="00D44C01"/>
    <w:rsid w:val="00D46E1A"/>
    <w:rsid w:val="00D521A7"/>
    <w:rsid w:val="00D52F12"/>
    <w:rsid w:val="00D55A37"/>
    <w:rsid w:val="00D574AA"/>
    <w:rsid w:val="00D57A4F"/>
    <w:rsid w:val="00D60AB6"/>
    <w:rsid w:val="00D6226D"/>
    <w:rsid w:val="00D626B3"/>
    <w:rsid w:val="00D7462A"/>
    <w:rsid w:val="00D76894"/>
    <w:rsid w:val="00D8584D"/>
    <w:rsid w:val="00D902B1"/>
    <w:rsid w:val="00D91915"/>
    <w:rsid w:val="00DA2385"/>
    <w:rsid w:val="00DA273F"/>
    <w:rsid w:val="00DA3617"/>
    <w:rsid w:val="00DA54DF"/>
    <w:rsid w:val="00DA7F38"/>
    <w:rsid w:val="00DB224C"/>
    <w:rsid w:val="00DB74F2"/>
    <w:rsid w:val="00DC28EC"/>
    <w:rsid w:val="00DC29AF"/>
    <w:rsid w:val="00DC3BFC"/>
    <w:rsid w:val="00DD48E9"/>
    <w:rsid w:val="00DD6CB7"/>
    <w:rsid w:val="00DE1D5C"/>
    <w:rsid w:val="00DE4CE9"/>
    <w:rsid w:val="00DF63C2"/>
    <w:rsid w:val="00E003DF"/>
    <w:rsid w:val="00E135EC"/>
    <w:rsid w:val="00E13D76"/>
    <w:rsid w:val="00E142A0"/>
    <w:rsid w:val="00E17DAF"/>
    <w:rsid w:val="00E236D6"/>
    <w:rsid w:val="00E2575B"/>
    <w:rsid w:val="00E30CF1"/>
    <w:rsid w:val="00E30D97"/>
    <w:rsid w:val="00E31B65"/>
    <w:rsid w:val="00E32E41"/>
    <w:rsid w:val="00E33D34"/>
    <w:rsid w:val="00E3420E"/>
    <w:rsid w:val="00E35D71"/>
    <w:rsid w:val="00E378AB"/>
    <w:rsid w:val="00E429F6"/>
    <w:rsid w:val="00E467DC"/>
    <w:rsid w:val="00E541C1"/>
    <w:rsid w:val="00E600C8"/>
    <w:rsid w:val="00E6271F"/>
    <w:rsid w:val="00E63ED5"/>
    <w:rsid w:val="00E712AB"/>
    <w:rsid w:val="00E71F8C"/>
    <w:rsid w:val="00E72603"/>
    <w:rsid w:val="00E73947"/>
    <w:rsid w:val="00E77E85"/>
    <w:rsid w:val="00E863A5"/>
    <w:rsid w:val="00E946DD"/>
    <w:rsid w:val="00EA42CA"/>
    <w:rsid w:val="00EA4EEB"/>
    <w:rsid w:val="00EA7738"/>
    <w:rsid w:val="00EB1296"/>
    <w:rsid w:val="00EB4E99"/>
    <w:rsid w:val="00EB5C1A"/>
    <w:rsid w:val="00EC0403"/>
    <w:rsid w:val="00EC1D07"/>
    <w:rsid w:val="00EC348E"/>
    <w:rsid w:val="00EC4F09"/>
    <w:rsid w:val="00EC628B"/>
    <w:rsid w:val="00ED20BD"/>
    <w:rsid w:val="00ED2C6C"/>
    <w:rsid w:val="00ED571A"/>
    <w:rsid w:val="00ED58E3"/>
    <w:rsid w:val="00ED7D97"/>
    <w:rsid w:val="00EE496E"/>
    <w:rsid w:val="00EE4D16"/>
    <w:rsid w:val="00EE55A3"/>
    <w:rsid w:val="00EE7491"/>
    <w:rsid w:val="00EF1B1B"/>
    <w:rsid w:val="00EF3228"/>
    <w:rsid w:val="00EF3CF0"/>
    <w:rsid w:val="00EF672B"/>
    <w:rsid w:val="00F02171"/>
    <w:rsid w:val="00F02F64"/>
    <w:rsid w:val="00F03616"/>
    <w:rsid w:val="00F05E3E"/>
    <w:rsid w:val="00F06494"/>
    <w:rsid w:val="00F12EB2"/>
    <w:rsid w:val="00F15EAA"/>
    <w:rsid w:val="00F20C40"/>
    <w:rsid w:val="00F212ED"/>
    <w:rsid w:val="00F21A1B"/>
    <w:rsid w:val="00F2314E"/>
    <w:rsid w:val="00F23792"/>
    <w:rsid w:val="00F334C7"/>
    <w:rsid w:val="00F35D29"/>
    <w:rsid w:val="00F440B6"/>
    <w:rsid w:val="00F45CB8"/>
    <w:rsid w:val="00F46AEC"/>
    <w:rsid w:val="00F52CCC"/>
    <w:rsid w:val="00F5316A"/>
    <w:rsid w:val="00F5349E"/>
    <w:rsid w:val="00F56135"/>
    <w:rsid w:val="00F5749E"/>
    <w:rsid w:val="00F628D2"/>
    <w:rsid w:val="00F63309"/>
    <w:rsid w:val="00F63AC2"/>
    <w:rsid w:val="00F63DC0"/>
    <w:rsid w:val="00F67A5D"/>
    <w:rsid w:val="00F67D08"/>
    <w:rsid w:val="00F73C61"/>
    <w:rsid w:val="00F770B4"/>
    <w:rsid w:val="00F777B3"/>
    <w:rsid w:val="00F77F23"/>
    <w:rsid w:val="00F863CC"/>
    <w:rsid w:val="00F90FD8"/>
    <w:rsid w:val="00F96559"/>
    <w:rsid w:val="00FB1D72"/>
    <w:rsid w:val="00FB20E7"/>
    <w:rsid w:val="00FB24E3"/>
    <w:rsid w:val="00FB4978"/>
    <w:rsid w:val="00FB723B"/>
    <w:rsid w:val="00FB7986"/>
    <w:rsid w:val="00FC48E5"/>
    <w:rsid w:val="00FC6CA3"/>
    <w:rsid w:val="00FD241F"/>
    <w:rsid w:val="00FD291C"/>
    <w:rsid w:val="00FE5D10"/>
    <w:rsid w:val="00FE6306"/>
    <w:rsid w:val="00FF1131"/>
    <w:rsid w:val="00FF16F8"/>
    <w:rsid w:val="00FF76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8BB1E"/>
  <w15:docId w15:val="{98AC7B31-5761-473B-AFD8-EA4AF5FB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F8"/>
  </w:style>
  <w:style w:type="paragraph" w:styleId="Heading2">
    <w:name w:val="heading 2"/>
    <w:basedOn w:val="Normal"/>
    <w:link w:val="Heading2Char"/>
    <w:uiPriority w:val="9"/>
    <w:qFormat/>
    <w:rsid w:val="00C76B0C"/>
    <w:pPr>
      <w:spacing w:before="203" w:after="101" w:line="240" w:lineRule="auto"/>
      <w:jc w:val="center"/>
      <w:outlineLvl w:val="1"/>
    </w:pPr>
    <w:rPr>
      <w:rFonts w:ascii="Cinzel" w:eastAsia="Times New Roman" w:hAnsi="Cinzel" w:cs="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324"/>
    <w:rPr>
      <w:color w:val="0000FF" w:themeColor="hyperlink"/>
      <w:u w:val="single"/>
    </w:rPr>
  </w:style>
  <w:style w:type="character" w:styleId="CommentReference">
    <w:name w:val="annotation reference"/>
    <w:basedOn w:val="DefaultParagraphFont"/>
    <w:uiPriority w:val="99"/>
    <w:semiHidden/>
    <w:unhideWhenUsed/>
    <w:rsid w:val="00C825C1"/>
    <w:rPr>
      <w:sz w:val="16"/>
      <w:szCs w:val="16"/>
    </w:rPr>
  </w:style>
  <w:style w:type="paragraph" w:styleId="CommentText">
    <w:name w:val="annotation text"/>
    <w:basedOn w:val="Normal"/>
    <w:link w:val="CommentTextChar"/>
    <w:uiPriority w:val="99"/>
    <w:unhideWhenUsed/>
    <w:rsid w:val="00C825C1"/>
    <w:pPr>
      <w:spacing w:after="160" w:line="240" w:lineRule="auto"/>
      <w:ind w:left="2160"/>
    </w:pPr>
    <w:rPr>
      <w:rFonts w:eastAsiaTheme="minorEastAsia"/>
      <w:color w:val="5A5A5A" w:themeColor="text1" w:themeTint="A5"/>
      <w:sz w:val="20"/>
      <w:szCs w:val="20"/>
      <w:lang w:eastAsia="ja-JP"/>
    </w:rPr>
  </w:style>
  <w:style w:type="character" w:customStyle="1" w:styleId="CommentTextChar">
    <w:name w:val="Comment Text Char"/>
    <w:basedOn w:val="DefaultParagraphFont"/>
    <w:link w:val="CommentText"/>
    <w:uiPriority w:val="99"/>
    <w:rsid w:val="00C825C1"/>
    <w:rPr>
      <w:rFonts w:eastAsiaTheme="minorEastAsia"/>
      <w:color w:val="5A5A5A" w:themeColor="text1" w:themeTint="A5"/>
      <w:sz w:val="20"/>
      <w:szCs w:val="20"/>
      <w:lang w:eastAsia="ja-JP"/>
    </w:rPr>
  </w:style>
  <w:style w:type="paragraph" w:styleId="BalloonText">
    <w:name w:val="Balloon Text"/>
    <w:basedOn w:val="Normal"/>
    <w:link w:val="BalloonTextChar"/>
    <w:uiPriority w:val="99"/>
    <w:semiHidden/>
    <w:unhideWhenUsed/>
    <w:rsid w:val="00C82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5C1"/>
    <w:rPr>
      <w:rFonts w:ascii="Tahoma" w:hAnsi="Tahoma" w:cs="Tahoma"/>
      <w:sz w:val="16"/>
      <w:szCs w:val="16"/>
    </w:rPr>
  </w:style>
  <w:style w:type="paragraph" w:customStyle="1" w:styleId="Default">
    <w:name w:val="Default"/>
    <w:rsid w:val="009A2A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B4978"/>
    <w:pPr>
      <w:ind w:left="720"/>
      <w:contextualSpacing/>
    </w:pPr>
  </w:style>
  <w:style w:type="paragraph" w:styleId="NormalWeb">
    <w:name w:val="Normal (Web)"/>
    <w:basedOn w:val="Normal"/>
    <w:uiPriority w:val="99"/>
    <w:semiHidden/>
    <w:unhideWhenUsed/>
    <w:rsid w:val="00DC3BFC"/>
    <w:pPr>
      <w:spacing w:before="100" w:beforeAutospacing="1" w:after="100" w:afterAutospacing="1" w:line="240" w:lineRule="auto"/>
    </w:pPr>
    <w:rPr>
      <w:rFonts w:ascii="Georgia" w:eastAsia="Times New Roman" w:hAnsi="Georgia" w:cs="Times New Roman"/>
      <w:sz w:val="23"/>
      <w:szCs w:val="23"/>
    </w:rPr>
  </w:style>
  <w:style w:type="character" w:customStyle="1" w:styleId="em1">
    <w:name w:val="em1"/>
    <w:basedOn w:val="DefaultParagraphFont"/>
    <w:rsid w:val="00F12EB2"/>
    <w:rPr>
      <w:i/>
      <w:iCs/>
    </w:rPr>
  </w:style>
  <w:style w:type="paragraph" w:styleId="CommentSubject">
    <w:name w:val="annotation subject"/>
    <w:basedOn w:val="CommentText"/>
    <w:next w:val="CommentText"/>
    <w:link w:val="CommentSubjectChar"/>
    <w:uiPriority w:val="99"/>
    <w:semiHidden/>
    <w:unhideWhenUsed/>
    <w:rsid w:val="00FD291C"/>
    <w:pPr>
      <w:spacing w:after="200"/>
      <w:ind w:left="0"/>
    </w:pPr>
    <w:rPr>
      <w:rFonts w:eastAsiaTheme="minorHAnsi"/>
      <w:b/>
      <w:bCs/>
      <w:color w:val="auto"/>
      <w:lang w:eastAsia="en-US"/>
    </w:rPr>
  </w:style>
  <w:style w:type="character" w:customStyle="1" w:styleId="CommentSubjectChar">
    <w:name w:val="Comment Subject Char"/>
    <w:basedOn w:val="CommentTextChar"/>
    <w:link w:val="CommentSubject"/>
    <w:uiPriority w:val="99"/>
    <w:semiHidden/>
    <w:rsid w:val="00FD291C"/>
    <w:rPr>
      <w:rFonts w:eastAsiaTheme="minorEastAsia"/>
      <w:b/>
      <w:bCs/>
      <w:color w:val="5A5A5A" w:themeColor="text1" w:themeTint="A5"/>
      <w:sz w:val="20"/>
      <w:szCs w:val="20"/>
      <w:lang w:eastAsia="ja-JP"/>
    </w:rPr>
  </w:style>
  <w:style w:type="character" w:customStyle="1" w:styleId="Heading2Char">
    <w:name w:val="Heading 2 Char"/>
    <w:basedOn w:val="DefaultParagraphFont"/>
    <w:link w:val="Heading2"/>
    <w:uiPriority w:val="9"/>
    <w:rsid w:val="00C76B0C"/>
    <w:rPr>
      <w:rFonts w:ascii="Cinzel" w:eastAsia="Times New Roman" w:hAnsi="Cinzel" w:cs="Times New Roman"/>
      <w:sz w:val="30"/>
      <w:szCs w:val="30"/>
    </w:rPr>
  </w:style>
  <w:style w:type="paragraph" w:styleId="Revision">
    <w:name w:val="Revision"/>
    <w:hidden/>
    <w:uiPriority w:val="99"/>
    <w:semiHidden/>
    <w:rsid w:val="00D25BD5"/>
    <w:pPr>
      <w:spacing w:after="0" w:line="240" w:lineRule="auto"/>
    </w:pPr>
  </w:style>
  <w:style w:type="paragraph" w:styleId="Header">
    <w:name w:val="header"/>
    <w:basedOn w:val="Normal"/>
    <w:link w:val="HeaderChar"/>
    <w:uiPriority w:val="99"/>
    <w:unhideWhenUsed/>
    <w:rsid w:val="00290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A1E"/>
  </w:style>
  <w:style w:type="paragraph" w:styleId="Footer">
    <w:name w:val="footer"/>
    <w:basedOn w:val="Normal"/>
    <w:link w:val="FooterChar"/>
    <w:uiPriority w:val="99"/>
    <w:unhideWhenUsed/>
    <w:rsid w:val="00290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A1E"/>
  </w:style>
  <w:style w:type="paragraph" w:styleId="FootnoteText">
    <w:name w:val="footnote text"/>
    <w:basedOn w:val="Normal"/>
    <w:link w:val="FootnoteTextChar"/>
    <w:uiPriority w:val="99"/>
    <w:semiHidden/>
    <w:unhideWhenUsed/>
    <w:rsid w:val="00086A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A7D"/>
    <w:rPr>
      <w:sz w:val="20"/>
      <w:szCs w:val="20"/>
    </w:rPr>
  </w:style>
  <w:style w:type="character" w:styleId="FootnoteReference">
    <w:name w:val="footnote reference"/>
    <w:basedOn w:val="DefaultParagraphFont"/>
    <w:uiPriority w:val="99"/>
    <w:semiHidden/>
    <w:unhideWhenUsed/>
    <w:rsid w:val="00086A7D"/>
    <w:rPr>
      <w:vertAlign w:val="superscript"/>
    </w:rPr>
  </w:style>
  <w:style w:type="character" w:styleId="UnresolvedMention">
    <w:name w:val="Unresolved Mention"/>
    <w:basedOn w:val="DefaultParagraphFont"/>
    <w:uiPriority w:val="99"/>
    <w:semiHidden/>
    <w:unhideWhenUsed/>
    <w:rsid w:val="007A4343"/>
    <w:rPr>
      <w:color w:val="605E5C"/>
      <w:shd w:val="clear" w:color="auto" w:fill="E1DFDD"/>
    </w:rPr>
  </w:style>
  <w:style w:type="paragraph" w:customStyle="1" w:styleId="pf0">
    <w:name w:val="pf0"/>
    <w:basedOn w:val="Normal"/>
    <w:rsid w:val="00F73C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73C61"/>
    <w:rPr>
      <w:rFonts w:ascii="Segoe UI" w:hAnsi="Segoe UI" w:cs="Segoe UI" w:hint="default"/>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4428">
      <w:bodyDiv w:val="1"/>
      <w:marLeft w:val="0"/>
      <w:marRight w:val="0"/>
      <w:marTop w:val="0"/>
      <w:marBottom w:val="0"/>
      <w:divBdr>
        <w:top w:val="none" w:sz="0" w:space="0" w:color="auto"/>
        <w:left w:val="none" w:sz="0" w:space="0" w:color="auto"/>
        <w:bottom w:val="none" w:sz="0" w:space="0" w:color="auto"/>
        <w:right w:val="none" w:sz="0" w:space="0" w:color="auto"/>
      </w:divBdr>
      <w:divsChild>
        <w:div w:id="163787596">
          <w:marLeft w:val="0"/>
          <w:marRight w:val="0"/>
          <w:marTop w:val="0"/>
          <w:marBottom w:val="0"/>
          <w:divBdr>
            <w:top w:val="none" w:sz="0" w:space="0" w:color="auto"/>
            <w:left w:val="none" w:sz="0" w:space="0" w:color="auto"/>
            <w:bottom w:val="none" w:sz="0" w:space="0" w:color="auto"/>
            <w:right w:val="none" w:sz="0" w:space="0" w:color="auto"/>
          </w:divBdr>
          <w:divsChild>
            <w:div w:id="2070178754">
              <w:marLeft w:val="0"/>
              <w:marRight w:val="0"/>
              <w:marTop w:val="0"/>
              <w:marBottom w:val="0"/>
              <w:divBdr>
                <w:top w:val="none" w:sz="0" w:space="0" w:color="auto"/>
                <w:left w:val="none" w:sz="0" w:space="0" w:color="auto"/>
                <w:bottom w:val="none" w:sz="0" w:space="0" w:color="auto"/>
                <w:right w:val="none" w:sz="0" w:space="0" w:color="auto"/>
              </w:divBdr>
              <w:divsChild>
                <w:div w:id="363949791">
                  <w:marLeft w:val="0"/>
                  <w:marRight w:val="0"/>
                  <w:marTop w:val="132"/>
                  <w:marBottom w:val="0"/>
                  <w:divBdr>
                    <w:top w:val="none" w:sz="0" w:space="0" w:color="auto"/>
                    <w:left w:val="none" w:sz="0" w:space="0" w:color="auto"/>
                    <w:bottom w:val="none" w:sz="0" w:space="0" w:color="auto"/>
                    <w:right w:val="none" w:sz="0" w:space="0" w:color="auto"/>
                  </w:divBdr>
                  <w:divsChild>
                    <w:div w:id="674110573">
                      <w:marLeft w:val="0"/>
                      <w:marRight w:val="0"/>
                      <w:marTop w:val="0"/>
                      <w:marBottom w:val="0"/>
                      <w:divBdr>
                        <w:top w:val="none" w:sz="0" w:space="0" w:color="auto"/>
                        <w:left w:val="none" w:sz="0" w:space="0" w:color="auto"/>
                        <w:bottom w:val="none" w:sz="0" w:space="0" w:color="auto"/>
                        <w:right w:val="none" w:sz="0" w:space="0" w:color="auto"/>
                      </w:divBdr>
                      <w:divsChild>
                        <w:div w:id="229581023">
                          <w:marLeft w:val="0"/>
                          <w:marRight w:val="0"/>
                          <w:marTop w:val="0"/>
                          <w:marBottom w:val="0"/>
                          <w:divBdr>
                            <w:top w:val="none" w:sz="0" w:space="0" w:color="auto"/>
                            <w:left w:val="none" w:sz="0" w:space="0" w:color="auto"/>
                            <w:bottom w:val="none" w:sz="0" w:space="0" w:color="auto"/>
                            <w:right w:val="none" w:sz="0" w:space="0" w:color="auto"/>
                          </w:divBdr>
                          <w:divsChild>
                            <w:div w:id="1176847168">
                              <w:marLeft w:val="0"/>
                              <w:marRight w:val="0"/>
                              <w:marTop w:val="0"/>
                              <w:marBottom w:val="0"/>
                              <w:divBdr>
                                <w:top w:val="none" w:sz="0" w:space="0" w:color="auto"/>
                                <w:left w:val="none" w:sz="0" w:space="0" w:color="auto"/>
                                <w:bottom w:val="none" w:sz="0" w:space="0" w:color="auto"/>
                                <w:right w:val="none" w:sz="0" w:space="0" w:color="auto"/>
                              </w:divBdr>
                              <w:divsChild>
                                <w:div w:id="1002127416">
                                  <w:marLeft w:val="0"/>
                                  <w:marRight w:val="0"/>
                                  <w:marTop w:val="0"/>
                                  <w:marBottom w:val="0"/>
                                  <w:divBdr>
                                    <w:top w:val="none" w:sz="0" w:space="0" w:color="auto"/>
                                    <w:left w:val="none" w:sz="0" w:space="0" w:color="auto"/>
                                    <w:bottom w:val="none" w:sz="0" w:space="0" w:color="auto"/>
                                    <w:right w:val="none" w:sz="0" w:space="0" w:color="auto"/>
                                  </w:divBdr>
                                  <w:divsChild>
                                    <w:div w:id="1257905422">
                                      <w:marLeft w:val="0"/>
                                      <w:marRight w:val="0"/>
                                      <w:marTop w:val="0"/>
                                      <w:marBottom w:val="0"/>
                                      <w:divBdr>
                                        <w:top w:val="none" w:sz="0" w:space="0" w:color="auto"/>
                                        <w:left w:val="none" w:sz="0" w:space="0" w:color="auto"/>
                                        <w:bottom w:val="none" w:sz="0" w:space="0" w:color="auto"/>
                                        <w:right w:val="none" w:sz="0" w:space="0" w:color="auto"/>
                                      </w:divBdr>
                                      <w:divsChild>
                                        <w:div w:id="422843555">
                                          <w:marLeft w:val="0"/>
                                          <w:marRight w:val="0"/>
                                          <w:marTop w:val="0"/>
                                          <w:marBottom w:val="0"/>
                                          <w:divBdr>
                                            <w:top w:val="none" w:sz="0" w:space="0" w:color="auto"/>
                                            <w:left w:val="none" w:sz="0" w:space="0" w:color="auto"/>
                                            <w:bottom w:val="none" w:sz="0" w:space="0" w:color="auto"/>
                                            <w:right w:val="none" w:sz="0" w:space="0" w:color="auto"/>
                                          </w:divBdr>
                                          <w:divsChild>
                                            <w:div w:id="1273365758">
                                              <w:marLeft w:val="0"/>
                                              <w:marRight w:val="0"/>
                                              <w:marTop w:val="0"/>
                                              <w:marBottom w:val="0"/>
                                              <w:divBdr>
                                                <w:top w:val="none" w:sz="0" w:space="0" w:color="auto"/>
                                                <w:left w:val="none" w:sz="0" w:space="0" w:color="auto"/>
                                                <w:bottom w:val="none" w:sz="0" w:space="0" w:color="auto"/>
                                                <w:right w:val="none" w:sz="0" w:space="0" w:color="auto"/>
                                              </w:divBdr>
                                              <w:divsChild>
                                                <w:div w:id="1485583886">
                                                  <w:marLeft w:val="0"/>
                                                  <w:marRight w:val="0"/>
                                                  <w:marTop w:val="0"/>
                                                  <w:marBottom w:val="0"/>
                                                  <w:divBdr>
                                                    <w:top w:val="none" w:sz="0" w:space="0" w:color="auto"/>
                                                    <w:left w:val="none" w:sz="0" w:space="0" w:color="auto"/>
                                                    <w:bottom w:val="none" w:sz="0" w:space="0" w:color="auto"/>
                                                    <w:right w:val="none" w:sz="0" w:space="0" w:color="auto"/>
                                                  </w:divBdr>
                                                  <w:divsChild>
                                                    <w:div w:id="437796153">
                                                      <w:marLeft w:val="0"/>
                                                      <w:marRight w:val="0"/>
                                                      <w:marTop w:val="0"/>
                                                      <w:marBottom w:val="122"/>
                                                      <w:divBdr>
                                                        <w:top w:val="none" w:sz="0" w:space="0" w:color="auto"/>
                                                        <w:left w:val="none" w:sz="0" w:space="0" w:color="auto"/>
                                                        <w:bottom w:val="none" w:sz="0" w:space="0" w:color="auto"/>
                                                        <w:right w:val="none" w:sz="0" w:space="0" w:color="auto"/>
                                                      </w:divBdr>
                                                      <w:divsChild>
                                                        <w:div w:id="150411783">
                                                          <w:marLeft w:val="0"/>
                                                          <w:marRight w:val="0"/>
                                                          <w:marTop w:val="0"/>
                                                          <w:marBottom w:val="0"/>
                                                          <w:divBdr>
                                                            <w:top w:val="none" w:sz="0" w:space="0" w:color="auto"/>
                                                            <w:left w:val="none" w:sz="0" w:space="0" w:color="auto"/>
                                                            <w:bottom w:val="none" w:sz="0" w:space="0" w:color="auto"/>
                                                            <w:right w:val="none" w:sz="0" w:space="0" w:color="auto"/>
                                                          </w:divBdr>
                                                          <w:divsChild>
                                                            <w:div w:id="2007006310">
                                                              <w:marLeft w:val="0"/>
                                                              <w:marRight w:val="0"/>
                                                              <w:marTop w:val="0"/>
                                                              <w:marBottom w:val="0"/>
                                                              <w:divBdr>
                                                                <w:top w:val="none" w:sz="0" w:space="0" w:color="auto"/>
                                                                <w:left w:val="none" w:sz="0" w:space="0" w:color="auto"/>
                                                                <w:bottom w:val="none" w:sz="0" w:space="0" w:color="auto"/>
                                                                <w:right w:val="none" w:sz="0" w:space="0" w:color="auto"/>
                                                              </w:divBdr>
                                                              <w:divsChild>
                                                                <w:div w:id="701246620">
                                                                  <w:marLeft w:val="0"/>
                                                                  <w:marRight w:val="0"/>
                                                                  <w:marTop w:val="0"/>
                                                                  <w:marBottom w:val="0"/>
                                                                  <w:divBdr>
                                                                    <w:top w:val="none" w:sz="0" w:space="0" w:color="auto"/>
                                                                    <w:left w:val="none" w:sz="0" w:space="0" w:color="auto"/>
                                                                    <w:bottom w:val="none" w:sz="0" w:space="0" w:color="auto"/>
                                                                    <w:right w:val="none" w:sz="0" w:space="0" w:color="auto"/>
                                                                  </w:divBdr>
                                                                  <w:divsChild>
                                                                    <w:div w:id="674501044">
                                                                      <w:marLeft w:val="0"/>
                                                                      <w:marRight w:val="0"/>
                                                                      <w:marTop w:val="0"/>
                                                                      <w:marBottom w:val="0"/>
                                                                      <w:divBdr>
                                                                        <w:top w:val="none" w:sz="0" w:space="0" w:color="auto"/>
                                                                        <w:left w:val="none" w:sz="0" w:space="0" w:color="auto"/>
                                                                        <w:bottom w:val="none" w:sz="0" w:space="0" w:color="auto"/>
                                                                        <w:right w:val="none" w:sz="0" w:space="0" w:color="auto"/>
                                                                      </w:divBdr>
                                                                      <w:divsChild>
                                                                        <w:div w:id="426777319">
                                                                          <w:marLeft w:val="0"/>
                                                                          <w:marRight w:val="0"/>
                                                                          <w:marTop w:val="0"/>
                                                                          <w:marBottom w:val="0"/>
                                                                          <w:divBdr>
                                                                            <w:top w:val="none" w:sz="0" w:space="0" w:color="auto"/>
                                                                            <w:left w:val="none" w:sz="0" w:space="0" w:color="auto"/>
                                                                            <w:bottom w:val="none" w:sz="0" w:space="0" w:color="auto"/>
                                                                            <w:right w:val="none" w:sz="0" w:space="0" w:color="auto"/>
                                                                          </w:divBdr>
                                                                          <w:divsChild>
                                                                            <w:div w:id="75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38977">
      <w:bodyDiv w:val="1"/>
      <w:marLeft w:val="0"/>
      <w:marRight w:val="0"/>
      <w:marTop w:val="0"/>
      <w:marBottom w:val="0"/>
      <w:divBdr>
        <w:top w:val="none" w:sz="0" w:space="0" w:color="auto"/>
        <w:left w:val="none" w:sz="0" w:space="0" w:color="auto"/>
        <w:bottom w:val="none" w:sz="0" w:space="0" w:color="auto"/>
        <w:right w:val="none" w:sz="0" w:space="0" w:color="auto"/>
      </w:divBdr>
      <w:divsChild>
        <w:div w:id="63338174">
          <w:marLeft w:val="0"/>
          <w:marRight w:val="0"/>
          <w:marTop w:val="152"/>
          <w:marBottom w:val="0"/>
          <w:divBdr>
            <w:top w:val="single" w:sz="12" w:space="0" w:color="CBAE60"/>
            <w:left w:val="single" w:sz="12" w:space="0" w:color="CBAE60"/>
            <w:bottom w:val="single" w:sz="4" w:space="0" w:color="CBAE60"/>
            <w:right w:val="single" w:sz="12" w:space="0" w:color="CBAE60"/>
          </w:divBdr>
          <w:divsChild>
            <w:div w:id="467475061">
              <w:marLeft w:val="0"/>
              <w:marRight w:val="0"/>
              <w:marTop w:val="0"/>
              <w:marBottom w:val="0"/>
              <w:divBdr>
                <w:top w:val="none" w:sz="0" w:space="0" w:color="auto"/>
                <w:left w:val="none" w:sz="0" w:space="0" w:color="auto"/>
                <w:bottom w:val="none" w:sz="0" w:space="0" w:color="auto"/>
                <w:right w:val="none" w:sz="0" w:space="0" w:color="auto"/>
              </w:divBdr>
              <w:divsChild>
                <w:div w:id="552617419">
                  <w:marLeft w:val="0"/>
                  <w:marRight w:val="0"/>
                  <w:marTop w:val="0"/>
                  <w:marBottom w:val="0"/>
                  <w:divBdr>
                    <w:top w:val="none" w:sz="0" w:space="0" w:color="auto"/>
                    <w:left w:val="none" w:sz="0" w:space="0" w:color="auto"/>
                    <w:bottom w:val="none" w:sz="0" w:space="0" w:color="auto"/>
                    <w:right w:val="none" w:sz="0" w:space="0" w:color="auto"/>
                  </w:divBdr>
                  <w:divsChild>
                    <w:div w:id="164320560">
                      <w:marLeft w:val="0"/>
                      <w:marRight w:val="0"/>
                      <w:marTop w:val="0"/>
                      <w:marBottom w:val="0"/>
                      <w:divBdr>
                        <w:top w:val="none" w:sz="0" w:space="0" w:color="auto"/>
                        <w:left w:val="none" w:sz="0" w:space="0" w:color="auto"/>
                        <w:bottom w:val="none" w:sz="0" w:space="0" w:color="auto"/>
                        <w:right w:val="none" w:sz="0" w:space="0" w:color="auto"/>
                      </w:divBdr>
                      <w:divsChild>
                        <w:div w:id="822427249">
                          <w:marLeft w:val="0"/>
                          <w:marRight w:val="0"/>
                          <w:marTop w:val="0"/>
                          <w:marBottom w:val="0"/>
                          <w:divBdr>
                            <w:top w:val="none" w:sz="0" w:space="0" w:color="auto"/>
                            <w:left w:val="none" w:sz="0" w:space="0" w:color="auto"/>
                            <w:bottom w:val="none" w:sz="0" w:space="0" w:color="auto"/>
                            <w:right w:val="none" w:sz="0" w:space="0" w:color="auto"/>
                          </w:divBdr>
                          <w:divsChild>
                            <w:div w:id="1922446861">
                              <w:marLeft w:val="0"/>
                              <w:marRight w:val="0"/>
                              <w:marTop w:val="0"/>
                              <w:marBottom w:val="0"/>
                              <w:divBdr>
                                <w:top w:val="none" w:sz="0" w:space="0" w:color="auto"/>
                                <w:left w:val="none" w:sz="0" w:space="0" w:color="auto"/>
                                <w:bottom w:val="none" w:sz="0" w:space="0" w:color="auto"/>
                                <w:right w:val="none" w:sz="0" w:space="0" w:color="auto"/>
                              </w:divBdr>
                              <w:divsChild>
                                <w:div w:id="1499614980">
                                  <w:marLeft w:val="0"/>
                                  <w:marRight w:val="0"/>
                                  <w:marTop w:val="0"/>
                                  <w:marBottom w:val="0"/>
                                  <w:divBdr>
                                    <w:top w:val="none" w:sz="0" w:space="0" w:color="auto"/>
                                    <w:left w:val="none" w:sz="0" w:space="0" w:color="auto"/>
                                    <w:bottom w:val="none" w:sz="0" w:space="0" w:color="auto"/>
                                    <w:right w:val="none" w:sz="0" w:space="0" w:color="auto"/>
                                  </w:divBdr>
                                  <w:divsChild>
                                    <w:div w:id="48069956">
                                      <w:marLeft w:val="0"/>
                                      <w:marRight w:val="0"/>
                                      <w:marTop w:val="0"/>
                                      <w:marBottom w:val="0"/>
                                      <w:divBdr>
                                        <w:top w:val="none" w:sz="0" w:space="0" w:color="auto"/>
                                        <w:left w:val="none" w:sz="0" w:space="0" w:color="auto"/>
                                        <w:bottom w:val="none" w:sz="0" w:space="0" w:color="auto"/>
                                        <w:right w:val="none" w:sz="0" w:space="0" w:color="auto"/>
                                      </w:divBdr>
                                      <w:divsChild>
                                        <w:div w:id="1240674010">
                                          <w:marLeft w:val="0"/>
                                          <w:marRight w:val="0"/>
                                          <w:marTop w:val="0"/>
                                          <w:marBottom w:val="203"/>
                                          <w:divBdr>
                                            <w:top w:val="none" w:sz="0" w:space="0" w:color="auto"/>
                                            <w:left w:val="none" w:sz="0" w:space="0" w:color="auto"/>
                                            <w:bottom w:val="none" w:sz="0" w:space="0" w:color="auto"/>
                                            <w:right w:val="none" w:sz="0" w:space="0" w:color="auto"/>
                                          </w:divBdr>
                                          <w:divsChild>
                                            <w:div w:id="6237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67948">
      <w:bodyDiv w:val="1"/>
      <w:marLeft w:val="0"/>
      <w:marRight w:val="0"/>
      <w:marTop w:val="0"/>
      <w:marBottom w:val="0"/>
      <w:divBdr>
        <w:top w:val="none" w:sz="0" w:space="0" w:color="auto"/>
        <w:left w:val="none" w:sz="0" w:space="0" w:color="auto"/>
        <w:bottom w:val="none" w:sz="0" w:space="0" w:color="auto"/>
        <w:right w:val="none" w:sz="0" w:space="0" w:color="auto"/>
      </w:divBdr>
      <w:divsChild>
        <w:div w:id="1607275074">
          <w:marLeft w:val="0"/>
          <w:marRight w:val="0"/>
          <w:marTop w:val="0"/>
          <w:marBottom w:val="0"/>
          <w:divBdr>
            <w:top w:val="none" w:sz="0" w:space="0" w:color="auto"/>
            <w:left w:val="none" w:sz="0" w:space="0" w:color="auto"/>
            <w:bottom w:val="none" w:sz="0" w:space="0" w:color="auto"/>
            <w:right w:val="none" w:sz="0" w:space="0" w:color="auto"/>
          </w:divBdr>
          <w:divsChild>
            <w:div w:id="354426457">
              <w:marLeft w:val="0"/>
              <w:marRight w:val="0"/>
              <w:marTop w:val="0"/>
              <w:marBottom w:val="0"/>
              <w:divBdr>
                <w:top w:val="none" w:sz="0" w:space="0" w:color="auto"/>
                <w:left w:val="none" w:sz="0" w:space="0" w:color="auto"/>
                <w:bottom w:val="none" w:sz="0" w:space="0" w:color="auto"/>
                <w:right w:val="none" w:sz="0" w:space="0" w:color="auto"/>
              </w:divBdr>
              <w:divsChild>
                <w:div w:id="816646298">
                  <w:marLeft w:val="0"/>
                  <w:marRight w:val="0"/>
                  <w:marTop w:val="0"/>
                  <w:marBottom w:val="0"/>
                  <w:divBdr>
                    <w:top w:val="none" w:sz="0" w:space="0" w:color="auto"/>
                    <w:left w:val="none" w:sz="0" w:space="0" w:color="auto"/>
                    <w:bottom w:val="none" w:sz="0" w:space="0" w:color="auto"/>
                    <w:right w:val="none" w:sz="0" w:space="0" w:color="auto"/>
                  </w:divBdr>
                  <w:divsChild>
                    <w:div w:id="244385934">
                      <w:marLeft w:val="-152"/>
                      <w:marRight w:val="-152"/>
                      <w:marTop w:val="0"/>
                      <w:marBottom w:val="0"/>
                      <w:divBdr>
                        <w:top w:val="none" w:sz="0" w:space="0" w:color="auto"/>
                        <w:left w:val="none" w:sz="0" w:space="0" w:color="auto"/>
                        <w:bottom w:val="none" w:sz="0" w:space="0" w:color="auto"/>
                        <w:right w:val="none" w:sz="0" w:space="0" w:color="auto"/>
                      </w:divBdr>
                      <w:divsChild>
                        <w:div w:id="708068327">
                          <w:marLeft w:val="0"/>
                          <w:marRight w:val="0"/>
                          <w:marTop w:val="0"/>
                          <w:marBottom w:val="0"/>
                          <w:divBdr>
                            <w:top w:val="none" w:sz="0" w:space="0" w:color="auto"/>
                            <w:left w:val="none" w:sz="0" w:space="0" w:color="auto"/>
                            <w:bottom w:val="none" w:sz="0" w:space="0" w:color="auto"/>
                            <w:right w:val="none" w:sz="0" w:space="0" w:color="auto"/>
                          </w:divBdr>
                          <w:divsChild>
                            <w:div w:id="857886113">
                              <w:marLeft w:val="-152"/>
                              <w:marRight w:val="-152"/>
                              <w:marTop w:val="0"/>
                              <w:marBottom w:val="0"/>
                              <w:divBdr>
                                <w:top w:val="none" w:sz="0" w:space="0" w:color="auto"/>
                                <w:left w:val="none" w:sz="0" w:space="0" w:color="auto"/>
                                <w:bottom w:val="none" w:sz="0" w:space="0" w:color="auto"/>
                                <w:right w:val="none" w:sz="0" w:space="0" w:color="auto"/>
                              </w:divBdr>
                              <w:divsChild>
                                <w:div w:id="1527450846">
                                  <w:marLeft w:val="0"/>
                                  <w:marRight w:val="0"/>
                                  <w:marTop w:val="0"/>
                                  <w:marBottom w:val="0"/>
                                  <w:divBdr>
                                    <w:top w:val="none" w:sz="0" w:space="0" w:color="auto"/>
                                    <w:left w:val="none" w:sz="0" w:space="0" w:color="auto"/>
                                    <w:bottom w:val="none" w:sz="0" w:space="0" w:color="auto"/>
                                    <w:right w:val="none" w:sz="0" w:space="0" w:color="auto"/>
                                  </w:divBdr>
                                  <w:divsChild>
                                    <w:div w:id="846552910">
                                      <w:blockQuote w:val="1"/>
                                      <w:marLeft w:val="0"/>
                                      <w:marRight w:val="0"/>
                                      <w:marTop w:val="0"/>
                                      <w:marBottom w:val="203"/>
                                      <w:divBdr>
                                        <w:top w:val="none" w:sz="0" w:space="0" w:color="auto"/>
                                        <w:left w:val="single" w:sz="18" w:space="10" w:color="EEEEEE"/>
                                        <w:bottom w:val="none" w:sz="0" w:space="0" w:color="auto"/>
                                        <w:right w:val="none" w:sz="0" w:space="0" w:color="auto"/>
                                      </w:divBdr>
                                    </w:div>
                                  </w:divsChild>
                                </w:div>
                              </w:divsChild>
                            </w:div>
                          </w:divsChild>
                        </w:div>
                      </w:divsChild>
                    </w:div>
                  </w:divsChild>
                </w:div>
              </w:divsChild>
            </w:div>
          </w:divsChild>
        </w:div>
      </w:divsChild>
    </w:div>
    <w:div w:id="189608655">
      <w:bodyDiv w:val="1"/>
      <w:marLeft w:val="0"/>
      <w:marRight w:val="0"/>
      <w:marTop w:val="0"/>
      <w:marBottom w:val="0"/>
      <w:divBdr>
        <w:top w:val="none" w:sz="0" w:space="0" w:color="auto"/>
        <w:left w:val="none" w:sz="0" w:space="0" w:color="auto"/>
        <w:bottom w:val="none" w:sz="0" w:space="0" w:color="auto"/>
        <w:right w:val="none" w:sz="0" w:space="0" w:color="auto"/>
      </w:divBdr>
    </w:div>
    <w:div w:id="370034182">
      <w:bodyDiv w:val="1"/>
      <w:marLeft w:val="0"/>
      <w:marRight w:val="0"/>
      <w:marTop w:val="0"/>
      <w:marBottom w:val="0"/>
      <w:divBdr>
        <w:top w:val="none" w:sz="0" w:space="0" w:color="auto"/>
        <w:left w:val="none" w:sz="0" w:space="0" w:color="auto"/>
        <w:bottom w:val="none" w:sz="0" w:space="0" w:color="auto"/>
        <w:right w:val="none" w:sz="0" w:space="0" w:color="auto"/>
      </w:divBdr>
      <w:divsChild>
        <w:div w:id="2031759878">
          <w:marLeft w:val="0"/>
          <w:marRight w:val="0"/>
          <w:marTop w:val="152"/>
          <w:marBottom w:val="0"/>
          <w:divBdr>
            <w:top w:val="single" w:sz="12" w:space="0" w:color="CBAE60"/>
            <w:left w:val="single" w:sz="12" w:space="0" w:color="CBAE60"/>
            <w:bottom w:val="single" w:sz="4" w:space="0" w:color="CBAE60"/>
            <w:right w:val="single" w:sz="12" w:space="0" w:color="CBAE60"/>
          </w:divBdr>
          <w:divsChild>
            <w:div w:id="843471204">
              <w:marLeft w:val="0"/>
              <w:marRight w:val="0"/>
              <w:marTop w:val="0"/>
              <w:marBottom w:val="0"/>
              <w:divBdr>
                <w:top w:val="none" w:sz="0" w:space="0" w:color="auto"/>
                <w:left w:val="none" w:sz="0" w:space="0" w:color="auto"/>
                <w:bottom w:val="none" w:sz="0" w:space="0" w:color="auto"/>
                <w:right w:val="none" w:sz="0" w:space="0" w:color="auto"/>
              </w:divBdr>
              <w:divsChild>
                <w:div w:id="1269313424">
                  <w:marLeft w:val="0"/>
                  <w:marRight w:val="0"/>
                  <w:marTop w:val="0"/>
                  <w:marBottom w:val="0"/>
                  <w:divBdr>
                    <w:top w:val="none" w:sz="0" w:space="0" w:color="auto"/>
                    <w:left w:val="none" w:sz="0" w:space="0" w:color="auto"/>
                    <w:bottom w:val="none" w:sz="0" w:space="0" w:color="auto"/>
                    <w:right w:val="none" w:sz="0" w:space="0" w:color="auto"/>
                  </w:divBdr>
                  <w:divsChild>
                    <w:div w:id="1676496840">
                      <w:marLeft w:val="0"/>
                      <w:marRight w:val="0"/>
                      <w:marTop w:val="0"/>
                      <w:marBottom w:val="0"/>
                      <w:divBdr>
                        <w:top w:val="none" w:sz="0" w:space="0" w:color="auto"/>
                        <w:left w:val="none" w:sz="0" w:space="0" w:color="auto"/>
                        <w:bottom w:val="none" w:sz="0" w:space="0" w:color="auto"/>
                        <w:right w:val="none" w:sz="0" w:space="0" w:color="auto"/>
                      </w:divBdr>
                      <w:divsChild>
                        <w:div w:id="602417254">
                          <w:marLeft w:val="0"/>
                          <w:marRight w:val="0"/>
                          <w:marTop w:val="0"/>
                          <w:marBottom w:val="0"/>
                          <w:divBdr>
                            <w:top w:val="none" w:sz="0" w:space="0" w:color="auto"/>
                            <w:left w:val="none" w:sz="0" w:space="0" w:color="auto"/>
                            <w:bottom w:val="none" w:sz="0" w:space="0" w:color="auto"/>
                            <w:right w:val="none" w:sz="0" w:space="0" w:color="auto"/>
                          </w:divBdr>
                          <w:divsChild>
                            <w:div w:id="500777973">
                              <w:marLeft w:val="0"/>
                              <w:marRight w:val="0"/>
                              <w:marTop w:val="0"/>
                              <w:marBottom w:val="0"/>
                              <w:divBdr>
                                <w:top w:val="none" w:sz="0" w:space="0" w:color="auto"/>
                                <w:left w:val="none" w:sz="0" w:space="0" w:color="auto"/>
                                <w:bottom w:val="none" w:sz="0" w:space="0" w:color="auto"/>
                                <w:right w:val="none" w:sz="0" w:space="0" w:color="auto"/>
                              </w:divBdr>
                              <w:divsChild>
                                <w:div w:id="91554687">
                                  <w:marLeft w:val="0"/>
                                  <w:marRight w:val="0"/>
                                  <w:marTop w:val="0"/>
                                  <w:marBottom w:val="0"/>
                                  <w:divBdr>
                                    <w:top w:val="none" w:sz="0" w:space="0" w:color="auto"/>
                                    <w:left w:val="none" w:sz="0" w:space="0" w:color="auto"/>
                                    <w:bottom w:val="none" w:sz="0" w:space="0" w:color="auto"/>
                                    <w:right w:val="none" w:sz="0" w:space="0" w:color="auto"/>
                                  </w:divBdr>
                                  <w:divsChild>
                                    <w:div w:id="479153734">
                                      <w:marLeft w:val="0"/>
                                      <w:marRight w:val="0"/>
                                      <w:marTop w:val="0"/>
                                      <w:marBottom w:val="0"/>
                                      <w:divBdr>
                                        <w:top w:val="none" w:sz="0" w:space="0" w:color="auto"/>
                                        <w:left w:val="none" w:sz="0" w:space="0" w:color="auto"/>
                                        <w:bottom w:val="none" w:sz="0" w:space="0" w:color="auto"/>
                                        <w:right w:val="none" w:sz="0" w:space="0" w:color="auto"/>
                                      </w:divBdr>
                                      <w:divsChild>
                                        <w:div w:id="1484812470">
                                          <w:marLeft w:val="0"/>
                                          <w:marRight w:val="0"/>
                                          <w:marTop w:val="0"/>
                                          <w:marBottom w:val="203"/>
                                          <w:divBdr>
                                            <w:top w:val="none" w:sz="0" w:space="0" w:color="auto"/>
                                            <w:left w:val="none" w:sz="0" w:space="0" w:color="auto"/>
                                            <w:bottom w:val="none" w:sz="0" w:space="0" w:color="auto"/>
                                            <w:right w:val="none" w:sz="0" w:space="0" w:color="auto"/>
                                          </w:divBdr>
                                          <w:divsChild>
                                            <w:div w:id="16308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661135">
      <w:bodyDiv w:val="1"/>
      <w:marLeft w:val="0"/>
      <w:marRight w:val="0"/>
      <w:marTop w:val="0"/>
      <w:marBottom w:val="0"/>
      <w:divBdr>
        <w:top w:val="none" w:sz="0" w:space="0" w:color="auto"/>
        <w:left w:val="none" w:sz="0" w:space="0" w:color="auto"/>
        <w:bottom w:val="none" w:sz="0" w:space="0" w:color="auto"/>
        <w:right w:val="none" w:sz="0" w:space="0" w:color="auto"/>
      </w:divBdr>
      <w:divsChild>
        <w:div w:id="202791002">
          <w:marLeft w:val="0"/>
          <w:marRight w:val="0"/>
          <w:marTop w:val="152"/>
          <w:marBottom w:val="0"/>
          <w:divBdr>
            <w:top w:val="single" w:sz="12" w:space="0" w:color="CBAE60"/>
            <w:left w:val="single" w:sz="12" w:space="0" w:color="CBAE60"/>
            <w:bottom w:val="single" w:sz="4" w:space="0" w:color="CBAE60"/>
            <w:right w:val="single" w:sz="12" w:space="0" w:color="CBAE60"/>
          </w:divBdr>
          <w:divsChild>
            <w:div w:id="941453560">
              <w:marLeft w:val="0"/>
              <w:marRight w:val="0"/>
              <w:marTop w:val="0"/>
              <w:marBottom w:val="0"/>
              <w:divBdr>
                <w:top w:val="none" w:sz="0" w:space="0" w:color="auto"/>
                <w:left w:val="none" w:sz="0" w:space="0" w:color="auto"/>
                <w:bottom w:val="none" w:sz="0" w:space="0" w:color="auto"/>
                <w:right w:val="none" w:sz="0" w:space="0" w:color="auto"/>
              </w:divBdr>
              <w:divsChild>
                <w:div w:id="551111700">
                  <w:marLeft w:val="0"/>
                  <w:marRight w:val="0"/>
                  <w:marTop w:val="0"/>
                  <w:marBottom w:val="0"/>
                  <w:divBdr>
                    <w:top w:val="none" w:sz="0" w:space="0" w:color="auto"/>
                    <w:left w:val="none" w:sz="0" w:space="0" w:color="auto"/>
                    <w:bottom w:val="none" w:sz="0" w:space="0" w:color="auto"/>
                    <w:right w:val="none" w:sz="0" w:space="0" w:color="auto"/>
                  </w:divBdr>
                  <w:divsChild>
                    <w:div w:id="300038679">
                      <w:marLeft w:val="0"/>
                      <w:marRight w:val="0"/>
                      <w:marTop w:val="0"/>
                      <w:marBottom w:val="0"/>
                      <w:divBdr>
                        <w:top w:val="none" w:sz="0" w:space="0" w:color="auto"/>
                        <w:left w:val="none" w:sz="0" w:space="0" w:color="auto"/>
                        <w:bottom w:val="none" w:sz="0" w:space="0" w:color="auto"/>
                        <w:right w:val="none" w:sz="0" w:space="0" w:color="auto"/>
                      </w:divBdr>
                      <w:divsChild>
                        <w:div w:id="1607080712">
                          <w:marLeft w:val="0"/>
                          <w:marRight w:val="0"/>
                          <w:marTop w:val="0"/>
                          <w:marBottom w:val="0"/>
                          <w:divBdr>
                            <w:top w:val="none" w:sz="0" w:space="0" w:color="auto"/>
                            <w:left w:val="none" w:sz="0" w:space="0" w:color="auto"/>
                            <w:bottom w:val="none" w:sz="0" w:space="0" w:color="auto"/>
                            <w:right w:val="none" w:sz="0" w:space="0" w:color="auto"/>
                          </w:divBdr>
                          <w:divsChild>
                            <w:div w:id="1674524685">
                              <w:marLeft w:val="0"/>
                              <w:marRight w:val="0"/>
                              <w:marTop w:val="0"/>
                              <w:marBottom w:val="0"/>
                              <w:divBdr>
                                <w:top w:val="none" w:sz="0" w:space="0" w:color="auto"/>
                                <w:left w:val="none" w:sz="0" w:space="0" w:color="auto"/>
                                <w:bottom w:val="none" w:sz="0" w:space="0" w:color="auto"/>
                                <w:right w:val="none" w:sz="0" w:space="0" w:color="auto"/>
                              </w:divBdr>
                              <w:divsChild>
                                <w:div w:id="1503542799">
                                  <w:marLeft w:val="0"/>
                                  <w:marRight w:val="0"/>
                                  <w:marTop w:val="0"/>
                                  <w:marBottom w:val="0"/>
                                  <w:divBdr>
                                    <w:top w:val="none" w:sz="0" w:space="0" w:color="auto"/>
                                    <w:left w:val="none" w:sz="0" w:space="0" w:color="auto"/>
                                    <w:bottom w:val="none" w:sz="0" w:space="0" w:color="auto"/>
                                    <w:right w:val="none" w:sz="0" w:space="0" w:color="auto"/>
                                  </w:divBdr>
                                  <w:divsChild>
                                    <w:div w:id="1592927730">
                                      <w:marLeft w:val="0"/>
                                      <w:marRight w:val="0"/>
                                      <w:marTop w:val="0"/>
                                      <w:marBottom w:val="0"/>
                                      <w:divBdr>
                                        <w:top w:val="none" w:sz="0" w:space="0" w:color="auto"/>
                                        <w:left w:val="none" w:sz="0" w:space="0" w:color="auto"/>
                                        <w:bottom w:val="none" w:sz="0" w:space="0" w:color="auto"/>
                                        <w:right w:val="none" w:sz="0" w:space="0" w:color="auto"/>
                                      </w:divBdr>
                                      <w:divsChild>
                                        <w:div w:id="1274829362">
                                          <w:marLeft w:val="0"/>
                                          <w:marRight w:val="0"/>
                                          <w:marTop w:val="0"/>
                                          <w:marBottom w:val="203"/>
                                          <w:divBdr>
                                            <w:top w:val="none" w:sz="0" w:space="0" w:color="auto"/>
                                            <w:left w:val="none" w:sz="0" w:space="0" w:color="auto"/>
                                            <w:bottom w:val="none" w:sz="0" w:space="0" w:color="auto"/>
                                            <w:right w:val="none" w:sz="0" w:space="0" w:color="auto"/>
                                          </w:divBdr>
                                          <w:divsChild>
                                            <w:div w:id="5863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420288">
      <w:bodyDiv w:val="1"/>
      <w:marLeft w:val="0"/>
      <w:marRight w:val="0"/>
      <w:marTop w:val="0"/>
      <w:marBottom w:val="0"/>
      <w:divBdr>
        <w:top w:val="none" w:sz="0" w:space="0" w:color="auto"/>
        <w:left w:val="none" w:sz="0" w:space="0" w:color="auto"/>
        <w:bottom w:val="none" w:sz="0" w:space="0" w:color="auto"/>
        <w:right w:val="none" w:sz="0" w:space="0" w:color="auto"/>
      </w:divBdr>
      <w:divsChild>
        <w:div w:id="1833839306">
          <w:marLeft w:val="0"/>
          <w:marRight w:val="0"/>
          <w:marTop w:val="152"/>
          <w:marBottom w:val="0"/>
          <w:divBdr>
            <w:top w:val="single" w:sz="12" w:space="0" w:color="CBAE60"/>
            <w:left w:val="single" w:sz="12" w:space="0" w:color="CBAE60"/>
            <w:bottom w:val="single" w:sz="4" w:space="0" w:color="CBAE60"/>
            <w:right w:val="single" w:sz="12" w:space="0" w:color="CBAE60"/>
          </w:divBdr>
          <w:divsChild>
            <w:div w:id="902371045">
              <w:marLeft w:val="0"/>
              <w:marRight w:val="0"/>
              <w:marTop w:val="0"/>
              <w:marBottom w:val="0"/>
              <w:divBdr>
                <w:top w:val="none" w:sz="0" w:space="0" w:color="auto"/>
                <w:left w:val="none" w:sz="0" w:space="0" w:color="auto"/>
                <w:bottom w:val="none" w:sz="0" w:space="0" w:color="auto"/>
                <w:right w:val="none" w:sz="0" w:space="0" w:color="auto"/>
              </w:divBdr>
              <w:divsChild>
                <w:div w:id="352268586">
                  <w:marLeft w:val="0"/>
                  <w:marRight w:val="0"/>
                  <w:marTop w:val="0"/>
                  <w:marBottom w:val="0"/>
                  <w:divBdr>
                    <w:top w:val="none" w:sz="0" w:space="0" w:color="auto"/>
                    <w:left w:val="none" w:sz="0" w:space="0" w:color="auto"/>
                    <w:bottom w:val="none" w:sz="0" w:space="0" w:color="auto"/>
                    <w:right w:val="none" w:sz="0" w:space="0" w:color="auto"/>
                  </w:divBdr>
                  <w:divsChild>
                    <w:div w:id="809829744">
                      <w:marLeft w:val="0"/>
                      <w:marRight w:val="0"/>
                      <w:marTop w:val="0"/>
                      <w:marBottom w:val="0"/>
                      <w:divBdr>
                        <w:top w:val="none" w:sz="0" w:space="0" w:color="auto"/>
                        <w:left w:val="none" w:sz="0" w:space="0" w:color="auto"/>
                        <w:bottom w:val="none" w:sz="0" w:space="0" w:color="auto"/>
                        <w:right w:val="none" w:sz="0" w:space="0" w:color="auto"/>
                      </w:divBdr>
                      <w:divsChild>
                        <w:div w:id="1290211127">
                          <w:marLeft w:val="0"/>
                          <w:marRight w:val="0"/>
                          <w:marTop w:val="0"/>
                          <w:marBottom w:val="0"/>
                          <w:divBdr>
                            <w:top w:val="none" w:sz="0" w:space="0" w:color="auto"/>
                            <w:left w:val="none" w:sz="0" w:space="0" w:color="auto"/>
                            <w:bottom w:val="none" w:sz="0" w:space="0" w:color="auto"/>
                            <w:right w:val="none" w:sz="0" w:space="0" w:color="auto"/>
                          </w:divBdr>
                          <w:divsChild>
                            <w:div w:id="425810996">
                              <w:marLeft w:val="0"/>
                              <w:marRight w:val="0"/>
                              <w:marTop w:val="0"/>
                              <w:marBottom w:val="0"/>
                              <w:divBdr>
                                <w:top w:val="none" w:sz="0" w:space="0" w:color="auto"/>
                                <w:left w:val="none" w:sz="0" w:space="0" w:color="auto"/>
                                <w:bottom w:val="none" w:sz="0" w:space="0" w:color="auto"/>
                                <w:right w:val="none" w:sz="0" w:space="0" w:color="auto"/>
                              </w:divBdr>
                              <w:divsChild>
                                <w:div w:id="1169053342">
                                  <w:marLeft w:val="0"/>
                                  <w:marRight w:val="0"/>
                                  <w:marTop w:val="0"/>
                                  <w:marBottom w:val="0"/>
                                  <w:divBdr>
                                    <w:top w:val="none" w:sz="0" w:space="0" w:color="auto"/>
                                    <w:left w:val="none" w:sz="0" w:space="0" w:color="auto"/>
                                    <w:bottom w:val="none" w:sz="0" w:space="0" w:color="auto"/>
                                    <w:right w:val="none" w:sz="0" w:space="0" w:color="auto"/>
                                  </w:divBdr>
                                  <w:divsChild>
                                    <w:div w:id="259333934">
                                      <w:marLeft w:val="0"/>
                                      <w:marRight w:val="0"/>
                                      <w:marTop w:val="0"/>
                                      <w:marBottom w:val="0"/>
                                      <w:divBdr>
                                        <w:top w:val="none" w:sz="0" w:space="0" w:color="auto"/>
                                        <w:left w:val="none" w:sz="0" w:space="0" w:color="auto"/>
                                        <w:bottom w:val="none" w:sz="0" w:space="0" w:color="auto"/>
                                        <w:right w:val="none" w:sz="0" w:space="0" w:color="auto"/>
                                      </w:divBdr>
                                      <w:divsChild>
                                        <w:div w:id="285434557">
                                          <w:marLeft w:val="0"/>
                                          <w:marRight w:val="0"/>
                                          <w:marTop w:val="0"/>
                                          <w:marBottom w:val="203"/>
                                          <w:divBdr>
                                            <w:top w:val="none" w:sz="0" w:space="0" w:color="auto"/>
                                            <w:left w:val="none" w:sz="0" w:space="0" w:color="auto"/>
                                            <w:bottom w:val="none" w:sz="0" w:space="0" w:color="auto"/>
                                            <w:right w:val="none" w:sz="0" w:space="0" w:color="auto"/>
                                          </w:divBdr>
                                          <w:divsChild>
                                            <w:div w:id="21136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369588">
      <w:bodyDiv w:val="1"/>
      <w:marLeft w:val="0"/>
      <w:marRight w:val="0"/>
      <w:marTop w:val="0"/>
      <w:marBottom w:val="0"/>
      <w:divBdr>
        <w:top w:val="none" w:sz="0" w:space="0" w:color="auto"/>
        <w:left w:val="none" w:sz="0" w:space="0" w:color="auto"/>
        <w:bottom w:val="none" w:sz="0" w:space="0" w:color="auto"/>
        <w:right w:val="none" w:sz="0" w:space="0" w:color="auto"/>
      </w:divBdr>
    </w:div>
    <w:div w:id="1347562394">
      <w:bodyDiv w:val="1"/>
      <w:marLeft w:val="0"/>
      <w:marRight w:val="0"/>
      <w:marTop w:val="0"/>
      <w:marBottom w:val="0"/>
      <w:divBdr>
        <w:top w:val="none" w:sz="0" w:space="0" w:color="auto"/>
        <w:left w:val="none" w:sz="0" w:space="0" w:color="auto"/>
        <w:bottom w:val="none" w:sz="0" w:space="0" w:color="auto"/>
        <w:right w:val="none" w:sz="0" w:space="0" w:color="auto"/>
      </w:divBdr>
    </w:div>
    <w:div w:id="1520850036">
      <w:bodyDiv w:val="1"/>
      <w:marLeft w:val="0"/>
      <w:marRight w:val="0"/>
      <w:marTop w:val="0"/>
      <w:marBottom w:val="0"/>
      <w:divBdr>
        <w:top w:val="none" w:sz="0" w:space="0" w:color="auto"/>
        <w:left w:val="none" w:sz="0" w:space="0" w:color="auto"/>
        <w:bottom w:val="none" w:sz="0" w:space="0" w:color="auto"/>
        <w:right w:val="none" w:sz="0" w:space="0" w:color="auto"/>
      </w:divBdr>
    </w:div>
    <w:div w:id="1815246345">
      <w:bodyDiv w:val="1"/>
      <w:marLeft w:val="0"/>
      <w:marRight w:val="0"/>
      <w:marTop w:val="0"/>
      <w:marBottom w:val="0"/>
      <w:divBdr>
        <w:top w:val="none" w:sz="0" w:space="0" w:color="auto"/>
        <w:left w:val="none" w:sz="0" w:space="0" w:color="auto"/>
        <w:bottom w:val="none" w:sz="0" w:space="0" w:color="auto"/>
        <w:right w:val="none" w:sz="0" w:space="0" w:color="auto"/>
      </w:divBdr>
      <w:divsChild>
        <w:div w:id="1831676136">
          <w:marLeft w:val="0"/>
          <w:marRight w:val="0"/>
          <w:marTop w:val="152"/>
          <w:marBottom w:val="0"/>
          <w:divBdr>
            <w:top w:val="single" w:sz="12" w:space="0" w:color="CBAE60"/>
            <w:left w:val="single" w:sz="12" w:space="0" w:color="CBAE60"/>
            <w:bottom w:val="single" w:sz="4" w:space="0" w:color="CBAE60"/>
            <w:right w:val="single" w:sz="12" w:space="0" w:color="CBAE60"/>
          </w:divBdr>
          <w:divsChild>
            <w:div w:id="36054442">
              <w:marLeft w:val="0"/>
              <w:marRight w:val="0"/>
              <w:marTop w:val="0"/>
              <w:marBottom w:val="0"/>
              <w:divBdr>
                <w:top w:val="none" w:sz="0" w:space="0" w:color="auto"/>
                <w:left w:val="none" w:sz="0" w:space="0" w:color="auto"/>
                <w:bottom w:val="none" w:sz="0" w:space="0" w:color="auto"/>
                <w:right w:val="none" w:sz="0" w:space="0" w:color="auto"/>
              </w:divBdr>
              <w:divsChild>
                <w:div w:id="1848792180">
                  <w:marLeft w:val="0"/>
                  <w:marRight w:val="0"/>
                  <w:marTop w:val="0"/>
                  <w:marBottom w:val="0"/>
                  <w:divBdr>
                    <w:top w:val="none" w:sz="0" w:space="0" w:color="auto"/>
                    <w:left w:val="none" w:sz="0" w:space="0" w:color="auto"/>
                    <w:bottom w:val="none" w:sz="0" w:space="0" w:color="auto"/>
                    <w:right w:val="none" w:sz="0" w:space="0" w:color="auto"/>
                  </w:divBdr>
                  <w:divsChild>
                    <w:div w:id="1828351700">
                      <w:marLeft w:val="0"/>
                      <w:marRight w:val="0"/>
                      <w:marTop w:val="0"/>
                      <w:marBottom w:val="0"/>
                      <w:divBdr>
                        <w:top w:val="none" w:sz="0" w:space="0" w:color="auto"/>
                        <w:left w:val="none" w:sz="0" w:space="0" w:color="auto"/>
                        <w:bottom w:val="none" w:sz="0" w:space="0" w:color="auto"/>
                        <w:right w:val="none" w:sz="0" w:space="0" w:color="auto"/>
                      </w:divBdr>
                      <w:divsChild>
                        <w:div w:id="795870882">
                          <w:marLeft w:val="0"/>
                          <w:marRight w:val="0"/>
                          <w:marTop w:val="0"/>
                          <w:marBottom w:val="0"/>
                          <w:divBdr>
                            <w:top w:val="none" w:sz="0" w:space="0" w:color="auto"/>
                            <w:left w:val="none" w:sz="0" w:space="0" w:color="auto"/>
                            <w:bottom w:val="none" w:sz="0" w:space="0" w:color="auto"/>
                            <w:right w:val="none" w:sz="0" w:space="0" w:color="auto"/>
                          </w:divBdr>
                          <w:divsChild>
                            <w:div w:id="266159497">
                              <w:marLeft w:val="0"/>
                              <w:marRight w:val="0"/>
                              <w:marTop w:val="0"/>
                              <w:marBottom w:val="0"/>
                              <w:divBdr>
                                <w:top w:val="none" w:sz="0" w:space="0" w:color="auto"/>
                                <w:left w:val="none" w:sz="0" w:space="0" w:color="auto"/>
                                <w:bottom w:val="none" w:sz="0" w:space="0" w:color="auto"/>
                                <w:right w:val="none" w:sz="0" w:space="0" w:color="auto"/>
                              </w:divBdr>
                              <w:divsChild>
                                <w:div w:id="1635451965">
                                  <w:marLeft w:val="0"/>
                                  <w:marRight w:val="0"/>
                                  <w:marTop w:val="0"/>
                                  <w:marBottom w:val="0"/>
                                  <w:divBdr>
                                    <w:top w:val="none" w:sz="0" w:space="0" w:color="auto"/>
                                    <w:left w:val="none" w:sz="0" w:space="0" w:color="auto"/>
                                    <w:bottom w:val="none" w:sz="0" w:space="0" w:color="auto"/>
                                    <w:right w:val="none" w:sz="0" w:space="0" w:color="auto"/>
                                  </w:divBdr>
                                  <w:divsChild>
                                    <w:div w:id="813789932">
                                      <w:marLeft w:val="0"/>
                                      <w:marRight w:val="0"/>
                                      <w:marTop w:val="0"/>
                                      <w:marBottom w:val="0"/>
                                      <w:divBdr>
                                        <w:top w:val="none" w:sz="0" w:space="0" w:color="auto"/>
                                        <w:left w:val="none" w:sz="0" w:space="0" w:color="auto"/>
                                        <w:bottom w:val="none" w:sz="0" w:space="0" w:color="auto"/>
                                        <w:right w:val="none" w:sz="0" w:space="0" w:color="auto"/>
                                      </w:divBdr>
                                      <w:divsChild>
                                        <w:div w:id="1794131604">
                                          <w:marLeft w:val="0"/>
                                          <w:marRight w:val="0"/>
                                          <w:marTop w:val="0"/>
                                          <w:marBottom w:val="203"/>
                                          <w:divBdr>
                                            <w:top w:val="none" w:sz="0" w:space="0" w:color="auto"/>
                                            <w:left w:val="none" w:sz="0" w:space="0" w:color="auto"/>
                                            <w:bottom w:val="none" w:sz="0" w:space="0" w:color="auto"/>
                                            <w:right w:val="none" w:sz="0" w:space="0" w:color="auto"/>
                                          </w:divBdr>
                                          <w:divsChild>
                                            <w:div w:id="4457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C2687-144B-4F0A-8788-54E49D20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4349</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Checklist for Forming or Amending a Regional School District</vt:lpstr>
    </vt:vector>
  </TitlesOfParts>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School District Agreement Checklist</dc:title>
  <dc:subject/>
  <dc:creator>DESE</dc:creator>
  <cp:keywords/>
  <dc:description/>
  <cp:lastModifiedBy>Zou, Dong (EOE)</cp:lastModifiedBy>
  <cp:revision>4</cp:revision>
  <cp:lastPrinted>2022-09-21T14:58:00Z</cp:lastPrinted>
  <dcterms:created xsi:type="dcterms:W3CDTF">2022-09-23T01:10:00Z</dcterms:created>
  <dcterms:modified xsi:type="dcterms:W3CDTF">2022-09-23T16:19:00Z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2022</vt:lpwstr>
  </property>
</Properties>
</file>