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D7EB1" w14:textId="77777777" w:rsidR="00710471" w:rsidRPr="00AB0F96" w:rsidRDefault="00710471" w:rsidP="00AB0F96">
      <w:pPr>
        <w:pStyle w:val="Heading1"/>
        <w:jc w:val="left"/>
        <w:rPr>
          <w:rFonts w:ascii="Times New Roman" w:hAnsi="Times New Roman"/>
        </w:rPr>
      </w:pPr>
    </w:p>
    <w:p w14:paraId="7A43F59F" w14:textId="092D06E0" w:rsidR="005D4BEE" w:rsidRPr="00AB0F96" w:rsidRDefault="770C97B4" w:rsidP="63B6E5A2">
      <w:pPr>
        <w:pStyle w:val="Heading1"/>
        <w:rPr>
          <w:rFonts w:ascii="Times New Roman" w:hAnsi="Times New Roman"/>
          <w:bCs/>
          <w:sz w:val="26"/>
          <w:szCs w:val="26"/>
        </w:rPr>
      </w:pPr>
      <w:bookmarkStart w:id="0" w:name="_Toc84494487"/>
      <w:r w:rsidRPr="00AB0F96">
        <w:rPr>
          <w:rFonts w:ascii="Times New Roman" w:hAnsi="Times New Roman"/>
          <w:sz w:val="26"/>
          <w:szCs w:val="26"/>
        </w:rPr>
        <w:t xml:space="preserve">EDUCATIONAL OPTIONS AND </w:t>
      </w:r>
      <w:r w:rsidR="3C59EA51" w:rsidRPr="00AB0F96">
        <w:rPr>
          <w:rFonts w:ascii="Times New Roman" w:hAnsi="Times New Roman"/>
          <w:sz w:val="26"/>
          <w:szCs w:val="26"/>
        </w:rPr>
        <w:t>SCHOOL ATTENDANCE IN MASSACHUSETTS</w:t>
      </w:r>
      <w:bookmarkEnd w:id="0"/>
    </w:p>
    <w:p w14:paraId="45C63DFE" w14:textId="75CD8142" w:rsidR="00BA0619" w:rsidRPr="00AB0F96" w:rsidRDefault="4F1924B4" w:rsidP="0018429C">
      <w:pPr>
        <w:pStyle w:val="Heading1"/>
        <w:rPr>
          <w:rFonts w:ascii="Times New Roman" w:hAnsi="Times New Roman"/>
          <w:i/>
          <w:iCs/>
          <w:sz w:val="23"/>
          <w:szCs w:val="23"/>
        </w:rPr>
      </w:pPr>
      <w:bookmarkStart w:id="1" w:name="_Toc84494488"/>
      <w:r w:rsidRPr="00AB0F96">
        <w:rPr>
          <w:rFonts w:ascii="Times New Roman" w:hAnsi="Times New Roman"/>
          <w:i/>
          <w:iCs/>
          <w:sz w:val="23"/>
          <w:szCs w:val="23"/>
        </w:rPr>
        <w:t>WITH FREQUENTLY ASKED QUESTIONS</w:t>
      </w:r>
      <w:r w:rsidR="66EB617F" w:rsidRPr="00AB0F96">
        <w:rPr>
          <w:rFonts w:ascii="Times New Roman" w:hAnsi="Times New Roman"/>
          <w:i/>
          <w:iCs/>
          <w:sz w:val="23"/>
          <w:szCs w:val="23"/>
        </w:rPr>
        <w:t xml:space="preserve"> for 2021-2022</w:t>
      </w:r>
      <w:bookmarkEnd w:id="1"/>
    </w:p>
    <w:p w14:paraId="4968A5F3" w14:textId="7B1EF013" w:rsidR="0092177C" w:rsidRPr="00AB0F96" w:rsidRDefault="5B4124C3" w:rsidP="78D7AF4B">
      <w:pPr>
        <w:jc w:val="center"/>
        <w:rPr>
          <w:i/>
          <w:iCs/>
          <w:sz w:val="23"/>
          <w:szCs w:val="23"/>
        </w:rPr>
      </w:pPr>
      <w:r w:rsidRPr="00AB0F96">
        <w:rPr>
          <w:i/>
          <w:iCs/>
          <w:sz w:val="23"/>
          <w:szCs w:val="23"/>
        </w:rPr>
        <w:t>Update</w:t>
      </w:r>
      <w:r w:rsidR="50EDE87A" w:rsidRPr="00AB0F96">
        <w:rPr>
          <w:i/>
          <w:iCs/>
          <w:sz w:val="23"/>
          <w:szCs w:val="23"/>
        </w:rPr>
        <w:t>d</w:t>
      </w:r>
      <w:r w:rsidRPr="00AB0F96">
        <w:rPr>
          <w:i/>
          <w:iCs/>
          <w:sz w:val="23"/>
          <w:szCs w:val="23"/>
        </w:rPr>
        <w:t xml:space="preserve"> </w:t>
      </w:r>
      <w:r w:rsidR="11DA945D" w:rsidRPr="00AB0F96">
        <w:rPr>
          <w:i/>
          <w:iCs/>
          <w:sz w:val="23"/>
          <w:szCs w:val="23"/>
        </w:rPr>
        <w:t>September</w:t>
      </w:r>
      <w:r w:rsidR="143E7CF8" w:rsidRPr="00AB0F96">
        <w:rPr>
          <w:i/>
          <w:iCs/>
          <w:sz w:val="23"/>
          <w:szCs w:val="23"/>
        </w:rPr>
        <w:t xml:space="preserve"> </w:t>
      </w:r>
      <w:r w:rsidR="027EE3EE" w:rsidRPr="00AB0F96">
        <w:rPr>
          <w:i/>
          <w:iCs/>
          <w:sz w:val="23"/>
          <w:szCs w:val="23"/>
        </w:rPr>
        <w:t>21</w:t>
      </w:r>
      <w:r w:rsidR="143E7CF8" w:rsidRPr="00AB0F96">
        <w:rPr>
          <w:i/>
          <w:iCs/>
          <w:sz w:val="23"/>
          <w:szCs w:val="23"/>
        </w:rPr>
        <w:t>, 202</w:t>
      </w:r>
      <w:r w:rsidR="11DA945D" w:rsidRPr="00AB0F96">
        <w:rPr>
          <w:i/>
          <w:iCs/>
          <w:sz w:val="23"/>
          <w:szCs w:val="23"/>
        </w:rPr>
        <w:t>1</w:t>
      </w:r>
    </w:p>
    <w:p w14:paraId="06021A46" w14:textId="77777777" w:rsidR="005D4BEE" w:rsidRPr="00AB0F96" w:rsidRDefault="005D4BEE" w:rsidP="007A447C"/>
    <w:p w14:paraId="49DE9773" w14:textId="595DB47B" w:rsidR="00947DB3" w:rsidRPr="00AB0F96" w:rsidRDefault="64CE7019" w:rsidP="007A447C">
      <w:pPr>
        <w:rPr>
          <w:sz w:val="23"/>
          <w:szCs w:val="23"/>
        </w:rPr>
      </w:pPr>
      <w:r w:rsidRPr="00AB0F96">
        <w:rPr>
          <w:sz w:val="23"/>
          <w:szCs w:val="23"/>
        </w:rPr>
        <w:t xml:space="preserve">As noted in </w:t>
      </w:r>
      <w:hyperlink r:id="rId12">
        <w:r w:rsidRPr="00AB0F96">
          <w:rPr>
            <w:rStyle w:val="Hyperlink"/>
            <w:sz w:val="23"/>
            <w:szCs w:val="23"/>
          </w:rPr>
          <w:t>DESE/DPH COVID-19 Guidance for Districts and Schools: Fall 2021 (Updated August 27, 2021)</w:t>
        </w:r>
      </w:hyperlink>
      <w:r w:rsidRPr="00AB0F96">
        <w:rPr>
          <w:sz w:val="23"/>
          <w:szCs w:val="23"/>
        </w:rPr>
        <w:t xml:space="preserve">, all districts and schools will be required to be in-person, full-time, five days a week this fall. Recent updates by the Centers for Disease Control (CDC) to its Guidance for COVID-19 Prevention in K-12 Schools emphasize the importance of all students returning to full-time, in-person school this fall. </w:t>
      </w:r>
      <w:r w:rsidR="32CB70AF" w:rsidRPr="00AB0F96">
        <w:rPr>
          <w:sz w:val="23"/>
          <w:szCs w:val="23"/>
        </w:rPr>
        <w:t>The Department of Elementary and Secondary Education (</w:t>
      </w:r>
      <w:r w:rsidR="3E8B1872" w:rsidRPr="00AB0F96">
        <w:rPr>
          <w:sz w:val="23"/>
          <w:szCs w:val="23"/>
        </w:rPr>
        <w:t>DESE</w:t>
      </w:r>
      <w:r w:rsidR="32CB70AF" w:rsidRPr="00AB0F96">
        <w:rPr>
          <w:sz w:val="23"/>
          <w:szCs w:val="23"/>
        </w:rPr>
        <w:t>)</w:t>
      </w:r>
      <w:r w:rsidR="3E8B1872" w:rsidRPr="00AB0F96">
        <w:rPr>
          <w:sz w:val="23"/>
          <w:szCs w:val="23"/>
        </w:rPr>
        <w:t xml:space="preserve"> </w:t>
      </w:r>
      <w:r w:rsidR="243D8C20" w:rsidRPr="00AB0F96">
        <w:rPr>
          <w:sz w:val="23"/>
          <w:szCs w:val="23"/>
        </w:rPr>
        <w:t xml:space="preserve">has </w:t>
      </w:r>
      <w:r w:rsidR="3E8B1872" w:rsidRPr="00AB0F96">
        <w:rPr>
          <w:sz w:val="23"/>
          <w:szCs w:val="23"/>
        </w:rPr>
        <w:t xml:space="preserve">received inquiries regarding the various </w:t>
      </w:r>
      <w:r w:rsidR="3031B938" w:rsidRPr="00AB0F96">
        <w:rPr>
          <w:sz w:val="23"/>
          <w:szCs w:val="23"/>
        </w:rPr>
        <w:t xml:space="preserve">educational and schooling </w:t>
      </w:r>
      <w:r w:rsidR="3E8B1872" w:rsidRPr="00AB0F96">
        <w:rPr>
          <w:sz w:val="23"/>
          <w:szCs w:val="23"/>
        </w:rPr>
        <w:t xml:space="preserve">options available to parents and students </w:t>
      </w:r>
      <w:r w:rsidR="3031B938" w:rsidRPr="00AB0F96">
        <w:rPr>
          <w:sz w:val="23"/>
          <w:szCs w:val="23"/>
        </w:rPr>
        <w:t>for</w:t>
      </w:r>
      <w:r w:rsidR="75327E3D" w:rsidRPr="00AB0F96">
        <w:rPr>
          <w:sz w:val="23"/>
          <w:szCs w:val="23"/>
        </w:rPr>
        <w:t xml:space="preserve"> the </w:t>
      </w:r>
      <w:r w:rsidRPr="00AB0F96">
        <w:rPr>
          <w:sz w:val="23"/>
          <w:szCs w:val="23"/>
        </w:rPr>
        <w:t>2021-2022</w:t>
      </w:r>
      <w:r w:rsidR="75327E3D" w:rsidRPr="00AB0F96">
        <w:rPr>
          <w:sz w:val="23"/>
          <w:szCs w:val="23"/>
        </w:rPr>
        <w:t xml:space="preserve"> school year</w:t>
      </w:r>
      <w:r w:rsidR="1053619C" w:rsidRPr="00AB0F96">
        <w:rPr>
          <w:sz w:val="23"/>
          <w:szCs w:val="23"/>
        </w:rPr>
        <w:t xml:space="preserve">. This </w:t>
      </w:r>
      <w:r w:rsidR="3D46A361" w:rsidRPr="00AB0F96">
        <w:rPr>
          <w:sz w:val="23"/>
          <w:szCs w:val="23"/>
        </w:rPr>
        <w:t>Frequently Asked Questions</w:t>
      </w:r>
      <w:r w:rsidR="626C7864" w:rsidRPr="00AB0F96">
        <w:rPr>
          <w:sz w:val="23"/>
          <w:szCs w:val="23"/>
        </w:rPr>
        <w:t xml:space="preserve"> document</w:t>
      </w:r>
      <w:r w:rsidR="1053619C" w:rsidRPr="00AB0F96">
        <w:rPr>
          <w:sz w:val="23"/>
          <w:szCs w:val="23"/>
        </w:rPr>
        <w:t xml:space="preserve"> outline</w:t>
      </w:r>
      <w:r w:rsidR="3031B938" w:rsidRPr="00AB0F96">
        <w:rPr>
          <w:sz w:val="23"/>
          <w:szCs w:val="23"/>
        </w:rPr>
        <w:t>s</w:t>
      </w:r>
      <w:r w:rsidR="1053619C" w:rsidRPr="00AB0F96">
        <w:rPr>
          <w:sz w:val="23"/>
          <w:szCs w:val="23"/>
        </w:rPr>
        <w:t xml:space="preserve"> the different options </w:t>
      </w:r>
      <w:r w:rsidR="3031B938" w:rsidRPr="00AB0F96">
        <w:rPr>
          <w:sz w:val="23"/>
          <w:szCs w:val="23"/>
        </w:rPr>
        <w:t>available</w:t>
      </w:r>
      <w:r w:rsidR="3D99F837" w:rsidRPr="00AB0F96">
        <w:rPr>
          <w:sz w:val="23"/>
          <w:szCs w:val="23"/>
        </w:rPr>
        <w:t xml:space="preserve"> in </w:t>
      </w:r>
      <w:r w:rsidR="1722106C" w:rsidRPr="00AB0F96">
        <w:rPr>
          <w:sz w:val="23"/>
          <w:szCs w:val="23"/>
        </w:rPr>
        <w:t>Massachusetts</w:t>
      </w:r>
      <w:r w:rsidR="1053619C" w:rsidRPr="00AB0F96">
        <w:rPr>
          <w:sz w:val="23"/>
          <w:szCs w:val="23"/>
        </w:rPr>
        <w:t xml:space="preserve"> and</w:t>
      </w:r>
      <w:r w:rsidR="75327E3D" w:rsidRPr="00AB0F96">
        <w:rPr>
          <w:sz w:val="23"/>
          <w:szCs w:val="23"/>
        </w:rPr>
        <w:t xml:space="preserve"> </w:t>
      </w:r>
      <w:r w:rsidR="3031B938" w:rsidRPr="00AB0F96">
        <w:rPr>
          <w:sz w:val="23"/>
          <w:szCs w:val="23"/>
        </w:rPr>
        <w:t xml:space="preserve">highlights approval processes for </w:t>
      </w:r>
      <w:r w:rsidR="29FE8A83" w:rsidRPr="00AB0F96">
        <w:rPr>
          <w:sz w:val="23"/>
          <w:szCs w:val="23"/>
        </w:rPr>
        <w:t>private</w:t>
      </w:r>
      <w:r w:rsidR="3031B938" w:rsidRPr="00AB0F96">
        <w:rPr>
          <w:sz w:val="23"/>
          <w:szCs w:val="23"/>
        </w:rPr>
        <w:t xml:space="preserve"> options. </w:t>
      </w:r>
    </w:p>
    <w:p w14:paraId="070969B6" w14:textId="77777777" w:rsidR="00061BBB" w:rsidRPr="00AB0F96" w:rsidRDefault="00061BBB" w:rsidP="007A447C">
      <w:pPr>
        <w:rPr>
          <w:sz w:val="23"/>
          <w:szCs w:val="23"/>
        </w:rPr>
      </w:pPr>
    </w:p>
    <w:p w14:paraId="410E12A5" w14:textId="71577200" w:rsidR="0017529A" w:rsidRPr="00AB0F96" w:rsidRDefault="0017529A" w:rsidP="007A447C">
      <w:pPr>
        <w:rPr>
          <w:sz w:val="23"/>
          <w:szCs w:val="23"/>
        </w:rPr>
      </w:pPr>
      <w:r w:rsidRPr="00AB0F96">
        <w:rPr>
          <w:sz w:val="23"/>
          <w:szCs w:val="23"/>
        </w:rPr>
        <w:t xml:space="preserve">Massachusetts </w:t>
      </w:r>
      <w:r w:rsidR="00B233CA" w:rsidRPr="00AB0F96">
        <w:rPr>
          <w:sz w:val="23"/>
          <w:szCs w:val="23"/>
        </w:rPr>
        <w:t xml:space="preserve">has a </w:t>
      </w:r>
      <w:r w:rsidRPr="00AB0F96">
        <w:rPr>
          <w:sz w:val="23"/>
          <w:szCs w:val="23"/>
        </w:rPr>
        <w:t xml:space="preserve">compulsory school attendance law, </w:t>
      </w:r>
      <w:hyperlink r:id="rId13" w:history="1">
        <w:r w:rsidRPr="00AB0F96">
          <w:rPr>
            <w:rStyle w:val="Hyperlink"/>
            <w:sz w:val="23"/>
            <w:szCs w:val="23"/>
          </w:rPr>
          <w:t>General Law</w:t>
        </w:r>
        <w:r w:rsidR="00B233CA" w:rsidRPr="00AB0F96">
          <w:rPr>
            <w:rStyle w:val="Hyperlink"/>
            <w:sz w:val="23"/>
            <w:szCs w:val="23"/>
          </w:rPr>
          <w:t>s</w:t>
        </w:r>
        <w:r w:rsidRPr="00AB0F96">
          <w:rPr>
            <w:rStyle w:val="Hyperlink"/>
            <w:sz w:val="23"/>
            <w:szCs w:val="23"/>
          </w:rPr>
          <w:t xml:space="preserve"> </w:t>
        </w:r>
        <w:r w:rsidR="003874F2" w:rsidRPr="00AB0F96">
          <w:rPr>
            <w:rStyle w:val="Hyperlink"/>
            <w:sz w:val="23"/>
            <w:szCs w:val="23"/>
          </w:rPr>
          <w:t>c</w:t>
        </w:r>
        <w:r w:rsidRPr="00AB0F96">
          <w:rPr>
            <w:rStyle w:val="Hyperlink"/>
            <w:sz w:val="23"/>
            <w:szCs w:val="23"/>
          </w:rPr>
          <w:t>hapter 76, § 1</w:t>
        </w:r>
      </w:hyperlink>
      <w:r w:rsidRPr="00AB0F96">
        <w:rPr>
          <w:sz w:val="23"/>
          <w:szCs w:val="23"/>
        </w:rPr>
        <w:t xml:space="preserve">, </w:t>
      </w:r>
      <w:r w:rsidR="00B233CA" w:rsidRPr="00AB0F96">
        <w:rPr>
          <w:sz w:val="23"/>
          <w:szCs w:val="23"/>
        </w:rPr>
        <w:t xml:space="preserve">that requires </w:t>
      </w:r>
      <w:r w:rsidRPr="00AB0F96">
        <w:rPr>
          <w:sz w:val="23"/>
          <w:szCs w:val="23"/>
        </w:rPr>
        <w:t>all children between the ages of 6 and 16</w:t>
      </w:r>
      <w:r w:rsidR="00B233CA" w:rsidRPr="00AB0F96">
        <w:rPr>
          <w:sz w:val="23"/>
          <w:szCs w:val="23"/>
        </w:rPr>
        <w:t xml:space="preserve"> to “attend a public day school in the town the student resides, or some other day school approved by the school committee</w:t>
      </w:r>
      <w:r w:rsidRPr="00AB0F96">
        <w:rPr>
          <w:sz w:val="23"/>
          <w:szCs w:val="23"/>
        </w:rPr>
        <w:t>.</w:t>
      </w:r>
      <w:r w:rsidR="00B233CA" w:rsidRPr="00AB0F96">
        <w:rPr>
          <w:sz w:val="23"/>
          <w:szCs w:val="23"/>
        </w:rPr>
        <w:t>”</w:t>
      </w:r>
      <w:r w:rsidRPr="00AB0F96">
        <w:rPr>
          <w:sz w:val="23"/>
          <w:szCs w:val="23"/>
        </w:rPr>
        <w:t xml:space="preserve"> </w:t>
      </w:r>
      <w:r w:rsidR="00635CCF" w:rsidRPr="00AB0F96">
        <w:rPr>
          <w:sz w:val="23"/>
          <w:szCs w:val="23"/>
        </w:rPr>
        <w:t>W</w:t>
      </w:r>
      <w:r w:rsidRPr="00AB0F96">
        <w:rPr>
          <w:sz w:val="23"/>
          <w:szCs w:val="23"/>
        </w:rPr>
        <w:t>hile the law requires that all children receive an education, it also recognizes the right of parents to choose from among several educational options.</w:t>
      </w:r>
      <w:r w:rsidR="00635CCF" w:rsidRPr="00AB0F96">
        <w:rPr>
          <w:sz w:val="23"/>
          <w:szCs w:val="23"/>
        </w:rPr>
        <w:t xml:space="preserve"> These options are further discussed on DESE’s website </w:t>
      </w:r>
      <w:r w:rsidR="00893378" w:rsidRPr="00AB0F96">
        <w:rPr>
          <w:sz w:val="23"/>
          <w:szCs w:val="23"/>
        </w:rPr>
        <w:t xml:space="preserve">in “Choosing a School: A Parent's Guide to Educational Choices in Massachusetts” found </w:t>
      </w:r>
      <w:r w:rsidR="00635CCF" w:rsidRPr="00AB0F96">
        <w:rPr>
          <w:sz w:val="23"/>
          <w:szCs w:val="23"/>
        </w:rPr>
        <w:t xml:space="preserve">at </w:t>
      </w:r>
      <w:hyperlink r:id="rId14" w:history="1">
        <w:r w:rsidR="00893378" w:rsidRPr="00AB0F96">
          <w:rPr>
            <w:rStyle w:val="Hyperlink"/>
            <w:sz w:val="23"/>
            <w:szCs w:val="23"/>
          </w:rPr>
          <w:t>http://www.doe.mass.edu/finance/schoolchoice/choice-guide.html</w:t>
        </w:r>
      </w:hyperlink>
      <w:r w:rsidR="00893378" w:rsidRPr="00AB0F96">
        <w:rPr>
          <w:sz w:val="23"/>
          <w:szCs w:val="23"/>
        </w:rPr>
        <w:t>.</w:t>
      </w:r>
    </w:p>
    <w:p w14:paraId="5AE68B6F" w14:textId="1CA500D9" w:rsidR="00FA70CF" w:rsidRPr="00AB0F96" w:rsidRDefault="00FA70CF" w:rsidP="007A447C">
      <w:pPr>
        <w:rPr>
          <w:sz w:val="23"/>
          <w:szCs w:val="23"/>
        </w:rPr>
      </w:pPr>
    </w:p>
    <w:p w14:paraId="68D8361D" w14:textId="717293F6" w:rsidR="00505E99" w:rsidRPr="00AB0F96" w:rsidRDefault="00FF41CC" w:rsidP="007A447C">
      <w:pPr>
        <w:rPr>
          <w:rFonts w:eastAsia="Times New Roman"/>
          <w:sz w:val="23"/>
          <w:szCs w:val="23"/>
        </w:rPr>
      </w:pPr>
      <w:r w:rsidRPr="00AB0F96">
        <w:rPr>
          <w:rFonts w:eastAsia="Times New Roman"/>
          <w:sz w:val="23"/>
          <w:szCs w:val="23"/>
        </w:rPr>
        <w:t xml:space="preserve">There </w:t>
      </w:r>
      <w:r w:rsidR="00C70042" w:rsidRPr="00AB0F96">
        <w:rPr>
          <w:rFonts w:eastAsia="Times New Roman"/>
          <w:sz w:val="23"/>
          <w:szCs w:val="23"/>
        </w:rPr>
        <w:t>is a</w:t>
      </w:r>
      <w:r w:rsidRPr="00AB0F96">
        <w:rPr>
          <w:rFonts w:eastAsia="Times New Roman"/>
          <w:sz w:val="23"/>
          <w:szCs w:val="23"/>
        </w:rPr>
        <w:t xml:space="preserve"> range of public educational </w:t>
      </w:r>
      <w:r w:rsidR="00BD0A5F" w:rsidRPr="00AB0F96">
        <w:rPr>
          <w:rFonts w:eastAsia="Times New Roman"/>
          <w:sz w:val="23"/>
          <w:szCs w:val="23"/>
        </w:rPr>
        <w:t xml:space="preserve">choices </w:t>
      </w:r>
      <w:r w:rsidRPr="00AB0F96">
        <w:rPr>
          <w:rFonts w:eastAsia="Times New Roman"/>
          <w:sz w:val="23"/>
          <w:szCs w:val="23"/>
        </w:rPr>
        <w:t xml:space="preserve">for families in Massachusetts. </w:t>
      </w:r>
      <w:r w:rsidR="000F543F" w:rsidRPr="00AB0F96">
        <w:rPr>
          <w:rFonts w:eastAsia="Times New Roman"/>
          <w:sz w:val="23"/>
          <w:szCs w:val="23"/>
        </w:rPr>
        <w:t>The</w:t>
      </w:r>
      <w:r w:rsidR="00FF6E4E" w:rsidRPr="00AB0F96">
        <w:rPr>
          <w:rFonts w:eastAsia="Times New Roman"/>
          <w:sz w:val="23"/>
          <w:szCs w:val="23"/>
        </w:rPr>
        <w:t xml:space="preserve"> most common option</w:t>
      </w:r>
      <w:r w:rsidR="000F543F" w:rsidRPr="00AB0F96">
        <w:rPr>
          <w:rFonts w:eastAsia="Times New Roman"/>
          <w:sz w:val="23"/>
          <w:szCs w:val="23"/>
        </w:rPr>
        <w:t xml:space="preserve"> </w:t>
      </w:r>
      <w:r w:rsidR="00FF6E4E" w:rsidRPr="00AB0F96">
        <w:rPr>
          <w:rFonts w:eastAsia="Times New Roman"/>
          <w:sz w:val="23"/>
          <w:szCs w:val="23"/>
        </w:rPr>
        <w:t>is</w:t>
      </w:r>
      <w:r w:rsidR="000F543F" w:rsidRPr="00AB0F96">
        <w:rPr>
          <w:rFonts w:eastAsia="Times New Roman"/>
          <w:sz w:val="23"/>
          <w:szCs w:val="23"/>
        </w:rPr>
        <w:t xml:space="preserve"> </w:t>
      </w:r>
      <w:r w:rsidR="00C70042" w:rsidRPr="00AB0F96">
        <w:rPr>
          <w:rFonts w:eastAsia="Times New Roman"/>
          <w:sz w:val="23"/>
          <w:szCs w:val="23"/>
        </w:rPr>
        <w:t>enroll</w:t>
      </w:r>
      <w:r w:rsidR="000F543F" w:rsidRPr="00AB0F96">
        <w:rPr>
          <w:rFonts w:eastAsia="Times New Roman"/>
          <w:sz w:val="23"/>
          <w:szCs w:val="23"/>
        </w:rPr>
        <w:t>ing</w:t>
      </w:r>
      <w:r w:rsidR="00C70042" w:rsidRPr="00AB0F96">
        <w:rPr>
          <w:rFonts w:eastAsia="Times New Roman"/>
          <w:sz w:val="23"/>
          <w:szCs w:val="23"/>
        </w:rPr>
        <w:t xml:space="preserve"> children in the public school </w:t>
      </w:r>
      <w:r w:rsidR="00505E99" w:rsidRPr="00AB0F96">
        <w:rPr>
          <w:rFonts w:eastAsia="Times New Roman"/>
          <w:sz w:val="23"/>
          <w:szCs w:val="23"/>
        </w:rPr>
        <w:t xml:space="preserve">district </w:t>
      </w:r>
      <w:r w:rsidR="00C70042" w:rsidRPr="00AB0F96">
        <w:rPr>
          <w:rFonts w:eastAsia="Times New Roman"/>
          <w:sz w:val="23"/>
          <w:szCs w:val="23"/>
        </w:rPr>
        <w:t xml:space="preserve">in which they </w:t>
      </w:r>
      <w:r w:rsidR="007C02FE" w:rsidRPr="00AB0F96">
        <w:rPr>
          <w:rFonts w:eastAsia="Times New Roman"/>
          <w:sz w:val="23"/>
          <w:szCs w:val="23"/>
        </w:rPr>
        <w:t>live</w:t>
      </w:r>
      <w:r w:rsidR="00F86D03" w:rsidRPr="00AB0F96">
        <w:rPr>
          <w:rFonts w:eastAsia="Times New Roman"/>
          <w:sz w:val="23"/>
          <w:szCs w:val="23"/>
        </w:rPr>
        <w:t>.</w:t>
      </w:r>
      <w:r w:rsidR="00FF6E4E" w:rsidRPr="00AB0F96">
        <w:rPr>
          <w:rFonts w:eastAsia="Times New Roman"/>
          <w:sz w:val="23"/>
          <w:szCs w:val="23"/>
        </w:rPr>
        <w:t xml:space="preserve"> </w:t>
      </w:r>
      <w:r w:rsidR="00505E99" w:rsidRPr="00AB0F96">
        <w:rPr>
          <w:rFonts w:eastAsia="Times New Roman"/>
          <w:sz w:val="23"/>
          <w:szCs w:val="23"/>
        </w:rPr>
        <w:t xml:space="preserve">Other </w:t>
      </w:r>
      <w:r w:rsidR="00FF6E4E" w:rsidRPr="00AB0F96">
        <w:rPr>
          <w:rFonts w:eastAsia="Times New Roman"/>
          <w:sz w:val="23"/>
          <w:szCs w:val="23"/>
        </w:rPr>
        <w:t xml:space="preserve">public options </w:t>
      </w:r>
      <w:r w:rsidR="00505E99" w:rsidRPr="00AB0F96">
        <w:rPr>
          <w:rFonts w:eastAsia="Times New Roman"/>
          <w:sz w:val="23"/>
          <w:szCs w:val="23"/>
        </w:rPr>
        <w:t>include</w:t>
      </w:r>
      <w:r w:rsidR="005D5EE2" w:rsidRPr="00AB0F96">
        <w:rPr>
          <w:rFonts w:eastAsia="Times New Roman"/>
          <w:sz w:val="23"/>
          <w:szCs w:val="23"/>
        </w:rPr>
        <w:t xml:space="preserve"> </w:t>
      </w:r>
      <w:r w:rsidR="00CF4233" w:rsidRPr="00AB0F96">
        <w:rPr>
          <w:rFonts w:eastAsia="Times New Roman"/>
          <w:sz w:val="23"/>
          <w:szCs w:val="23"/>
        </w:rPr>
        <w:t xml:space="preserve">charter schools, </w:t>
      </w:r>
      <w:r w:rsidR="00B80A44" w:rsidRPr="00AB0F96">
        <w:rPr>
          <w:rFonts w:eastAsia="Times New Roman"/>
          <w:sz w:val="23"/>
          <w:szCs w:val="23"/>
        </w:rPr>
        <w:t xml:space="preserve">vocational technical education programs, </w:t>
      </w:r>
      <w:r w:rsidR="00CF4233" w:rsidRPr="00AB0F96">
        <w:rPr>
          <w:rFonts w:eastAsia="Times New Roman"/>
          <w:sz w:val="23"/>
          <w:szCs w:val="23"/>
        </w:rPr>
        <w:t xml:space="preserve">inter-district school choice, </w:t>
      </w:r>
      <w:r w:rsidR="00B80A44" w:rsidRPr="00AB0F96">
        <w:rPr>
          <w:rFonts w:eastAsia="Times New Roman"/>
          <w:sz w:val="23"/>
          <w:szCs w:val="23"/>
        </w:rPr>
        <w:t>Commonwealth of Massachusetts Virtual Schools</w:t>
      </w:r>
      <w:r w:rsidR="00CF4233" w:rsidRPr="00AB0F96">
        <w:rPr>
          <w:rFonts w:eastAsia="Times New Roman"/>
          <w:sz w:val="23"/>
          <w:szCs w:val="23"/>
        </w:rPr>
        <w:t>, and the METCO program</w:t>
      </w:r>
      <w:r w:rsidR="00B80A44" w:rsidRPr="00AB0F96">
        <w:rPr>
          <w:rFonts w:eastAsia="Times New Roman"/>
          <w:sz w:val="23"/>
          <w:szCs w:val="23"/>
        </w:rPr>
        <w:t>.</w:t>
      </w:r>
    </w:p>
    <w:p w14:paraId="70C310B0" w14:textId="77777777" w:rsidR="00505E99" w:rsidRPr="00AB0F96" w:rsidRDefault="00505E99" w:rsidP="007A447C">
      <w:pPr>
        <w:rPr>
          <w:rFonts w:eastAsia="Times New Roman"/>
          <w:sz w:val="23"/>
          <w:szCs w:val="23"/>
        </w:rPr>
      </w:pPr>
    </w:p>
    <w:p w14:paraId="7410B5B1" w14:textId="424D6C82" w:rsidR="0066756F" w:rsidRPr="00AB0F96" w:rsidRDefault="00E37F73" w:rsidP="007A447C">
      <w:pPr>
        <w:rPr>
          <w:rFonts w:eastAsia="Times New Roman"/>
          <w:sz w:val="23"/>
          <w:szCs w:val="23"/>
        </w:rPr>
      </w:pPr>
      <w:r w:rsidRPr="00AB0F96">
        <w:rPr>
          <w:rFonts w:eastAsia="Times New Roman"/>
          <w:sz w:val="23"/>
          <w:szCs w:val="23"/>
        </w:rPr>
        <w:t xml:space="preserve">Parents </w:t>
      </w:r>
      <w:r w:rsidR="00B80A44" w:rsidRPr="00AB0F96">
        <w:rPr>
          <w:rFonts w:eastAsia="Times New Roman"/>
          <w:sz w:val="23"/>
          <w:szCs w:val="23"/>
        </w:rPr>
        <w:t xml:space="preserve">may </w:t>
      </w:r>
      <w:r w:rsidRPr="00AB0F96">
        <w:rPr>
          <w:rFonts w:eastAsia="Times New Roman"/>
          <w:sz w:val="23"/>
          <w:szCs w:val="23"/>
        </w:rPr>
        <w:t xml:space="preserve">also </w:t>
      </w:r>
      <w:r w:rsidR="00084CE2" w:rsidRPr="00AB0F96">
        <w:rPr>
          <w:rFonts w:eastAsia="Times New Roman"/>
          <w:sz w:val="23"/>
          <w:szCs w:val="23"/>
        </w:rPr>
        <w:t xml:space="preserve">choose </w:t>
      </w:r>
      <w:r w:rsidR="00B80A44" w:rsidRPr="00AB0F96">
        <w:rPr>
          <w:rFonts w:eastAsia="Times New Roman"/>
          <w:sz w:val="23"/>
          <w:szCs w:val="23"/>
        </w:rPr>
        <w:t>to educat</w:t>
      </w:r>
      <w:r w:rsidR="001F7038" w:rsidRPr="00AB0F96">
        <w:rPr>
          <w:rFonts w:eastAsia="Times New Roman"/>
          <w:sz w:val="23"/>
          <w:szCs w:val="23"/>
        </w:rPr>
        <w:t>e</w:t>
      </w:r>
      <w:r w:rsidRPr="00AB0F96">
        <w:rPr>
          <w:rFonts w:eastAsia="Times New Roman"/>
          <w:sz w:val="23"/>
          <w:szCs w:val="23"/>
        </w:rPr>
        <w:t xml:space="preserve"> their children </w:t>
      </w:r>
      <w:r w:rsidR="00B80A44" w:rsidRPr="00AB0F96">
        <w:rPr>
          <w:rFonts w:eastAsia="Times New Roman"/>
          <w:sz w:val="23"/>
          <w:szCs w:val="23"/>
        </w:rPr>
        <w:t>privately</w:t>
      </w:r>
      <w:r w:rsidR="00084CE2" w:rsidRPr="00AB0F96">
        <w:rPr>
          <w:rFonts w:eastAsia="Times New Roman"/>
          <w:sz w:val="23"/>
          <w:szCs w:val="23"/>
        </w:rPr>
        <w:t>, at their own expense</w:t>
      </w:r>
      <w:r w:rsidR="00B80A44" w:rsidRPr="00AB0F96">
        <w:rPr>
          <w:rFonts w:eastAsia="Times New Roman"/>
          <w:sz w:val="23"/>
          <w:szCs w:val="23"/>
        </w:rPr>
        <w:t xml:space="preserve">. </w:t>
      </w:r>
      <w:r w:rsidR="00084CE2" w:rsidRPr="00AB0F96">
        <w:rPr>
          <w:rFonts w:eastAsia="Times New Roman"/>
          <w:sz w:val="23"/>
          <w:szCs w:val="23"/>
        </w:rPr>
        <w:t xml:space="preserve">Private schools are not subject to state education regulations </w:t>
      </w:r>
      <w:r w:rsidR="00F250AA" w:rsidRPr="00AB0F96">
        <w:rPr>
          <w:rFonts w:eastAsia="Times New Roman"/>
          <w:sz w:val="23"/>
          <w:szCs w:val="23"/>
        </w:rPr>
        <w:t xml:space="preserve">unless </w:t>
      </w:r>
      <w:r w:rsidR="00007F95" w:rsidRPr="00AB0F96">
        <w:rPr>
          <w:rFonts w:eastAsia="Times New Roman"/>
          <w:sz w:val="23"/>
          <w:szCs w:val="23"/>
        </w:rPr>
        <w:t xml:space="preserve">they are </w:t>
      </w:r>
      <w:r w:rsidR="00F250AA" w:rsidRPr="00AB0F96">
        <w:rPr>
          <w:rFonts w:eastAsia="Times New Roman"/>
          <w:sz w:val="23"/>
          <w:szCs w:val="23"/>
        </w:rPr>
        <w:t>publicly funded</w:t>
      </w:r>
      <w:r w:rsidR="00007F95" w:rsidRPr="00AB0F96">
        <w:rPr>
          <w:rFonts w:eastAsia="Times New Roman"/>
          <w:sz w:val="23"/>
          <w:szCs w:val="23"/>
        </w:rPr>
        <w:t xml:space="preserve"> placements for students with disabilities</w:t>
      </w:r>
      <w:r w:rsidR="00F250AA" w:rsidRPr="00AB0F96">
        <w:rPr>
          <w:rFonts w:eastAsia="Times New Roman"/>
          <w:sz w:val="23"/>
          <w:szCs w:val="23"/>
        </w:rPr>
        <w:t xml:space="preserve">. </w:t>
      </w:r>
      <w:r w:rsidR="001F7038" w:rsidRPr="00AB0F96">
        <w:rPr>
          <w:rFonts w:eastAsia="Times New Roman"/>
          <w:sz w:val="23"/>
          <w:szCs w:val="23"/>
        </w:rPr>
        <w:t>Options for p</w:t>
      </w:r>
      <w:r w:rsidR="00B80A44" w:rsidRPr="00AB0F96">
        <w:rPr>
          <w:rFonts w:eastAsia="Times New Roman"/>
          <w:sz w:val="23"/>
          <w:szCs w:val="23"/>
        </w:rPr>
        <w:t xml:space="preserve">rivate education include </w:t>
      </w:r>
      <w:r w:rsidRPr="00AB0F96">
        <w:rPr>
          <w:rFonts w:eastAsia="Times New Roman"/>
          <w:sz w:val="23"/>
          <w:szCs w:val="23"/>
        </w:rPr>
        <w:t xml:space="preserve">private </w:t>
      </w:r>
      <w:r w:rsidR="001F7038" w:rsidRPr="00AB0F96">
        <w:rPr>
          <w:rFonts w:eastAsia="Times New Roman"/>
          <w:sz w:val="23"/>
          <w:szCs w:val="23"/>
        </w:rPr>
        <w:t xml:space="preserve">and parochial </w:t>
      </w:r>
      <w:r w:rsidRPr="00AB0F96">
        <w:rPr>
          <w:rFonts w:eastAsia="Times New Roman"/>
          <w:sz w:val="23"/>
          <w:szCs w:val="23"/>
        </w:rPr>
        <w:t>schools</w:t>
      </w:r>
      <w:r w:rsidR="001F7038" w:rsidRPr="00AB0F96">
        <w:rPr>
          <w:rFonts w:eastAsia="Times New Roman"/>
          <w:sz w:val="23"/>
          <w:szCs w:val="23"/>
        </w:rPr>
        <w:t xml:space="preserve"> and parents </w:t>
      </w:r>
      <w:r w:rsidRPr="00AB0F96">
        <w:rPr>
          <w:rFonts w:eastAsia="Times New Roman"/>
          <w:sz w:val="23"/>
          <w:szCs w:val="23"/>
        </w:rPr>
        <w:t>home school</w:t>
      </w:r>
      <w:r w:rsidR="001F7038" w:rsidRPr="00AB0F96">
        <w:rPr>
          <w:rFonts w:eastAsia="Times New Roman"/>
          <w:sz w:val="23"/>
          <w:szCs w:val="23"/>
        </w:rPr>
        <w:t xml:space="preserve">ing their own children. </w:t>
      </w:r>
      <w:r w:rsidR="00084CE2" w:rsidRPr="00AB0F96">
        <w:rPr>
          <w:rFonts w:eastAsia="Times New Roman"/>
          <w:sz w:val="23"/>
          <w:szCs w:val="23"/>
        </w:rPr>
        <w:t xml:space="preserve">Under state law, home schooling plans and private schools </w:t>
      </w:r>
      <w:r w:rsidR="0066756F" w:rsidRPr="00AB0F96">
        <w:rPr>
          <w:rFonts w:eastAsia="Times New Roman"/>
          <w:sz w:val="23"/>
          <w:szCs w:val="23"/>
        </w:rPr>
        <w:t xml:space="preserve">require </w:t>
      </w:r>
      <w:r w:rsidR="00F91228" w:rsidRPr="00AB0F96">
        <w:rPr>
          <w:rFonts w:eastAsia="Times New Roman"/>
          <w:sz w:val="23"/>
          <w:szCs w:val="23"/>
        </w:rPr>
        <w:t xml:space="preserve">advance </w:t>
      </w:r>
      <w:r w:rsidR="0066756F" w:rsidRPr="00AB0F96">
        <w:rPr>
          <w:rFonts w:eastAsia="Times New Roman"/>
          <w:sz w:val="23"/>
          <w:szCs w:val="23"/>
        </w:rPr>
        <w:t xml:space="preserve">approval </w:t>
      </w:r>
      <w:r w:rsidR="00AC436D" w:rsidRPr="00AB0F96">
        <w:rPr>
          <w:rFonts w:eastAsia="Times New Roman"/>
          <w:sz w:val="23"/>
          <w:szCs w:val="23"/>
        </w:rPr>
        <w:t>by</w:t>
      </w:r>
      <w:r w:rsidR="0066756F" w:rsidRPr="00AB0F96">
        <w:rPr>
          <w:rFonts w:eastAsia="Times New Roman"/>
          <w:sz w:val="23"/>
          <w:szCs w:val="23"/>
        </w:rPr>
        <w:t xml:space="preserve"> </w:t>
      </w:r>
      <w:r w:rsidR="00084CE2" w:rsidRPr="00AB0F96">
        <w:rPr>
          <w:rFonts w:eastAsia="Times New Roman"/>
          <w:sz w:val="23"/>
          <w:szCs w:val="23"/>
        </w:rPr>
        <w:t>the</w:t>
      </w:r>
      <w:r w:rsidR="0066756F" w:rsidRPr="00AB0F96">
        <w:rPr>
          <w:rFonts w:eastAsia="Times New Roman"/>
          <w:sz w:val="23"/>
          <w:szCs w:val="23"/>
        </w:rPr>
        <w:t xml:space="preserve"> school district</w:t>
      </w:r>
      <w:r w:rsidR="00084CE2" w:rsidRPr="00AB0F96">
        <w:rPr>
          <w:rFonts w:eastAsia="Times New Roman"/>
          <w:sz w:val="23"/>
          <w:szCs w:val="23"/>
        </w:rPr>
        <w:t xml:space="preserve"> if they are educating students </w:t>
      </w:r>
      <w:proofErr w:type="gramStart"/>
      <w:r w:rsidR="00084CE2" w:rsidRPr="00AB0F96">
        <w:rPr>
          <w:rFonts w:eastAsia="Times New Roman"/>
          <w:sz w:val="23"/>
          <w:szCs w:val="23"/>
        </w:rPr>
        <w:t>of</w:t>
      </w:r>
      <w:proofErr w:type="gramEnd"/>
      <w:r w:rsidR="00084CE2" w:rsidRPr="00AB0F96">
        <w:rPr>
          <w:rFonts w:eastAsia="Times New Roman"/>
          <w:sz w:val="23"/>
          <w:szCs w:val="23"/>
        </w:rPr>
        <w:t xml:space="preserve"> compulsory school age (6-16)</w:t>
      </w:r>
      <w:r w:rsidR="0066756F" w:rsidRPr="00AB0F96">
        <w:rPr>
          <w:rFonts w:eastAsia="Times New Roman"/>
          <w:sz w:val="23"/>
          <w:szCs w:val="23"/>
        </w:rPr>
        <w:t>.</w:t>
      </w:r>
    </w:p>
    <w:p w14:paraId="50A57D32" w14:textId="77777777" w:rsidR="0066756F" w:rsidRPr="00AB0F96" w:rsidRDefault="0066756F" w:rsidP="007A447C">
      <w:pPr>
        <w:rPr>
          <w:rFonts w:eastAsia="Times New Roman"/>
          <w:sz w:val="23"/>
          <w:szCs w:val="23"/>
        </w:rPr>
      </w:pPr>
    </w:p>
    <w:p w14:paraId="0B975A37" w14:textId="7420E10C" w:rsidR="00422F3A" w:rsidRPr="00AB0F96" w:rsidRDefault="0066756F" w:rsidP="007A447C">
      <w:pPr>
        <w:rPr>
          <w:rFonts w:eastAsia="Times New Roman"/>
          <w:sz w:val="23"/>
          <w:szCs w:val="23"/>
        </w:rPr>
      </w:pPr>
      <w:r w:rsidRPr="00AB0F96">
        <w:rPr>
          <w:rFonts w:eastAsia="Times New Roman"/>
          <w:sz w:val="23"/>
          <w:szCs w:val="23"/>
        </w:rPr>
        <w:t xml:space="preserve">Frequently asked questions and answers regarding these options follow. The questions and answers are organized </w:t>
      </w:r>
      <w:r w:rsidR="008071C9" w:rsidRPr="00AB0F96">
        <w:rPr>
          <w:rFonts w:eastAsia="Times New Roman"/>
          <w:sz w:val="23"/>
          <w:szCs w:val="23"/>
        </w:rPr>
        <w:t>by</w:t>
      </w:r>
      <w:r w:rsidRPr="00AB0F96">
        <w:rPr>
          <w:rFonts w:eastAsia="Times New Roman"/>
          <w:sz w:val="23"/>
          <w:szCs w:val="23"/>
        </w:rPr>
        <w:t xml:space="preserve"> public and private options for education</w:t>
      </w:r>
      <w:r w:rsidR="00E37F73" w:rsidRPr="00AB0F96">
        <w:rPr>
          <w:rFonts w:eastAsia="Times New Roman"/>
          <w:sz w:val="23"/>
          <w:szCs w:val="23"/>
        </w:rPr>
        <w:t xml:space="preserve">. </w:t>
      </w:r>
    </w:p>
    <w:sdt>
      <w:sdtPr>
        <w:rPr>
          <w:rFonts w:ascii="Times New Roman" w:eastAsiaTheme="minorHAnsi" w:hAnsi="Times New Roman" w:cs="Times New Roman"/>
          <w:b/>
          <w:bCs/>
          <w:color w:val="auto"/>
          <w:sz w:val="24"/>
          <w:szCs w:val="24"/>
        </w:rPr>
        <w:id w:val="748703418"/>
        <w:docPartObj>
          <w:docPartGallery w:val="Table of Contents"/>
          <w:docPartUnique/>
        </w:docPartObj>
      </w:sdtPr>
      <w:sdtEndPr>
        <w:rPr>
          <w:noProof/>
        </w:rPr>
      </w:sdtEndPr>
      <w:sdtContent>
        <w:p w14:paraId="5C56B670" w14:textId="4FC0EE96" w:rsidR="00465F55" w:rsidRPr="00AB0F96" w:rsidRDefault="00C660A0" w:rsidP="00AB0F96">
          <w:pPr>
            <w:pStyle w:val="TOCHeading"/>
            <w:spacing w:before="120" w:line="240" w:lineRule="auto"/>
          </w:pPr>
          <w:r w:rsidRPr="00AB0F96">
            <w:rPr>
              <w:rFonts w:ascii="Times New Roman" w:hAnsi="Times New Roman" w:cs="Times New Roman"/>
              <w:b/>
              <w:bCs/>
              <w:sz w:val="24"/>
              <w:szCs w:val="24"/>
            </w:rPr>
            <w:t>Contents</w:t>
          </w:r>
        </w:p>
        <w:p w14:paraId="4FF44528" w14:textId="22CD49E7" w:rsidR="00B83629" w:rsidRPr="00AB0F96" w:rsidRDefault="00C660A0">
          <w:pPr>
            <w:pStyle w:val="TOC1"/>
            <w:rPr>
              <w:rFonts w:eastAsiaTheme="minorEastAsia"/>
            </w:rPr>
          </w:pPr>
          <w:r w:rsidRPr="00AB0F96">
            <w:fldChar w:fldCharType="begin"/>
          </w:r>
          <w:r w:rsidRPr="00EF45D5">
            <w:instrText xml:space="preserve"> TOC \o "1-3" \h \z \u </w:instrText>
          </w:r>
          <w:r w:rsidRPr="00AB0F96">
            <w:fldChar w:fldCharType="separate"/>
          </w:r>
          <w:hyperlink w:anchor="_Toc84494489" w:history="1">
            <w:r w:rsidR="00B83629" w:rsidRPr="00AB0F96">
              <w:rPr>
                <w:rStyle w:val="Hyperlink"/>
                <w:sz w:val="20"/>
                <w:szCs w:val="20"/>
              </w:rPr>
              <w:t>Public Options for Education</w:t>
            </w:r>
            <w:r w:rsidR="00B83629" w:rsidRPr="00EF45D5">
              <w:rPr>
                <w:webHidden/>
              </w:rPr>
              <w:tab/>
            </w:r>
            <w:r w:rsidR="00B83629" w:rsidRPr="00EF45D5">
              <w:rPr>
                <w:webHidden/>
              </w:rPr>
              <w:fldChar w:fldCharType="begin"/>
            </w:r>
            <w:r w:rsidR="00B83629" w:rsidRPr="00EF45D5">
              <w:rPr>
                <w:webHidden/>
              </w:rPr>
              <w:instrText xml:space="preserve"> PAGEREF _Toc84494489 \h </w:instrText>
            </w:r>
            <w:r w:rsidR="00B83629" w:rsidRPr="00EF45D5">
              <w:rPr>
                <w:webHidden/>
              </w:rPr>
            </w:r>
            <w:r w:rsidR="00B83629" w:rsidRPr="00EF45D5">
              <w:rPr>
                <w:webHidden/>
              </w:rPr>
              <w:fldChar w:fldCharType="separate"/>
            </w:r>
            <w:r w:rsidR="00EF45D5">
              <w:rPr>
                <w:webHidden/>
              </w:rPr>
              <w:t>2</w:t>
            </w:r>
            <w:r w:rsidR="00B83629" w:rsidRPr="00EF45D5">
              <w:rPr>
                <w:webHidden/>
              </w:rPr>
              <w:fldChar w:fldCharType="end"/>
            </w:r>
          </w:hyperlink>
        </w:p>
        <w:p w14:paraId="690DF090" w14:textId="5BE6E108" w:rsidR="00B83629" w:rsidRPr="00EF45D5" w:rsidRDefault="009D69BB">
          <w:pPr>
            <w:pStyle w:val="TOC2"/>
            <w:rPr>
              <w:noProof/>
            </w:rPr>
          </w:pPr>
          <w:hyperlink w:anchor="_Toc84494490" w:history="1">
            <w:r w:rsidR="00B83629" w:rsidRPr="00AB0F96">
              <w:rPr>
                <w:rStyle w:val="Hyperlink"/>
                <w:noProof/>
                <w:sz w:val="20"/>
                <w:szCs w:val="20"/>
              </w:rPr>
              <w:t>Local School District</w:t>
            </w:r>
            <w:r w:rsidR="00B83629" w:rsidRPr="00EF45D5">
              <w:rPr>
                <w:noProof/>
                <w:webHidden/>
              </w:rPr>
              <w:tab/>
            </w:r>
            <w:r w:rsidR="00B83629" w:rsidRPr="00EF45D5">
              <w:rPr>
                <w:noProof/>
                <w:webHidden/>
              </w:rPr>
              <w:fldChar w:fldCharType="begin"/>
            </w:r>
            <w:r w:rsidR="00B83629" w:rsidRPr="00EF45D5">
              <w:rPr>
                <w:noProof/>
                <w:webHidden/>
              </w:rPr>
              <w:instrText xml:space="preserve"> PAGEREF _Toc84494490 \h </w:instrText>
            </w:r>
            <w:r w:rsidR="00B83629" w:rsidRPr="00EF45D5">
              <w:rPr>
                <w:noProof/>
                <w:webHidden/>
              </w:rPr>
            </w:r>
            <w:r w:rsidR="00B83629" w:rsidRPr="00EF45D5">
              <w:rPr>
                <w:noProof/>
                <w:webHidden/>
              </w:rPr>
              <w:fldChar w:fldCharType="separate"/>
            </w:r>
            <w:r w:rsidR="00EF45D5">
              <w:rPr>
                <w:noProof/>
                <w:webHidden/>
              </w:rPr>
              <w:t>2</w:t>
            </w:r>
            <w:r w:rsidR="00B83629" w:rsidRPr="00EF45D5">
              <w:rPr>
                <w:noProof/>
                <w:webHidden/>
              </w:rPr>
              <w:fldChar w:fldCharType="end"/>
            </w:r>
          </w:hyperlink>
        </w:p>
        <w:p w14:paraId="56D2A6C4" w14:textId="03D94EBF" w:rsidR="00B83629" w:rsidRPr="00EF45D5" w:rsidRDefault="009D69BB">
          <w:pPr>
            <w:pStyle w:val="TOC2"/>
            <w:rPr>
              <w:noProof/>
            </w:rPr>
          </w:pPr>
          <w:hyperlink w:anchor="_Toc84494491" w:history="1">
            <w:r w:rsidR="00B83629" w:rsidRPr="00AB0F96">
              <w:rPr>
                <w:rStyle w:val="Hyperlink"/>
                <w:noProof/>
                <w:sz w:val="20"/>
                <w:szCs w:val="20"/>
              </w:rPr>
              <w:t>Charter Schools</w:t>
            </w:r>
            <w:r w:rsidR="00B83629" w:rsidRPr="00EF45D5">
              <w:rPr>
                <w:noProof/>
                <w:webHidden/>
              </w:rPr>
              <w:tab/>
            </w:r>
            <w:r w:rsidR="00B83629" w:rsidRPr="00EF45D5">
              <w:rPr>
                <w:noProof/>
                <w:webHidden/>
              </w:rPr>
              <w:fldChar w:fldCharType="begin"/>
            </w:r>
            <w:r w:rsidR="00B83629" w:rsidRPr="00EF45D5">
              <w:rPr>
                <w:noProof/>
                <w:webHidden/>
              </w:rPr>
              <w:instrText xml:space="preserve"> PAGEREF _Toc84494491 \h </w:instrText>
            </w:r>
            <w:r w:rsidR="00B83629" w:rsidRPr="00EF45D5">
              <w:rPr>
                <w:noProof/>
                <w:webHidden/>
              </w:rPr>
            </w:r>
            <w:r w:rsidR="00B83629" w:rsidRPr="00EF45D5">
              <w:rPr>
                <w:noProof/>
                <w:webHidden/>
              </w:rPr>
              <w:fldChar w:fldCharType="separate"/>
            </w:r>
            <w:r w:rsidR="00EF45D5">
              <w:rPr>
                <w:noProof/>
                <w:webHidden/>
              </w:rPr>
              <w:t>2</w:t>
            </w:r>
            <w:r w:rsidR="00B83629" w:rsidRPr="00EF45D5">
              <w:rPr>
                <w:noProof/>
                <w:webHidden/>
              </w:rPr>
              <w:fldChar w:fldCharType="end"/>
            </w:r>
          </w:hyperlink>
        </w:p>
        <w:p w14:paraId="6A54A0F7" w14:textId="4379A1F9" w:rsidR="00B83629" w:rsidRPr="00EF45D5" w:rsidRDefault="009D69BB">
          <w:pPr>
            <w:pStyle w:val="TOC2"/>
            <w:rPr>
              <w:noProof/>
            </w:rPr>
          </w:pPr>
          <w:hyperlink w:anchor="_Toc84494492" w:history="1">
            <w:r w:rsidR="00B83629" w:rsidRPr="00AB0F96">
              <w:rPr>
                <w:rStyle w:val="Hyperlink"/>
                <w:noProof/>
                <w:sz w:val="20"/>
                <w:szCs w:val="20"/>
              </w:rPr>
              <w:t>Vocational Technical Education Programs</w:t>
            </w:r>
            <w:r w:rsidR="00B83629" w:rsidRPr="00EF45D5">
              <w:rPr>
                <w:noProof/>
                <w:webHidden/>
              </w:rPr>
              <w:tab/>
            </w:r>
            <w:r w:rsidR="00B83629" w:rsidRPr="00EF45D5">
              <w:rPr>
                <w:noProof/>
                <w:webHidden/>
              </w:rPr>
              <w:fldChar w:fldCharType="begin"/>
            </w:r>
            <w:r w:rsidR="00B83629" w:rsidRPr="00EF45D5">
              <w:rPr>
                <w:noProof/>
                <w:webHidden/>
              </w:rPr>
              <w:instrText xml:space="preserve"> PAGEREF _Toc84494492 \h </w:instrText>
            </w:r>
            <w:r w:rsidR="00B83629" w:rsidRPr="00EF45D5">
              <w:rPr>
                <w:noProof/>
                <w:webHidden/>
              </w:rPr>
            </w:r>
            <w:r w:rsidR="00B83629" w:rsidRPr="00EF45D5">
              <w:rPr>
                <w:noProof/>
                <w:webHidden/>
              </w:rPr>
              <w:fldChar w:fldCharType="separate"/>
            </w:r>
            <w:r w:rsidR="00EF45D5">
              <w:rPr>
                <w:noProof/>
                <w:webHidden/>
              </w:rPr>
              <w:t>2</w:t>
            </w:r>
            <w:r w:rsidR="00B83629" w:rsidRPr="00EF45D5">
              <w:rPr>
                <w:noProof/>
                <w:webHidden/>
              </w:rPr>
              <w:fldChar w:fldCharType="end"/>
            </w:r>
          </w:hyperlink>
        </w:p>
        <w:p w14:paraId="4BB015EC" w14:textId="52577263" w:rsidR="00B83629" w:rsidRPr="00EF45D5" w:rsidRDefault="009D69BB">
          <w:pPr>
            <w:pStyle w:val="TOC2"/>
            <w:rPr>
              <w:noProof/>
            </w:rPr>
          </w:pPr>
          <w:hyperlink w:anchor="_Toc84494493" w:history="1">
            <w:r w:rsidR="00B83629" w:rsidRPr="00AB0F96">
              <w:rPr>
                <w:rStyle w:val="Hyperlink"/>
                <w:noProof/>
                <w:sz w:val="20"/>
                <w:szCs w:val="20"/>
              </w:rPr>
              <w:t>Inter-District School Choice</w:t>
            </w:r>
            <w:r w:rsidR="00B83629" w:rsidRPr="00EF45D5">
              <w:rPr>
                <w:noProof/>
                <w:webHidden/>
              </w:rPr>
              <w:tab/>
            </w:r>
            <w:r w:rsidR="00B83629" w:rsidRPr="00EF45D5">
              <w:rPr>
                <w:noProof/>
                <w:webHidden/>
              </w:rPr>
              <w:fldChar w:fldCharType="begin"/>
            </w:r>
            <w:r w:rsidR="00B83629" w:rsidRPr="00EF45D5">
              <w:rPr>
                <w:noProof/>
                <w:webHidden/>
              </w:rPr>
              <w:instrText xml:space="preserve"> PAGEREF _Toc84494493 \h </w:instrText>
            </w:r>
            <w:r w:rsidR="00B83629" w:rsidRPr="00EF45D5">
              <w:rPr>
                <w:noProof/>
                <w:webHidden/>
              </w:rPr>
            </w:r>
            <w:r w:rsidR="00B83629" w:rsidRPr="00EF45D5">
              <w:rPr>
                <w:noProof/>
                <w:webHidden/>
              </w:rPr>
              <w:fldChar w:fldCharType="separate"/>
            </w:r>
            <w:r w:rsidR="00EF45D5">
              <w:rPr>
                <w:noProof/>
                <w:webHidden/>
              </w:rPr>
              <w:t>2</w:t>
            </w:r>
            <w:r w:rsidR="00B83629" w:rsidRPr="00EF45D5">
              <w:rPr>
                <w:noProof/>
                <w:webHidden/>
              </w:rPr>
              <w:fldChar w:fldCharType="end"/>
            </w:r>
          </w:hyperlink>
        </w:p>
        <w:p w14:paraId="3D45D1AE" w14:textId="542F03B2" w:rsidR="00B83629" w:rsidRPr="00EF45D5" w:rsidRDefault="009D69BB">
          <w:pPr>
            <w:pStyle w:val="TOC2"/>
            <w:rPr>
              <w:noProof/>
            </w:rPr>
          </w:pPr>
          <w:hyperlink w:anchor="_Toc84494494" w:history="1">
            <w:r w:rsidR="00B83629" w:rsidRPr="00AB0F96">
              <w:rPr>
                <w:rStyle w:val="Hyperlink"/>
                <w:noProof/>
                <w:sz w:val="20"/>
                <w:szCs w:val="20"/>
              </w:rPr>
              <w:t>METCO</w:t>
            </w:r>
            <w:r w:rsidR="00B83629" w:rsidRPr="00EF45D5">
              <w:rPr>
                <w:noProof/>
                <w:webHidden/>
              </w:rPr>
              <w:tab/>
            </w:r>
            <w:r w:rsidR="00B83629" w:rsidRPr="00EF45D5">
              <w:rPr>
                <w:noProof/>
                <w:webHidden/>
              </w:rPr>
              <w:fldChar w:fldCharType="begin"/>
            </w:r>
            <w:r w:rsidR="00B83629" w:rsidRPr="00EF45D5">
              <w:rPr>
                <w:noProof/>
                <w:webHidden/>
              </w:rPr>
              <w:instrText xml:space="preserve"> PAGEREF _Toc84494494 \h </w:instrText>
            </w:r>
            <w:r w:rsidR="00B83629" w:rsidRPr="00EF45D5">
              <w:rPr>
                <w:noProof/>
                <w:webHidden/>
              </w:rPr>
            </w:r>
            <w:r w:rsidR="00B83629" w:rsidRPr="00EF45D5">
              <w:rPr>
                <w:noProof/>
                <w:webHidden/>
              </w:rPr>
              <w:fldChar w:fldCharType="separate"/>
            </w:r>
            <w:r w:rsidR="00EF45D5">
              <w:rPr>
                <w:noProof/>
                <w:webHidden/>
              </w:rPr>
              <w:t>3</w:t>
            </w:r>
            <w:r w:rsidR="00B83629" w:rsidRPr="00EF45D5">
              <w:rPr>
                <w:noProof/>
                <w:webHidden/>
              </w:rPr>
              <w:fldChar w:fldCharType="end"/>
            </w:r>
          </w:hyperlink>
        </w:p>
        <w:p w14:paraId="3A89DCF9" w14:textId="64490F76" w:rsidR="00B83629" w:rsidRPr="00EF45D5" w:rsidRDefault="009D69BB">
          <w:pPr>
            <w:pStyle w:val="TOC2"/>
            <w:rPr>
              <w:noProof/>
            </w:rPr>
          </w:pPr>
          <w:hyperlink w:anchor="_Toc84494495" w:history="1">
            <w:r w:rsidR="00B83629" w:rsidRPr="00AB0F96">
              <w:rPr>
                <w:rStyle w:val="Hyperlink"/>
                <w:noProof/>
                <w:sz w:val="20"/>
                <w:szCs w:val="20"/>
              </w:rPr>
              <w:t>Commonwealth of Massachusetts Virtual Schools</w:t>
            </w:r>
            <w:r w:rsidR="00B83629" w:rsidRPr="00EF45D5">
              <w:rPr>
                <w:noProof/>
                <w:webHidden/>
              </w:rPr>
              <w:tab/>
            </w:r>
            <w:r w:rsidR="00B83629" w:rsidRPr="00EF45D5">
              <w:rPr>
                <w:noProof/>
                <w:webHidden/>
              </w:rPr>
              <w:fldChar w:fldCharType="begin"/>
            </w:r>
            <w:r w:rsidR="00B83629" w:rsidRPr="00EF45D5">
              <w:rPr>
                <w:noProof/>
                <w:webHidden/>
              </w:rPr>
              <w:instrText xml:space="preserve"> PAGEREF _Toc84494495 \h </w:instrText>
            </w:r>
            <w:r w:rsidR="00B83629" w:rsidRPr="00EF45D5">
              <w:rPr>
                <w:noProof/>
                <w:webHidden/>
              </w:rPr>
            </w:r>
            <w:r w:rsidR="00B83629" w:rsidRPr="00EF45D5">
              <w:rPr>
                <w:noProof/>
                <w:webHidden/>
              </w:rPr>
              <w:fldChar w:fldCharType="separate"/>
            </w:r>
            <w:r w:rsidR="00EF45D5">
              <w:rPr>
                <w:noProof/>
                <w:webHidden/>
              </w:rPr>
              <w:t>3</w:t>
            </w:r>
            <w:r w:rsidR="00B83629" w:rsidRPr="00EF45D5">
              <w:rPr>
                <w:noProof/>
                <w:webHidden/>
              </w:rPr>
              <w:fldChar w:fldCharType="end"/>
            </w:r>
          </w:hyperlink>
        </w:p>
        <w:p w14:paraId="55EF115A" w14:textId="5DDEC967" w:rsidR="00B83629" w:rsidRPr="00AB0F96" w:rsidRDefault="009D69BB">
          <w:pPr>
            <w:pStyle w:val="TOC1"/>
            <w:rPr>
              <w:rFonts w:eastAsiaTheme="minorEastAsia"/>
            </w:rPr>
          </w:pPr>
          <w:hyperlink w:anchor="_Toc84494496" w:history="1">
            <w:r w:rsidR="00B83629" w:rsidRPr="00AB0F96">
              <w:rPr>
                <w:rStyle w:val="Hyperlink"/>
                <w:sz w:val="20"/>
                <w:szCs w:val="20"/>
              </w:rPr>
              <w:t>Private Options for Education</w:t>
            </w:r>
            <w:r w:rsidR="00B83629" w:rsidRPr="00EF45D5">
              <w:rPr>
                <w:webHidden/>
              </w:rPr>
              <w:tab/>
            </w:r>
            <w:r w:rsidR="00B83629" w:rsidRPr="00EF45D5">
              <w:rPr>
                <w:webHidden/>
              </w:rPr>
              <w:fldChar w:fldCharType="begin"/>
            </w:r>
            <w:r w:rsidR="00B83629" w:rsidRPr="00EF45D5">
              <w:rPr>
                <w:webHidden/>
              </w:rPr>
              <w:instrText xml:space="preserve"> PAGEREF _Toc84494496 \h </w:instrText>
            </w:r>
            <w:r w:rsidR="00B83629" w:rsidRPr="00EF45D5">
              <w:rPr>
                <w:webHidden/>
              </w:rPr>
            </w:r>
            <w:r w:rsidR="00B83629" w:rsidRPr="00EF45D5">
              <w:rPr>
                <w:webHidden/>
              </w:rPr>
              <w:fldChar w:fldCharType="separate"/>
            </w:r>
            <w:r w:rsidR="00EF45D5">
              <w:rPr>
                <w:webHidden/>
              </w:rPr>
              <w:t>3</w:t>
            </w:r>
            <w:r w:rsidR="00B83629" w:rsidRPr="00EF45D5">
              <w:rPr>
                <w:webHidden/>
              </w:rPr>
              <w:fldChar w:fldCharType="end"/>
            </w:r>
          </w:hyperlink>
        </w:p>
        <w:p w14:paraId="4F797BD1" w14:textId="5180523A" w:rsidR="00B83629" w:rsidRPr="00EF45D5" w:rsidRDefault="009D69BB">
          <w:pPr>
            <w:pStyle w:val="TOC2"/>
            <w:rPr>
              <w:noProof/>
            </w:rPr>
          </w:pPr>
          <w:hyperlink w:anchor="_Toc84494497" w:history="1">
            <w:r w:rsidR="00B83629" w:rsidRPr="00AB0F96">
              <w:rPr>
                <w:rStyle w:val="Hyperlink"/>
                <w:noProof/>
                <w:sz w:val="20"/>
                <w:szCs w:val="20"/>
              </w:rPr>
              <w:t>Private and Parochial Schools</w:t>
            </w:r>
            <w:r w:rsidR="00B83629" w:rsidRPr="00EF45D5">
              <w:rPr>
                <w:noProof/>
                <w:webHidden/>
              </w:rPr>
              <w:tab/>
            </w:r>
            <w:r w:rsidR="00B83629" w:rsidRPr="00EF45D5">
              <w:rPr>
                <w:noProof/>
                <w:webHidden/>
              </w:rPr>
              <w:fldChar w:fldCharType="begin"/>
            </w:r>
            <w:r w:rsidR="00B83629" w:rsidRPr="00EF45D5">
              <w:rPr>
                <w:noProof/>
                <w:webHidden/>
              </w:rPr>
              <w:instrText xml:space="preserve"> PAGEREF _Toc84494497 \h </w:instrText>
            </w:r>
            <w:r w:rsidR="00B83629" w:rsidRPr="00EF45D5">
              <w:rPr>
                <w:noProof/>
                <w:webHidden/>
              </w:rPr>
            </w:r>
            <w:r w:rsidR="00B83629" w:rsidRPr="00EF45D5">
              <w:rPr>
                <w:noProof/>
                <w:webHidden/>
              </w:rPr>
              <w:fldChar w:fldCharType="separate"/>
            </w:r>
            <w:r w:rsidR="00EF45D5">
              <w:rPr>
                <w:noProof/>
                <w:webHidden/>
              </w:rPr>
              <w:t>3</w:t>
            </w:r>
            <w:r w:rsidR="00B83629" w:rsidRPr="00EF45D5">
              <w:rPr>
                <w:noProof/>
                <w:webHidden/>
              </w:rPr>
              <w:fldChar w:fldCharType="end"/>
            </w:r>
          </w:hyperlink>
        </w:p>
        <w:p w14:paraId="028FDDC4" w14:textId="0E786CEC" w:rsidR="00B83629" w:rsidRPr="00EF45D5" w:rsidRDefault="009D69BB">
          <w:pPr>
            <w:pStyle w:val="TOC2"/>
            <w:rPr>
              <w:noProof/>
            </w:rPr>
          </w:pPr>
          <w:hyperlink w:anchor="_Toc84494498" w:history="1">
            <w:r w:rsidR="00B83629" w:rsidRPr="00AB0F96">
              <w:rPr>
                <w:rStyle w:val="Hyperlink"/>
                <w:noProof/>
                <w:sz w:val="20"/>
                <w:szCs w:val="20"/>
              </w:rPr>
              <w:t>Home Schooling</w:t>
            </w:r>
            <w:r w:rsidR="00B83629" w:rsidRPr="00EF45D5">
              <w:rPr>
                <w:noProof/>
                <w:webHidden/>
              </w:rPr>
              <w:tab/>
            </w:r>
            <w:r w:rsidR="00B83629" w:rsidRPr="00EF45D5">
              <w:rPr>
                <w:noProof/>
                <w:webHidden/>
              </w:rPr>
              <w:fldChar w:fldCharType="begin"/>
            </w:r>
            <w:r w:rsidR="00B83629" w:rsidRPr="00EF45D5">
              <w:rPr>
                <w:noProof/>
                <w:webHidden/>
              </w:rPr>
              <w:instrText xml:space="preserve"> PAGEREF _Toc84494498 \h </w:instrText>
            </w:r>
            <w:r w:rsidR="00B83629" w:rsidRPr="00EF45D5">
              <w:rPr>
                <w:noProof/>
                <w:webHidden/>
              </w:rPr>
            </w:r>
            <w:r w:rsidR="00B83629" w:rsidRPr="00EF45D5">
              <w:rPr>
                <w:noProof/>
                <w:webHidden/>
              </w:rPr>
              <w:fldChar w:fldCharType="separate"/>
            </w:r>
            <w:r w:rsidR="00EF45D5">
              <w:rPr>
                <w:noProof/>
                <w:webHidden/>
              </w:rPr>
              <w:t>4</w:t>
            </w:r>
            <w:r w:rsidR="00B83629" w:rsidRPr="00EF45D5">
              <w:rPr>
                <w:noProof/>
                <w:webHidden/>
              </w:rPr>
              <w:fldChar w:fldCharType="end"/>
            </w:r>
          </w:hyperlink>
        </w:p>
        <w:p w14:paraId="643B5DB3" w14:textId="75A1EA90" w:rsidR="00B83629" w:rsidRPr="00AB0F96" w:rsidRDefault="009D69BB">
          <w:pPr>
            <w:pStyle w:val="TOC1"/>
            <w:rPr>
              <w:rFonts w:eastAsiaTheme="minorEastAsia"/>
            </w:rPr>
          </w:pPr>
          <w:hyperlink w:anchor="_Toc84494499" w:history="1">
            <w:r w:rsidR="00B83629" w:rsidRPr="00AB0F96">
              <w:rPr>
                <w:rStyle w:val="Hyperlink"/>
                <w:sz w:val="20"/>
                <w:szCs w:val="20"/>
              </w:rPr>
              <w:t>Additional Parent/Guardian Resources:</w:t>
            </w:r>
            <w:r w:rsidR="00B83629" w:rsidRPr="00EF45D5">
              <w:rPr>
                <w:webHidden/>
              </w:rPr>
              <w:tab/>
            </w:r>
            <w:r w:rsidR="00B83629" w:rsidRPr="00EF45D5">
              <w:rPr>
                <w:webHidden/>
              </w:rPr>
              <w:fldChar w:fldCharType="begin"/>
            </w:r>
            <w:r w:rsidR="00B83629" w:rsidRPr="00EF45D5">
              <w:rPr>
                <w:webHidden/>
              </w:rPr>
              <w:instrText xml:space="preserve"> PAGEREF _Toc84494499 \h </w:instrText>
            </w:r>
            <w:r w:rsidR="00B83629" w:rsidRPr="00EF45D5">
              <w:rPr>
                <w:webHidden/>
              </w:rPr>
            </w:r>
            <w:r w:rsidR="00B83629" w:rsidRPr="00EF45D5">
              <w:rPr>
                <w:webHidden/>
              </w:rPr>
              <w:fldChar w:fldCharType="separate"/>
            </w:r>
            <w:r w:rsidR="00EF45D5">
              <w:rPr>
                <w:webHidden/>
              </w:rPr>
              <w:t>6</w:t>
            </w:r>
            <w:r w:rsidR="00B83629" w:rsidRPr="00EF45D5">
              <w:rPr>
                <w:webHidden/>
              </w:rPr>
              <w:fldChar w:fldCharType="end"/>
            </w:r>
          </w:hyperlink>
        </w:p>
        <w:p w14:paraId="345278B4" w14:textId="38F253CA" w:rsidR="005C6FA2" w:rsidRPr="00AB0F96" w:rsidRDefault="00C660A0" w:rsidP="00AB0F96">
          <w:pPr>
            <w:sectPr w:rsidR="005C6FA2" w:rsidRPr="00AB0F96" w:rsidSect="00AB0F96">
              <w:headerReference w:type="even" r:id="rId15"/>
              <w:headerReference w:type="default" r:id="rId16"/>
              <w:footerReference w:type="even" r:id="rId17"/>
              <w:footerReference w:type="default" r:id="rId18"/>
              <w:headerReference w:type="first" r:id="rId19"/>
              <w:footerReference w:type="first" r:id="rId20"/>
              <w:footnotePr>
                <w:numFmt w:val="chicago"/>
                <w:numRestart w:val="eachPage"/>
              </w:footnotePr>
              <w:pgSz w:w="12240" w:h="15840"/>
              <w:pgMar w:top="1440" w:right="1354" w:bottom="1008" w:left="1166" w:header="720" w:footer="533" w:gutter="0"/>
              <w:cols w:space="720"/>
              <w:docGrid w:linePitch="360"/>
            </w:sectPr>
          </w:pPr>
          <w:r w:rsidRPr="00AB0F96">
            <w:rPr>
              <w:b/>
              <w:bCs/>
              <w:noProof/>
              <w:sz w:val="20"/>
              <w:szCs w:val="20"/>
            </w:rPr>
            <w:fldChar w:fldCharType="end"/>
          </w:r>
        </w:p>
      </w:sdtContent>
    </w:sdt>
    <w:p w14:paraId="7A5304E8" w14:textId="592D0990" w:rsidR="0007214A" w:rsidRPr="00AB0F96" w:rsidRDefault="48D6B920" w:rsidP="00DE7485">
      <w:pPr>
        <w:spacing w:after="160" w:line="259" w:lineRule="auto"/>
        <w:jc w:val="center"/>
        <w:rPr>
          <w:rFonts w:eastAsia="Times New Roman"/>
          <w:b/>
          <w:bCs/>
          <w:sz w:val="26"/>
          <w:szCs w:val="26"/>
        </w:rPr>
      </w:pPr>
      <w:r w:rsidRPr="00AB0F96">
        <w:rPr>
          <w:rFonts w:eastAsia="Times New Roman"/>
          <w:b/>
          <w:bCs/>
          <w:sz w:val="26"/>
          <w:szCs w:val="26"/>
        </w:rPr>
        <w:lastRenderedPageBreak/>
        <w:t>FREQUENTLY ASKED QUESTIONS</w:t>
      </w:r>
    </w:p>
    <w:p w14:paraId="48F4DB12" w14:textId="347C775E" w:rsidR="00B50AD5" w:rsidRPr="00AB0F96" w:rsidRDefault="00AD0C6B" w:rsidP="00AB0F96">
      <w:pPr>
        <w:pStyle w:val="Heading1"/>
        <w:jc w:val="left"/>
        <w:rPr>
          <w:u w:val="single"/>
        </w:rPr>
      </w:pPr>
      <w:bookmarkStart w:id="2" w:name="_Toc84494489"/>
      <w:bookmarkStart w:id="3" w:name="public"/>
      <w:r w:rsidRPr="00AB0F96">
        <w:rPr>
          <w:rFonts w:ascii="Times New Roman" w:hAnsi="Times New Roman"/>
          <w:u w:val="single"/>
        </w:rPr>
        <w:t xml:space="preserve">Public </w:t>
      </w:r>
      <w:r w:rsidR="005D4BEE" w:rsidRPr="00AB0F96">
        <w:rPr>
          <w:rFonts w:ascii="Times New Roman" w:hAnsi="Times New Roman"/>
          <w:u w:val="single"/>
        </w:rPr>
        <w:t xml:space="preserve">Options </w:t>
      </w:r>
      <w:r w:rsidR="00E406F4" w:rsidRPr="00AB0F96">
        <w:rPr>
          <w:rFonts w:ascii="Times New Roman" w:hAnsi="Times New Roman"/>
          <w:u w:val="single"/>
        </w:rPr>
        <w:t>f</w:t>
      </w:r>
      <w:r w:rsidR="005D4BEE" w:rsidRPr="00AB0F96">
        <w:rPr>
          <w:rFonts w:ascii="Times New Roman" w:hAnsi="Times New Roman"/>
          <w:u w:val="single"/>
        </w:rPr>
        <w:t xml:space="preserve">or </w:t>
      </w:r>
      <w:r w:rsidR="00140CB9" w:rsidRPr="00AB0F96">
        <w:rPr>
          <w:rFonts w:ascii="Times New Roman" w:hAnsi="Times New Roman"/>
          <w:u w:val="single"/>
        </w:rPr>
        <w:t>Education</w:t>
      </w:r>
      <w:bookmarkEnd w:id="2"/>
    </w:p>
    <w:bookmarkEnd w:id="3"/>
    <w:p w14:paraId="395E4A51" w14:textId="77777777" w:rsidR="008C2786" w:rsidRPr="00DE7485" w:rsidRDefault="008C2786" w:rsidP="007A447C">
      <w:pPr>
        <w:rPr>
          <w:rFonts w:eastAsia="Times New Roman"/>
        </w:rPr>
      </w:pPr>
    </w:p>
    <w:p w14:paraId="589BCDAB" w14:textId="0DD72DD9" w:rsidR="008549A7" w:rsidRPr="00AB0F96" w:rsidRDefault="00FE22A9" w:rsidP="00AB0F96">
      <w:pPr>
        <w:pStyle w:val="Heading2"/>
        <w:rPr>
          <w:b/>
          <w:bCs/>
        </w:rPr>
      </w:pPr>
      <w:bookmarkStart w:id="4" w:name="_Toc84494490"/>
      <w:r w:rsidRPr="00AB0F96">
        <w:rPr>
          <w:rFonts w:ascii="Times New Roman" w:hAnsi="Times New Roman" w:cs="Times New Roman"/>
          <w:b/>
          <w:bCs/>
          <w:sz w:val="24"/>
          <w:szCs w:val="24"/>
        </w:rPr>
        <w:t>Local School District</w:t>
      </w:r>
      <w:bookmarkEnd w:id="4"/>
    </w:p>
    <w:p w14:paraId="2574C65C" w14:textId="77777777" w:rsidR="008549A7" w:rsidRPr="00AB0F96" w:rsidRDefault="008549A7" w:rsidP="007A447C">
      <w:pPr>
        <w:ind w:left="720" w:hanging="720"/>
        <w:rPr>
          <w:rFonts w:eastAsia="Times New Roman"/>
          <w:sz w:val="23"/>
          <w:szCs w:val="23"/>
        </w:rPr>
      </w:pPr>
    </w:p>
    <w:p w14:paraId="7AFE3ED7" w14:textId="42085862" w:rsidR="009D5F5D" w:rsidRPr="00AB0F96" w:rsidRDefault="51008A55" w:rsidP="63B6E5A2">
      <w:pPr>
        <w:pStyle w:val="ListParagraph"/>
        <w:numPr>
          <w:ilvl w:val="0"/>
          <w:numId w:val="9"/>
        </w:numPr>
        <w:rPr>
          <w:rFonts w:eastAsiaTheme="minorEastAsia"/>
          <w:b/>
          <w:bCs/>
          <w:sz w:val="23"/>
          <w:szCs w:val="23"/>
        </w:rPr>
      </w:pPr>
      <w:r w:rsidRPr="00AB0F96">
        <w:rPr>
          <w:rFonts w:eastAsia="Times New Roman"/>
          <w:b/>
          <w:bCs/>
          <w:sz w:val="23"/>
          <w:szCs w:val="23"/>
        </w:rPr>
        <w:t xml:space="preserve">My child </w:t>
      </w:r>
      <w:r w:rsidR="23ADE8CE" w:rsidRPr="00AB0F96">
        <w:rPr>
          <w:rFonts w:eastAsia="Times New Roman"/>
          <w:b/>
          <w:bCs/>
          <w:sz w:val="23"/>
          <w:szCs w:val="23"/>
        </w:rPr>
        <w:t xml:space="preserve">attends </w:t>
      </w:r>
      <w:r w:rsidRPr="00AB0F96">
        <w:rPr>
          <w:rFonts w:eastAsia="Times New Roman"/>
          <w:b/>
          <w:bCs/>
          <w:sz w:val="23"/>
          <w:szCs w:val="23"/>
        </w:rPr>
        <w:t xml:space="preserve">public school </w:t>
      </w:r>
      <w:r w:rsidR="5A8C1E36" w:rsidRPr="00AB0F96">
        <w:rPr>
          <w:rFonts w:eastAsia="Times New Roman"/>
          <w:b/>
          <w:bCs/>
          <w:sz w:val="23"/>
          <w:szCs w:val="23"/>
        </w:rPr>
        <w:t>where we live</w:t>
      </w:r>
      <w:r w:rsidRPr="00AB0F96">
        <w:rPr>
          <w:rFonts w:eastAsia="Times New Roman"/>
          <w:b/>
          <w:bCs/>
          <w:sz w:val="23"/>
          <w:szCs w:val="23"/>
        </w:rPr>
        <w:t>.</w:t>
      </w:r>
      <w:r w:rsidR="23ADE8CE" w:rsidRPr="00AB0F96">
        <w:rPr>
          <w:rFonts w:eastAsia="Times New Roman"/>
          <w:b/>
          <w:bCs/>
          <w:sz w:val="23"/>
          <w:szCs w:val="23"/>
        </w:rPr>
        <w:t xml:space="preserve"> </w:t>
      </w:r>
      <w:r w:rsidRPr="00AB0F96">
        <w:rPr>
          <w:rFonts w:eastAsia="Times New Roman"/>
          <w:b/>
          <w:bCs/>
          <w:sz w:val="23"/>
          <w:szCs w:val="23"/>
        </w:rPr>
        <w:t xml:space="preserve">What </w:t>
      </w:r>
      <w:r w:rsidR="61FC23E3" w:rsidRPr="00AB0F96">
        <w:rPr>
          <w:rFonts w:eastAsia="Times New Roman"/>
          <w:b/>
          <w:bCs/>
          <w:sz w:val="23"/>
          <w:szCs w:val="23"/>
        </w:rPr>
        <w:t xml:space="preserve">will the school be providing </w:t>
      </w:r>
      <w:r w:rsidR="730AF878" w:rsidRPr="00AB0F96">
        <w:rPr>
          <w:rFonts w:eastAsia="Times New Roman"/>
          <w:b/>
          <w:bCs/>
          <w:sz w:val="23"/>
          <w:szCs w:val="23"/>
        </w:rPr>
        <w:t>during the</w:t>
      </w:r>
      <w:r w:rsidR="63A9E271" w:rsidRPr="00AB0F96">
        <w:rPr>
          <w:rFonts w:eastAsia="Times New Roman"/>
          <w:b/>
          <w:bCs/>
          <w:sz w:val="23"/>
          <w:szCs w:val="23"/>
        </w:rPr>
        <w:t xml:space="preserve"> 2021-2022</w:t>
      </w:r>
      <w:r w:rsidR="41098B13" w:rsidRPr="00AB0F96">
        <w:rPr>
          <w:rFonts w:eastAsia="Times New Roman"/>
          <w:b/>
          <w:bCs/>
          <w:sz w:val="23"/>
          <w:szCs w:val="23"/>
        </w:rPr>
        <w:t xml:space="preserve"> school year</w:t>
      </w:r>
      <w:r w:rsidRPr="00AB0F96">
        <w:rPr>
          <w:rFonts w:eastAsia="Times New Roman"/>
          <w:b/>
          <w:bCs/>
          <w:sz w:val="23"/>
          <w:szCs w:val="23"/>
        </w:rPr>
        <w:t xml:space="preserve">? </w:t>
      </w:r>
    </w:p>
    <w:p w14:paraId="253711FF" w14:textId="630D2F0A" w:rsidR="009D5F5D" w:rsidRPr="00AB0F96" w:rsidRDefault="009D5F5D" w:rsidP="63B6E5A2">
      <w:pPr>
        <w:rPr>
          <w:rFonts w:eastAsia="Times New Roman"/>
          <w:sz w:val="23"/>
          <w:szCs w:val="23"/>
        </w:rPr>
      </w:pPr>
    </w:p>
    <w:p w14:paraId="55E4D6DD" w14:textId="382539F4" w:rsidR="009D5F5D" w:rsidRPr="00AB0F96" w:rsidRDefault="4A057342" w:rsidP="63B6E5A2">
      <w:pPr>
        <w:ind w:left="720"/>
        <w:rPr>
          <w:rFonts w:eastAsia="Calibri"/>
          <w:sz w:val="23"/>
          <w:szCs w:val="23"/>
        </w:rPr>
      </w:pPr>
      <w:r w:rsidRPr="00AB0F96">
        <w:rPr>
          <w:rFonts w:eastAsia="Times New Roman"/>
          <w:sz w:val="23"/>
          <w:szCs w:val="23"/>
        </w:rPr>
        <w:t>All s</w:t>
      </w:r>
      <w:r w:rsidR="10FE2A39" w:rsidRPr="00AB0F96">
        <w:rPr>
          <w:rFonts w:eastAsia="Times New Roman"/>
          <w:sz w:val="23"/>
          <w:szCs w:val="23"/>
        </w:rPr>
        <w:t>chools and d</w:t>
      </w:r>
      <w:r w:rsidR="737BC0A9" w:rsidRPr="00AB0F96">
        <w:rPr>
          <w:rFonts w:eastAsia="Times New Roman"/>
          <w:sz w:val="23"/>
          <w:szCs w:val="23"/>
        </w:rPr>
        <w:t xml:space="preserve">istricts are required to </w:t>
      </w:r>
      <w:r w:rsidR="6855AE61" w:rsidRPr="00AB0F96">
        <w:rPr>
          <w:rFonts w:eastAsia="Times New Roman"/>
          <w:sz w:val="23"/>
          <w:szCs w:val="23"/>
        </w:rPr>
        <w:t xml:space="preserve">provide </w:t>
      </w:r>
      <w:r w:rsidR="11DA945D" w:rsidRPr="00AB0F96">
        <w:rPr>
          <w:rFonts w:eastAsia="Times New Roman"/>
          <w:sz w:val="23"/>
          <w:szCs w:val="23"/>
        </w:rPr>
        <w:t xml:space="preserve">in-person </w:t>
      </w:r>
      <w:r w:rsidR="737BC0A9" w:rsidRPr="00AB0F96">
        <w:rPr>
          <w:rFonts w:eastAsia="Times New Roman"/>
          <w:sz w:val="23"/>
          <w:szCs w:val="23"/>
        </w:rPr>
        <w:t xml:space="preserve">instruction </w:t>
      </w:r>
      <w:r w:rsidR="3729714A" w:rsidRPr="00AB0F96">
        <w:rPr>
          <w:rFonts w:eastAsia="Times New Roman"/>
          <w:sz w:val="23"/>
          <w:szCs w:val="23"/>
        </w:rPr>
        <w:t xml:space="preserve">and </w:t>
      </w:r>
      <w:r w:rsidR="6855AE61" w:rsidRPr="00AB0F96">
        <w:rPr>
          <w:rFonts w:eastAsia="Times New Roman"/>
          <w:sz w:val="23"/>
          <w:szCs w:val="23"/>
        </w:rPr>
        <w:t xml:space="preserve">support services </w:t>
      </w:r>
      <w:r w:rsidR="377A918C" w:rsidRPr="00AB0F96">
        <w:rPr>
          <w:rFonts w:eastAsia="Times New Roman"/>
          <w:sz w:val="23"/>
          <w:szCs w:val="23"/>
        </w:rPr>
        <w:t xml:space="preserve">to students </w:t>
      </w:r>
      <w:r w:rsidR="11DA945D" w:rsidRPr="00AB0F96">
        <w:rPr>
          <w:rFonts w:eastAsia="Times New Roman"/>
          <w:sz w:val="23"/>
          <w:szCs w:val="23"/>
        </w:rPr>
        <w:t>in-person, full-time, five days a week.</w:t>
      </w:r>
      <w:r w:rsidR="53C0450F" w:rsidRPr="00AB0F96">
        <w:rPr>
          <w:rFonts w:eastAsia="Times New Roman"/>
          <w:sz w:val="23"/>
          <w:szCs w:val="23"/>
        </w:rPr>
        <w:t xml:space="preserve"> </w:t>
      </w:r>
      <w:r w:rsidRPr="00AB0F96">
        <w:rPr>
          <w:rFonts w:eastAsia="Times New Roman"/>
          <w:sz w:val="23"/>
          <w:szCs w:val="23"/>
        </w:rPr>
        <w:t>This year, seven districts</w:t>
      </w:r>
      <w:r w:rsidR="5A9F720D" w:rsidRPr="00AB0F96">
        <w:rPr>
          <w:rFonts w:eastAsia="Times New Roman"/>
          <w:sz w:val="23"/>
          <w:szCs w:val="23"/>
        </w:rPr>
        <w:t>—</w:t>
      </w:r>
      <w:r w:rsidRPr="00AB0F96">
        <w:rPr>
          <w:rFonts w:eastAsia="Times New Roman"/>
          <w:sz w:val="23"/>
          <w:szCs w:val="23"/>
        </w:rPr>
        <w:t xml:space="preserve">Attleboro, Brockton, Chelsea, Peabody, Pittsfield, Springfield, and Westfield—have chosen to operate a Single District Virtual School </w:t>
      </w:r>
      <w:r w:rsidR="094B4352" w:rsidRPr="00AB0F96">
        <w:rPr>
          <w:rFonts w:eastAsia="Times New Roman"/>
          <w:sz w:val="23"/>
          <w:szCs w:val="23"/>
        </w:rPr>
        <w:t>for</w:t>
      </w:r>
      <w:r w:rsidRPr="00AB0F96">
        <w:rPr>
          <w:rFonts w:eastAsia="Times New Roman"/>
          <w:sz w:val="23"/>
          <w:szCs w:val="23"/>
        </w:rPr>
        <w:t xml:space="preserve"> resident students only. If you reside in one of these districts, contact the district to learn more about enrollment in the single district virtual school. </w:t>
      </w:r>
    </w:p>
    <w:p w14:paraId="6E578D5C" w14:textId="56699845" w:rsidR="00E92C34" w:rsidRPr="00AB0F96" w:rsidRDefault="00E92C34" w:rsidP="009D5F5D">
      <w:pPr>
        <w:rPr>
          <w:rFonts w:eastAsia="Times New Roman"/>
          <w:sz w:val="23"/>
          <w:szCs w:val="23"/>
        </w:rPr>
      </w:pPr>
    </w:p>
    <w:p w14:paraId="48356BD3" w14:textId="77DC93D0" w:rsidR="001D6567" w:rsidRPr="00AB0F96" w:rsidRDefault="00887731" w:rsidP="00AB0F96">
      <w:pPr>
        <w:pStyle w:val="Heading2"/>
        <w:rPr>
          <w:b/>
          <w:bCs/>
        </w:rPr>
      </w:pPr>
      <w:bookmarkStart w:id="5" w:name="_Toc84494491"/>
      <w:r w:rsidRPr="00AB0F96">
        <w:rPr>
          <w:rFonts w:ascii="Times New Roman" w:hAnsi="Times New Roman" w:cs="Times New Roman"/>
          <w:b/>
          <w:bCs/>
          <w:sz w:val="24"/>
          <w:szCs w:val="24"/>
        </w:rPr>
        <w:t>Charter Schools</w:t>
      </w:r>
      <w:bookmarkEnd w:id="5"/>
    </w:p>
    <w:p w14:paraId="7BFCAB2D" w14:textId="77777777" w:rsidR="00887731" w:rsidRPr="00AB0F96" w:rsidRDefault="00887731" w:rsidP="007A447C">
      <w:pPr>
        <w:rPr>
          <w:rFonts w:eastAsia="Times New Roman"/>
          <w:sz w:val="23"/>
          <w:szCs w:val="23"/>
        </w:rPr>
      </w:pPr>
    </w:p>
    <w:p w14:paraId="741A9827" w14:textId="0788DC8C" w:rsidR="001D6567" w:rsidRPr="00AB0F96" w:rsidRDefault="18BB026E" w:rsidP="63B6E5A2">
      <w:pPr>
        <w:pStyle w:val="ListParagraph"/>
        <w:numPr>
          <w:ilvl w:val="0"/>
          <w:numId w:val="9"/>
        </w:numPr>
        <w:rPr>
          <w:rFonts w:eastAsiaTheme="minorEastAsia"/>
          <w:b/>
          <w:bCs/>
          <w:sz w:val="23"/>
          <w:szCs w:val="23"/>
        </w:rPr>
      </w:pPr>
      <w:r w:rsidRPr="00AB0F96">
        <w:rPr>
          <w:rFonts w:eastAsia="Times New Roman"/>
          <w:b/>
          <w:bCs/>
          <w:sz w:val="23"/>
          <w:szCs w:val="23"/>
        </w:rPr>
        <w:t>My child attends a</w:t>
      </w:r>
      <w:r w:rsidR="5FACF906" w:rsidRPr="00AB0F96">
        <w:rPr>
          <w:rFonts w:eastAsia="Times New Roman"/>
          <w:b/>
          <w:bCs/>
          <w:sz w:val="23"/>
          <w:szCs w:val="23"/>
        </w:rPr>
        <w:t xml:space="preserve"> </w:t>
      </w:r>
      <w:r w:rsidR="6259F711" w:rsidRPr="00AB0F96">
        <w:rPr>
          <w:rFonts w:eastAsia="Times New Roman"/>
          <w:b/>
          <w:bCs/>
          <w:sz w:val="23"/>
          <w:szCs w:val="23"/>
        </w:rPr>
        <w:t>c</w:t>
      </w:r>
      <w:r w:rsidR="5FACF906" w:rsidRPr="00AB0F96">
        <w:rPr>
          <w:rFonts w:eastAsia="Times New Roman"/>
          <w:b/>
          <w:bCs/>
          <w:sz w:val="23"/>
          <w:szCs w:val="23"/>
        </w:rPr>
        <w:t xml:space="preserve">harter </w:t>
      </w:r>
      <w:r w:rsidR="6259F711" w:rsidRPr="00AB0F96">
        <w:rPr>
          <w:rFonts w:eastAsia="Times New Roman"/>
          <w:b/>
          <w:bCs/>
          <w:sz w:val="23"/>
          <w:szCs w:val="23"/>
        </w:rPr>
        <w:t>s</w:t>
      </w:r>
      <w:r w:rsidR="5FACF906" w:rsidRPr="00AB0F96">
        <w:rPr>
          <w:rFonts w:eastAsia="Times New Roman"/>
          <w:b/>
          <w:bCs/>
          <w:sz w:val="23"/>
          <w:szCs w:val="23"/>
        </w:rPr>
        <w:t>chool. What</w:t>
      </w:r>
      <w:r w:rsidR="61FC23E3" w:rsidRPr="00AB0F96">
        <w:rPr>
          <w:rFonts w:eastAsia="Times New Roman"/>
          <w:b/>
          <w:bCs/>
          <w:sz w:val="23"/>
          <w:szCs w:val="23"/>
        </w:rPr>
        <w:t xml:space="preserve"> will the school be providing during the</w:t>
      </w:r>
      <w:r w:rsidR="48541E2C" w:rsidRPr="00AB0F96">
        <w:rPr>
          <w:rFonts w:eastAsia="Times New Roman"/>
          <w:b/>
          <w:bCs/>
          <w:sz w:val="23"/>
          <w:szCs w:val="23"/>
        </w:rPr>
        <w:t xml:space="preserve"> </w:t>
      </w:r>
      <w:r w:rsidR="57128126" w:rsidRPr="00AB0F96">
        <w:rPr>
          <w:rFonts w:eastAsia="Times New Roman"/>
          <w:b/>
          <w:bCs/>
          <w:sz w:val="23"/>
          <w:szCs w:val="23"/>
        </w:rPr>
        <w:t>2021-2022 school year</w:t>
      </w:r>
      <w:r w:rsidR="5FACF906" w:rsidRPr="00AB0F96">
        <w:rPr>
          <w:rFonts w:eastAsia="Times New Roman"/>
          <w:b/>
          <w:bCs/>
          <w:sz w:val="23"/>
          <w:szCs w:val="23"/>
        </w:rPr>
        <w:t>?</w:t>
      </w:r>
    </w:p>
    <w:p w14:paraId="791DC3D5" w14:textId="532A32B4" w:rsidR="00B13973" w:rsidRPr="00AB0F96" w:rsidRDefault="00B13973" w:rsidP="007A447C">
      <w:pPr>
        <w:rPr>
          <w:rFonts w:eastAsia="Times New Roman"/>
          <w:sz w:val="23"/>
          <w:szCs w:val="23"/>
        </w:rPr>
      </w:pPr>
    </w:p>
    <w:p w14:paraId="14E7FDAF" w14:textId="072D2122" w:rsidR="00B13973" w:rsidRPr="00AB0F96" w:rsidRDefault="53601284" w:rsidP="007A447C">
      <w:pPr>
        <w:ind w:left="720"/>
        <w:rPr>
          <w:rFonts w:eastAsia="Times New Roman"/>
          <w:sz w:val="23"/>
          <w:szCs w:val="23"/>
        </w:rPr>
      </w:pPr>
      <w:r w:rsidRPr="00AB0F96">
        <w:rPr>
          <w:rFonts w:eastAsia="Times New Roman"/>
          <w:sz w:val="23"/>
          <w:szCs w:val="23"/>
        </w:rPr>
        <w:t xml:space="preserve">Charter </w:t>
      </w:r>
      <w:r w:rsidR="7129B857" w:rsidRPr="00AB0F96">
        <w:rPr>
          <w:rFonts w:eastAsia="Times New Roman"/>
          <w:sz w:val="23"/>
          <w:szCs w:val="23"/>
        </w:rPr>
        <w:t>s</w:t>
      </w:r>
      <w:r w:rsidRPr="00AB0F96">
        <w:rPr>
          <w:rFonts w:eastAsia="Times New Roman"/>
          <w:sz w:val="23"/>
          <w:szCs w:val="23"/>
        </w:rPr>
        <w:t xml:space="preserve">chools are public schools and </w:t>
      </w:r>
      <w:r w:rsidR="3610636A" w:rsidRPr="00AB0F96">
        <w:rPr>
          <w:rFonts w:eastAsia="Times New Roman"/>
          <w:sz w:val="23"/>
          <w:szCs w:val="23"/>
        </w:rPr>
        <w:t>must</w:t>
      </w:r>
      <w:r w:rsidRPr="00AB0F96">
        <w:rPr>
          <w:rFonts w:eastAsia="Times New Roman"/>
          <w:sz w:val="23"/>
          <w:szCs w:val="23"/>
        </w:rPr>
        <w:t xml:space="preserve"> meet the </w:t>
      </w:r>
      <w:r w:rsidR="64CE7019" w:rsidRPr="00AB0F96">
        <w:rPr>
          <w:rFonts w:eastAsia="Times New Roman"/>
          <w:sz w:val="23"/>
          <w:szCs w:val="23"/>
        </w:rPr>
        <w:t xml:space="preserve">same </w:t>
      </w:r>
      <w:r w:rsidRPr="00AB0F96">
        <w:rPr>
          <w:rFonts w:eastAsia="Times New Roman"/>
          <w:sz w:val="23"/>
          <w:szCs w:val="23"/>
        </w:rPr>
        <w:t xml:space="preserve">expectations </w:t>
      </w:r>
      <w:r w:rsidR="29931369" w:rsidRPr="00AB0F96">
        <w:rPr>
          <w:rFonts w:eastAsia="Times New Roman"/>
          <w:sz w:val="23"/>
          <w:szCs w:val="23"/>
        </w:rPr>
        <w:t xml:space="preserve">outlined </w:t>
      </w:r>
      <w:r w:rsidR="1CEE0827" w:rsidRPr="00AB0F96">
        <w:rPr>
          <w:rFonts w:eastAsia="Times New Roman"/>
          <w:sz w:val="23"/>
          <w:szCs w:val="23"/>
        </w:rPr>
        <w:t xml:space="preserve">in </w:t>
      </w:r>
      <w:r w:rsidRPr="00AB0F96">
        <w:rPr>
          <w:rFonts w:eastAsia="Times New Roman"/>
          <w:sz w:val="23"/>
          <w:szCs w:val="23"/>
        </w:rPr>
        <w:t>Question 1.</w:t>
      </w:r>
      <w:r w:rsidR="79ABAF3C" w:rsidRPr="00AB0F96">
        <w:rPr>
          <w:rFonts w:eastAsia="Times New Roman"/>
          <w:sz w:val="23"/>
          <w:szCs w:val="23"/>
        </w:rPr>
        <w:t xml:space="preserve"> </w:t>
      </w:r>
      <w:r w:rsidR="352E7684" w:rsidRPr="00AB0F96">
        <w:rPr>
          <w:rFonts w:eastAsia="Times New Roman"/>
          <w:sz w:val="23"/>
          <w:szCs w:val="23"/>
        </w:rPr>
        <w:t xml:space="preserve">More information about </w:t>
      </w:r>
      <w:r w:rsidR="79ABAF3C" w:rsidRPr="00AB0F96">
        <w:rPr>
          <w:rFonts w:eastAsia="Times New Roman"/>
          <w:sz w:val="23"/>
          <w:szCs w:val="23"/>
        </w:rPr>
        <w:t xml:space="preserve">charter schools can be found at </w:t>
      </w:r>
      <w:hyperlink r:id="rId21">
        <w:r w:rsidR="79ABAF3C" w:rsidRPr="00AB0F96">
          <w:rPr>
            <w:rStyle w:val="Hyperlink"/>
            <w:sz w:val="23"/>
            <w:szCs w:val="23"/>
          </w:rPr>
          <w:t>http://www.doe.mass.edu/charter/about.html</w:t>
        </w:r>
      </w:hyperlink>
      <w:r w:rsidR="79ABAF3C" w:rsidRPr="00AB0F96">
        <w:rPr>
          <w:sz w:val="23"/>
          <w:szCs w:val="23"/>
        </w:rPr>
        <w:t>.</w:t>
      </w:r>
    </w:p>
    <w:p w14:paraId="7EBE2A8D" w14:textId="37A27A04" w:rsidR="00746D39" w:rsidRPr="00AB0F96" w:rsidRDefault="00746D39" w:rsidP="007A447C">
      <w:pPr>
        <w:rPr>
          <w:rFonts w:eastAsia="Times New Roman"/>
          <w:sz w:val="23"/>
          <w:szCs w:val="23"/>
        </w:rPr>
      </w:pPr>
    </w:p>
    <w:p w14:paraId="6F2FB960" w14:textId="7BDE2F07" w:rsidR="00887731" w:rsidRPr="00AB0F96" w:rsidRDefault="00887731" w:rsidP="00AB0F96">
      <w:pPr>
        <w:pStyle w:val="Heading2"/>
        <w:rPr>
          <w:b/>
          <w:bCs/>
        </w:rPr>
      </w:pPr>
      <w:bookmarkStart w:id="6" w:name="_Toc84494492"/>
      <w:r w:rsidRPr="00AB0F96">
        <w:rPr>
          <w:rFonts w:ascii="Times New Roman" w:hAnsi="Times New Roman" w:cs="Times New Roman"/>
          <w:b/>
          <w:bCs/>
          <w:sz w:val="24"/>
          <w:szCs w:val="24"/>
        </w:rPr>
        <w:t>Vocational Technical Education Programs</w:t>
      </w:r>
      <w:bookmarkEnd w:id="6"/>
    </w:p>
    <w:p w14:paraId="47006DEB" w14:textId="77777777" w:rsidR="00887731" w:rsidRPr="00AB0F96" w:rsidRDefault="00887731" w:rsidP="007A447C">
      <w:pPr>
        <w:rPr>
          <w:rFonts w:eastAsia="Times New Roman"/>
          <w:sz w:val="23"/>
          <w:szCs w:val="23"/>
        </w:rPr>
      </w:pPr>
    </w:p>
    <w:p w14:paraId="0A1EB69A" w14:textId="5D061D3B" w:rsidR="00746D39" w:rsidRPr="00AB0F96" w:rsidRDefault="23604AD0" w:rsidP="63B6E5A2">
      <w:pPr>
        <w:pStyle w:val="ListParagraph"/>
        <w:numPr>
          <w:ilvl w:val="0"/>
          <w:numId w:val="9"/>
        </w:numPr>
        <w:rPr>
          <w:rFonts w:eastAsiaTheme="minorEastAsia"/>
          <w:b/>
          <w:bCs/>
          <w:sz w:val="23"/>
          <w:szCs w:val="23"/>
        </w:rPr>
      </w:pPr>
      <w:r w:rsidRPr="00AB0F96">
        <w:rPr>
          <w:rFonts w:eastAsia="Times New Roman"/>
          <w:b/>
          <w:bCs/>
          <w:sz w:val="23"/>
          <w:szCs w:val="23"/>
        </w:rPr>
        <w:t xml:space="preserve">My </w:t>
      </w:r>
      <w:r w:rsidR="41D9FD27" w:rsidRPr="00AB0F96">
        <w:rPr>
          <w:rFonts w:eastAsia="Times New Roman"/>
          <w:b/>
          <w:bCs/>
          <w:sz w:val="23"/>
          <w:szCs w:val="23"/>
        </w:rPr>
        <w:t xml:space="preserve">child </w:t>
      </w:r>
      <w:r w:rsidRPr="00AB0F96">
        <w:rPr>
          <w:rFonts w:eastAsia="Times New Roman"/>
          <w:b/>
          <w:bCs/>
          <w:sz w:val="23"/>
          <w:szCs w:val="23"/>
        </w:rPr>
        <w:t>attends a vocation</w:t>
      </w:r>
      <w:r w:rsidR="61FC23E3" w:rsidRPr="00AB0F96">
        <w:rPr>
          <w:rFonts w:eastAsia="Times New Roman"/>
          <w:b/>
          <w:bCs/>
          <w:sz w:val="23"/>
          <w:szCs w:val="23"/>
        </w:rPr>
        <w:t>al</w:t>
      </w:r>
      <w:r w:rsidRPr="00AB0F96">
        <w:rPr>
          <w:rFonts w:eastAsia="Times New Roman"/>
          <w:b/>
          <w:bCs/>
          <w:sz w:val="23"/>
          <w:szCs w:val="23"/>
        </w:rPr>
        <w:t xml:space="preserve"> technical education </w:t>
      </w:r>
      <w:r w:rsidR="5C51D8B2" w:rsidRPr="00AB0F96">
        <w:rPr>
          <w:rFonts w:eastAsia="Times New Roman"/>
          <w:b/>
          <w:bCs/>
          <w:sz w:val="23"/>
          <w:szCs w:val="23"/>
        </w:rPr>
        <w:t>program</w:t>
      </w:r>
      <w:r w:rsidRPr="00AB0F96">
        <w:rPr>
          <w:rFonts w:eastAsia="Times New Roman"/>
          <w:b/>
          <w:bCs/>
          <w:sz w:val="23"/>
          <w:szCs w:val="23"/>
        </w:rPr>
        <w:t>. What</w:t>
      </w:r>
      <w:r w:rsidR="61FC23E3" w:rsidRPr="00AB0F96">
        <w:rPr>
          <w:rFonts w:eastAsia="Times New Roman"/>
          <w:b/>
          <w:bCs/>
          <w:sz w:val="23"/>
          <w:szCs w:val="23"/>
        </w:rPr>
        <w:t xml:space="preserve"> will the school be providing during the </w:t>
      </w:r>
      <w:r w:rsidR="6783135E" w:rsidRPr="00AB0F96">
        <w:rPr>
          <w:rFonts w:eastAsia="Times New Roman"/>
          <w:b/>
          <w:bCs/>
          <w:sz w:val="23"/>
          <w:szCs w:val="23"/>
        </w:rPr>
        <w:t>2021-2022 school year?</w:t>
      </w:r>
    </w:p>
    <w:p w14:paraId="287918D7" w14:textId="334B423D" w:rsidR="00746D39" w:rsidRPr="00AB0F96" w:rsidRDefault="00746D39" w:rsidP="007A447C">
      <w:pPr>
        <w:ind w:left="720" w:hanging="720"/>
        <w:rPr>
          <w:rFonts w:eastAsia="Times New Roman"/>
          <w:sz w:val="23"/>
          <w:szCs w:val="23"/>
        </w:rPr>
      </w:pPr>
    </w:p>
    <w:p w14:paraId="6938E14B" w14:textId="5E7D95A9" w:rsidR="00746D39" w:rsidRPr="00AB0F96" w:rsidRDefault="0CDCA23B" w:rsidP="63B6E5A2">
      <w:pPr>
        <w:ind w:left="720"/>
        <w:rPr>
          <w:rFonts w:eastAsia="Times New Roman"/>
          <w:sz w:val="23"/>
          <w:szCs w:val="23"/>
        </w:rPr>
      </w:pPr>
      <w:r w:rsidRPr="00AB0F96">
        <w:rPr>
          <w:rFonts w:eastAsia="Times New Roman"/>
          <w:sz w:val="23"/>
          <w:szCs w:val="23"/>
        </w:rPr>
        <w:t>L</w:t>
      </w:r>
      <w:r w:rsidR="01188067" w:rsidRPr="00AB0F96">
        <w:rPr>
          <w:rFonts w:eastAsia="Times New Roman"/>
          <w:sz w:val="23"/>
          <w:szCs w:val="23"/>
        </w:rPr>
        <w:t>ike traditional public school</w:t>
      </w:r>
      <w:r w:rsidR="04B61CA6" w:rsidRPr="00AB0F96">
        <w:rPr>
          <w:rFonts w:eastAsia="Times New Roman"/>
          <w:sz w:val="23"/>
          <w:szCs w:val="23"/>
        </w:rPr>
        <w:t>s</w:t>
      </w:r>
      <w:r w:rsidR="01188067" w:rsidRPr="00AB0F96">
        <w:rPr>
          <w:rFonts w:eastAsia="Times New Roman"/>
          <w:sz w:val="23"/>
          <w:szCs w:val="23"/>
        </w:rPr>
        <w:t xml:space="preserve"> and charter schools, vocational </w:t>
      </w:r>
      <w:r w:rsidR="04B61CA6" w:rsidRPr="00AB0F96">
        <w:rPr>
          <w:rFonts w:eastAsia="Times New Roman"/>
          <w:sz w:val="23"/>
          <w:szCs w:val="23"/>
        </w:rPr>
        <w:t xml:space="preserve">technical education programs </w:t>
      </w:r>
      <w:r w:rsidR="2EC57AB2" w:rsidRPr="00AB0F96">
        <w:rPr>
          <w:rFonts w:eastAsia="Times New Roman"/>
          <w:sz w:val="23"/>
          <w:szCs w:val="23"/>
        </w:rPr>
        <w:t>must</w:t>
      </w:r>
      <w:r w:rsidR="01188067" w:rsidRPr="00AB0F96">
        <w:rPr>
          <w:rFonts w:eastAsia="Times New Roman"/>
          <w:sz w:val="23"/>
          <w:szCs w:val="23"/>
        </w:rPr>
        <w:t xml:space="preserve"> </w:t>
      </w:r>
      <w:r w:rsidR="04B61CA6" w:rsidRPr="00AB0F96">
        <w:rPr>
          <w:rFonts w:eastAsia="Times New Roman"/>
          <w:sz w:val="23"/>
          <w:szCs w:val="23"/>
        </w:rPr>
        <w:t xml:space="preserve">meet the expectations </w:t>
      </w:r>
      <w:r w:rsidR="519F7B75" w:rsidRPr="00AB0F96">
        <w:rPr>
          <w:rFonts w:eastAsia="Times New Roman"/>
          <w:sz w:val="23"/>
          <w:szCs w:val="23"/>
        </w:rPr>
        <w:t xml:space="preserve">outlined </w:t>
      </w:r>
      <w:r w:rsidR="04B61CA6" w:rsidRPr="00AB0F96">
        <w:rPr>
          <w:rFonts w:eastAsia="Times New Roman"/>
          <w:sz w:val="23"/>
          <w:szCs w:val="23"/>
        </w:rPr>
        <w:t xml:space="preserve">in </w:t>
      </w:r>
      <w:r w:rsidR="52310B9C" w:rsidRPr="00AB0F96">
        <w:rPr>
          <w:rFonts w:eastAsia="Times New Roman"/>
          <w:sz w:val="23"/>
          <w:szCs w:val="23"/>
        </w:rPr>
        <w:t xml:space="preserve">Question 1. </w:t>
      </w:r>
      <w:r w:rsidR="024719B0" w:rsidRPr="00AB0F96">
        <w:rPr>
          <w:rFonts w:eastAsia="Times New Roman"/>
          <w:sz w:val="23"/>
          <w:szCs w:val="23"/>
        </w:rPr>
        <w:t xml:space="preserve">Students that are placed at work sites as part of cooperative education or work-based learning experiences must follow all </w:t>
      </w:r>
      <w:r w:rsidR="52310B9C" w:rsidRPr="00AB0F96">
        <w:rPr>
          <w:rFonts w:eastAsia="Times New Roman"/>
          <w:sz w:val="23"/>
          <w:szCs w:val="23"/>
        </w:rPr>
        <w:t xml:space="preserve">additional safety guidance </w:t>
      </w:r>
      <w:r w:rsidR="024719B0" w:rsidRPr="00AB0F96">
        <w:rPr>
          <w:rFonts w:eastAsia="Times New Roman"/>
          <w:sz w:val="23"/>
          <w:szCs w:val="23"/>
        </w:rPr>
        <w:t>established by the employer while at the work-site.</w:t>
      </w:r>
    </w:p>
    <w:p w14:paraId="5C691285" w14:textId="7794EFB5" w:rsidR="0010437E" w:rsidRPr="00AB0F96" w:rsidRDefault="0010437E" w:rsidP="007A447C">
      <w:pPr>
        <w:ind w:left="720" w:hanging="720"/>
        <w:rPr>
          <w:rFonts w:eastAsia="Times New Roman"/>
          <w:sz w:val="23"/>
          <w:szCs w:val="23"/>
        </w:rPr>
      </w:pPr>
    </w:p>
    <w:p w14:paraId="27BCEB51" w14:textId="4D5086C7" w:rsidR="0067390A" w:rsidRPr="00AB0F96" w:rsidRDefault="00976327" w:rsidP="00AB0F96">
      <w:pPr>
        <w:pStyle w:val="Heading2"/>
        <w:rPr>
          <w:b/>
          <w:bCs/>
        </w:rPr>
      </w:pPr>
      <w:bookmarkStart w:id="7" w:name="_Toc84494493"/>
      <w:r w:rsidRPr="00AB0F96">
        <w:rPr>
          <w:rFonts w:ascii="Times New Roman" w:hAnsi="Times New Roman" w:cs="Times New Roman"/>
          <w:b/>
          <w:bCs/>
          <w:sz w:val="24"/>
          <w:szCs w:val="24"/>
        </w:rPr>
        <w:t>Inter-District School Choice</w:t>
      </w:r>
      <w:bookmarkEnd w:id="7"/>
    </w:p>
    <w:p w14:paraId="61307D06" w14:textId="77777777" w:rsidR="0067390A" w:rsidRPr="00AB0F96" w:rsidRDefault="0067390A" w:rsidP="007A447C">
      <w:pPr>
        <w:ind w:left="720" w:hanging="720"/>
        <w:rPr>
          <w:rFonts w:eastAsia="Times New Roman"/>
          <w:sz w:val="23"/>
          <w:szCs w:val="23"/>
        </w:rPr>
      </w:pPr>
    </w:p>
    <w:p w14:paraId="7F6362F7" w14:textId="762F05AF" w:rsidR="0010437E" w:rsidRPr="00AB0F96" w:rsidRDefault="2FE68491" w:rsidP="63B6E5A2">
      <w:pPr>
        <w:pStyle w:val="ListParagraph"/>
        <w:numPr>
          <w:ilvl w:val="0"/>
          <w:numId w:val="9"/>
        </w:numPr>
        <w:rPr>
          <w:rFonts w:eastAsiaTheme="minorEastAsia"/>
          <w:b/>
          <w:bCs/>
          <w:sz w:val="23"/>
          <w:szCs w:val="23"/>
        </w:rPr>
      </w:pPr>
      <w:r w:rsidRPr="00AB0F96">
        <w:rPr>
          <w:rFonts w:eastAsia="Times New Roman"/>
          <w:b/>
          <w:bCs/>
          <w:sz w:val="23"/>
          <w:szCs w:val="23"/>
        </w:rPr>
        <w:t xml:space="preserve">My child attends school </w:t>
      </w:r>
      <w:r w:rsidR="61FC23E3" w:rsidRPr="00AB0F96">
        <w:rPr>
          <w:rFonts w:eastAsia="Times New Roman"/>
          <w:b/>
          <w:bCs/>
          <w:sz w:val="23"/>
          <w:szCs w:val="23"/>
        </w:rPr>
        <w:t xml:space="preserve">in another district </w:t>
      </w:r>
      <w:r w:rsidR="50E7CD22" w:rsidRPr="00AB0F96">
        <w:rPr>
          <w:rFonts w:eastAsia="Times New Roman"/>
          <w:b/>
          <w:bCs/>
          <w:sz w:val="23"/>
          <w:szCs w:val="23"/>
        </w:rPr>
        <w:t xml:space="preserve">through </w:t>
      </w:r>
      <w:r w:rsidRPr="00AB0F96">
        <w:rPr>
          <w:rFonts w:eastAsia="Times New Roman"/>
          <w:b/>
          <w:bCs/>
          <w:sz w:val="23"/>
          <w:szCs w:val="23"/>
        </w:rPr>
        <w:t>school choice. What</w:t>
      </w:r>
      <w:r w:rsidR="61FC23E3" w:rsidRPr="00AB0F96">
        <w:rPr>
          <w:rFonts w:eastAsia="Times New Roman"/>
          <w:b/>
          <w:bCs/>
          <w:sz w:val="23"/>
          <w:szCs w:val="23"/>
        </w:rPr>
        <w:t xml:space="preserve"> will the school be providing during the </w:t>
      </w:r>
      <w:r w:rsidR="0C54EF41" w:rsidRPr="00AB0F96">
        <w:rPr>
          <w:rFonts w:eastAsia="Times New Roman"/>
          <w:b/>
          <w:bCs/>
          <w:sz w:val="23"/>
          <w:szCs w:val="23"/>
        </w:rPr>
        <w:t>2021-2022 school year</w:t>
      </w:r>
      <w:r w:rsidRPr="00AB0F96">
        <w:rPr>
          <w:rFonts w:eastAsia="Times New Roman"/>
          <w:b/>
          <w:bCs/>
          <w:sz w:val="23"/>
          <w:szCs w:val="23"/>
        </w:rPr>
        <w:t>?</w:t>
      </w:r>
    </w:p>
    <w:p w14:paraId="61EDC21A" w14:textId="75D4C33E" w:rsidR="005D4BEE" w:rsidRPr="00AB0F96" w:rsidRDefault="005D4BEE" w:rsidP="007A447C">
      <w:pPr>
        <w:rPr>
          <w:rFonts w:eastAsia="Times New Roman"/>
          <w:sz w:val="23"/>
          <w:szCs w:val="23"/>
        </w:rPr>
      </w:pPr>
    </w:p>
    <w:p w14:paraId="5CB5BC64" w14:textId="35AF5AA7" w:rsidR="00282B57" w:rsidRPr="00AB0F96" w:rsidRDefault="4089D076" w:rsidP="007A447C">
      <w:pPr>
        <w:ind w:left="720"/>
        <w:rPr>
          <w:color w:val="333333"/>
          <w:sz w:val="23"/>
          <w:szCs w:val="23"/>
        </w:rPr>
      </w:pPr>
      <w:r w:rsidRPr="00AB0F96">
        <w:rPr>
          <w:color w:val="333333"/>
          <w:sz w:val="23"/>
          <w:szCs w:val="23"/>
        </w:rPr>
        <w:t xml:space="preserve">The inter-district school choice program </w:t>
      </w:r>
      <w:r w:rsidR="482759B0" w:rsidRPr="00AB0F96">
        <w:rPr>
          <w:color w:val="333333"/>
          <w:sz w:val="23"/>
          <w:szCs w:val="23"/>
        </w:rPr>
        <w:t xml:space="preserve">under </w:t>
      </w:r>
      <w:hyperlink r:id="rId22">
        <w:r w:rsidR="3774DE32" w:rsidRPr="00AB0F96">
          <w:rPr>
            <w:rStyle w:val="Hyperlink"/>
            <w:sz w:val="23"/>
            <w:szCs w:val="23"/>
          </w:rPr>
          <w:t>General Laws c</w:t>
        </w:r>
        <w:r w:rsidR="482759B0" w:rsidRPr="00AB0F96">
          <w:rPr>
            <w:rStyle w:val="Hyperlink"/>
            <w:sz w:val="23"/>
            <w:szCs w:val="23"/>
          </w:rPr>
          <w:t>hapter 76, § 12B</w:t>
        </w:r>
      </w:hyperlink>
      <w:r w:rsidR="482759B0" w:rsidRPr="00AB0F96">
        <w:rPr>
          <w:color w:val="333333"/>
          <w:sz w:val="23"/>
          <w:szCs w:val="23"/>
        </w:rPr>
        <w:t xml:space="preserve">, </w:t>
      </w:r>
      <w:r w:rsidRPr="00AB0F96">
        <w:rPr>
          <w:color w:val="333333"/>
          <w:sz w:val="23"/>
          <w:szCs w:val="23"/>
        </w:rPr>
        <w:t>allows parent</w:t>
      </w:r>
      <w:r w:rsidR="2D05FCD2" w:rsidRPr="00AB0F96">
        <w:rPr>
          <w:color w:val="333333"/>
          <w:sz w:val="23"/>
          <w:szCs w:val="23"/>
        </w:rPr>
        <w:t>s</w:t>
      </w:r>
      <w:r w:rsidRPr="00AB0F96">
        <w:rPr>
          <w:color w:val="333333"/>
          <w:sz w:val="23"/>
          <w:szCs w:val="23"/>
        </w:rPr>
        <w:t xml:space="preserve"> to enroll </w:t>
      </w:r>
      <w:r w:rsidR="2E4E4B60" w:rsidRPr="00AB0F96">
        <w:rPr>
          <w:color w:val="333333"/>
          <w:sz w:val="23"/>
          <w:szCs w:val="23"/>
        </w:rPr>
        <w:t>their</w:t>
      </w:r>
      <w:r w:rsidRPr="00AB0F96">
        <w:rPr>
          <w:color w:val="333333"/>
          <w:sz w:val="23"/>
          <w:szCs w:val="23"/>
        </w:rPr>
        <w:t xml:space="preserve"> child</w:t>
      </w:r>
      <w:r w:rsidR="2D05FCD2" w:rsidRPr="00AB0F96">
        <w:rPr>
          <w:color w:val="333333"/>
          <w:sz w:val="23"/>
          <w:szCs w:val="23"/>
        </w:rPr>
        <w:t>ren</w:t>
      </w:r>
      <w:r w:rsidRPr="00AB0F96">
        <w:rPr>
          <w:color w:val="333333"/>
          <w:sz w:val="23"/>
          <w:szCs w:val="23"/>
        </w:rPr>
        <w:t xml:space="preserve"> in a school district </w:t>
      </w:r>
      <w:r w:rsidR="12F0C632" w:rsidRPr="00AB0F96">
        <w:rPr>
          <w:color w:val="333333"/>
          <w:sz w:val="23"/>
          <w:szCs w:val="23"/>
        </w:rPr>
        <w:t>in which they do not live</w:t>
      </w:r>
      <w:r w:rsidRPr="00AB0F96">
        <w:rPr>
          <w:color w:val="333333"/>
          <w:sz w:val="23"/>
          <w:szCs w:val="23"/>
        </w:rPr>
        <w:t>.</w:t>
      </w:r>
      <w:r w:rsidR="4AACCBA3" w:rsidRPr="00AB0F96">
        <w:rPr>
          <w:color w:val="333333"/>
          <w:sz w:val="23"/>
          <w:szCs w:val="23"/>
        </w:rPr>
        <w:t xml:space="preserve"> </w:t>
      </w:r>
      <w:r w:rsidR="3037E04C" w:rsidRPr="00AB0F96">
        <w:rPr>
          <w:color w:val="333333"/>
          <w:sz w:val="23"/>
          <w:szCs w:val="23"/>
        </w:rPr>
        <w:t xml:space="preserve">Additional information regarding inter-district school choice can be found at </w:t>
      </w:r>
      <w:hyperlink r:id="rId23">
        <w:r w:rsidR="3037E04C" w:rsidRPr="00AB0F96">
          <w:rPr>
            <w:rStyle w:val="Hyperlink"/>
            <w:sz w:val="23"/>
            <w:szCs w:val="23"/>
          </w:rPr>
          <w:t>http://www.doe.mass.edu/lawsregs/advisory/2019-0423glc76s12b.html</w:t>
        </w:r>
      </w:hyperlink>
      <w:r w:rsidR="3037E04C" w:rsidRPr="00AB0F96">
        <w:rPr>
          <w:color w:val="333333"/>
          <w:sz w:val="23"/>
          <w:szCs w:val="23"/>
        </w:rPr>
        <w:t xml:space="preserve">. </w:t>
      </w:r>
      <w:r w:rsidR="4AACCBA3" w:rsidRPr="00AB0F96">
        <w:rPr>
          <w:color w:val="333333"/>
          <w:sz w:val="23"/>
          <w:szCs w:val="23"/>
        </w:rPr>
        <w:t xml:space="preserve">Not all communities participate in school choice. </w:t>
      </w:r>
      <w:r w:rsidR="352E7684" w:rsidRPr="00AB0F96">
        <w:rPr>
          <w:color w:val="333333"/>
          <w:sz w:val="23"/>
          <w:szCs w:val="23"/>
        </w:rPr>
        <w:t>S</w:t>
      </w:r>
      <w:r w:rsidRPr="00AB0F96">
        <w:rPr>
          <w:color w:val="333333"/>
          <w:sz w:val="23"/>
          <w:szCs w:val="23"/>
        </w:rPr>
        <w:t>chool</w:t>
      </w:r>
      <w:r w:rsidR="16A6BDA5" w:rsidRPr="00AB0F96">
        <w:rPr>
          <w:color w:val="333333"/>
          <w:sz w:val="23"/>
          <w:szCs w:val="23"/>
        </w:rPr>
        <w:t>s</w:t>
      </w:r>
      <w:r w:rsidRPr="00AB0F96">
        <w:rPr>
          <w:color w:val="333333"/>
          <w:sz w:val="23"/>
          <w:szCs w:val="23"/>
        </w:rPr>
        <w:t xml:space="preserve"> </w:t>
      </w:r>
      <w:r w:rsidR="352E7684" w:rsidRPr="00AB0F96">
        <w:rPr>
          <w:color w:val="333333"/>
          <w:sz w:val="23"/>
          <w:szCs w:val="23"/>
        </w:rPr>
        <w:t xml:space="preserve">in </w:t>
      </w:r>
      <w:r w:rsidR="4F5BEAFF" w:rsidRPr="00AB0F96">
        <w:rPr>
          <w:color w:val="333333"/>
          <w:sz w:val="23"/>
          <w:szCs w:val="23"/>
        </w:rPr>
        <w:t xml:space="preserve">the school choice program are public schools and </w:t>
      </w:r>
      <w:r w:rsidRPr="00AB0F96">
        <w:rPr>
          <w:color w:val="333333"/>
          <w:sz w:val="23"/>
          <w:szCs w:val="23"/>
        </w:rPr>
        <w:t xml:space="preserve">must </w:t>
      </w:r>
      <w:r w:rsidR="7F33E696" w:rsidRPr="00AB0F96">
        <w:rPr>
          <w:color w:val="333333"/>
          <w:sz w:val="23"/>
          <w:szCs w:val="23"/>
        </w:rPr>
        <w:t xml:space="preserve">meet </w:t>
      </w:r>
      <w:r w:rsidR="3610636A" w:rsidRPr="00AB0F96">
        <w:rPr>
          <w:color w:val="333333"/>
          <w:sz w:val="23"/>
          <w:szCs w:val="23"/>
        </w:rPr>
        <w:t xml:space="preserve">the expectations </w:t>
      </w:r>
      <w:r w:rsidR="3FA51109" w:rsidRPr="00AB0F96">
        <w:rPr>
          <w:color w:val="333333"/>
          <w:sz w:val="23"/>
          <w:szCs w:val="23"/>
        </w:rPr>
        <w:t xml:space="preserve">outlined </w:t>
      </w:r>
      <w:r w:rsidR="3610636A" w:rsidRPr="00AB0F96">
        <w:rPr>
          <w:color w:val="333333"/>
          <w:sz w:val="23"/>
          <w:szCs w:val="23"/>
        </w:rPr>
        <w:t xml:space="preserve">in </w:t>
      </w:r>
      <w:r w:rsidRPr="00AB0F96">
        <w:rPr>
          <w:color w:val="333333"/>
          <w:sz w:val="23"/>
          <w:szCs w:val="23"/>
        </w:rPr>
        <w:t>Question</w:t>
      </w:r>
      <w:r w:rsidR="2E4E4B60" w:rsidRPr="00AB0F96">
        <w:rPr>
          <w:color w:val="333333"/>
          <w:sz w:val="23"/>
          <w:szCs w:val="23"/>
        </w:rPr>
        <w:t xml:space="preserve"> </w:t>
      </w:r>
      <w:r w:rsidRPr="00AB0F96">
        <w:rPr>
          <w:color w:val="333333"/>
          <w:sz w:val="23"/>
          <w:szCs w:val="23"/>
        </w:rPr>
        <w:t xml:space="preserve">1. </w:t>
      </w:r>
    </w:p>
    <w:p w14:paraId="78356404" w14:textId="36086060" w:rsidR="002379CF" w:rsidRPr="00AB0F96" w:rsidRDefault="002379CF" w:rsidP="007A447C">
      <w:pPr>
        <w:ind w:left="720"/>
        <w:rPr>
          <w:color w:val="333333"/>
          <w:sz w:val="23"/>
          <w:szCs w:val="23"/>
        </w:rPr>
      </w:pPr>
    </w:p>
    <w:p w14:paraId="7A6624E1" w14:textId="1041FE0F" w:rsidR="002379CF" w:rsidRPr="00AB0F96" w:rsidRDefault="00F5707F" w:rsidP="007A447C">
      <w:pPr>
        <w:ind w:left="720"/>
        <w:rPr>
          <w:color w:val="333333"/>
          <w:sz w:val="23"/>
          <w:szCs w:val="23"/>
        </w:rPr>
      </w:pPr>
      <w:r w:rsidRPr="00AB0F96">
        <w:rPr>
          <w:color w:val="333333"/>
          <w:sz w:val="23"/>
          <w:szCs w:val="23"/>
        </w:rPr>
        <w:lastRenderedPageBreak/>
        <w:t>School districts do not provide transportation</w:t>
      </w:r>
      <w:r w:rsidR="002379CF" w:rsidRPr="00AB0F96">
        <w:rPr>
          <w:color w:val="333333"/>
          <w:sz w:val="23"/>
          <w:szCs w:val="23"/>
        </w:rPr>
        <w:t xml:space="preserve"> for students attending under th</w:t>
      </w:r>
      <w:r w:rsidR="00595349" w:rsidRPr="00AB0F96">
        <w:rPr>
          <w:color w:val="333333"/>
          <w:sz w:val="23"/>
          <w:szCs w:val="23"/>
        </w:rPr>
        <w:t>e school choice</w:t>
      </w:r>
      <w:r w:rsidR="002379CF" w:rsidRPr="00AB0F96">
        <w:rPr>
          <w:color w:val="333333"/>
          <w:sz w:val="23"/>
          <w:szCs w:val="23"/>
        </w:rPr>
        <w:t xml:space="preserve"> program. </w:t>
      </w:r>
      <w:r w:rsidR="00595349" w:rsidRPr="00AB0F96">
        <w:rPr>
          <w:color w:val="333333"/>
          <w:sz w:val="23"/>
          <w:szCs w:val="23"/>
        </w:rPr>
        <w:t>Parents are</w:t>
      </w:r>
      <w:r w:rsidR="002379CF" w:rsidRPr="00AB0F96">
        <w:rPr>
          <w:color w:val="333333"/>
          <w:sz w:val="23"/>
          <w:szCs w:val="23"/>
        </w:rPr>
        <w:t xml:space="preserve"> responsible for getting </w:t>
      </w:r>
      <w:r w:rsidR="00595349" w:rsidRPr="00AB0F96">
        <w:rPr>
          <w:color w:val="333333"/>
          <w:sz w:val="23"/>
          <w:szCs w:val="23"/>
        </w:rPr>
        <w:t>their</w:t>
      </w:r>
      <w:r w:rsidR="002379CF" w:rsidRPr="00AB0F96">
        <w:rPr>
          <w:color w:val="333333"/>
          <w:sz w:val="23"/>
          <w:szCs w:val="23"/>
        </w:rPr>
        <w:t xml:space="preserve"> child</w:t>
      </w:r>
      <w:r w:rsidR="00595349" w:rsidRPr="00AB0F96">
        <w:rPr>
          <w:color w:val="333333"/>
          <w:sz w:val="23"/>
          <w:szCs w:val="23"/>
        </w:rPr>
        <w:t>ren</w:t>
      </w:r>
      <w:r w:rsidR="002379CF" w:rsidRPr="00AB0F96">
        <w:rPr>
          <w:color w:val="333333"/>
          <w:sz w:val="23"/>
          <w:szCs w:val="23"/>
        </w:rPr>
        <w:t xml:space="preserve"> to and from school. COVID-19 does not change that</w:t>
      </w:r>
      <w:r w:rsidR="00EC5539" w:rsidRPr="00AB0F96">
        <w:rPr>
          <w:color w:val="333333"/>
          <w:sz w:val="23"/>
          <w:szCs w:val="23"/>
        </w:rPr>
        <w:t xml:space="preserve"> obligation</w:t>
      </w:r>
      <w:r w:rsidR="002379CF" w:rsidRPr="00AB0F96">
        <w:rPr>
          <w:color w:val="333333"/>
          <w:sz w:val="23"/>
          <w:szCs w:val="23"/>
        </w:rPr>
        <w:t>.</w:t>
      </w:r>
    </w:p>
    <w:p w14:paraId="4EBC3973" w14:textId="77777777" w:rsidR="008F3290" w:rsidRPr="00AB0F96" w:rsidRDefault="008F3290" w:rsidP="007A447C">
      <w:pPr>
        <w:ind w:left="720"/>
        <w:rPr>
          <w:color w:val="333333"/>
          <w:sz w:val="23"/>
          <w:szCs w:val="23"/>
        </w:rPr>
      </w:pPr>
    </w:p>
    <w:p w14:paraId="5EFCB19E" w14:textId="31C02248" w:rsidR="6B682A7E" w:rsidRPr="00AB0F96" w:rsidRDefault="659D580C" w:rsidP="00AB0F96">
      <w:pPr>
        <w:pStyle w:val="Heading2"/>
        <w:rPr>
          <w:b/>
          <w:bCs/>
        </w:rPr>
      </w:pPr>
      <w:bookmarkStart w:id="8" w:name="_Toc84494494"/>
      <w:r w:rsidRPr="00AB0F96">
        <w:rPr>
          <w:rFonts w:ascii="Times New Roman" w:hAnsi="Times New Roman" w:cs="Times New Roman"/>
          <w:b/>
          <w:bCs/>
          <w:sz w:val="24"/>
          <w:szCs w:val="24"/>
        </w:rPr>
        <w:t>METCO</w:t>
      </w:r>
      <w:bookmarkEnd w:id="8"/>
    </w:p>
    <w:p w14:paraId="40AA40B1" w14:textId="77777777" w:rsidR="002A29AA" w:rsidRPr="00AB0F96" w:rsidRDefault="002A29AA" w:rsidP="00AB0F96">
      <w:pPr>
        <w:pStyle w:val="ListParagraph"/>
        <w:rPr>
          <w:rFonts w:eastAsiaTheme="minorEastAsia"/>
          <w:b/>
          <w:bCs/>
          <w:color w:val="333333"/>
          <w:sz w:val="23"/>
          <w:szCs w:val="23"/>
        </w:rPr>
      </w:pPr>
    </w:p>
    <w:p w14:paraId="122842F0" w14:textId="1F2745B7" w:rsidR="659D580C" w:rsidRPr="00AB0F96" w:rsidRDefault="659D580C" w:rsidP="1F0804D1">
      <w:pPr>
        <w:pStyle w:val="ListParagraph"/>
        <w:numPr>
          <w:ilvl w:val="0"/>
          <w:numId w:val="9"/>
        </w:numPr>
        <w:rPr>
          <w:rFonts w:eastAsiaTheme="minorEastAsia"/>
          <w:b/>
          <w:bCs/>
          <w:color w:val="333333"/>
          <w:sz w:val="23"/>
          <w:szCs w:val="23"/>
        </w:rPr>
      </w:pPr>
      <w:r w:rsidRPr="00AB0F96">
        <w:rPr>
          <w:b/>
          <w:bCs/>
          <w:color w:val="333333"/>
          <w:sz w:val="23"/>
          <w:szCs w:val="23"/>
        </w:rPr>
        <w:t>My child participates in METCO. What</w:t>
      </w:r>
      <w:r w:rsidRPr="00AB0F96">
        <w:rPr>
          <w:rFonts w:eastAsia="Times New Roman"/>
          <w:b/>
          <w:bCs/>
          <w:sz w:val="23"/>
          <w:szCs w:val="23"/>
        </w:rPr>
        <w:t xml:space="preserve"> will the METCO program be providing during the 2021-2022 school year?</w:t>
      </w:r>
    </w:p>
    <w:p w14:paraId="1C1FAE5C" w14:textId="260C5221" w:rsidR="1F0804D1" w:rsidRPr="00AB0F96" w:rsidRDefault="1F0804D1" w:rsidP="1F0804D1">
      <w:pPr>
        <w:rPr>
          <w:color w:val="333333"/>
          <w:sz w:val="23"/>
          <w:szCs w:val="23"/>
        </w:rPr>
      </w:pPr>
    </w:p>
    <w:p w14:paraId="1C6E4E34" w14:textId="780CD6BE" w:rsidR="659D580C" w:rsidRPr="00AB0F96" w:rsidRDefault="659D580C" w:rsidP="1F0804D1">
      <w:pPr>
        <w:ind w:left="720"/>
        <w:rPr>
          <w:color w:val="333333"/>
          <w:sz w:val="23"/>
          <w:szCs w:val="23"/>
        </w:rPr>
      </w:pPr>
      <w:r w:rsidRPr="00AB0F96">
        <w:rPr>
          <w:color w:val="333333"/>
          <w:sz w:val="23"/>
          <w:szCs w:val="23"/>
        </w:rPr>
        <w:t>Similar to students who participate in school choice, students participating in METCO will continue to be educated by districts they attend in the same way as students who live in those districts</w:t>
      </w:r>
      <w:r w:rsidRPr="00AB0F96">
        <w:rPr>
          <w:rFonts w:eastAsia="Times New Roman"/>
          <w:sz w:val="23"/>
          <w:szCs w:val="23"/>
        </w:rPr>
        <w:t xml:space="preserve">. The schools attended are public schools and must meet the expectations outlined in Question 1. More information regarding METCO can be found at </w:t>
      </w:r>
      <w:hyperlink r:id="rId24">
        <w:r w:rsidRPr="00AB0F96">
          <w:rPr>
            <w:rStyle w:val="Hyperlink"/>
            <w:sz w:val="23"/>
            <w:szCs w:val="23"/>
          </w:rPr>
          <w:t>http://www.doe.mass.edu/metco/</w:t>
        </w:r>
      </w:hyperlink>
      <w:r w:rsidRPr="00AB0F96">
        <w:rPr>
          <w:sz w:val="23"/>
          <w:szCs w:val="23"/>
        </w:rPr>
        <w:t>.</w:t>
      </w:r>
    </w:p>
    <w:p w14:paraId="3CBB49E5" w14:textId="4348C0EA" w:rsidR="1F0804D1" w:rsidRPr="00AB0F96" w:rsidRDefault="1F0804D1" w:rsidP="1F0804D1">
      <w:pPr>
        <w:rPr>
          <w:rFonts w:eastAsia="Calibri"/>
          <w:sz w:val="23"/>
          <w:szCs w:val="23"/>
        </w:rPr>
      </w:pPr>
    </w:p>
    <w:p w14:paraId="1903CDB3" w14:textId="7400D72E" w:rsidR="00682C9A" w:rsidRPr="00AB0F96" w:rsidRDefault="004065B4" w:rsidP="00AB0F96">
      <w:pPr>
        <w:pStyle w:val="Heading2"/>
        <w:rPr>
          <w:b/>
          <w:bCs/>
        </w:rPr>
      </w:pPr>
      <w:bookmarkStart w:id="9" w:name="_Toc84494495"/>
      <w:r w:rsidRPr="00AB0F96">
        <w:rPr>
          <w:rFonts w:ascii="Times New Roman" w:hAnsi="Times New Roman" w:cs="Times New Roman"/>
          <w:b/>
          <w:bCs/>
          <w:sz w:val="24"/>
          <w:szCs w:val="24"/>
        </w:rPr>
        <w:t>Commonwealth of Massachusetts Virtual Schools</w:t>
      </w:r>
      <w:bookmarkEnd w:id="9"/>
    </w:p>
    <w:p w14:paraId="10AE5134" w14:textId="77777777" w:rsidR="00682C9A" w:rsidRPr="00AB0F96" w:rsidRDefault="00682C9A" w:rsidP="007A447C">
      <w:pPr>
        <w:rPr>
          <w:sz w:val="23"/>
          <w:szCs w:val="23"/>
        </w:rPr>
      </w:pPr>
    </w:p>
    <w:p w14:paraId="138ED4BD" w14:textId="3BBC176B" w:rsidR="00E92C34" w:rsidRPr="00AB0F96" w:rsidRDefault="676341C3" w:rsidP="1F0804D1">
      <w:pPr>
        <w:pStyle w:val="ListParagraph"/>
        <w:numPr>
          <w:ilvl w:val="0"/>
          <w:numId w:val="9"/>
        </w:numPr>
        <w:ind w:left="792"/>
        <w:rPr>
          <w:rFonts w:eastAsiaTheme="minorEastAsia"/>
          <w:b/>
          <w:bCs/>
          <w:color w:val="333333"/>
          <w:sz w:val="23"/>
          <w:szCs w:val="23"/>
        </w:rPr>
      </w:pPr>
      <w:r w:rsidRPr="00AB0F96">
        <w:rPr>
          <w:b/>
          <w:bCs/>
          <w:sz w:val="23"/>
          <w:szCs w:val="23"/>
        </w:rPr>
        <w:t xml:space="preserve">My child attends </w:t>
      </w:r>
      <w:r w:rsidRPr="00AB0F96">
        <w:rPr>
          <w:b/>
          <w:bCs/>
          <w:color w:val="333333"/>
          <w:sz w:val="23"/>
          <w:szCs w:val="23"/>
        </w:rPr>
        <w:t>a Commonwealth of Massachusetts Virtual School (CMVS)</w:t>
      </w:r>
      <w:r w:rsidR="70AB2B64" w:rsidRPr="00AB0F96">
        <w:rPr>
          <w:b/>
          <w:bCs/>
          <w:color w:val="333333"/>
          <w:sz w:val="23"/>
          <w:szCs w:val="23"/>
        </w:rPr>
        <w:t>. What</w:t>
      </w:r>
      <w:r w:rsidR="439C2A59" w:rsidRPr="00AB0F96">
        <w:rPr>
          <w:rFonts w:eastAsia="Times New Roman"/>
          <w:b/>
          <w:bCs/>
          <w:sz w:val="23"/>
          <w:szCs w:val="23"/>
        </w:rPr>
        <w:t xml:space="preserve"> will the CMVS be providing during the </w:t>
      </w:r>
      <w:r w:rsidR="22527D19" w:rsidRPr="00AB0F96">
        <w:rPr>
          <w:rFonts w:eastAsia="Times New Roman"/>
          <w:b/>
          <w:bCs/>
          <w:sz w:val="23"/>
          <w:szCs w:val="23"/>
        </w:rPr>
        <w:t>2021-2022 school year?</w:t>
      </w:r>
    </w:p>
    <w:p w14:paraId="30F8B2EC" w14:textId="49B1D7E6" w:rsidR="00C4063B" w:rsidRPr="00AB0F96" w:rsidRDefault="00C4063B" w:rsidP="007A447C">
      <w:pPr>
        <w:rPr>
          <w:color w:val="333333"/>
          <w:sz w:val="23"/>
          <w:szCs w:val="23"/>
        </w:rPr>
      </w:pPr>
    </w:p>
    <w:p w14:paraId="77AC4839" w14:textId="2D859F9A" w:rsidR="00C251B8" w:rsidRPr="00AB0F96" w:rsidRDefault="00C251B8" w:rsidP="00C251B8">
      <w:pPr>
        <w:ind w:left="720"/>
        <w:rPr>
          <w:color w:val="333333"/>
          <w:sz w:val="23"/>
          <w:szCs w:val="23"/>
        </w:rPr>
      </w:pPr>
      <w:r w:rsidRPr="00AB0F96">
        <w:rPr>
          <w:rFonts w:eastAsia="Times New Roman"/>
          <w:sz w:val="23"/>
          <w:szCs w:val="23"/>
          <w:lang w:eastAsia="zh-TW"/>
        </w:rPr>
        <w:t xml:space="preserve">A Commonwealth Virtual School (CMVS) is a public school in </w:t>
      </w:r>
      <w:r w:rsidR="3F1781DE" w:rsidRPr="00AB0F96">
        <w:rPr>
          <w:rFonts w:eastAsia="Times New Roman"/>
          <w:sz w:val="23"/>
          <w:szCs w:val="23"/>
          <w:lang w:eastAsia="zh-TW"/>
        </w:rPr>
        <w:t xml:space="preserve">which </w:t>
      </w:r>
      <w:r w:rsidRPr="00AB0F96">
        <w:rPr>
          <w:color w:val="333333"/>
          <w:sz w:val="23"/>
          <w:szCs w:val="23"/>
        </w:rPr>
        <w:t>teachers provide instruction from a remote location using the internet. Students are not required to attend in person.</w:t>
      </w:r>
      <w:r w:rsidRPr="00AB0F96">
        <w:rPr>
          <w:rFonts w:eastAsia="Times New Roman"/>
          <w:sz w:val="23"/>
          <w:szCs w:val="23"/>
          <w:lang w:eastAsia="zh-TW"/>
        </w:rPr>
        <w:t xml:space="preserve"> Massachusetts currently has two virtual schools that serve grades K–12: </w:t>
      </w:r>
      <w:hyperlink r:id="rId25">
        <w:r w:rsidRPr="00AB0F96">
          <w:rPr>
            <w:rFonts w:eastAsia="Times New Roman"/>
            <w:color w:val="0563C1"/>
            <w:sz w:val="23"/>
            <w:szCs w:val="23"/>
            <w:u w:val="single"/>
            <w:lang w:eastAsia="zh-TW"/>
          </w:rPr>
          <w:t>Greenfield Commonwealth Virtual School (GCVS)</w:t>
        </w:r>
      </w:hyperlink>
      <w:r w:rsidRPr="00AB0F96">
        <w:rPr>
          <w:rFonts w:eastAsia="Times New Roman"/>
          <w:sz w:val="23"/>
          <w:szCs w:val="23"/>
          <w:lang w:eastAsia="zh-TW"/>
        </w:rPr>
        <w:t> and </w:t>
      </w:r>
      <w:hyperlink r:id="rId26">
        <w:r w:rsidRPr="00AB0F96">
          <w:rPr>
            <w:rFonts w:eastAsia="Times New Roman"/>
            <w:color w:val="0563C1"/>
            <w:sz w:val="23"/>
            <w:szCs w:val="23"/>
            <w:u w:val="single"/>
            <w:lang w:eastAsia="zh-TW"/>
          </w:rPr>
          <w:t>TEC Connections Academy Commonwealth Virtual School (TECCA)</w:t>
        </w:r>
      </w:hyperlink>
      <w:r w:rsidRPr="00AB0F96">
        <w:rPr>
          <w:rFonts w:eastAsia="Times New Roman"/>
          <w:sz w:val="23"/>
          <w:szCs w:val="23"/>
          <w:lang w:eastAsia="zh-TW"/>
        </w:rPr>
        <w:t>.</w:t>
      </w:r>
      <w:r w:rsidRPr="00AB0F96">
        <w:rPr>
          <w:rFonts w:eastAsia="Times New Roman"/>
          <w:color w:val="000000" w:themeColor="text1"/>
          <w:sz w:val="23"/>
          <w:szCs w:val="23"/>
          <w:lang w:eastAsia="zh-TW"/>
        </w:rPr>
        <w:t> </w:t>
      </w:r>
      <w:r w:rsidRPr="00AB0F96">
        <w:rPr>
          <w:color w:val="333333"/>
          <w:sz w:val="23"/>
          <w:szCs w:val="23"/>
        </w:rPr>
        <w:t xml:space="preserve">Similar to charter schools and inter-district school choice, once a child is accepted to and begins attending a CMVS, the school district that the child previously attended no longer provides education or services. Similar to charter schools, CMVSs are separate school districts. </w:t>
      </w:r>
    </w:p>
    <w:p w14:paraId="711F9169" w14:textId="05D70E17" w:rsidR="00C251B8" w:rsidRPr="00AB0F96" w:rsidRDefault="00C251B8" w:rsidP="00C251B8">
      <w:pPr>
        <w:textAlignment w:val="baseline"/>
        <w:rPr>
          <w:rFonts w:eastAsia="Times New Roman"/>
          <w:sz w:val="23"/>
          <w:szCs w:val="23"/>
          <w:lang w:eastAsia="zh-TW"/>
        </w:rPr>
      </w:pPr>
    </w:p>
    <w:p w14:paraId="6FCBC3DC" w14:textId="5F3A60A0" w:rsidR="00C251B8" w:rsidRPr="00AB0F96" w:rsidRDefault="6550945A" w:rsidP="63B6E5A2">
      <w:pPr>
        <w:ind w:left="720"/>
        <w:rPr>
          <w:color w:val="333333"/>
          <w:sz w:val="23"/>
          <w:szCs w:val="23"/>
        </w:rPr>
      </w:pPr>
      <w:r w:rsidRPr="00AB0F96">
        <w:rPr>
          <w:color w:val="333333"/>
          <w:sz w:val="23"/>
          <w:szCs w:val="23"/>
        </w:rPr>
        <w:t xml:space="preserve">While any student who lives in Massachusetts can apply to attend either of the two CMVSs, there is a maximum number of students who can attend each school. </w:t>
      </w:r>
      <w:r w:rsidRPr="00AB0F96">
        <w:rPr>
          <w:rFonts w:eastAsia="Times New Roman"/>
          <w:b/>
          <w:bCs/>
          <w:color w:val="000000" w:themeColor="text1"/>
          <w:sz w:val="23"/>
          <w:szCs w:val="23"/>
          <w:lang w:eastAsia="zh-TW"/>
        </w:rPr>
        <w:t>Please note:</w:t>
      </w:r>
      <w:r w:rsidRPr="00AB0F96">
        <w:rPr>
          <w:rFonts w:eastAsia="Times New Roman"/>
          <w:color w:val="000000" w:themeColor="text1"/>
          <w:sz w:val="23"/>
          <w:szCs w:val="23"/>
          <w:lang w:eastAsia="zh-TW"/>
        </w:rPr>
        <w:t> If more students apply to a CMVS than there is space available, the school will hold a lottery to determine which students will be admitted, though they may provide enrollment preference to certain students (e.g., those who have medical needs) as outlined in their approved certificate. Your child(ren) may be placed on a waitlist due to demand for spaces at the CMVS. </w:t>
      </w:r>
    </w:p>
    <w:p w14:paraId="4D3A38A5" w14:textId="09A8C7C0" w:rsidR="63B6E5A2" w:rsidRPr="00AB0F96" w:rsidRDefault="63B6E5A2" w:rsidP="63B6E5A2">
      <w:pPr>
        <w:ind w:left="720"/>
        <w:rPr>
          <w:rFonts w:eastAsia="Calibri"/>
          <w:color w:val="000000" w:themeColor="text1"/>
          <w:sz w:val="23"/>
          <w:szCs w:val="23"/>
          <w:lang w:eastAsia="zh-TW"/>
        </w:rPr>
      </w:pPr>
    </w:p>
    <w:p w14:paraId="676906D8" w14:textId="4AF1B6E3" w:rsidR="00C251B8" w:rsidRPr="00AB0F96" w:rsidRDefault="6550945A" w:rsidP="00C251B8">
      <w:pPr>
        <w:ind w:left="720"/>
        <w:rPr>
          <w:color w:val="333333"/>
          <w:sz w:val="23"/>
          <w:szCs w:val="23"/>
        </w:rPr>
      </w:pPr>
      <w:r w:rsidRPr="00AB0F96">
        <w:rPr>
          <w:color w:val="333333"/>
          <w:sz w:val="23"/>
          <w:szCs w:val="23"/>
        </w:rPr>
        <w:t xml:space="preserve">More information for students and families regarding CMVSs can be found at </w:t>
      </w:r>
      <w:hyperlink r:id="rId27" w:history="1">
        <w:r w:rsidR="000C4B90" w:rsidRPr="009144E5">
          <w:rPr>
            <w:rStyle w:val="Hyperlink"/>
            <w:sz w:val="23"/>
            <w:szCs w:val="23"/>
          </w:rPr>
          <w:t>https://www.doe.mass.edu/cmvs/faqs/parents.docx</w:t>
        </w:r>
      </w:hyperlink>
      <w:r w:rsidR="000C4B90">
        <w:rPr>
          <w:color w:val="333333"/>
          <w:sz w:val="23"/>
          <w:szCs w:val="23"/>
        </w:rPr>
        <w:t>.</w:t>
      </w:r>
    </w:p>
    <w:p w14:paraId="46B47EAD" w14:textId="54F5F064" w:rsidR="00C4063B" w:rsidRPr="00AB0F96" w:rsidRDefault="00C4063B" w:rsidP="1F0804D1">
      <w:pPr>
        <w:ind w:left="720"/>
        <w:rPr>
          <w:rFonts w:eastAsia="Calibri"/>
          <w:color w:val="333333"/>
          <w:sz w:val="23"/>
          <w:szCs w:val="23"/>
        </w:rPr>
      </w:pPr>
    </w:p>
    <w:p w14:paraId="50B1DA85" w14:textId="4BA971BE" w:rsidR="00385CAD" w:rsidRPr="00AB0F96" w:rsidRDefault="00385CAD" w:rsidP="00AB0F96">
      <w:pPr>
        <w:pStyle w:val="Heading1"/>
        <w:jc w:val="left"/>
        <w:rPr>
          <w:u w:val="single"/>
        </w:rPr>
      </w:pPr>
      <w:bookmarkStart w:id="10" w:name="_Toc84494496"/>
      <w:bookmarkStart w:id="11" w:name="_Hlk81551187"/>
      <w:r w:rsidRPr="00AB0F96">
        <w:rPr>
          <w:rFonts w:ascii="Times New Roman" w:hAnsi="Times New Roman"/>
          <w:u w:val="single"/>
        </w:rPr>
        <w:t>Private Options for Education</w:t>
      </w:r>
      <w:bookmarkEnd w:id="10"/>
    </w:p>
    <w:p w14:paraId="1D2CF81A" w14:textId="78BC89F6" w:rsidR="00374BBC" w:rsidRPr="00DE7485" w:rsidRDefault="00374BBC" w:rsidP="007A447C">
      <w:pPr>
        <w:ind w:left="720"/>
        <w:rPr>
          <w:color w:val="333333"/>
        </w:rPr>
      </w:pPr>
    </w:p>
    <w:p w14:paraId="3D435ED3" w14:textId="51A04281" w:rsidR="00374BBC" w:rsidRPr="00AB0F96" w:rsidRDefault="00C87124" w:rsidP="00AB0F96">
      <w:pPr>
        <w:pStyle w:val="Heading2"/>
        <w:rPr>
          <w:b/>
          <w:bCs/>
        </w:rPr>
      </w:pPr>
      <w:bookmarkStart w:id="12" w:name="_Toc84494497"/>
      <w:r w:rsidRPr="00AB0F96">
        <w:rPr>
          <w:rFonts w:ascii="Times New Roman" w:hAnsi="Times New Roman" w:cs="Times New Roman"/>
          <w:b/>
          <w:bCs/>
          <w:sz w:val="24"/>
          <w:szCs w:val="24"/>
        </w:rPr>
        <w:t>Private and Parochial Schools</w:t>
      </w:r>
      <w:bookmarkEnd w:id="12"/>
    </w:p>
    <w:p w14:paraId="26F7086F" w14:textId="06B52CC0" w:rsidR="00C87124" w:rsidRPr="00AB0F96" w:rsidRDefault="00C87124" w:rsidP="007A447C">
      <w:pPr>
        <w:ind w:left="720"/>
        <w:rPr>
          <w:color w:val="333333"/>
          <w:sz w:val="23"/>
          <w:szCs w:val="23"/>
        </w:rPr>
      </w:pPr>
    </w:p>
    <w:p w14:paraId="670AC13C" w14:textId="4CA1C622" w:rsidR="00F00909" w:rsidRPr="00AB0F96" w:rsidRDefault="6153F7FD" w:rsidP="1F0804D1">
      <w:pPr>
        <w:pStyle w:val="ListParagraph"/>
        <w:numPr>
          <w:ilvl w:val="0"/>
          <w:numId w:val="9"/>
        </w:numPr>
        <w:rPr>
          <w:rFonts w:eastAsiaTheme="minorEastAsia"/>
          <w:b/>
          <w:bCs/>
          <w:color w:val="333333"/>
          <w:sz w:val="23"/>
          <w:szCs w:val="23"/>
        </w:rPr>
      </w:pPr>
      <w:r w:rsidRPr="00AB0F96">
        <w:rPr>
          <w:b/>
          <w:bCs/>
          <w:color w:val="333333"/>
          <w:sz w:val="23"/>
          <w:szCs w:val="23"/>
        </w:rPr>
        <w:t xml:space="preserve">Does </w:t>
      </w:r>
      <w:r w:rsidR="38E3DB91" w:rsidRPr="00AB0F96">
        <w:rPr>
          <w:b/>
          <w:bCs/>
          <w:color w:val="333333"/>
          <w:sz w:val="23"/>
          <w:szCs w:val="23"/>
        </w:rPr>
        <w:t>attending</w:t>
      </w:r>
      <w:r w:rsidRPr="00AB0F96">
        <w:rPr>
          <w:b/>
          <w:bCs/>
          <w:color w:val="333333"/>
          <w:sz w:val="23"/>
          <w:szCs w:val="23"/>
        </w:rPr>
        <w:t xml:space="preserve"> a private </w:t>
      </w:r>
      <w:r w:rsidR="38E3DB91" w:rsidRPr="00AB0F96">
        <w:rPr>
          <w:b/>
          <w:bCs/>
          <w:color w:val="333333"/>
          <w:sz w:val="23"/>
          <w:szCs w:val="23"/>
        </w:rPr>
        <w:t xml:space="preserve">or parochial </w:t>
      </w:r>
      <w:r w:rsidRPr="00AB0F96">
        <w:rPr>
          <w:b/>
          <w:bCs/>
          <w:color w:val="333333"/>
          <w:sz w:val="23"/>
          <w:szCs w:val="23"/>
        </w:rPr>
        <w:t xml:space="preserve">school meet the compulsory education requirement for students </w:t>
      </w:r>
      <w:proofErr w:type="gramStart"/>
      <w:r w:rsidRPr="00AB0F96">
        <w:rPr>
          <w:b/>
          <w:bCs/>
          <w:color w:val="333333"/>
          <w:sz w:val="23"/>
          <w:szCs w:val="23"/>
        </w:rPr>
        <w:t>age</w:t>
      </w:r>
      <w:proofErr w:type="gramEnd"/>
      <w:r w:rsidRPr="00AB0F96">
        <w:rPr>
          <w:b/>
          <w:bCs/>
          <w:color w:val="333333"/>
          <w:sz w:val="23"/>
          <w:szCs w:val="23"/>
        </w:rPr>
        <w:t xml:space="preserve"> 6-16?</w:t>
      </w:r>
    </w:p>
    <w:p w14:paraId="7742B11F" w14:textId="7826A852" w:rsidR="005A4F77" w:rsidRPr="00AB0F96" w:rsidRDefault="685C95B9" w:rsidP="1F0804D1">
      <w:pPr>
        <w:ind w:left="720"/>
        <w:rPr>
          <w:color w:val="333333"/>
          <w:sz w:val="23"/>
          <w:szCs w:val="23"/>
          <w:highlight w:val="yellow"/>
        </w:rPr>
      </w:pPr>
      <w:r w:rsidRPr="00AB0F96">
        <w:rPr>
          <w:color w:val="333333"/>
          <w:sz w:val="23"/>
          <w:szCs w:val="23"/>
        </w:rPr>
        <w:t xml:space="preserve">Yes, attending a private or parochial school that has been approved by </w:t>
      </w:r>
      <w:r w:rsidR="585F0F0D" w:rsidRPr="00AB0F96">
        <w:rPr>
          <w:color w:val="333333"/>
          <w:sz w:val="23"/>
          <w:szCs w:val="23"/>
        </w:rPr>
        <w:t>the school district in which the school is located</w:t>
      </w:r>
      <w:r w:rsidR="77D467A5" w:rsidRPr="00AB0F96">
        <w:rPr>
          <w:color w:val="333333"/>
          <w:sz w:val="23"/>
          <w:szCs w:val="23"/>
        </w:rPr>
        <w:t xml:space="preserve"> meets compulsory education requirements</w:t>
      </w:r>
      <w:r w:rsidR="0EB71089" w:rsidRPr="00AB0F96">
        <w:rPr>
          <w:color w:val="333333"/>
          <w:sz w:val="23"/>
          <w:szCs w:val="23"/>
        </w:rPr>
        <w:t xml:space="preserve">. </w:t>
      </w:r>
      <w:r w:rsidR="32F1F033" w:rsidRPr="00AB0F96">
        <w:rPr>
          <w:color w:val="333333"/>
          <w:sz w:val="23"/>
          <w:szCs w:val="23"/>
        </w:rPr>
        <w:t>S</w:t>
      </w:r>
      <w:r w:rsidR="202E54B1" w:rsidRPr="00AB0F96">
        <w:rPr>
          <w:color w:val="333333"/>
          <w:sz w:val="23"/>
          <w:szCs w:val="23"/>
        </w:rPr>
        <w:t xml:space="preserve">chool districts </w:t>
      </w:r>
      <w:r w:rsidR="7FB49317" w:rsidRPr="00AB0F96">
        <w:rPr>
          <w:color w:val="333333"/>
          <w:sz w:val="23"/>
          <w:szCs w:val="23"/>
        </w:rPr>
        <w:t>may approve private schools</w:t>
      </w:r>
      <w:r w:rsidR="0A7494BA" w:rsidRPr="00AB0F96">
        <w:rPr>
          <w:color w:val="333333"/>
          <w:sz w:val="23"/>
          <w:szCs w:val="23"/>
        </w:rPr>
        <w:t xml:space="preserve"> in the district</w:t>
      </w:r>
      <w:r w:rsidR="7FB49317" w:rsidRPr="00AB0F96">
        <w:rPr>
          <w:color w:val="333333"/>
          <w:sz w:val="23"/>
          <w:szCs w:val="23"/>
        </w:rPr>
        <w:t xml:space="preserve"> </w:t>
      </w:r>
      <w:r w:rsidR="0A7494BA" w:rsidRPr="00AB0F96">
        <w:rPr>
          <w:color w:val="333333"/>
          <w:sz w:val="23"/>
          <w:szCs w:val="23"/>
        </w:rPr>
        <w:t>if</w:t>
      </w:r>
      <w:r w:rsidR="202E54B1" w:rsidRPr="00AB0F96">
        <w:rPr>
          <w:color w:val="333333"/>
          <w:sz w:val="23"/>
          <w:szCs w:val="23"/>
        </w:rPr>
        <w:t xml:space="preserve"> “instruction in all the studies required by law equals in </w:t>
      </w:r>
      <w:r w:rsidR="202E54B1" w:rsidRPr="00AB0F96">
        <w:rPr>
          <w:color w:val="333333"/>
          <w:sz w:val="23"/>
          <w:szCs w:val="23"/>
        </w:rPr>
        <w:lastRenderedPageBreak/>
        <w:t xml:space="preserve">thoroughness and efficiency, and in the progress made therein, that in the public schools in the same town.” </w:t>
      </w:r>
      <w:r w:rsidR="202E54B1" w:rsidRPr="00AB0F96">
        <w:rPr>
          <w:color w:val="333333"/>
          <w:sz w:val="23"/>
          <w:szCs w:val="23"/>
          <w:u w:val="single"/>
        </w:rPr>
        <w:t>See</w:t>
      </w:r>
      <w:r w:rsidR="202E54B1" w:rsidRPr="00AB0F96">
        <w:rPr>
          <w:color w:val="333333"/>
          <w:sz w:val="23"/>
          <w:szCs w:val="23"/>
        </w:rPr>
        <w:t xml:space="preserve"> </w:t>
      </w:r>
      <w:hyperlink r:id="rId28">
        <w:r w:rsidR="202E54B1" w:rsidRPr="00AB0F96">
          <w:rPr>
            <w:rStyle w:val="Hyperlink"/>
            <w:sz w:val="23"/>
            <w:szCs w:val="23"/>
          </w:rPr>
          <w:t>General Laws chapter 76, § 1</w:t>
        </w:r>
      </w:hyperlink>
      <w:r w:rsidR="202E54B1" w:rsidRPr="00AB0F96">
        <w:rPr>
          <w:color w:val="333333"/>
          <w:sz w:val="23"/>
          <w:szCs w:val="23"/>
        </w:rPr>
        <w:t xml:space="preserve">. </w:t>
      </w:r>
      <w:r w:rsidR="2571F9AF" w:rsidRPr="00AB0F96">
        <w:rPr>
          <w:color w:val="333333"/>
          <w:sz w:val="23"/>
          <w:szCs w:val="23"/>
        </w:rPr>
        <w:t xml:space="preserve">For general information on local approval of private schools, please see </w:t>
      </w:r>
      <w:hyperlink r:id="rId29">
        <w:r w:rsidR="2571F9AF" w:rsidRPr="00AB0F96">
          <w:rPr>
            <w:rStyle w:val="Hyperlink"/>
            <w:sz w:val="23"/>
            <w:szCs w:val="23"/>
          </w:rPr>
          <w:t>http://www.doe.mass.edu/lawsregs/advisory/100207privateschool.html</w:t>
        </w:r>
      </w:hyperlink>
      <w:r w:rsidR="2571F9AF" w:rsidRPr="00AB0F96">
        <w:rPr>
          <w:color w:val="333333"/>
          <w:sz w:val="23"/>
          <w:szCs w:val="23"/>
        </w:rPr>
        <w:t xml:space="preserve">. </w:t>
      </w:r>
      <w:r w:rsidR="47AEABDB" w:rsidRPr="00AB0F96">
        <w:rPr>
          <w:color w:val="333333"/>
          <w:sz w:val="23"/>
          <w:szCs w:val="23"/>
        </w:rPr>
        <w:t xml:space="preserve">Each school committee in Massachusetts has a policy on approval </w:t>
      </w:r>
      <w:r w:rsidR="3E9E77AE" w:rsidRPr="00AB0F96">
        <w:rPr>
          <w:color w:val="333333"/>
          <w:sz w:val="23"/>
          <w:szCs w:val="23"/>
        </w:rPr>
        <w:t xml:space="preserve">of private schools; details are available from the </w:t>
      </w:r>
      <w:r w:rsidR="47AEABDB" w:rsidRPr="00AB0F96">
        <w:rPr>
          <w:color w:val="333333"/>
          <w:sz w:val="23"/>
          <w:szCs w:val="23"/>
        </w:rPr>
        <w:t>school district</w:t>
      </w:r>
      <w:r w:rsidR="3E9E77AE" w:rsidRPr="00AB0F96">
        <w:rPr>
          <w:color w:val="333333"/>
          <w:sz w:val="23"/>
          <w:szCs w:val="23"/>
        </w:rPr>
        <w:t>.</w:t>
      </w:r>
      <w:r w:rsidR="23283238" w:rsidRPr="00AB0F96">
        <w:rPr>
          <w:color w:val="333333"/>
          <w:sz w:val="23"/>
          <w:szCs w:val="23"/>
        </w:rPr>
        <w:t xml:space="preserve"> </w:t>
      </w:r>
    </w:p>
    <w:p w14:paraId="2FE366F1" w14:textId="77777777" w:rsidR="005A4F77" w:rsidRPr="00AB0F96" w:rsidRDefault="005A4F77" w:rsidP="007A447C">
      <w:pPr>
        <w:ind w:left="720"/>
        <w:rPr>
          <w:color w:val="333333"/>
          <w:sz w:val="23"/>
          <w:szCs w:val="23"/>
        </w:rPr>
      </w:pPr>
    </w:p>
    <w:p w14:paraId="22A413CF" w14:textId="4C34EED2" w:rsidR="00F00909" w:rsidRPr="00AB0F96" w:rsidRDefault="001C698A" w:rsidP="007A447C">
      <w:pPr>
        <w:ind w:left="720"/>
        <w:rPr>
          <w:color w:val="333333"/>
          <w:sz w:val="23"/>
          <w:szCs w:val="23"/>
        </w:rPr>
      </w:pPr>
      <w:r w:rsidRPr="00AB0F96">
        <w:rPr>
          <w:color w:val="333333"/>
          <w:sz w:val="23"/>
          <w:szCs w:val="23"/>
        </w:rPr>
        <w:t xml:space="preserve">Private and parochial schools have their own </w:t>
      </w:r>
      <w:r w:rsidR="00F00909" w:rsidRPr="00AB0F96">
        <w:rPr>
          <w:color w:val="333333"/>
          <w:sz w:val="23"/>
          <w:szCs w:val="23"/>
        </w:rPr>
        <w:t>admission process</w:t>
      </w:r>
      <w:r w:rsidRPr="00AB0F96">
        <w:rPr>
          <w:color w:val="333333"/>
          <w:sz w:val="23"/>
          <w:szCs w:val="23"/>
        </w:rPr>
        <w:t>es</w:t>
      </w:r>
      <w:r w:rsidR="0051019D" w:rsidRPr="00AB0F96">
        <w:rPr>
          <w:color w:val="333333"/>
          <w:sz w:val="23"/>
          <w:szCs w:val="23"/>
        </w:rPr>
        <w:t>. DESE does not oversee or regulate private</w:t>
      </w:r>
      <w:r w:rsidR="00991C64" w:rsidRPr="00AB0F96">
        <w:rPr>
          <w:color w:val="333333"/>
          <w:sz w:val="23"/>
          <w:szCs w:val="23"/>
        </w:rPr>
        <w:t xml:space="preserve"> schools serving only privately funded</w:t>
      </w:r>
      <w:r w:rsidR="00F7532E" w:rsidRPr="00AB0F96">
        <w:rPr>
          <w:color w:val="333333"/>
          <w:sz w:val="23"/>
          <w:szCs w:val="23"/>
        </w:rPr>
        <w:t xml:space="preserve"> students </w:t>
      </w:r>
      <w:r w:rsidR="0051019D" w:rsidRPr="00AB0F96">
        <w:rPr>
          <w:color w:val="333333"/>
          <w:sz w:val="23"/>
          <w:szCs w:val="23"/>
        </w:rPr>
        <w:t xml:space="preserve">or parochial schools. </w:t>
      </w:r>
      <w:r w:rsidR="006C3B14" w:rsidRPr="00AB0F96">
        <w:rPr>
          <w:color w:val="333333"/>
          <w:sz w:val="23"/>
          <w:szCs w:val="23"/>
        </w:rPr>
        <w:t xml:space="preserve">Those schools </w:t>
      </w:r>
      <w:r w:rsidR="0051019D" w:rsidRPr="00AB0F96">
        <w:rPr>
          <w:color w:val="333333"/>
          <w:sz w:val="23"/>
          <w:szCs w:val="23"/>
        </w:rPr>
        <w:t>determine their own policies</w:t>
      </w:r>
      <w:r w:rsidR="00CD501A" w:rsidRPr="00AB0F96">
        <w:rPr>
          <w:color w:val="333333"/>
          <w:sz w:val="23"/>
          <w:szCs w:val="23"/>
        </w:rPr>
        <w:t>, educational models,</w:t>
      </w:r>
      <w:r w:rsidR="0051019D" w:rsidRPr="00AB0F96">
        <w:rPr>
          <w:color w:val="333333"/>
          <w:sz w:val="23"/>
          <w:szCs w:val="23"/>
        </w:rPr>
        <w:t xml:space="preserve"> and reopening </w:t>
      </w:r>
      <w:r w:rsidR="00CD501A" w:rsidRPr="00AB0F96">
        <w:rPr>
          <w:color w:val="333333"/>
          <w:sz w:val="23"/>
          <w:szCs w:val="23"/>
        </w:rPr>
        <w:t>plans</w:t>
      </w:r>
      <w:r w:rsidR="0051019D" w:rsidRPr="00AB0F96">
        <w:rPr>
          <w:color w:val="333333"/>
          <w:sz w:val="23"/>
          <w:szCs w:val="23"/>
        </w:rPr>
        <w:t>.</w:t>
      </w:r>
      <w:r w:rsidR="00CD501A" w:rsidRPr="00AB0F96">
        <w:rPr>
          <w:color w:val="333333"/>
          <w:sz w:val="23"/>
          <w:szCs w:val="23"/>
        </w:rPr>
        <w:t xml:space="preserve"> For information about what a particular private or parochial school offers, please contact the school.</w:t>
      </w:r>
    </w:p>
    <w:bookmarkEnd w:id="11"/>
    <w:p w14:paraId="6D7B87C1" w14:textId="341768C8" w:rsidR="003A1EDA" w:rsidRPr="00AB0F96" w:rsidRDefault="003A1EDA" w:rsidP="007A447C">
      <w:pPr>
        <w:ind w:left="720"/>
        <w:rPr>
          <w:color w:val="333333"/>
          <w:sz w:val="23"/>
          <w:szCs w:val="23"/>
        </w:rPr>
      </w:pPr>
    </w:p>
    <w:p w14:paraId="26C3DCFD" w14:textId="580ACC1E" w:rsidR="00F00909" w:rsidRPr="00AB0F96" w:rsidRDefault="6153F7FD" w:rsidP="1F0804D1">
      <w:pPr>
        <w:pStyle w:val="ListParagraph"/>
        <w:numPr>
          <w:ilvl w:val="0"/>
          <w:numId w:val="9"/>
        </w:numPr>
        <w:ind w:left="792"/>
        <w:rPr>
          <w:rFonts w:eastAsiaTheme="minorEastAsia"/>
          <w:b/>
          <w:bCs/>
          <w:color w:val="333333"/>
          <w:sz w:val="23"/>
          <w:szCs w:val="23"/>
        </w:rPr>
      </w:pPr>
      <w:r w:rsidRPr="00AB0F96">
        <w:rPr>
          <w:b/>
          <w:bCs/>
          <w:color w:val="333333"/>
          <w:sz w:val="23"/>
          <w:szCs w:val="23"/>
        </w:rPr>
        <w:t xml:space="preserve">What is the difference between </w:t>
      </w:r>
      <w:r w:rsidR="5A82FAB2" w:rsidRPr="00AB0F96">
        <w:rPr>
          <w:b/>
          <w:bCs/>
          <w:color w:val="333333"/>
          <w:sz w:val="23"/>
          <w:szCs w:val="23"/>
        </w:rPr>
        <w:t xml:space="preserve">approved </w:t>
      </w:r>
      <w:r w:rsidRPr="00AB0F96">
        <w:rPr>
          <w:b/>
          <w:bCs/>
          <w:color w:val="333333"/>
          <w:sz w:val="23"/>
          <w:szCs w:val="23"/>
        </w:rPr>
        <w:t xml:space="preserve">private schools </w:t>
      </w:r>
      <w:r w:rsidR="5A82FAB2" w:rsidRPr="00AB0F96">
        <w:rPr>
          <w:b/>
          <w:bCs/>
          <w:color w:val="333333"/>
          <w:sz w:val="23"/>
          <w:szCs w:val="23"/>
        </w:rPr>
        <w:t xml:space="preserve">for students with disabilities </w:t>
      </w:r>
      <w:r w:rsidRPr="00AB0F96">
        <w:rPr>
          <w:b/>
          <w:bCs/>
          <w:color w:val="333333"/>
          <w:sz w:val="23"/>
          <w:szCs w:val="23"/>
        </w:rPr>
        <w:t xml:space="preserve">and other private schools? Does enrollment </w:t>
      </w:r>
      <w:r w:rsidR="5A82FAB2" w:rsidRPr="00AB0F96">
        <w:rPr>
          <w:b/>
          <w:bCs/>
          <w:color w:val="333333"/>
          <w:sz w:val="23"/>
          <w:szCs w:val="23"/>
        </w:rPr>
        <w:t xml:space="preserve">through a school district </w:t>
      </w:r>
      <w:r w:rsidRPr="00AB0F96">
        <w:rPr>
          <w:b/>
          <w:bCs/>
          <w:color w:val="333333"/>
          <w:sz w:val="23"/>
          <w:szCs w:val="23"/>
        </w:rPr>
        <w:t>in a</w:t>
      </w:r>
      <w:r w:rsidR="5A82FAB2" w:rsidRPr="00AB0F96">
        <w:rPr>
          <w:b/>
          <w:bCs/>
          <w:color w:val="333333"/>
          <w:sz w:val="23"/>
          <w:szCs w:val="23"/>
        </w:rPr>
        <w:t>n approved</w:t>
      </w:r>
      <w:r w:rsidRPr="00AB0F96">
        <w:rPr>
          <w:b/>
          <w:bCs/>
          <w:color w:val="333333"/>
          <w:sz w:val="23"/>
          <w:szCs w:val="23"/>
        </w:rPr>
        <w:t xml:space="preserve"> private school </w:t>
      </w:r>
      <w:r w:rsidR="5A82FAB2" w:rsidRPr="00AB0F96">
        <w:rPr>
          <w:b/>
          <w:bCs/>
          <w:color w:val="333333"/>
          <w:sz w:val="23"/>
          <w:szCs w:val="23"/>
        </w:rPr>
        <w:t xml:space="preserve">for students with disabilities </w:t>
      </w:r>
      <w:r w:rsidRPr="00AB0F96">
        <w:rPr>
          <w:b/>
          <w:bCs/>
          <w:color w:val="333333"/>
          <w:sz w:val="23"/>
          <w:szCs w:val="23"/>
        </w:rPr>
        <w:t>meet compulsory education requirement</w:t>
      </w:r>
      <w:r w:rsidR="5A82FAB2" w:rsidRPr="00AB0F96">
        <w:rPr>
          <w:b/>
          <w:bCs/>
          <w:color w:val="333333"/>
          <w:sz w:val="23"/>
          <w:szCs w:val="23"/>
        </w:rPr>
        <w:t>s</w:t>
      </w:r>
      <w:r w:rsidRPr="00AB0F96">
        <w:rPr>
          <w:b/>
          <w:bCs/>
          <w:color w:val="333333"/>
          <w:sz w:val="23"/>
          <w:szCs w:val="23"/>
        </w:rPr>
        <w:t xml:space="preserve">? </w:t>
      </w:r>
    </w:p>
    <w:p w14:paraId="752DD403" w14:textId="2D2B8ED7" w:rsidR="00C87124" w:rsidRPr="00AB0F96" w:rsidRDefault="00C87124" w:rsidP="0729164A">
      <w:pPr>
        <w:rPr>
          <w:rFonts w:eastAsia="Calibri"/>
          <w:b/>
          <w:bCs/>
          <w:color w:val="333333"/>
          <w:sz w:val="23"/>
          <w:szCs w:val="23"/>
        </w:rPr>
      </w:pPr>
    </w:p>
    <w:p w14:paraId="3BB35931" w14:textId="213A3E9E" w:rsidR="00C87124" w:rsidRPr="00AB0F96" w:rsidRDefault="66B4786A" w:rsidP="0729164A">
      <w:pPr>
        <w:ind w:left="720"/>
        <w:rPr>
          <w:color w:val="333333"/>
          <w:sz w:val="23"/>
          <w:szCs w:val="23"/>
        </w:rPr>
      </w:pPr>
      <w:r w:rsidRPr="00AB0F96">
        <w:rPr>
          <w:color w:val="333333"/>
          <w:sz w:val="23"/>
          <w:szCs w:val="23"/>
        </w:rPr>
        <w:t xml:space="preserve">Approved private schools serving publicly-funded students with disabilities must have approval from the school district in which the school is located, just like other private schools, and from DESE under </w:t>
      </w:r>
      <w:hyperlink r:id="rId30">
        <w:r w:rsidRPr="00AB0F96">
          <w:rPr>
            <w:rStyle w:val="Hyperlink"/>
            <w:sz w:val="23"/>
            <w:szCs w:val="23"/>
          </w:rPr>
          <w:t>General Laws chapter 71B, § 10</w:t>
        </w:r>
      </w:hyperlink>
      <w:r w:rsidRPr="00AB0F96">
        <w:rPr>
          <w:color w:val="333333"/>
          <w:sz w:val="23"/>
          <w:szCs w:val="23"/>
        </w:rPr>
        <w:t>. A student age</w:t>
      </w:r>
      <w:r w:rsidR="2A5F2CD2" w:rsidRPr="00AB0F96">
        <w:rPr>
          <w:color w:val="333333"/>
          <w:sz w:val="23"/>
          <w:szCs w:val="23"/>
        </w:rPr>
        <w:t>d</w:t>
      </w:r>
      <w:r w:rsidRPr="00AB0F96">
        <w:rPr>
          <w:color w:val="333333"/>
          <w:sz w:val="23"/>
          <w:szCs w:val="23"/>
        </w:rPr>
        <w:t xml:space="preserve"> 6-16 who attends an approved private school for students with disabilities meets compulsory education requirements. </w:t>
      </w:r>
      <w:r w:rsidRPr="00AB0F96">
        <w:rPr>
          <w:rFonts w:eastAsia="Times New Roman"/>
          <w:sz w:val="23"/>
          <w:szCs w:val="23"/>
        </w:rPr>
        <w:t xml:space="preserve">DESE’s </w:t>
      </w:r>
      <w:hyperlink r:id="rId31">
        <w:r w:rsidRPr="00AB0F96">
          <w:rPr>
            <w:rStyle w:val="Hyperlink"/>
            <w:sz w:val="23"/>
            <w:szCs w:val="23"/>
          </w:rPr>
          <w:t>DESE/DPH COVID-19 Guidance for Districts and Schools: Fall 2021 (Updated August 27, 2021)</w:t>
        </w:r>
      </w:hyperlink>
      <w:r w:rsidRPr="00AB0F96">
        <w:rPr>
          <w:color w:val="333333"/>
          <w:sz w:val="23"/>
          <w:szCs w:val="23"/>
        </w:rPr>
        <w:t xml:space="preserve">, applies to </w:t>
      </w:r>
      <w:r w:rsidR="5D48F71D" w:rsidRPr="00AB0F96">
        <w:rPr>
          <w:color w:val="333333"/>
          <w:sz w:val="23"/>
          <w:szCs w:val="23"/>
        </w:rPr>
        <w:t>approved special education</w:t>
      </w:r>
      <w:r w:rsidRPr="00AB0F96">
        <w:rPr>
          <w:color w:val="333333"/>
          <w:sz w:val="23"/>
          <w:szCs w:val="23"/>
        </w:rPr>
        <w:t xml:space="preserve"> schools.</w:t>
      </w:r>
    </w:p>
    <w:p w14:paraId="28D9959E" w14:textId="38C2F84A" w:rsidR="00C87124" w:rsidRPr="00AB0F96" w:rsidRDefault="00C87124" w:rsidP="0729164A">
      <w:pPr>
        <w:rPr>
          <w:rFonts w:eastAsia="Calibri"/>
          <w:b/>
          <w:bCs/>
          <w:color w:val="333333"/>
          <w:sz w:val="23"/>
          <w:szCs w:val="23"/>
        </w:rPr>
      </w:pPr>
    </w:p>
    <w:p w14:paraId="26F28095" w14:textId="27D38F11" w:rsidR="00C87124" w:rsidRPr="00AB0F96" w:rsidRDefault="66B4786A" w:rsidP="1F0804D1">
      <w:pPr>
        <w:pStyle w:val="ListParagraph"/>
        <w:numPr>
          <w:ilvl w:val="0"/>
          <w:numId w:val="9"/>
        </w:numPr>
        <w:ind w:left="792"/>
        <w:rPr>
          <w:rFonts w:eastAsiaTheme="minorEastAsia"/>
          <w:b/>
          <w:bCs/>
          <w:color w:val="333333"/>
          <w:sz w:val="23"/>
          <w:szCs w:val="23"/>
        </w:rPr>
      </w:pPr>
      <w:r w:rsidRPr="00AB0F96">
        <w:rPr>
          <w:rFonts w:eastAsiaTheme="minorEastAsia"/>
          <w:b/>
          <w:bCs/>
          <w:color w:val="333333"/>
          <w:sz w:val="23"/>
          <w:szCs w:val="23"/>
        </w:rPr>
        <w:t>What about private virtual schools?</w:t>
      </w:r>
    </w:p>
    <w:p w14:paraId="4FBCAB00" w14:textId="2D6597EE" w:rsidR="00C87124" w:rsidRPr="00AB0F96" w:rsidRDefault="00C87124" w:rsidP="0729164A">
      <w:pPr>
        <w:ind w:left="72"/>
        <w:rPr>
          <w:rFonts w:eastAsia="Calibri"/>
          <w:sz w:val="23"/>
          <w:szCs w:val="23"/>
        </w:rPr>
      </w:pPr>
    </w:p>
    <w:p w14:paraId="4279EBCA" w14:textId="5B2300B3" w:rsidR="00C87124" w:rsidRPr="00AB0F96" w:rsidRDefault="5439335C" w:rsidP="0729164A">
      <w:pPr>
        <w:ind w:left="720"/>
        <w:rPr>
          <w:rFonts w:eastAsia="Calibri"/>
          <w:sz w:val="23"/>
          <w:szCs w:val="23"/>
        </w:rPr>
      </w:pPr>
      <w:r w:rsidRPr="00AB0F96">
        <w:rPr>
          <w:rFonts w:eastAsia="Times New Roman"/>
          <w:sz w:val="23"/>
          <w:szCs w:val="23"/>
        </w:rPr>
        <w:t>A private virtual school located in Massachusetts must receive the approval of the school committee of the city or town in which the private virtual school is located. If a private virtual school in Massachusetts has received school committee approval, it may educate students between ages 6 and 16, and such students may attend the school, without violating compulsory school attendance laws in Massachusetts.</w:t>
      </w:r>
    </w:p>
    <w:p w14:paraId="699EB007" w14:textId="1668D160" w:rsidR="00C87124" w:rsidRPr="00AB0F96" w:rsidRDefault="00C87124" w:rsidP="0729164A">
      <w:pPr>
        <w:ind w:left="720"/>
        <w:rPr>
          <w:rFonts w:eastAsia="Times New Roman"/>
          <w:sz w:val="23"/>
          <w:szCs w:val="23"/>
        </w:rPr>
      </w:pPr>
    </w:p>
    <w:p w14:paraId="4E39FD17" w14:textId="7F35D192" w:rsidR="00C87124" w:rsidRPr="00AB0F96" w:rsidRDefault="145B1AE2" w:rsidP="0729164A">
      <w:pPr>
        <w:ind w:left="720"/>
        <w:rPr>
          <w:rFonts w:eastAsia="Times New Roman"/>
          <w:sz w:val="23"/>
          <w:szCs w:val="23"/>
        </w:rPr>
      </w:pPr>
      <w:r w:rsidRPr="00AB0F96">
        <w:rPr>
          <w:rFonts w:eastAsia="Times New Roman"/>
          <w:sz w:val="23"/>
          <w:szCs w:val="23"/>
        </w:rPr>
        <w:t>Parents/guardians should consult with their child’s public school prior to enrolling their child in courses offered by a private virtual school or program located outside of Massachusetts</w:t>
      </w:r>
      <w:r w:rsidR="58C7BB74" w:rsidRPr="00AB0F96">
        <w:rPr>
          <w:rFonts w:eastAsia="Times New Roman"/>
          <w:sz w:val="23"/>
          <w:szCs w:val="23"/>
        </w:rPr>
        <w:t xml:space="preserve"> to ensure the program will meet compulsory education requirements</w:t>
      </w:r>
      <w:r w:rsidRPr="00AB0F96">
        <w:rPr>
          <w:rFonts w:eastAsia="Times New Roman"/>
          <w:sz w:val="23"/>
          <w:szCs w:val="23"/>
        </w:rPr>
        <w:t xml:space="preserve">. </w:t>
      </w:r>
      <w:r w:rsidR="5439335C" w:rsidRPr="00AB0F96">
        <w:rPr>
          <w:sz w:val="23"/>
          <w:szCs w:val="23"/>
        </w:rPr>
        <w:br/>
      </w:r>
      <w:r w:rsidR="5439335C" w:rsidRPr="00AB0F96">
        <w:rPr>
          <w:sz w:val="23"/>
          <w:szCs w:val="23"/>
        </w:rPr>
        <w:br/>
      </w:r>
      <w:r w:rsidRPr="00AB0F96">
        <w:rPr>
          <w:rFonts w:eastAsia="Times New Roman"/>
          <w:sz w:val="23"/>
          <w:szCs w:val="23"/>
        </w:rPr>
        <w:t xml:space="preserve">If the private virtual school is approved </w:t>
      </w:r>
      <w:r w:rsidR="326D1939" w:rsidRPr="00AB0F96">
        <w:rPr>
          <w:rFonts w:eastAsia="Times New Roman"/>
          <w:sz w:val="23"/>
          <w:szCs w:val="23"/>
        </w:rPr>
        <w:t>in</w:t>
      </w:r>
      <w:r w:rsidRPr="00AB0F96">
        <w:rPr>
          <w:rFonts w:eastAsia="Times New Roman"/>
          <w:sz w:val="23"/>
          <w:szCs w:val="23"/>
        </w:rPr>
        <w:t xml:space="preserve"> the state in which it is located and the student is attending fulltime in a structured course of study offering both synchronous and asynchronous learning, attending such a school may not require </w:t>
      </w:r>
      <w:r w:rsidR="65044B6A" w:rsidRPr="00AB0F96">
        <w:rPr>
          <w:rFonts w:eastAsia="Times New Roman"/>
          <w:sz w:val="23"/>
          <w:szCs w:val="23"/>
        </w:rPr>
        <w:t xml:space="preserve">additional </w:t>
      </w:r>
      <w:r w:rsidRPr="00AB0F96">
        <w:rPr>
          <w:rFonts w:eastAsia="Times New Roman"/>
          <w:sz w:val="23"/>
          <w:szCs w:val="23"/>
        </w:rPr>
        <w:t>approval in Massachusetts. If, however, the private virtual school offers courses for purchase and the course selection and attendance is entirely flexible, that type of program may be considered home</w:t>
      </w:r>
      <w:r w:rsidR="5D00CCED" w:rsidRPr="00AB0F96">
        <w:rPr>
          <w:rFonts w:eastAsia="Times New Roman"/>
          <w:sz w:val="23"/>
          <w:szCs w:val="23"/>
        </w:rPr>
        <w:t xml:space="preserve"> </w:t>
      </w:r>
      <w:r w:rsidRPr="00AB0F96">
        <w:rPr>
          <w:rFonts w:eastAsia="Times New Roman"/>
          <w:sz w:val="23"/>
          <w:szCs w:val="23"/>
        </w:rPr>
        <w:t>schooling and require the advance approval of the school committee of the city or town in which the student lives.</w:t>
      </w:r>
      <w:r w:rsidR="6B42C5B7" w:rsidRPr="00AB0F96">
        <w:rPr>
          <w:rFonts w:eastAsia="Times New Roman"/>
          <w:sz w:val="23"/>
          <w:szCs w:val="23"/>
        </w:rPr>
        <w:t xml:space="preserve"> (See Question 10 below for additional information about homeschooling</w:t>
      </w:r>
      <w:r w:rsidR="6C098811" w:rsidRPr="00AB0F96">
        <w:rPr>
          <w:rFonts w:eastAsia="Times New Roman"/>
          <w:sz w:val="23"/>
          <w:szCs w:val="23"/>
        </w:rPr>
        <w:t>.</w:t>
      </w:r>
    </w:p>
    <w:p w14:paraId="6F8264BD" w14:textId="2544F1C4" w:rsidR="00C87124" w:rsidRPr="00AB0F96" w:rsidRDefault="00C87124" w:rsidP="0729164A">
      <w:pPr>
        <w:rPr>
          <w:rFonts w:eastAsia="Calibri"/>
          <w:sz w:val="23"/>
          <w:szCs w:val="23"/>
        </w:rPr>
      </w:pPr>
    </w:p>
    <w:p w14:paraId="7367A250" w14:textId="4D931697" w:rsidR="00C87124" w:rsidRPr="00AB0F96" w:rsidRDefault="00B4217C" w:rsidP="00AB0F96">
      <w:pPr>
        <w:pStyle w:val="Heading2"/>
        <w:rPr>
          <w:b/>
          <w:bCs/>
        </w:rPr>
      </w:pPr>
      <w:bookmarkStart w:id="13" w:name="_Toc84494498"/>
      <w:r w:rsidRPr="00AB0F96">
        <w:rPr>
          <w:rFonts w:ascii="Times New Roman" w:hAnsi="Times New Roman" w:cs="Times New Roman"/>
          <w:b/>
          <w:bCs/>
          <w:sz w:val="24"/>
          <w:szCs w:val="24"/>
        </w:rPr>
        <w:t>Home Schooling</w:t>
      </w:r>
      <w:bookmarkEnd w:id="13"/>
    </w:p>
    <w:p w14:paraId="54E358D9" w14:textId="77777777" w:rsidR="00C87124" w:rsidRPr="00AB0F96" w:rsidRDefault="00C87124" w:rsidP="007A447C">
      <w:pPr>
        <w:ind w:left="720"/>
        <w:rPr>
          <w:color w:val="333333"/>
          <w:sz w:val="23"/>
          <w:szCs w:val="23"/>
        </w:rPr>
      </w:pPr>
    </w:p>
    <w:p w14:paraId="725C11E2" w14:textId="404C26FD" w:rsidR="00765D72" w:rsidRPr="00AB0F96" w:rsidRDefault="70AB2B64" w:rsidP="7FB73365">
      <w:pPr>
        <w:pStyle w:val="ListParagraph"/>
        <w:numPr>
          <w:ilvl w:val="0"/>
          <w:numId w:val="9"/>
        </w:numPr>
        <w:ind w:left="792"/>
        <w:rPr>
          <w:b/>
          <w:bCs/>
          <w:color w:val="333333"/>
          <w:sz w:val="23"/>
          <w:szCs w:val="23"/>
        </w:rPr>
      </w:pPr>
      <w:r w:rsidRPr="00AB0F96">
        <w:rPr>
          <w:b/>
          <w:bCs/>
          <w:color w:val="333333"/>
          <w:sz w:val="23"/>
          <w:szCs w:val="23"/>
        </w:rPr>
        <w:t>I would like to home school</w:t>
      </w:r>
      <w:r w:rsidR="1800708B" w:rsidRPr="00AB0F96">
        <w:rPr>
          <w:b/>
          <w:bCs/>
          <w:color w:val="333333"/>
          <w:sz w:val="23"/>
          <w:szCs w:val="23"/>
        </w:rPr>
        <w:t xml:space="preserve"> my child and not have them attend public school</w:t>
      </w:r>
      <w:r w:rsidR="5AECD676" w:rsidRPr="00AB0F96">
        <w:rPr>
          <w:b/>
          <w:bCs/>
          <w:color w:val="333333"/>
          <w:sz w:val="23"/>
          <w:szCs w:val="23"/>
        </w:rPr>
        <w:t xml:space="preserve"> or a private or parochial school</w:t>
      </w:r>
      <w:r w:rsidRPr="00AB0F96">
        <w:rPr>
          <w:b/>
          <w:bCs/>
          <w:color w:val="333333"/>
          <w:sz w:val="23"/>
          <w:szCs w:val="23"/>
        </w:rPr>
        <w:t xml:space="preserve">. What can I expect? </w:t>
      </w:r>
    </w:p>
    <w:p w14:paraId="44BC5527" w14:textId="1927C535" w:rsidR="00F31373" w:rsidRPr="00AB0F96" w:rsidRDefault="00F31373" w:rsidP="007A447C">
      <w:pPr>
        <w:ind w:left="720"/>
        <w:rPr>
          <w:color w:val="333333"/>
          <w:sz w:val="23"/>
          <w:szCs w:val="23"/>
        </w:rPr>
      </w:pPr>
    </w:p>
    <w:p w14:paraId="69549692" w14:textId="09F00DCB" w:rsidR="001E6B81" w:rsidRPr="00AB0F96" w:rsidRDefault="70D8BC1A" w:rsidP="78D7AF4B">
      <w:pPr>
        <w:ind w:left="720"/>
        <w:rPr>
          <w:color w:val="333333"/>
          <w:sz w:val="23"/>
          <w:szCs w:val="23"/>
        </w:rPr>
      </w:pPr>
      <w:r w:rsidRPr="00AB0F96">
        <w:rPr>
          <w:color w:val="333333"/>
          <w:sz w:val="23"/>
          <w:szCs w:val="23"/>
        </w:rPr>
        <w:lastRenderedPageBreak/>
        <w:t>Home schooling is</w:t>
      </w:r>
      <w:r w:rsidR="7EE8181E" w:rsidRPr="00AB0F96">
        <w:rPr>
          <w:sz w:val="23"/>
          <w:szCs w:val="23"/>
        </w:rPr>
        <w:t xml:space="preserve"> </w:t>
      </w:r>
      <w:r w:rsidR="3FACA4A8" w:rsidRPr="00AB0F96">
        <w:rPr>
          <w:sz w:val="23"/>
          <w:szCs w:val="23"/>
        </w:rPr>
        <w:t xml:space="preserve">governed by </w:t>
      </w:r>
      <w:hyperlink r:id="rId32">
        <w:r w:rsidR="3FACA4A8" w:rsidRPr="00AB0F96">
          <w:rPr>
            <w:rStyle w:val="Hyperlink"/>
            <w:sz w:val="23"/>
            <w:szCs w:val="23"/>
          </w:rPr>
          <w:t>General Law</w:t>
        </w:r>
        <w:r w:rsidR="3CCA657B" w:rsidRPr="00AB0F96">
          <w:rPr>
            <w:rStyle w:val="Hyperlink"/>
            <w:sz w:val="23"/>
            <w:szCs w:val="23"/>
          </w:rPr>
          <w:t>s</w:t>
        </w:r>
        <w:r w:rsidR="3FACA4A8" w:rsidRPr="00AB0F96">
          <w:rPr>
            <w:rStyle w:val="Hyperlink"/>
            <w:sz w:val="23"/>
            <w:szCs w:val="23"/>
          </w:rPr>
          <w:t xml:space="preserve"> </w:t>
        </w:r>
        <w:r w:rsidR="19C24BC1" w:rsidRPr="00AB0F96">
          <w:rPr>
            <w:rStyle w:val="Hyperlink"/>
            <w:sz w:val="23"/>
            <w:szCs w:val="23"/>
          </w:rPr>
          <w:t>c</w:t>
        </w:r>
        <w:r w:rsidR="3FACA4A8" w:rsidRPr="00AB0F96">
          <w:rPr>
            <w:rStyle w:val="Hyperlink"/>
            <w:sz w:val="23"/>
            <w:szCs w:val="23"/>
          </w:rPr>
          <w:t>hapter 76, § 1</w:t>
        </w:r>
      </w:hyperlink>
      <w:r w:rsidRPr="00AB0F96">
        <w:rPr>
          <w:sz w:val="23"/>
          <w:szCs w:val="23"/>
        </w:rPr>
        <w:t>.</w:t>
      </w:r>
      <w:r w:rsidR="32C77C5F" w:rsidRPr="00AB0F96">
        <w:rPr>
          <w:sz w:val="23"/>
          <w:szCs w:val="23"/>
        </w:rPr>
        <w:t xml:space="preserve"> </w:t>
      </w:r>
      <w:r w:rsidR="37CBDB1A" w:rsidRPr="00AB0F96">
        <w:rPr>
          <w:sz w:val="23"/>
          <w:szCs w:val="23"/>
        </w:rPr>
        <w:t xml:space="preserve">For children </w:t>
      </w:r>
      <w:r w:rsidR="32C77C5F" w:rsidRPr="00AB0F96">
        <w:rPr>
          <w:sz w:val="23"/>
          <w:szCs w:val="23"/>
        </w:rPr>
        <w:t>of compulsory school age (6-16)</w:t>
      </w:r>
      <w:r w:rsidR="7EE8181E" w:rsidRPr="00AB0F96">
        <w:rPr>
          <w:sz w:val="23"/>
          <w:szCs w:val="23"/>
        </w:rPr>
        <w:t xml:space="preserve">, </w:t>
      </w:r>
      <w:r w:rsidR="37CBDB1A" w:rsidRPr="00AB0F96">
        <w:rPr>
          <w:sz w:val="23"/>
          <w:szCs w:val="23"/>
        </w:rPr>
        <w:t xml:space="preserve">home schooling </w:t>
      </w:r>
      <w:r w:rsidR="7EE8181E" w:rsidRPr="00AB0F96">
        <w:rPr>
          <w:sz w:val="23"/>
          <w:szCs w:val="23"/>
        </w:rPr>
        <w:t xml:space="preserve">requires advance approval by the district </w:t>
      </w:r>
      <w:r w:rsidR="1A42CA7D" w:rsidRPr="00AB0F96">
        <w:rPr>
          <w:sz w:val="23"/>
          <w:szCs w:val="23"/>
        </w:rPr>
        <w:t>in which you live</w:t>
      </w:r>
      <w:r w:rsidRPr="00AB0F96">
        <w:rPr>
          <w:sz w:val="23"/>
          <w:szCs w:val="23"/>
        </w:rPr>
        <w:t>, under the policy that the school committee has adopted</w:t>
      </w:r>
      <w:r w:rsidR="3FACA4A8" w:rsidRPr="00AB0F96">
        <w:rPr>
          <w:sz w:val="23"/>
          <w:szCs w:val="23"/>
        </w:rPr>
        <w:t xml:space="preserve">. </w:t>
      </w:r>
      <w:r w:rsidR="4EE3E84E" w:rsidRPr="00AB0F96">
        <w:rPr>
          <w:color w:val="333333"/>
          <w:sz w:val="23"/>
          <w:szCs w:val="23"/>
        </w:rPr>
        <w:t>Home schooling</w:t>
      </w:r>
      <w:r w:rsidR="5DC2E213" w:rsidRPr="00AB0F96">
        <w:rPr>
          <w:color w:val="333333"/>
          <w:sz w:val="23"/>
          <w:szCs w:val="23"/>
        </w:rPr>
        <w:t xml:space="preserve"> is </w:t>
      </w:r>
      <w:r w:rsidRPr="00AB0F96">
        <w:rPr>
          <w:color w:val="333333"/>
          <w:sz w:val="23"/>
          <w:szCs w:val="23"/>
        </w:rPr>
        <w:t>provided by or at the direction of a child’s parent, instead of enrolling the child in a public or private school</w:t>
      </w:r>
      <w:r w:rsidR="26D4D789" w:rsidRPr="00AB0F96">
        <w:rPr>
          <w:color w:val="333333"/>
          <w:sz w:val="23"/>
          <w:szCs w:val="23"/>
        </w:rPr>
        <w:t>.</w:t>
      </w:r>
      <w:r w:rsidR="66FF5545" w:rsidRPr="00AB0F96">
        <w:rPr>
          <w:color w:val="333333"/>
          <w:sz w:val="23"/>
          <w:szCs w:val="23"/>
        </w:rPr>
        <w:t xml:space="preserve"> </w:t>
      </w:r>
      <w:r w:rsidR="47D0A963" w:rsidRPr="00AB0F96">
        <w:rPr>
          <w:color w:val="333333"/>
          <w:sz w:val="23"/>
          <w:szCs w:val="23"/>
        </w:rPr>
        <w:t>H</w:t>
      </w:r>
      <w:r w:rsidR="66FF5545" w:rsidRPr="00AB0F96">
        <w:rPr>
          <w:color w:val="333333"/>
          <w:sz w:val="23"/>
          <w:szCs w:val="23"/>
        </w:rPr>
        <w:t xml:space="preserve">ome schooling is </w:t>
      </w:r>
      <w:r w:rsidR="66FF5545" w:rsidRPr="00AB0F96">
        <w:rPr>
          <w:b/>
          <w:bCs/>
          <w:color w:val="333333"/>
          <w:sz w:val="23"/>
          <w:szCs w:val="23"/>
          <w:u w:val="single"/>
        </w:rPr>
        <w:t>not</w:t>
      </w:r>
      <w:r w:rsidR="66FF5545" w:rsidRPr="00AB0F96">
        <w:rPr>
          <w:b/>
          <w:bCs/>
          <w:color w:val="333333"/>
          <w:sz w:val="23"/>
          <w:szCs w:val="23"/>
        </w:rPr>
        <w:t xml:space="preserve"> </w:t>
      </w:r>
      <w:r w:rsidR="66FF5545" w:rsidRPr="00AB0F96">
        <w:rPr>
          <w:color w:val="333333"/>
          <w:sz w:val="23"/>
          <w:szCs w:val="23"/>
        </w:rPr>
        <w:t>remote learning provided by a school district</w:t>
      </w:r>
      <w:r w:rsidRPr="00AB0F96">
        <w:rPr>
          <w:color w:val="333333"/>
          <w:sz w:val="23"/>
          <w:szCs w:val="23"/>
        </w:rPr>
        <w:t>.</w:t>
      </w:r>
      <w:r w:rsidR="569983D1" w:rsidRPr="00AB0F96">
        <w:rPr>
          <w:color w:val="333333"/>
          <w:sz w:val="23"/>
          <w:szCs w:val="23"/>
        </w:rPr>
        <w:t xml:space="preserve"> </w:t>
      </w:r>
      <w:r w:rsidR="2974CADC" w:rsidRPr="00AB0F96">
        <w:rPr>
          <w:color w:val="333333"/>
          <w:sz w:val="23"/>
          <w:szCs w:val="23"/>
        </w:rPr>
        <w:t xml:space="preserve">The </w:t>
      </w:r>
      <w:r w:rsidR="07AA021F" w:rsidRPr="00AB0F96">
        <w:rPr>
          <w:color w:val="333333"/>
          <w:sz w:val="23"/>
          <w:szCs w:val="23"/>
        </w:rPr>
        <w:t>requirements that apply to public schools</w:t>
      </w:r>
      <w:r w:rsidR="24632061" w:rsidRPr="00AB0F96">
        <w:rPr>
          <w:color w:val="333333"/>
          <w:sz w:val="23"/>
          <w:szCs w:val="23"/>
        </w:rPr>
        <w:t>, such as educator licensing</w:t>
      </w:r>
      <w:r w:rsidR="0EFEC234" w:rsidRPr="00AB0F96">
        <w:rPr>
          <w:color w:val="333333"/>
          <w:sz w:val="23"/>
          <w:szCs w:val="23"/>
        </w:rPr>
        <w:t xml:space="preserve"> or structured learning time</w:t>
      </w:r>
      <w:r w:rsidR="24632061" w:rsidRPr="00AB0F96">
        <w:rPr>
          <w:color w:val="333333"/>
          <w:sz w:val="23"/>
          <w:szCs w:val="23"/>
        </w:rPr>
        <w:t xml:space="preserve">, </w:t>
      </w:r>
      <w:r w:rsidR="07AA021F" w:rsidRPr="00AB0F96">
        <w:rPr>
          <w:color w:val="333333"/>
          <w:sz w:val="23"/>
          <w:szCs w:val="23"/>
        </w:rPr>
        <w:t>do not apply to home schooling.</w:t>
      </w:r>
      <w:r w:rsidR="63B4B88E" w:rsidRPr="00AB0F96">
        <w:rPr>
          <w:rFonts w:eastAsia="Times New Roman"/>
          <w:sz w:val="23"/>
          <w:szCs w:val="23"/>
        </w:rPr>
        <w:t xml:space="preserve"> </w:t>
      </w:r>
    </w:p>
    <w:p w14:paraId="3B124CC9" w14:textId="30BBF26A" w:rsidR="001E6B81" w:rsidRPr="00AB0F96" w:rsidRDefault="001E6B81" w:rsidP="78D7AF4B">
      <w:pPr>
        <w:ind w:left="720"/>
        <w:rPr>
          <w:rFonts w:eastAsia="Times New Roman"/>
          <w:sz w:val="23"/>
          <w:szCs w:val="23"/>
        </w:rPr>
      </w:pPr>
    </w:p>
    <w:p w14:paraId="621A17BA" w14:textId="2E48456A" w:rsidR="001E6B81" w:rsidRPr="00AB0F96" w:rsidRDefault="18FFA77C" w:rsidP="78D7AF4B">
      <w:pPr>
        <w:ind w:left="720"/>
        <w:rPr>
          <w:color w:val="333333"/>
          <w:sz w:val="23"/>
          <w:szCs w:val="23"/>
        </w:rPr>
      </w:pPr>
      <w:r w:rsidRPr="00AB0F96">
        <w:rPr>
          <w:rFonts w:eastAsia="Times New Roman"/>
          <w:sz w:val="23"/>
          <w:szCs w:val="23"/>
        </w:rPr>
        <w:t>U</w:t>
      </w:r>
      <w:r w:rsidR="63B4B88E" w:rsidRPr="00AB0F96">
        <w:rPr>
          <w:rFonts w:eastAsia="Times New Roman"/>
          <w:sz w:val="23"/>
          <w:szCs w:val="23"/>
        </w:rPr>
        <w:t xml:space="preserve">nder Massachusetts law, home-schooled students have a right to special education services. In addition, school districts are required to evaluate students suspected of having a disability and re-evaluate students eligible for special education services consistent with federal and state requirements. Please see the advisory at </w:t>
      </w:r>
      <w:hyperlink r:id="rId33">
        <w:r w:rsidR="63B4B88E" w:rsidRPr="00AB0F96">
          <w:rPr>
            <w:rStyle w:val="Hyperlink"/>
            <w:rFonts w:eastAsia="Times New Roman"/>
            <w:sz w:val="23"/>
            <w:szCs w:val="23"/>
          </w:rPr>
          <w:t>http://www.doe.mass.edu/sped/advisories/2018-1.html</w:t>
        </w:r>
      </w:hyperlink>
      <w:r w:rsidR="63B4B88E" w:rsidRPr="00AB0F96">
        <w:rPr>
          <w:rFonts w:eastAsia="Times New Roman"/>
          <w:sz w:val="23"/>
          <w:szCs w:val="23"/>
        </w:rPr>
        <w:t xml:space="preserve"> for more information about the provision of special education and related services to home-schooled and privately educated students. </w:t>
      </w:r>
      <w:r w:rsidR="18A8559E" w:rsidRPr="00AB0F96">
        <w:rPr>
          <w:rFonts w:eastAsia="Times New Roman"/>
          <w:sz w:val="23"/>
          <w:szCs w:val="23"/>
        </w:rPr>
        <w:t xml:space="preserve">More information about home schooling schools can be found at </w:t>
      </w:r>
      <w:hyperlink r:id="rId34">
        <w:r w:rsidR="18A8559E" w:rsidRPr="00AB0F96">
          <w:rPr>
            <w:rStyle w:val="Hyperlink"/>
            <w:sz w:val="23"/>
            <w:szCs w:val="23"/>
          </w:rPr>
          <w:t>https://www.doe.mass.edu/homeschool/</w:t>
        </w:r>
      </w:hyperlink>
    </w:p>
    <w:p w14:paraId="0481A62E" w14:textId="694BF879" w:rsidR="00607DB9" w:rsidRPr="00AB0F96" w:rsidRDefault="00607DB9" w:rsidP="009F75A0">
      <w:pPr>
        <w:rPr>
          <w:sz w:val="23"/>
          <w:szCs w:val="23"/>
        </w:rPr>
      </w:pPr>
    </w:p>
    <w:p w14:paraId="0E7FF9E6" w14:textId="77BDE9D4" w:rsidR="00460E5B" w:rsidRPr="00AB0F96" w:rsidRDefault="71F05F0E" w:rsidP="7FB73365">
      <w:pPr>
        <w:pStyle w:val="ListParagraph"/>
        <w:numPr>
          <w:ilvl w:val="0"/>
          <w:numId w:val="9"/>
        </w:numPr>
        <w:rPr>
          <w:b/>
          <w:bCs/>
          <w:sz w:val="23"/>
          <w:szCs w:val="23"/>
        </w:rPr>
      </w:pPr>
      <w:r w:rsidRPr="00AB0F96">
        <w:rPr>
          <w:b/>
          <w:bCs/>
          <w:sz w:val="23"/>
          <w:szCs w:val="23"/>
        </w:rPr>
        <w:t>Can families hold off from sending a child to kindergarten and wait to send them next year?</w:t>
      </w:r>
    </w:p>
    <w:p w14:paraId="5EA2A952" w14:textId="77777777" w:rsidR="00460E5B" w:rsidRPr="00AB0F96" w:rsidRDefault="00460E5B" w:rsidP="00460E5B">
      <w:pPr>
        <w:rPr>
          <w:rFonts w:eastAsia="Times New Roman"/>
          <w:color w:val="262626"/>
          <w:sz w:val="23"/>
          <w:szCs w:val="23"/>
        </w:rPr>
      </w:pPr>
    </w:p>
    <w:p w14:paraId="2146948B" w14:textId="79A9F854" w:rsidR="00460E5B" w:rsidRPr="00AB0F96" w:rsidRDefault="00233C8F" w:rsidP="009542EB">
      <w:pPr>
        <w:ind w:left="720"/>
        <w:rPr>
          <w:rFonts w:eastAsia="Times New Roman"/>
          <w:sz w:val="23"/>
          <w:szCs w:val="23"/>
        </w:rPr>
      </w:pPr>
      <w:r w:rsidRPr="00AB0F96">
        <w:rPr>
          <w:rFonts w:eastAsia="Times New Roman"/>
          <w:color w:val="262626"/>
          <w:sz w:val="23"/>
          <w:szCs w:val="23"/>
        </w:rPr>
        <w:t xml:space="preserve">Families are not required to send </w:t>
      </w:r>
      <w:r w:rsidR="00460E5B" w:rsidRPr="00AB0F96">
        <w:rPr>
          <w:rFonts w:eastAsia="Times New Roman"/>
          <w:color w:val="262626"/>
          <w:sz w:val="23"/>
          <w:szCs w:val="23"/>
        </w:rPr>
        <w:t xml:space="preserve">their children to school until September of the calendar year in which they turn </w:t>
      </w:r>
      <w:r w:rsidR="008219E0" w:rsidRPr="00AB0F96">
        <w:rPr>
          <w:rFonts w:eastAsia="Times New Roman"/>
          <w:color w:val="262626"/>
          <w:sz w:val="23"/>
          <w:szCs w:val="23"/>
        </w:rPr>
        <w:t>six</w:t>
      </w:r>
      <w:r w:rsidR="00460E5B" w:rsidRPr="00AB0F96">
        <w:rPr>
          <w:rFonts w:eastAsia="Times New Roman"/>
          <w:color w:val="262626"/>
          <w:sz w:val="23"/>
          <w:szCs w:val="23"/>
        </w:rPr>
        <w:t xml:space="preserve">. While families can </w:t>
      </w:r>
      <w:r w:rsidR="00237F98" w:rsidRPr="00AB0F96">
        <w:rPr>
          <w:rFonts w:eastAsia="Times New Roman"/>
          <w:color w:val="262626"/>
          <w:sz w:val="23"/>
          <w:szCs w:val="23"/>
        </w:rPr>
        <w:t xml:space="preserve">choose </w:t>
      </w:r>
      <w:r w:rsidR="008219E0" w:rsidRPr="00AB0F96">
        <w:rPr>
          <w:rFonts w:eastAsia="Times New Roman"/>
          <w:color w:val="262626"/>
          <w:sz w:val="23"/>
          <w:szCs w:val="23"/>
        </w:rPr>
        <w:t>not to</w:t>
      </w:r>
      <w:r w:rsidR="00237F98" w:rsidRPr="00AB0F96">
        <w:rPr>
          <w:rFonts w:eastAsia="Times New Roman"/>
          <w:color w:val="262626"/>
          <w:sz w:val="23"/>
          <w:szCs w:val="23"/>
        </w:rPr>
        <w:t xml:space="preserve"> send children to </w:t>
      </w:r>
      <w:r w:rsidR="00460E5B" w:rsidRPr="00AB0F96">
        <w:rPr>
          <w:rFonts w:eastAsia="Times New Roman"/>
          <w:color w:val="262626"/>
          <w:sz w:val="23"/>
          <w:szCs w:val="23"/>
        </w:rPr>
        <w:t>kindergarten</w:t>
      </w:r>
      <w:r w:rsidR="008219E0" w:rsidRPr="00AB0F96">
        <w:rPr>
          <w:rFonts w:eastAsia="Times New Roman"/>
          <w:color w:val="262626"/>
          <w:sz w:val="23"/>
          <w:szCs w:val="23"/>
        </w:rPr>
        <w:t>, they</w:t>
      </w:r>
      <w:r w:rsidR="00460E5B" w:rsidRPr="00AB0F96">
        <w:rPr>
          <w:rFonts w:eastAsia="Times New Roman"/>
          <w:color w:val="262626"/>
          <w:sz w:val="23"/>
          <w:szCs w:val="23"/>
        </w:rPr>
        <w:t xml:space="preserve"> </w:t>
      </w:r>
      <w:r w:rsidR="00237F98" w:rsidRPr="00AB0F96">
        <w:rPr>
          <w:rFonts w:eastAsia="Times New Roman"/>
          <w:color w:val="262626"/>
          <w:sz w:val="23"/>
          <w:szCs w:val="23"/>
        </w:rPr>
        <w:t xml:space="preserve">should </w:t>
      </w:r>
      <w:r w:rsidR="0012267B" w:rsidRPr="00AB0F96">
        <w:rPr>
          <w:rFonts w:eastAsia="Times New Roman"/>
          <w:color w:val="262626"/>
          <w:sz w:val="23"/>
          <w:szCs w:val="23"/>
        </w:rPr>
        <w:t>consult</w:t>
      </w:r>
      <w:r w:rsidR="00237F98" w:rsidRPr="00AB0F96">
        <w:rPr>
          <w:rFonts w:eastAsia="Times New Roman"/>
          <w:color w:val="262626"/>
          <w:sz w:val="23"/>
          <w:szCs w:val="23"/>
        </w:rPr>
        <w:t xml:space="preserve"> with </w:t>
      </w:r>
      <w:r w:rsidR="00460E5B" w:rsidRPr="00AB0F96">
        <w:rPr>
          <w:rFonts w:eastAsia="Times New Roman"/>
          <w:color w:val="262626"/>
          <w:sz w:val="23"/>
          <w:szCs w:val="23"/>
        </w:rPr>
        <w:t>their school district</w:t>
      </w:r>
      <w:r w:rsidR="00237F98" w:rsidRPr="00AB0F96">
        <w:rPr>
          <w:rFonts w:eastAsia="Times New Roman"/>
          <w:color w:val="262626"/>
          <w:sz w:val="23"/>
          <w:szCs w:val="23"/>
        </w:rPr>
        <w:t>. If the children are or will be six years old or older in 202</w:t>
      </w:r>
      <w:r w:rsidR="009D5F5D" w:rsidRPr="00AB0F96">
        <w:rPr>
          <w:rFonts w:eastAsia="Times New Roman"/>
          <w:color w:val="262626"/>
          <w:sz w:val="23"/>
          <w:szCs w:val="23"/>
        </w:rPr>
        <w:t>1</w:t>
      </w:r>
      <w:r w:rsidR="00160765" w:rsidRPr="00AB0F96">
        <w:rPr>
          <w:rFonts w:eastAsia="Times New Roman"/>
          <w:color w:val="262626"/>
          <w:sz w:val="23"/>
          <w:szCs w:val="23"/>
        </w:rPr>
        <w:t xml:space="preserve"> and are not attending school</w:t>
      </w:r>
      <w:r w:rsidR="00237F98" w:rsidRPr="00AB0F96">
        <w:rPr>
          <w:rFonts w:eastAsia="Times New Roman"/>
          <w:color w:val="262626"/>
          <w:sz w:val="23"/>
          <w:szCs w:val="23"/>
        </w:rPr>
        <w:t xml:space="preserve">, a home schooling plan </w:t>
      </w:r>
      <w:r w:rsidR="00160765" w:rsidRPr="00AB0F96">
        <w:rPr>
          <w:rFonts w:eastAsia="Times New Roman"/>
          <w:color w:val="262626"/>
          <w:sz w:val="23"/>
          <w:szCs w:val="23"/>
        </w:rPr>
        <w:t>is</w:t>
      </w:r>
      <w:r w:rsidR="00237F98" w:rsidRPr="00AB0F96">
        <w:rPr>
          <w:rFonts w:eastAsia="Times New Roman"/>
          <w:color w:val="262626"/>
          <w:sz w:val="23"/>
          <w:szCs w:val="23"/>
        </w:rPr>
        <w:t xml:space="preserve"> required</w:t>
      </w:r>
      <w:r w:rsidR="001773D1" w:rsidRPr="00AB0F96">
        <w:rPr>
          <w:rFonts w:eastAsia="Times New Roman"/>
          <w:color w:val="262626"/>
          <w:sz w:val="23"/>
          <w:szCs w:val="23"/>
        </w:rPr>
        <w:t>.</w:t>
      </w:r>
    </w:p>
    <w:p w14:paraId="742A1BF8" w14:textId="77777777" w:rsidR="00460E5B" w:rsidRPr="00AB0F96" w:rsidRDefault="00460E5B" w:rsidP="007A447C">
      <w:pPr>
        <w:ind w:left="720"/>
        <w:rPr>
          <w:sz w:val="23"/>
          <w:szCs w:val="23"/>
        </w:rPr>
      </w:pPr>
    </w:p>
    <w:p w14:paraId="2A0A9C10" w14:textId="7AF4B33C" w:rsidR="00FC7F2D" w:rsidRPr="00AB0F96" w:rsidRDefault="38A5BD77" w:rsidP="7FB73365">
      <w:pPr>
        <w:pStyle w:val="ListParagraph"/>
        <w:numPr>
          <w:ilvl w:val="0"/>
          <w:numId w:val="9"/>
        </w:numPr>
        <w:rPr>
          <w:b/>
          <w:bCs/>
          <w:sz w:val="23"/>
          <w:szCs w:val="23"/>
        </w:rPr>
      </w:pPr>
      <w:r w:rsidRPr="00AB0F96">
        <w:rPr>
          <w:b/>
          <w:bCs/>
          <w:sz w:val="23"/>
          <w:szCs w:val="23"/>
        </w:rPr>
        <w:t>The school district approved my home school</w:t>
      </w:r>
      <w:r w:rsidR="6E462B5C" w:rsidRPr="00AB0F96">
        <w:rPr>
          <w:b/>
          <w:bCs/>
          <w:sz w:val="23"/>
          <w:szCs w:val="23"/>
        </w:rPr>
        <w:t>ing</w:t>
      </w:r>
      <w:r w:rsidRPr="00AB0F96">
        <w:rPr>
          <w:b/>
          <w:bCs/>
          <w:sz w:val="23"/>
          <w:szCs w:val="23"/>
        </w:rPr>
        <w:t xml:space="preserve"> plan. Does my child have access to </w:t>
      </w:r>
      <w:r w:rsidR="671EBDA4" w:rsidRPr="00AB0F96">
        <w:rPr>
          <w:b/>
          <w:bCs/>
          <w:sz w:val="23"/>
          <w:szCs w:val="23"/>
        </w:rPr>
        <w:t xml:space="preserve">district programs and </w:t>
      </w:r>
      <w:r w:rsidRPr="00AB0F96">
        <w:rPr>
          <w:b/>
          <w:bCs/>
          <w:sz w:val="23"/>
          <w:szCs w:val="23"/>
        </w:rPr>
        <w:t>extracurricular activities?</w:t>
      </w:r>
    </w:p>
    <w:p w14:paraId="095C0950" w14:textId="6545775E" w:rsidR="00FF2D77" w:rsidRPr="00AB0F96" w:rsidRDefault="00FF2D77" w:rsidP="78D7AF4B">
      <w:pPr>
        <w:ind w:left="720" w:hanging="720"/>
        <w:rPr>
          <w:rFonts w:eastAsia="Calibri"/>
          <w:sz w:val="23"/>
          <w:szCs w:val="23"/>
        </w:rPr>
      </w:pPr>
    </w:p>
    <w:p w14:paraId="7F258BFA" w14:textId="691FE0C2" w:rsidR="00FF2D77" w:rsidRPr="00AB0F96" w:rsidRDefault="00FF2D77" w:rsidP="00FF2D77">
      <w:pPr>
        <w:ind w:left="720"/>
        <w:rPr>
          <w:rFonts w:eastAsia="Times New Roman"/>
          <w:sz w:val="23"/>
          <w:szCs w:val="23"/>
        </w:rPr>
      </w:pPr>
      <w:r w:rsidRPr="00AB0F96">
        <w:rPr>
          <w:sz w:val="23"/>
          <w:szCs w:val="23"/>
        </w:rPr>
        <w:t xml:space="preserve">Home schooling is a private alternative to public school enrollment. Each school district may establish its own policy on participation in its programs by students not enrolled in the public schools. </w:t>
      </w:r>
      <w:r w:rsidRPr="00AB0F96">
        <w:rPr>
          <w:rFonts w:eastAsia="Times New Roman"/>
          <w:sz w:val="23"/>
          <w:szCs w:val="23"/>
        </w:rPr>
        <w:t>While not required, school districts have the discretion to allow home-schooled students to join district-provided courses, programs, or extracurricular activities, including athletics. This is a local decision and DESE does not review those decisions.</w:t>
      </w:r>
    </w:p>
    <w:p w14:paraId="06FE64D2" w14:textId="787E39E8" w:rsidR="00C251B8" w:rsidRPr="00AB0F96" w:rsidRDefault="00C251B8" w:rsidP="00FF2D77">
      <w:pPr>
        <w:ind w:left="720"/>
        <w:rPr>
          <w:rFonts w:eastAsia="Times New Roman"/>
          <w:sz w:val="23"/>
          <w:szCs w:val="23"/>
        </w:rPr>
      </w:pPr>
    </w:p>
    <w:p w14:paraId="5FA20739" w14:textId="77777777" w:rsidR="00E7112C" w:rsidRPr="00AB0F96" w:rsidRDefault="21C63C9D" w:rsidP="00E7112C">
      <w:pPr>
        <w:pStyle w:val="ListParagraph"/>
        <w:numPr>
          <w:ilvl w:val="0"/>
          <w:numId w:val="9"/>
        </w:numPr>
        <w:rPr>
          <w:rFonts w:eastAsia="Times New Roman"/>
          <w:sz w:val="23"/>
          <w:szCs w:val="23"/>
        </w:rPr>
      </w:pPr>
      <w:r w:rsidRPr="00AB0F96">
        <w:rPr>
          <w:b/>
          <w:bCs/>
          <w:sz w:val="23"/>
          <w:szCs w:val="23"/>
        </w:rPr>
        <w:t>What if my child has unique medical needs? Can they receive educational services at home, hospital, or another setting?</w:t>
      </w:r>
    </w:p>
    <w:p w14:paraId="0D2D1F04" w14:textId="77777777" w:rsidR="00E7112C" w:rsidRPr="00AB0F96" w:rsidRDefault="00E7112C" w:rsidP="1F0804D1">
      <w:pPr>
        <w:pStyle w:val="ListParagraph"/>
        <w:rPr>
          <w:b/>
          <w:bCs/>
          <w:sz w:val="23"/>
          <w:szCs w:val="23"/>
        </w:rPr>
      </w:pPr>
    </w:p>
    <w:p w14:paraId="1CD219B9" w14:textId="28588A3B" w:rsidR="00C251B8" w:rsidRPr="00AB0F96" w:rsidRDefault="6550945A" w:rsidP="00E7112C">
      <w:pPr>
        <w:pStyle w:val="ListParagraph"/>
        <w:rPr>
          <w:rFonts w:eastAsia="Times New Roman"/>
          <w:sz w:val="23"/>
          <w:szCs w:val="23"/>
        </w:rPr>
      </w:pPr>
      <w:r w:rsidRPr="00AB0F96">
        <w:rPr>
          <w:rStyle w:val="normaltextrun"/>
          <w:color w:val="333333"/>
          <w:sz w:val="23"/>
          <w:szCs w:val="23"/>
        </w:rPr>
        <w:t>Upon receipt of a physician's written order verifying that a student enrolled in a public school or placed by the public school in a private setting </w:t>
      </w:r>
      <w:r w:rsidRPr="00AB0F96">
        <w:rPr>
          <w:rStyle w:val="normaltextrun"/>
          <w:color w:val="333333"/>
          <w:sz w:val="23"/>
          <w:szCs w:val="23"/>
          <w:u w:val="single"/>
        </w:rPr>
        <w:t>must remain at home or in a hospital on a day or overnight basis</w:t>
      </w:r>
      <w:r w:rsidRPr="00AB0F96">
        <w:rPr>
          <w:rStyle w:val="normaltextrun"/>
          <w:color w:val="333333"/>
          <w:sz w:val="23"/>
          <w:szCs w:val="23"/>
        </w:rPr>
        <w:t>, or any combination of both, for medical reasons and for a period of not less than fourteen school days in any school year, the principal shall arrange for provision of educational services to provide the student with the opportunity to make educational progress even when a physician determines that the student is physically unable to attend school. </w:t>
      </w:r>
      <w:r w:rsidR="00C251B8" w:rsidRPr="00AB0F96">
        <w:rPr>
          <w:sz w:val="23"/>
          <w:szCs w:val="23"/>
        </w:rPr>
        <w:br/>
      </w:r>
      <w:r w:rsidR="00C251B8" w:rsidRPr="00AB0F96">
        <w:rPr>
          <w:sz w:val="23"/>
          <w:szCs w:val="23"/>
        </w:rPr>
        <w:br/>
      </w:r>
      <w:r w:rsidRPr="00AB0F96">
        <w:rPr>
          <w:rStyle w:val="normaltextrun"/>
          <w:color w:val="333333"/>
          <w:sz w:val="23"/>
          <w:szCs w:val="23"/>
        </w:rPr>
        <w:t>One option available to districts in meeting this obligation is the provision of a remote learning program. </w:t>
      </w:r>
      <w:r w:rsidRPr="00AB0F96">
        <w:rPr>
          <w:rStyle w:val="normaltextrun"/>
          <w:color w:val="201F1E"/>
          <w:sz w:val="23"/>
          <w:szCs w:val="23"/>
        </w:rPr>
        <w:t xml:space="preserve">Please note that home and hospital services apply </w:t>
      </w:r>
      <w:r w:rsidRPr="00AB0F96">
        <w:rPr>
          <w:rStyle w:val="normaltextrun"/>
          <w:b/>
          <w:bCs/>
          <w:color w:val="201F1E"/>
          <w:sz w:val="23"/>
          <w:szCs w:val="23"/>
          <w:u w:val="single"/>
        </w:rPr>
        <w:t>only</w:t>
      </w:r>
      <w:r w:rsidRPr="00AB0F96">
        <w:rPr>
          <w:rStyle w:val="normaltextrun"/>
          <w:color w:val="201F1E"/>
          <w:sz w:val="23"/>
          <w:szCs w:val="23"/>
        </w:rPr>
        <w:t xml:space="preserve"> to students with documented medical needs</w:t>
      </w:r>
      <w:r w:rsidR="504B4BE4" w:rsidRPr="00AB0F96">
        <w:rPr>
          <w:rStyle w:val="normaltextrun"/>
          <w:color w:val="201F1E"/>
          <w:sz w:val="23"/>
          <w:szCs w:val="23"/>
        </w:rPr>
        <w:t xml:space="preserve"> as described above</w:t>
      </w:r>
      <w:r w:rsidRPr="00AB0F96">
        <w:rPr>
          <w:rStyle w:val="normaltextrun"/>
          <w:color w:val="201F1E"/>
          <w:sz w:val="23"/>
          <w:szCs w:val="23"/>
        </w:rPr>
        <w:t xml:space="preserve">. To learn more about home and hospital services, please </w:t>
      </w:r>
      <w:r w:rsidR="35FAB9F3" w:rsidRPr="00AB0F96">
        <w:rPr>
          <w:rStyle w:val="normaltextrun"/>
          <w:color w:val="201F1E"/>
          <w:sz w:val="23"/>
          <w:szCs w:val="23"/>
        </w:rPr>
        <w:t xml:space="preserve">see </w:t>
      </w:r>
      <w:hyperlink r:id="rId35">
        <w:r w:rsidR="35FAB9F3" w:rsidRPr="00AB0F96">
          <w:rPr>
            <w:rStyle w:val="Hyperlink"/>
            <w:sz w:val="23"/>
            <w:szCs w:val="23"/>
          </w:rPr>
          <w:t>Physicians' Attestation for Evaluation for Students to Remain at Home Forms and Q&amp;A</w:t>
        </w:r>
      </w:hyperlink>
      <w:r w:rsidR="35FAB9F3" w:rsidRPr="00AB0F96">
        <w:rPr>
          <w:sz w:val="23"/>
          <w:szCs w:val="23"/>
        </w:rPr>
        <w:t>.</w:t>
      </w:r>
    </w:p>
    <w:p w14:paraId="2D8552CE" w14:textId="5BEE4ECD" w:rsidR="009D5F5D" w:rsidRPr="00AB0F96" w:rsidRDefault="009D5F5D" w:rsidP="63B6E5A2">
      <w:pPr>
        <w:pStyle w:val="paragraph"/>
        <w:shd w:val="clear" w:color="auto" w:fill="FFFFFF" w:themeFill="background1"/>
        <w:spacing w:before="0" w:beforeAutospacing="0" w:after="0" w:afterAutospacing="0"/>
        <w:rPr>
          <w:rStyle w:val="eop"/>
          <w:color w:val="201F1E"/>
          <w:sz w:val="23"/>
          <w:szCs w:val="23"/>
        </w:rPr>
      </w:pPr>
    </w:p>
    <w:p w14:paraId="14DFABF4" w14:textId="565D505C" w:rsidR="00C251B8" w:rsidRPr="00AB0F96" w:rsidRDefault="00C251B8" w:rsidP="00AB0F96">
      <w:pPr>
        <w:pStyle w:val="Heading1"/>
        <w:jc w:val="left"/>
        <w:rPr>
          <w:b w:val="0"/>
          <w:u w:val="single"/>
        </w:rPr>
      </w:pPr>
      <w:bookmarkStart w:id="14" w:name="_Toc84494499"/>
      <w:r w:rsidRPr="00AB0F96">
        <w:rPr>
          <w:rFonts w:ascii="Times New Roman" w:hAnsi="Times New Roman"/>
          <w:u w:val="single"/>
        </w:rPr>
        <w:lastRenderedPageBreak/>
        <w:t>Additional Parent/Guardian Resources</w:t>
      </w:r>
      <w:bookmarkEnd w:id="14"/>
    </w:p>
    <w:p w14:paraId="63D45A59" w14:textId="77777777" w:rsidR="00C251B8" w:rsidRPr="00AB0F96" w:rsidRDefault="00C251B8" w:rsidP="00C251B8">
      <w:pPr>
        <w:pStyle w:val="paragraph"/>
        <w:spacing w:before="0" w:beforeAutospacing="0" w:after="0" w:afterAutospacing="0"/>
        <w:textAlignment w:val="baseline"/>
        <w:rPr>
          <w:sz w:val="23"/>
          <w:szCs w:val="23"/>
        </w:rPr>
      </w:pPr>
      <w:r w:rsidRPr="00AB0F96">
        <w:rPr>
          <w:rStyle w:val="eop"/>
          <w:rFonts w:eastAsia="Yu Mincho"/>
          <w:sz w:val="23"/>
          <w:szCs w:val="23"/>
        </w:rPr>
        <w:t> </w:t>
      </w:r>
    </w:p>
    <w:p w14:paraId="649AF6B3" w14:textId="54E0C026" w:rsidR="00C251B8" w:rsidRPr="00AB0F96" w:rsidRDefault="004C69F4" w:rsidP="63B6E5A2">
      <w:pPr>
        <w:pStyle w:val="paragraph"/>
        <w:spacing w:before="0" w:beforeAutospacing="0" w:after="0" w:afterAutospacing="0"/>
        <w:textAlignment w:val="baseline"/>
        <w:rPr>
          <w:b/>
          <w:bCs/>
          <w:i/>
          <w:iCs/>
          <w:color w:val="333333"/>
          <w:sz w:val="23"/>
          <w:szCs w:val="23"/>
        </w:rPr>
      </w:pPr>
      <w:r w:rsidRPr="00AB0F96">
        <w:rPr>
          <w:rFonts w:eastAsiaTheme="minorEastAsia"/>
          <w:b/>
          <w:bCs/>
          <w:i/>
          <w:iCs/>
          <w:color w:val="333333"/>
          <w:sz w:val="23"/>
          <w:szCs w:val="23"/>
        </w:rPr>
        <w:t xml:space="preserve">DESE’s </w:t>
      </w:r>
      <w:r w:rsidR="00C251B8" w:rsidRPr="00AB0F96">
        <w:rPr>
          <w:rFonts w:eastAsiaTheme="minorEastAsia"/>
          <w:b/>
          <w:bCs/>
          <w:i/>
          <w:iCs/>
          <w:color w:val="333333"/>
          <w:sz w:val="23"/>
          <w:szCs w:val="23"/>
        </w:rPr>
        <w:t>COVID-19 Contact Information </w:t>
      </w:r>
    </w:p>
    <w:p w14:paraId="27F72039" w14:textId="261BF6C9" w:rsidR="00C251B8" w:rsidRPr="00AB0F96" w:rsidRDefault="00C251B8" w:rsidP="00C251B8">
      <w:pPr>
        <w:pStyle w:val="paragraph"/>
        <w:spacing w:before="0" w:beforeAutospacing="0" w:after="0" w:afterAutospacing="0"/>
        <w:textAlignment w:val="baseline"/>
        <w:rPr>
          <w:sz w:val="23"/>
          <w:szCs w:val="23"/>
        </w:rPr>
      </w:pPr>
      <w:r w:rsidRPr="00AB0F96">
        <w:rPr>
          <w:rStyle w:val="normaltextrun"/>
          <w:sz w:val="23"/>
          <w:szCs w:val="23"/>
        </w:rPr>
        <w:t>Parents and guardians COVID-19 questions can be directed to the Massachusetts Department of Elementary and Secondary Education’s email address: </w:t>
      </w:r>
      <w:hyperlink r:id="rId36" w:tgtFrame="_blank" w:history="1">
        <w:r w:rsidRPr="00AB0F96">
          <w:rPr>
            <w:rStyle w:val="normaltextrun"/>
            <w:color w:val="0563C1"/>
            <w:sz w:val="23"/>
            <w:szCs w:val="23"/>
            <w:u w:val="single"/>
          </w:rPr>
          <w:t>COVID19K12ParentInfo@mass.gov</w:t>
        </w:r>
      </w:hyperlink>
      <w:r w:rsidRPr="00AB0F96">
        <w:rPr>
          <w:rStyle w:val="normaltextrun"/>
          <w:rFonts w:eastAsia="Yu Mincho"/>
          <w:sz w:val="23"/>
          <w:szCs w:val="23"/>
        </w:rPr>
        <w:t> </w:t>
      </w:r>
      <w:r w:rsidRPr="00AB0F96">
        <w:rPr>
          <w:rStyle w:val="eop"/>
          <w:rFonts w:eastAsia="Yu Mincho"/>
          <w:sz w:val="23"/>
          <w:szCs w:val="23"/>
        </w:rPr>
        <w:t> </w:t>
      </w:r>
    </w:p>
    <w:p w14:paraId="4E9BF376" w14:textId="77777777" w:rsidR="00C251B8" w:rsidRPr="00AB0F96" w:rsidRDefault="00C251B8" w:rsidP="00C251B8">
      <w:pPr>
        <w:pStyle w:val="paragraph"/>
        <w:spacing w:before="0" w:beforeAutospacing="0" w:after="0" w:afterAutospacing="0"/>
        <w:textAlignment w:val="baseline"/>
        <w:rPr>
          <w:sz w:val="23"/>
          <w:szCs w:val="23"/>
        </w:rPr>
      </w:pPr>
      <w:r w:rsidRPr="00AB0F96">
        <w:rPr>
          <w:rStyle w:val="eop"/>
          <w:rFonts w:eastAsia="Yu Mincho"/>
          <w:sz w:val="23"/>
          <w:szCs w:val="23"/>
        </w:rPr>
        <w:t> </w:t>
      </w:r>
    </w:p>
    <w:p w14:paraId="2233441B" w14:textId="77777777" w:rsidR="00C251B8" w:rsidRPr="00AB0F96" w:rsidRDefault="00C251B8" w:rsidP="63B6E5A2">
      <w:pPr>
        <w:pStyle w:val="paragraph"/>
        <w:spacing w:before="0" w:beforeAutospacing="0" w:after="0" w:afterAutospacing="0"/>
        <w:textAlignment w:val="baseline"/>
        <w:rPr>
          <w:rFonts w:eastAsiaTheme="minorEastAsia"/>
          <w:b/>
          <w:bCs/>
          <w:i/>
          <w:iCs/>
          <w:color w:val="333333"/>
          <w:sz w:val="23"/>
          <w:szCs w:val="23"/>
        </w:rPr>
      </w:pPr>
      <w:r w:rsidRPr="00AB0F96">
        <w:rPr>
          <w:rFonts w:eastAsiaTheme="minorEastAsia"/>
          <w:b/>
          <w:bCs/>
          <w:i/>
          <w:iCs/>
          <w:color w:val="333333"/>
          <w:sz w:val="23"/>
          <w:szCs w:val="23"/>
        </w:rPr>
        <w:t>Finding a Massachusetts School/Program </w:t>
      </w:r>
    </w:p>
    <w:p w14:paraId="23C888DE" w14:textId="0990BC35" w:rsidR="00C251B8" w:rsidRDefault="00C251B8" w:rsidP="00C251B8">
      <w:pPr>
        <w:pStyle w:val="paragraph"/>
        <w:spacing w:before="0" w:beforeAutospacing="0" w:after="0" w:afterAutospacing="0"/>
        <w:textAlignment w:val="baseline"/>
        <w:rPr>
          <w:rStyle w:val="eop"/>
          <w:rFonts w:eastAsia="Yu Mincho"/>
          <w:sz w:val="23"/>
          <w:szCs w:val="23"/>
        </w:rPr>
      </w:pPr>
      <w:r w:rsidRPr="00AB0F96">
        <w:rPr>
          <w:rStyle w:val="normaltextrun"/>
          <w:sz w:val="23"/>
          <w:szCs w:val="23"/>
        </w:rPr>
        <w:t>Search for a school</w:t>
      </w:r>
      <w:r w:rsidRPr="00AB0F96">
        <w:rPr>
          <w:rStyle w:val="normaltextrun"/>
          <w:rFonts w:eastAsia="Yu Mincho"/>
          <w:sz w:val="23"/>
          <w:szCs w:val="23"/>
        </w:rPr>
        <w:t> </w:t>
      </w:r>
      <w:r w:rsidRPr="00AB0F96">
        <w:rPr>
          <w:rStyle w:val="normaltextrun"/>
          <w:sz w:val="23"/>
          <w:szCs w:val="23"/>
        </w:rPr>
        <w:t>by county</w:t>
      </w:r>
      <w:r w:rsidRPr="00AB0F96">
        <w:rPr>
          <w:rStyle w:val="normaltextrun"/>
          <w:rFonts w:eastAsia="Yu Mincho"/>
          <w:sz w:val="23"/>
          <w:szCs w:val="23"/>
        </w:rPr>
        <w:t> </w:t>
      </w:r>
      <w:hyperlink r:id="rId37" w:tgtFrame="_blank" w:history="1">
        <w:r w:rsidRPr="00AB0F96">
          <w:rPr>
            <w:rStyle w:val="normaltextrun"/>
            <w:color w:val="0563C1"/>
            <w:sz w:val="23"/>
            <w:szCs w:val="23"/>
            <w:u w:val="single"/>
          </w:rPr>
          <w:t>location</w:t>
        </w:r>
      </w:hyperlink>
      <w:r w:rsidRPr="00AB0F96">
        <w:rPr>
          <w:rStyle w:val="normaltextrun"/>
          <w:sz w:val="23"/>
          <w:szCs w:val="23"/>
        </w:rPr>
        <w:t> and </w:t>
      </w:r>
      <w:hyperlink r:id="rId38" w:tgtFrame="_blank" w:history="1">
        <w:r w:rsidRPr="00AB0F96">
          <w:rPr>
            <w:rStyle w:val="normaltextrun"/>
            <w:color w:val="0563C1"/>
            <w:sz w:val="23"/>
            <w:szCs w:val="23"/>
            <w:u w:val="single"/>
          </w:rPr>
          <w:t>type</w:t>
        </w:r>
      </w:hyperlink>
      <w:r w:rsidRPr="00AB0F96">
        <w:rPr>
          <w:rStyle w:val="normaltextrun"/>
          <w:sz w:val="23"/>
          <w:szCs w:val="23"/>
        </w:rPr>
        <w:t xml:space="preserve"> in </w:t>
      </w:r>
      <w:hyperlink r:id="rId39" w:tgtFrame="_blank" w:history="1">
        <w:r w:rsidR="004C69F4" w:rsidRPr="00AB0F96">
          <w:rPr>
            <w:rStyle w:val="normaltextrun"/>
            <w:color w:val="0563C1"/>
            <w:sz w:val="23"/>
            <w:szCs w:val="23"/>
            <w:u w:val="single"/>
          </w:rPr>
          <w:t>DE</w:t>
        </w:r>
        <w:r w:rsidR="007E09AD" w:rsidRPr="00AB0F96">
          <w:rPr>
            <w:rStyle w:val="normaltextrun"/>
            <w:color w:val="0563C1"/>
            <w:sz w:val="23"/>
            <w:szCs w:val="23"/>
            <w:u w:val="single"/>
          </w:rPr>
          <w:t>SE</w:t>
        </w:r>
        <w:r w:rsidR="004C69F4" w:rsidRPr="00AB0F96">
          <w:rPr>
            <w:rStyle w:val="normaltextrun"/>
            <w:color w:val="0563C1"/>
            <w:sz w:val="23"/>
            <w:szCs w:val="23"/>
            <w:u w:val="single"/>
          </w:rPr>
          <w:t>’s School/District Profiles</w:t>
        </w:r>
      </w:hyperlink>
      <w:r w:rsidRPr="00AB0F96">
        <w:rPr>
          <w:rStyle w:val="normaltextrun"/>
          <w:sz w:val="23"/>
          <w:szCs w:val="23"/>
        </w:rPr>
        <w:t> or by address in </w:t>
      </w:r>
      <w:hyperlink r:id="rId40" w:tgtFrame="_blank" w:history="1">
        <w:r w:rsidRPr="00AB0F96">
          <w:rPr>
            <w:rStyle w:val="normaltextrun"/>
            <w:color w:val="0563C1"/>
            <w:sz w:val="23"/>
            <w:szCs w:val="23"/>
            <w:u w:val="single"/>
          </w:rPr>
          <w:t>School Finder</w:t>
        </w:r>
      </w:hyperlink>
      <w:r w:rsidRPr="00AB0F96">
        <w:rPr>
          <w:rStyle w:val="normaltextrun"/>
          <w:rFonts w:eastAsia="Yu Mincho"/>
          <w:sz w:val="23"/>
          <w:szCs w:val="23"/>
        </w:rPr>
        <w:t>.</w:t>
      </w:r>
      <w:r w:rsidRPr="00AB0F96">
        <w:rPr>
          <w:rStyle w:val="eop"/>
          <w:rFonts w:eastAsia="Yu Mincho"/>
          <w:sz w:val="23"/>
          <w:szCs w:val="23"/>
        </w:rPr>
        <w:t> </w:t>
      </w:r>
    </w:p>
    <w:p w14:paraId="1090ED70" w14:textId="22F18D4C" w:rsidR="00AB0F96" w:rsidRDefault="00AB0F96" w:rsidP="00C251B8">
      <w:pPr>
        <w:pStyle w:val="paragraph"/>
        <w:spacing w:before="0" w:beforeAutospacing="0" w:after="0" w:afterAutospacing="0"/>
        <w:textAlignment w:val="baseline"/>
        <w:rPr>
          <w:rStyle w:val="eop"/>
          <w:rFonts w:eastAsia="Yu Mincho"/>
          <w:sz w:val="23"/>
          <w:szCs w:val="23"/>
        </w:rPr>
      </w:pPr>
    </w:p>
    <w:p w14:paraId="02173E56" w14:textId="77777777" w:rsidR="00AB0F96" w:rsidRPr="00AB0F96" w:rsidRDefault="00AB0F96" w:rsidP="00AB0F96">
      <w:pPr>
        <w:pStyle w:val="paragraph"/>
        <w:spacing w:before="0" w:beforeAutospacing="0" w:after="0" w:afterAutospacing="0"/>
        <w:textAlignment w:val="baseline"/>
        <w:rPr>
          <w:sz w:val="23"/>
          <w:szCs w:val="23"/>
        </w:rPr>
      </w:pPr>
      <w:r w:rsidRPr="00AB0F96">
        <w:rPr>
          <w:rStyle w:val="normaltextrun"/>
          <w:sz w:val="23"/>
          <w:szCs w:val="23"/>
        </w:rPr>
        <w:t>Visit DESE’s</w:t>
      </w:r>
      <w:r w:rsidRPr="00AB0F96">
        <w:rPr>
          <w:rStyle w:val="normaltextrun"/>
          <w:rFonts w:eastAsia="Yu Mincho"/>
          <w:sz w:val="23"/>
          <w:szCs w:val="23"/>
        </w:rPr>
        <w:t> </w:t>
      </w:r>
      <w:hyperlink r:id="rId41" w:tgtFrame="_blank" w:history="1">
        <w:r w:rsidRPr="00AB0F96">
          <w:rPr>
            <w:rStyle w:val="normaltextrun"/>
            <w:color w:val="0563C1"/>
            <w:sz w:val="23"/>
            <w:szCs w:val="23"/>
            <w:u w:val="single"/>
          </w:rPr>
          <w:t>Educational Options</w:t>
        </w:r>
      </w:hyperlink>
      <w:r w:rsidRPr="00AB0F96">
        <w:rPr>
          <w:rStyle w:val="normaltextrun"/>
          <w:rFonts w:eastAsia="Yu Mincho"/>
          <w:sz w:val="23"/>
          <w:szCs w:val="23"/>
        </w:rPr>
        <w:t> </w:t>
      </w:r>
      <w:r w:rsidRPr="00AB0F96">
        <w:rPr>
          <w:rStyle w:val="normaltextrun"/>
          <w:sz w:val="23"/>
          <w:szCs w:val="23"/>
        </w:rPr>
        <w:t>and</w:t>
      </w:r>
      <w:r w:rsidRPr="00AB0F96">
        <w:rPr>
          <w:rStyle w:val="normaltextrun"/>
          <w:rFonts w:eastAsia="Yu Mincho"/>
          <w:sz w:val="23"/>
          <w:szCs w:val="23"/>
        </w:rPr>
        <w:t> </w:t>
      </w:r>
      <w:hyperlink r:id="rId42" w:tgtFrame="_blank" w:history="1">
        <w:r w:rsidRPr="00AB0F96">
          <w:rPr>
            <w:rStyle w:val="normaltextrun"/>
            <w:color w:val="0563C1"/>
            <w:sz w:val="23"/>
            <w:szCs w:val="23"/>
            <w:u w:val="single"/>
          </w:rPr>
          <w:t>Family Portal</w:t>
        </w:r>
      </w:hyperlink>
      <w:r w:rsidRPr="00AB0F96">
        <w:rPr>
          <w:rStyle w:val="normaltextrun"/>
          <w:sz w:val="23"/>
          <w:szCs w:val="23"/>
        </w:rPr>
        <w:t> websites for additional information and resources</w:t>
      </w:r>
      <w:r w:rsidRPr="00AB0F96">
        <w:rPr>
          <w:rStyle w:val="normaltextrun"/>
          <w:rFonts w:eastAsia="Yu Mincho"/>
          <w:sz w:val="23"/>
          <w:szCs w:val="23"/>
        </w:rPr>
        <w:t>. </w:t>
      </w:r>
      <w:r w:rsidRPr="00AB0F96">
        <w:rPr>
          <w:rStyle w:val="eop"/>
          <w:rFonts w:eastAsia="Yu Mincho"/>
          <w:sz w:val="23"/>
          <w:szCs w:val="23"/>
        </w:rPr>
        <w:t> </w:t>
      </w:r>
    </w:p>
    <w:p w14:paraId="5F3763F2" w14:textId="77777777" w:rsidR="00C251B8" w:rsidRPr="00AB0F96" w:rsidRDefault="00C251B8" w:rsidP="00C251B8">
      <w:pPr>
        <w:pStyle w:val="paragraph"/>
        <w:shd w:val="clear" w:color="auto" w:fill="FFFFFF"/>
        <w:spacing w:before="0" w:beforeAutospacing="0" w:after="0" w:afterAutospacing="0"/>
        <w:textAlignment w:val="baseline"/>
        <w:rPr>
          <w:sz w:val="23"/>
          <w:szCs w:val="23"/>
        </w:rPr>
      </w:pPr>
      <w:r w:rsidRPr="00AB0F96">
        <w:rPr>
          <w:rStyle w:val="eop"/>
          <w:color w:val="4472C4"/>
          <w:sz w:val="23"/>
          <w:szCs w:val="23"/>
        </w:rPr>
        <w:t> </w:t>
      </w:r>
    </w:p>
    <w:p w14:paraId="6B0216B3" w14:textId="77777777" w:rsidR="00C251B8" w:rsidRPr="00AB0F96" w:rsidRDefault="00C251B8" w:rsidP="63B6E5A2">
      <w:pPr>
        <w:pStyle w:val="paragraph"/>
        <w:spacing w:before="0" w:beforeAutospacing="0" w:after="0" w:afterAutospacing="0"/>
        <w:rPr>
          <w:rFonts w:eastAsiaTheme="minorEastAsia"/>
          <w:i/>
          <w:iCs/>
          <w:color w:val="333333"/>
          <w:sz w:val="23"/>
          <w:szCs w:val="23"/>
        </w:rPr>
      </w:pPr>
      <w:r w:rsidRPr="00AB0F96">
        <w:rPr>
          <w:rFonts w:eastAsiaTheme="minorEastAsia"/>
          <w:b/>
          <w:bCs/>
          <w:i/>
          <w:iCs/>
          <w:color w:val="333333"/>
          <w:sz w:val="23"/>
          <w:szCs w:val="23"/>
        </w:rPr>
        <w:t>Problem Resolution System (PRS) </w:t>
      </w:r>
    </w:p>
    <w:p w14:paraId="0A4190A5" w14:textId="24741856" w:rsidR="00C251B8" w:rsidRPr="00AB0F96" w:rsidRDefault="00C251B8" w:rsidP="00C251B8">
      <w:pPr>
        <w:pStyle w:val="paragraph"/>
        <w:spacing w:before="0" w:beforeAutospacing="0" w:after="0" w:afterAutospacing="0"/>
        <w:textAlignment w:val="baseline"/>
        <w:rPr>
          <w:sz w:val="23"/>
          <w:szCs w:val="23"/>
        </w:rPr>
      </w:pPr>
      <w:r w:rsidRPr="00AB0F96">
        <w:rPr>
          <w:rStyle w:val="normaltextrun"/>
          <w:sz w:val="23"/>
          <w:szCs w:val="23"/>
        </w:rPr>
        <w:t>The Problem Resolution System (PRS) Office ensures that students, families, school districts, and other community members have easy access to information regarding learners' rights and educational options and to a forum for the resolution of disputes that is prompt, accurate and fair.</w:t>
      </w:r>
      <w:r w:rsidRPr="00AB0F96">
        <w:rPr>
          <w:rStyle w:val="eop"/>
          <w:sz w:val="23"/>
          <w:szCs w:val="23"/>
        </w:rPr>
        <w:t> </w:t>
      </w:r>
      <w:hyperlink r:id="rId43" w:tgtFrame="_blank" w:history="1">
        <w:r w:rsidRPr="00AB0F96">
          <w:rPr>
            <w:rStyle w:val="normaltextrun"/>
            <w:rFonts w:eastAsia="Yu Mincho"/>
            <w:color w:val="0563C1"/>
            <w:sz w:val="23"/>
            <w:szCs w:val="23"/>
            <w:u w:val="single"/>
          </w:rPr>
          <w:t>Problem Resolution System (PRS) Office</w:t>
        </w:r>
      </w:hyperlink>
      <w:r w:rsidRPr="00AB0F96">
        <w:rPr>
          <w:rStyle w:val="normaltextrun"/>
          <w:rFonts w:eastAsia="Yu Mincho"/>
          <w:sz w:val="23"/>
          <w:szCs w:val="23"/>
        </w:rPr>
        <w:t> </w:t>
      </w:r>
      <w:r w:rsidRPr="00AB0F96">
        <w:rPr>
          <w:rStyle w:val="eop"/>
          <w:rFonts w:eastAsia="Yu Mincho"/>
          <w:sz w:val="23"/>
          <w:szCs w:val="23"/>
        </w:rPr>
        <w:t> </w:t>
      </w:r>
    </w:p>
    <w:p w14:paraId="565A3E09" w14:textId="77777777" w:rsidR="00C251B8" w:rsidRPr="00AB0F96" w:rsidRDefault="00C251B8" w:rsidP="00E1513F">
      <w:pPr>
        <w:rPr>
          <w:rFonts w:eastAsia="Times New Roman"/>
          <w:color w:val="262626"/>
          <w:sz w:val="23"/>
          <w:szCs w:val="23"/>
        </w:rPr>
      </w:pPr>
    </w:p>
    <w:p w14:paraId="57249A35" w14:textId="454A318C" w:rsidR="006037EB" w:rsidRPr="00AB0F96" w:rsidRDefault="00711628" w:rsidP="00E1513F">
      <w:pPr>
        <w:rPr>
          <w:rFonts w:eastAsia="Times New Roman"/>
          <w:sz w:val="23"/>
          <w:szCs w:val="23"/>
        </w:rPr>
      </w:pPr>
      <w:r w:rsidRPr="00AB0F96">
        <w:rPr>
          <w:rFonts w:eastAsia="Times New Roman"/>
          <w:sz w:val="23"/>
          <w:szCs w:val="23"/>
        </w:rPr>
        <w:t xml:space="preserve">If you have questions not addressed in this </w:t>
      </w:r>
      <w:r w:rsidR="00734174" w:rsidRPr="00AB0F96">
        <w:rPr>
          <w:rFonts w:eastAsia="Times New Roman"/>
          <w:sz w:val="23"/>
          <w:szCs w:val="23"/>
        </w:rPr>
        <w:t>document</w:t>
      </w:r>
      <w:r w:rsidRPr="00AB0F96">
        <w:rPr>
          <w:rFonts w:eastAsia="Times New Roman"/>
          <w:sz w:val="23"/>
          <w:szCs w:val="23"/>
        </w:rPr>
        <w:t xml:space="preserve"> or require </w:t>
      </w:r>
      <w:r w:rsidR="00734174" w:rsidRPr="00AB0F96">
        <w:rPr>
          <w:rFonts w:eastAsia="Times New Roman"/>
          <w:sz w:val="23"/>
          <w:szCs w:val="23"/>
        </w:rPr>
        <w:t>additional information</w:t>
      </w:r>
      <w:r w:rsidRPr="00AB0F96">
        <w:rPr>
          <w:rFonts w:eastAsia="Times New Roman"/>
          <w:sz w:val="23"/>
          <w:szCs w:val="23"/>
        </w:rPr>
        <w:t>, please contact</w:t>
      </w:r>
      <w:r w:rsidR="00CA79C5" w:rsidRPr="00AB0F96">
        <w:rPr>
          <w:rFonts w:eastAsia="Times New Roman"/>
          <w:sz w:val="23"/>
          <w:szCs w:val="23"/>
        </w:rPr>
        <w:t xml:space="preserve"> </w:t>
      </w:r>
      <w:hyperlink r:id="rId44" w:history="1">
        <w:r w:rsidR="00CA79C5" w:rsidRPr="00AB0F96">
          <w:rPr>
            <w:rStyle w:val="Hyperlink"/>
            <w:rFonts w:eastAsia="Times New Roman"/>
            <w:sz w:val="23"/>
            <w:szCs w:val="23"/>
          </w:rPr>
          <w:t>compliance@doe.mass.edu</w:t>
        </w:r>
      </w:hyperlink>
      <w:r w:rsidRPr="00AB0F96">
        <w:rPr>
          <w:rFonts w:eastAsia="Times New Roman"/>
          <w:sz w:val="23"/>
          <w:szCs w:val="23"/>
        </w:rPr>
        <w:t xml:space="preserve">. </w:t>
      </w:r>
      <w:r w:rsidR="00734174" w:rsidRPr="00AB0F96">
        <w:rPr>
          <w:rFonts w:eastAsia="Times New Roman"/>
          <w:sz w:val="23"/>
          <w:szCs w:val="23"/>
        </w:rPr>
        <w:t xml:space="preserve">If you require additional information regarding approval of a home </w:t>
      </w:r>
      <w:r w:rsidR="00260756" w:rsidRPr="00AB0F96">
        <w:rPr>
          <w:rFonts w:eastAsia="Times New Roman"/>
          <w:sz w:val="23"/>
          <w:szCs w:val="23"/>
        </w:rPr>
        <w:t xml:space="preserve">schooling </w:t>
      </w:r>
      <w:r w:rsidR="00734174" w:rsidRPr="00AB0F96">
        <w:rPr>
          <w:rFonts w:eastAsia="Times New Roman"/>
          <w:sz w:val="23"/>
          <w:szCs w:val="23"/>
        </w:rPr>
        <w:t xml:space="preserve">program or other private educational option, please contact the school district in which you </w:t>
      </w:r>
      <w:r w:rsidR="005D420B" w:rsidRPr="00AB0F96">
        <w:rPr>
          <w:rFonts w:eastAsia="Times New Roman"/>
          <w:sz w:val="23"/>
          <w:szCs w:val="23"/>
        </w:rPr>
        <w:t>live</w:t>
      </w:r>
      <w:r w:rsidR="00734174" w:rsidRPr="00AB0F96">
        <w:rPr>
          <w:rFonts w:eastAsia="Times New Roman"/>
          <w:sz w:val="23"/>
          <w:szCs w:val="23"/>
        </w:rPr>
        <w:t>.</w:t>
      </w:r>
    </w:p>
    <w:p w14:paraId="650DA341" w14:textId="2C260559" w:rsidR="004249DF" w:rsidRPr="00AB0F96" w:rsidRDefault="004249DF" w:rsidP="009D5F5D">
      <w:pPr>
        <w:spacing w:after="160" w:line="259" w:lineRule="auto"/>
        <w:rPr>
          <w:rFonts w:eastAsia="Times New Roman"/>
        </w:rPr>
      </w:pPr>
    </w:p>
    <w:sectPr w:rsidR="004249DF" w:rsidRPr="00AB0F96" w:rsidSect="00AB0F96">
      <w:footerReference w:type="default" r:id="rId45"/>
      <w:footnotePr>
        <w:numFmt w:val="chicago"/>
        <w:numRestart w:val="eachPage"/>
      </w:footnotePr>
      <w:pgSz w:w="12240" w:h="15840"/>
      <w:pgMar w:top="1440" w:right="1350" w:bottom="1440" w:left="117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86851" w14:textId="77777777" w:rsidR="009D69BB" w:rsidRDefault="009D69BB" w:rsidP="0017529A">
      <w:r>
        <w:separator/>
      </w:r>
    </w:p>
  </w:endnote>
  <w:endnote w:type="continuationSeparator" w:id="0">
    <w:p w14:paraId="516E5733" w14:textId="77777777" w:rsidR="009D69BB" w:rsidRDefault="009D69BB" w:rsidP="0017529A">
      <w:r>
        <w:continuationSeparator/>
      </w:r>
    </w:p>
  </w:endnote>
  <w:endnote w:type="continuationNotice" w:id="1">
    <w:p w14:paraId="49A56DC3" w14:textId="77777777" w:rsidR="009D69BB" w:rsidRDefault="009D6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004C7" w14:textId="77777777" w:rsidR="00FE5068" w:rsidRDefault="00FE5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C866" w14:textId="77777777" w:rsidR="00FE5068" w:rsidRDefault="00FE5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04852" w14:textId="77777777" w:rsidR="00FE5068" w:rsidRDefault="00FE50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3"/>
        <w:szCs w:val="23"/>
      </w:rPr>
      <w:id w:val="-2038798723"/>
      <w:docPartObj>
        <w:docPartGallery w:val="Page Numbers (Bottom of Page)"/>
        <w:docPartUnique/>
      </w:docPartObj>
    </w:sdtPr>
    <w:sdtEndPr>
      <w:rPr>
        <w:noProof/>
      </w:rPr>
    </w:sdtEndPr>
    <w:sdtContent>
      <w:p w14:paraId="639C14FF" w14:textId="6EAECEBB" w:rsidR="00EF45D5" w:rsidRPr="00AB0F96" w:rsidRDefault="00EF45D5">
        <w:pPr>
          <w:pStyle w:val="Footer"/>
          <w:jc w:val="center"/>
          <w:rPr>
            <w:sz w:val="23"/>
            <w:szCs w:val="23"/>
          </w:rPr>
        </w:pPr>
        <w:r w:rsidRPr="00AB0F96">
          <w:rPr>
            <w:sz w:val="23"/>
            <w:szCs w:val="23"/>
          </w:rPr>
          <w:fldChar w:fldCharType="begin"/>
        </w:r>
        <w:r w:rsidRPr="00AB0F96">
          <w:rPr>
            <w:sz w:val="23"/>
            <w:szCs w:val="23"/>
          </w:rPr>
          <w:instrText xml:space="preserve"> PAGE   \* MERGEFORMAT </w:instrText>
        </w:r>
        <w:r w:rsidRPr="00AB0F96">
          <w:rPr>
            <w:sz w:val="23"/>
            <w:szCs w:val="23"/>
          </w:rPr>
          <w:fldChar w:fldCharType="separate"/>
        </w:r>
        <w:r w:rsidRPr="00AB0F96">
          <w:rPr>
            <w:noProof/>
            <w:sz w:val="23"/>
            <w:szCs w:val="23"/>
          </w:rPr>
          <w:t>2</w:t>
        </w:r>
        <w:r w:rsidRPr="00AB0F96">
          <w:rPr>
            <w:noProof/>
            <w:sz w:val="23"/>
            <w:szCs w:val="23"/>
          </w:rPr>
          <w:fldChar w:fldCharType="end"/>
        </w:r>
      </w:p>
    </w:sdtContent>
  </w:sdt>
  <w:p w14:paraId="4B0694CD" w14:textId="4C879CCE" w:rsidR="00C5543E" w:rsidRPr="00AB0F96" w:rsidRDefault="00C5543E" w:rsidP="00AB0F96">
    <w:pPr>
      <w:pStyle w:val="Footer"/>
      <w:ind w:firstLine="72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E49E" w14:textId="77777777" w:rsidR="009D69BB" w:rsidRDefault="009D69BB" w:rsidP="0017529A">
      <w:r>
        <w:separator/>
      </w:r>
    </w:p>
  </w:footnote>
  <w:footnote w:type="continuationSeparator" w:id="0">
    <w:p w14:paraId="242F4CA8" w14:textId="77777777" w:rsidR="009D69BB" w:rsidRDefault="009D69BB" w:rsidP="0017529A">
      <w:r>
        <w:continuationSeparator/>
      </w:r>
    </w:p>
  </w:footnote>
  <w:footnote w:type="continuationNotice" w:id="1">
    <w:p w14:paraId="1F477A11" w14:textId="77777777" w:rsidR="009D69BB" w:rsidRDefault="009D6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FD66" w14:textId="77777777" w:rsidR="00FE5068" w:rsidRDefault="00FE5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9BAB" w14:textId="1BBC6504" w:rsidR="0043735A" w:rsidRDefault="0043735A">
    <w:pPr>
      <w:pStyle w:val="Header"/>
    </w:pPr>
    <w:r>
      <w:rPr>
        <w:noProof/>
      </w:rPr>
      <w:drawing>
        <wp:anchor distT="0" distB="0" distL="114300" distR="114300" simplePos="0" relativeHeight="251658240" behindDoc="1" locked="0" layoutInCell="1" allowOverlap="1" wp14:anchorId="0A6016F0" wp14:editId="1C758651">
          <wp:simplePos x="0" y="0"/>
          <wp:positionH relativeFrom="column">
            <wp:posOffset>4013200</wp:posOffset>
          </wp:positionH>
          <wp:positionV relativeFrom="paragraph">
            <wp:posOffset>-374650</wp:posOffset>
          </wp:positionV>
          <wp:extent cx="1847088" cy="777240"/>
          <wp:effectExtent l="0" t="0" r="1270" b="3810"/>
          <wp:wrapTight wrapText="bothSides">
            <wp:wrapPolygon edited="0">
              <wp:start x="0" y="0"/>
              <wp:lineTo x="0" y="21176"/>
              <wp:lineTo x="21392" y="21176"/>
              <wp:lineTo x="21392" y="0"/>
              <wp:lineTo x="0" y="0"/>
            </wp:wrapPolygon>
          </wp:wrapTight>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777240"/>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FD29" w14:textId="77777777" w:rsidR="00FE5068" w:rsidRDefault="00FE5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4351"/>
    <w:multiLevelType w:val="hybridMultilevel"/>
    <w:tmpl w:val="E06658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804941"/>
    <w:multiLevelType w:val="multilevel"/>
    <w:tmpl w:val="20E2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F41D4"/>
    <w:multiLevelType w:val="hybridMultilevel"/>
    <w:tmpl w:val="23282A72"/>
    <w:lvl w:ilvl="0" w:tplc="6BBEDCA4">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4E73E0"/>
    <w:multiLevelType w:val="hybridMultilevel"/>
    <w:tmpl w:val="2D161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CF4A38"/>
    <w:multiLevelType w:val="hybridMultilevel"/>
    <w:tmpl w:val="37FC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4277C"/>
    <w:multiLevelType w:val="multilevel"/>
    <w:tmpl w:val="FFA0591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6" w15:restartNumberingAfterBreak="0">
    <w:nsid w:val="326A4C1F"/>
    <w:multiLevelType w:val="hybridMultilevel"/>
    <w:tmpl w:val="11261BCC"/>
    <w:lvl w:ilvl="0" w:tplc="A4F289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40127"/>
    <w:multiLevelType w:val="hybridMultilevel"/>
    <w:tmpl w:val="E7AEBB7A"/>
    <w:lvl w:ilvl="0" w:tplc="AE50DC80">
      <w:start w:val="1"/>
      <w:numFmt w:val="decimal"/>
      <w:lvlText w:val="%1."/>
      <w:lvlJc w:val="left"/>
      <w:pPr>
        <w:ind w:left="720" w:hanging="360"/>
      </w:pPr>
    </w:lvl>
    <w:lvl w:ilvl="1" w:tplc="95BCC1D2">
      <w:start w:val="1"/>
      <w:numFmt w:val="lowerLetter"/>
      <w:lvlText w:val="%2."/>
      <w:lvlJc w:val="left"/>
      <w:pPr>
        <w:ind w:left="1440" w:hanging="360"/>
      </w:pPr>
    </w:lvl>
    <w:lvl w:ilvl="2" w:tplc="482877C2">
      <w:start w:val="1"/>
      <w:numFmt w:val="lowerRoman"/>
      <w:lvlText w:val="%3."/>
      <w:lvlJc w:val="right"/>
      <w:pPr>
        <w:ind w:left="2160" w:hanging="180"/>
      </w:pPr>
    </w:lvl>
    <w:lvl w:ilvl="3" w:tplc="BBC2B978">
      <w:start w:val="1"/>
      <w:numFmt w:val="decimal"/>
      <w:lvlText w:val="%4."/>
      <w:lvlJc w:val="left"/>
      <w:pPr>
        <w:ind w:left="2880" w:hanging="360"/>
      </w:pPr>
    </w:lvl>
    <w:lvl w:ilvl="4" w:tplc="E7D8D0D6">
      <w:start w:val="1"/>
      <w:numFmt w:val="lowerLetter"/>
      <w:lvlText w:val="%5."/>
      <w:lvlJc w:val="left"/>
      <w:pPr>
        <w:ind w:left="3600" w:hanging="360"/>
      </w:pPr>
    </w:lvl>
    <w:lvl w:ilvl="5" w:tplc="5CA49B22">
      <w:start w:val="1"/>
      <w:numFmt w:val="lowerRoman"/>
      <w:lvlText w:val="%6."/>
      <w:lvlJc w:val="right"/>
      <w:pPr>
        <w:ind w:left="4320" w:hanging="180"/>
      </w:pPr>
    </w:lvl>
    <w:lvl w:ilvl="6" w:tplc="DF984B1A">
      <w:start w:val="1"/>
      <w:numFmt w:val="decimal"/>
      <w:lvlText w:val="%7."/>
      <w:lvlJc w:val="left"/>
      <w:pPr>
        <w:ind w:left="5040" w:hanging="360"/>
      </w:pPr>
    </w:lvl>
    <w:lvl w:ilvl="7" w:tplc="798EC43E">
      <w:start w:val="1"/>
      <w:numFmt w:val="lowerLetter"/>
      <w:lvlText w:val="%8."/>
      <w:lvlJc w:val="left"/>
      <w:pPr>
        <w:ind w:left="5760" w:hanging="360"/>
      </w:pPr>
    </w:lvl>
    <w:lvl w:ilvl="8" w:tplc="F2346C72">
      <w:start w:val="1"/>
      <w:numFmt w:val="lowerRoman"/>
      <w:lvlText w:val="%9."/>
      <w:lvlJc w:val="right"/>
      <w:pPr>
        <w:ind w:left="6480" w:hanging="180"/>
      </w:pPr>
    </w:lvl>
  </w:abstractNum>
  <w:abstractNum w:abstractNumId="8" w15:restartNumberingAfterBreak="0">
    <w:nsid w:val="33BB582D"/>
    <w:multiLevelType w:val="hybridMultilevel"/>
    <w:tmpl w:val="91061E4E"/>
    <w:lvl w:ilvl="0" w:tplc="CE923D64">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5532D"/>
    <w:multiLevelType w:val="hybridMultilevel"/>
    <w:tmpl w:val="56021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B44A39"/>
    <w:multiLevelType w:val="multilevel"/>
    <w:tmpl w:val="6C44F2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1" w15:restartNumberingAfterBreak="0">
    <w:nsid w:val="3ED5374C"/>
    <w:multiLevelType w:val="hybridMultilevel"/>
    <w:tmpl w:val="DE1C8A62"/>
    <w:lvl w:ilvl="0" w:tplc="33B4ED16">
      <w:start w:val="1"/>
      <w:numFmt w:val="lowerLetter"/>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FF7721"/>
    <w:multiLevelType w:val="multilevel"/>
    <w:tmpl w:val="DED6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1C61C4"/>
    <w:multiLevelType w:val="hybridMultilevel"/>
    <w:tmpl w:val="C23AAB4E"/>
    <w:lvl w:ilvl="0" w:tplc="6DCEFD0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F1FC6"/>
    <w:multiLevelType w:val="hybridMultilevel"/>
    <w:tmpl w:val="327409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3C023B3"/>
    <w:multiLevelType w:val="hybridMultilevel"/>
    <w:tmpl w:val="740EA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F24A78"/>
    <w:multiLevelType w:val="hybridMultilevel"/>
    <w:tmpl w:val="C656829E"/>
    <w:lvl w:ilvl="0" w:tplc="DBFA832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762E1"/>
    <w:multiLevelType w:val="hybridMultilevel"/>
    <w:tmpl w:val="53FA2ECC"/>
    <w:lvl w:ilvl="0" w:tplc="D66C8162">
      <w:start w:val="1"/>
      <w:numFmt w:val="decimal"/>
      <w:lvlText w:val="%1."/>
      <w:lvlJc w:val="left"/>
      <w:pPr>
        <w:ind w:left="720" w:hanging="360"/>
      </w:pPr>
    </w:lvl>
    <w:lvl w:ilvl="1" w:tplc="FED868CA">
      <w:start w:val="1"/>
      <w:numFmt w:val="lowerLetter"/>
      <w:lvlText w:val="%2."/>
      <w:lvlJc w:val="left"/>
      <w:pPr>
        <w:ind w:left="1440" w:hanging="360"/>
      </w:pPr>
    </w:lvl>
    <w:lvl w:ilvl="2" w:tplc="794E28D6">
      <w:start w:val="1"/>
      <w:numFmt w:val="lowerRoman"/>
      <w:lvlText w:val="%3."/>
      <w:lvlJc w:val="right"/>
      <w:pPr>
        <w:ind w:left="2160" w:hanging="180"/>
      </w:pPr>
    </w:lvl>
    <w:lvl w:ilvl="3" w:tplc="1BCA7808">
      <w:start w:val="1"/>
      <w:numFmt w:val="decimal"/>
      <w:lvlText w:val="%4."/>
      <w:lvlJc w:val="left"/>
      <w:pPr>
        <w:ind w:left="2880" w:hanging="360"/>
      </w:pPr>
    </w:lvl>
    <w:lvl w:ilvl="4" w:tplc="6F4E5C42">
      <w:start w:val="1"/>
      <w:numFmt w:val="lowerLetter"/>
      <w:lvlText w:val="%5."/>
      <w:lvlJc w:val="left"/>
      <w:pPr>
        <w:ind w:left="3600" w:hanging="360"/>
      </w:pPr>
    </w:lvl>
    <w:lvl w:ilvl="5" w:tplc="E440098C">
      <w:start w:val="1"/>
      <w:numFmt w:val="lowerRoman"/>
      <w:lvlText w:val="%6."/>
      <w:lvlJc w:val="right"/>
      <w:pPr>
        <w:ind w:left="4320" w:hanging="180"/>
      </w:pPr>
    </w:lvl>
    <w:lvl w:ilvl="6" w:tplc="B8CE30CC">
      <w:start w:val="1"/>
      <w:numFmt w:val="decimal"/>
      <w:lvlText w:val="%7."/>
      <w:lvlJc w:val="left"/>
      <w:pPr>
        <w:ind w:left="5040" w:hanging="360"/>
      </w:pPr>
    </w:lvl>
    <w:lvl w:ilvl="7" w:tplc="82A6A256">
      <w:start w:val="1"/>
      <w:numFmt w:val="lowerLetter"/>
      <w:lvlText w:val="%8."/>
      <w:lvlJc w:val="left"/>
      <w:pPr>
        <w:ind w:left="5760" w:hanging="360"/>
      </w:pPr>
    </w:lvl>
    <w:lvl w:ilvl="8" w:tplc="2BD61CDC">
      <w:start w:val="1"/>
      <w:numFmt w:val="lowerRoman"/>
      <w:lvlText w:val="%9."/>
      <w:lvlJc w:val="right"/>
      <w:pPr>
        <w:ind w:left="6480" w:hanging="180"/>
      </w:pPr>
    </w:lvl>
  </w:abstractNum>
  <w:abstractNum w:abstractNumId="18" w15:restartNumberingAfterBreak="0">
    <w:nsid w:val="65610664"/>
    <w:multiLevelType w:val="multilevel"/>
    <w:tmpl w:val="93AC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5B0853"/>
    <w:multiLevelType w:val="hybridMultilevel"/>
    <w:tmpl w:val="85300D26"/>
    <w:lvl w:ilvl="0" w:tplc="B8B23B24">
      <w:start w:val="1"/>
      <w:numFmt w:val="lowerLetter"/>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14"/>
  </w:num>
  <w:num w:numId="6">
    <w:abstractNumId w:val="0"/>
  </w:num>
  <w:num w:numId="7">
    <w:abstractNumId w:val="5"/>
  </w:num>
  <w:num w:numId="8">
    <w:abstractNumId w:val="18"/>
  </w:num>
  <w:num w:numId="9">
    <w:abstractNumId w:val="6"/>
  </w:num>
  <w:num w:numId="10">
    <w:abstractNumId w:val="13"/>
  </w:num>
  <w:num w:numId="11">
    <w:abstractNumId w:val="3"/>
  </w:num>
  <w:num w:numId="12">
    <w:abstractNumId w:val="4"/>
  </w:num>
  <w:num w:numId="13">
    <w:abstractNumId w:val="15"/>
  </w:num>
  <w:num w:numId="14">
    <w:abstractNumId w:val="2"/>
  </w:num>
  <w:num w:numId="15">
    <w:abstractNumId w:val="16"/>
  </w:num>
  <w:num w:numId="16">
    <w:abstractNumId w:val="8"/>
  </w:num>
  <w:num w:numId="17">
    <w:abstractNumId w:val="1"/>
  </w:num>
  <w:num w:numId="18">
    <w:abstractNumId w:val="12"/>
  </w:num>
  <w:num w:numId="19">
    <w:abstractNumId w:val="10"/>
  </w:num>
  <w:num w:numId="20">
    <w:abstractNumId w:val="9"/>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28"/>
    <w:rsid w:val="000011E4"/>
    <w:rsid w:val="00004ECE"/>
    <w:rsid w:val="00007F95"/>
    <w:rsid w:val="00012686"/>
    <w:rsid w:val="000132AC"/>
    <w:rsid w:val="00015208"/>
    <w:rsid w:val="0002077F"/>
    <w:rsid w:val="00022D08"/>
    <w:rsid w:val="00024F3D"/>
    <w:rsid w:val="00025B0F"/>
    <w:rsid w:val="00026592"/>
    <w:rsid w:val="0002758E"/>
    <w:rsid w:val="0003604C"/>
    <w:rsid w:val="0003694D"/>
    <w:rsid w:val="00037A25"/>
    <w:rsid w:val="0004077F"/>
    <w:rsid w:val="000418BA"/>
    <w:rsid w:val="00042E32"/>
    <w:rsid w:val="000454CA"/>
    <w:rsid w:val="00046D45"/>
    <w:rsid w:val="000512CF"/>
    <w:rsid w:val="00051C28"/>
    <w:rsid w:val="00052708"/>
    <w:rsid w:val="00052F14"/>
    <w:rsid w:val="00053881"/>
    <w:rsid w:val="00053B96"/>
    <w:rsid w:val="000568F4"/>
    <w:rsid w:val="00061BBB"/>
    <w:rsid w:val="00064AEA"/>
    <w:rsid w:val="00070CCF"/>
    <w:rsid w:val="0007214A"/>
    <w:rsid w:val="00073F70"/>
    <w:rsid w:val="0007531C"/>
    <w:rsid w:val="00077B17"/>
    <w:rsid w:val="000809B1"/>
    <w:rsid w:val="00084CE2"/>
    <w:rsid w:val="000909FC"/>
    <w:rsid w:val="00095A9F"/>
    <w:rsid w:val="000A1062"/>
    <w:rsid w:val="000A272B"/>
    <w:rsid w:val="000A5747"/>
    <w:rsid w:val="000B12C1"/>
    <w:rsid w:val="000C4B90"/>
    <w:rsid w:val="000D20BC"/>
    <w:rsid w:val="000D2998"/>
    <w:rsid w:val="000D3193"/>
    <w:rsid w:val="000D42E7"/>
    <w:rsid w:val="000D538B"/>
    <w:rsid w:val="000D7425"/>
    <w:rsid w:val="000E005B"/>
    <w:rsid w:val="000E0C2D"/>
    <w:rsid w:val="000E13EC"/>
    <w:rsid w:val="000E31BF"/>
    <w:rsid w:val="000E78A7"/>
    <w:rsid w:val="000F19B2"/>
    <w:rsid w:val="000F211E"/>
    <w:rsid w:val="000F4A95"/>
    <w:rsid w:val="000F543F"/>
    <w:rsid w:val="000F7BB1"/>
    <w:rsid w:val="00100B5B"/>
    <w:rsid w:val="0010437E"/>
    <w:rsid w:val="001050A7"/>
    <w:rsid w:val="00106AD5"/>
    <w:rsid w:val="00114EB1"/>
    <w:rsid w:val="00121935"/>
    <w:rsid w:val="00122504"/>
    <w:rsid w:val="0012267B"/>
    <w:rsid w:val="00126C0A"/>
    <w:rsid w:val="0013011E"/>
    <w:rsid w:val="0013164F"/>
    <w:rsid w:val="001332E3"/>
    <w:rsid w:val="00133F97"/>
    <w:rsid w:val="00140CB9"/>
    <w:rsid w:val="00141F7D"/>
    <w:rsid w:val="0014267E"/>
    <w:rsid w:val="001440EC"/>
    <w:rsid w:val="00144B33"/>
    <w:rsid w:val="00146D73"/>
    <w:rsid w:val="00152058"/>
    <w:rsid w:val="00152E54"/>
    <w:rsid w:val="00152F71"/>
    <w:rsid w:val="00153FE7"/>
    <w:rsid w:val="00156057"/>
    <w:rsid w:val="001565EB"/>
    <w:rsid w:val="00160765"/>
    <w:rsid w:val="00164421"/>
    <w:rsid w:val="0016493C"/>
    <w:rsid w:val="00165392"/>
    <w:rsid w:val="0016737A"/>
    <w:rsid w:val="00167561"/>
    <w:rsid w:val="00173F1D"/>
    <w:rsid w:val="0017529A"/>
    <w:rsid w:val="00176D74"/>
    <w:rsid w:val="001773D1"/>
    <w:rsid w:val="0018124C"/>
    <w:rsid w:val="0018429C"/>
    <w:rsid w:val="0018589F"/>
    <w:rsid w:val="001865A4"/>
    <w:rsid w:val="001866A4"/>
    <w:rsid w:val="00187AC5"/>
    <w:rsid w:val="00191BE7"/>
    <w:rsid w:val="001944EB"/>
    <w:rsid w:val="001977F4"/>
    <w:rsid w:val="001A44D0"/>
    <w:rsid w:val="001A4D6B"/>
    <w:rsid w:val="001A52B7"/>
    <w:rsid w:val="001A580D"/>
    <w:rsid w:val="001A79AA"/>
    <w:rsid w:val="001B0A84"/>
    <w:rsid w:val="001B277F"/>
    <w:rsid w:val="001C063B"/>
    <w:rsid w:val="001C0692"/>
    <w:rsid w:val="001C698A"/>
    <w:rsid w:val="001D445F"/>
    <w:rsid w:val="001D6567"/>
    <w:rsid w:val="001E2830"/>
    <w:rsid w:val="001E6B81"/>
    <w:rsid w:val="001E6E55"/>
    <w:rsid w:val="001F157A"/>
    <w:rsid w:val="001F4998"/>
    <w:rsid w:val="001F7038"/>
    <w:rsid w:val="00200CD9"/>
    <w:rsid w:val="002035F0"/>
    <w:rsid w:val="002041B7"/>
    <w:rsid w:val="00210C0D"/>
    <w:rsid w:val="00211508"/>
    <w:rsid w:val="0021174B"/>
    <w:rsid w:val="002145C6"/>
    <w:rsid w:val="00214799"/>
    <w:rsid w:val="0021798F"/>
    <w:rsid w:val="00220A86"/>
    <w:rsid w:val="0022108D"/>
    <w:rsid w:val="00223663"/>
    <w:rsid w:val="002241E8"/>
    <w:rsid w:val="00227998"/>
    <w:rsid w:val="00233C8F"/>
    <w:rsid w:val="0023472F"/>
    <w:rsid w:val="00234BEF"/>
    <w:rsid w:val="00236B4E"/>
    <w:rsid w:val="0023708C"/>
    <w:rsid w:val="002374E1"/>
    <w:rsid w:val="002379CF"/>
    <w:rsid w:val="00237F98"/>
    <w:rsid w:val="00251C9F"/>
    <w:rsid w:val="00260756"/>
    <w:rsid w:val="00265672"/>
    <w:rsid w:val="0026595B"/>
    <w:rsid w:val="002669FF"/>
    <w:rsid w:val="00270252"/>
    <w:rsid w:val="00270737"/>
    <w:rsid w:val="00270FE2"/>
    <w:rsid w:val="00271276"/>
    <w:rsid w:val="00275856"/>
    <w:rsid w:val="00275D37"/>
    <w:rsid w:val="00281894"/>
    <w:rsid w:val="00282B57"/>
    <w:rsid w:val="00282C7A"/>
    <w:rsid w:val="00284650"/>
    <w:rsid w:val="002901B2"/>
    <w:rsid w:val="00290851"/>
    <w:rsid w:val="00294D86"/>
    <w:rsid w:val="0029523A"/>
    <w:rsid w:val="00297B85"/>
    <w:rsid w:val="0029E7A8"/>
    <w:rsid w:val="002A166D"/>
    <w:rsid w:val="002A1C05"/>
    <w:rsid w:val="002A29AA"/>
    <w:rsid w:val="002A3489"/>
    <w:rsid w:val="002A3A37"/>
    <w:rsid w:val="002B0946"/>
    <w:rsid w:val="002B0E41"/>
    <w:rsid w:val="002B35DD"/>
    <w:rsid w:val="002B6026"/>
    <w:rsid w:val="002B7621"/>
    <w:rsid w:val="002C0376"/>
    <w:rsid w:val="002C28D7"/>
    <w:rsid w:val="002C5209"/>
    <w:rsid w:val="002D15F8"/>
    <w:rsid w:val="002D77DB"/>
    <w:rsid w:val="002E07BE"/>
    <w:rsid w:val="002F03D5"/>
    <w:rsid w:val="002F5FF5"/>
    <w:rsid w:val="002F6361"/>
    <w:rsid w:val="002F6412"/>
    <w:rsid w:val="002F7608"/>
    <w:rsid w:val="00300797"/>
    <w:rsid w:val="00300D1B"/>
    <w:rsid w:val="003111E2"/>
    <w:rsid w:val="0031164F"/>
    <w:rsid w:val="00322BE5"/>
    <w:rsid w:val="00323E30"/>
    <w:rsid w:val="003318A5"/>
    <w:rsid w:val="003402A1"/>
    <w:rsid w:val="00342613"/>
    <w:rsid w:val="003455DF"/>
    <w:rsid w:val="0035062E"/>
    <w:rsid w:val="003507B0"/>
    <w:rsid w:val="00351CC1"/>
    <w:rsid w:val="00352930"/>
    <w:rsid w:val="003533B0"/>
    <w:rsid w:val="0035540A"/>
    <w:rsid w:val="00355A9E"/>
    <w:rsid w:val="00360557"/>
    <w:rsid w:val="00365EF2"/>
    <w:rsid w:val="0037331D"/>
    <w:rsid w:val="00374953"/>
    <w:rsid w:val="00374956"/>
    <w:rsid w:val="00374BBC"/>
    <w:rsid w:val="00375157"/>
    <w:rsid w:val="00375434"/>
    <w:rsid w:val="0038027B"/>
    <w:rsid w:val="003815E7"/>
    <w:rsid w:val="0038491D"/>
    <w:rsid w:val="00385CAD"/>
    <w:rsid w:val="003874F2"/>
    <w:rsid w:val="00391B08"/>
    <w:rsid w:val="00392AD2"/>
    <w:rsid w:val="003955DC"/>
    <w:rsid w:val="003A1EDA"/>
    <w:rsid w:val="003A34BA"/>
    <w:rsid w:val="003A5D3F"/>
    <w:rsid w:val="003A622D"/>
    <w:rsid w:val="003A64DB"/>
    <w:rsid w:val="003B3609"/>
    <w:rsid w:val="003C10C2"/>
    <w:rsid w:val="003C4D85"/>
    <w:rsid w:val="003C6C24"/>
    <w:rsid w:val="003D3AD9"/>
    <w:rsid w:val="003E3007"/>
    <w:rsid w:val="003E3F3C"/>
    <w:rsid w:val="003F4FA4"/>
    <w:rsid w:val="00401BB8"/>
    <w:rsid w:val="00401D52"/>
    <w:rsid w:val="00401E47"/>
    <w:rsid w:val="00402080"/>
    <w:rsid w:val="00405343"/>
    <w:rsid w:val="004065B4"/>
    <w:rsid w:val="00410AD8"/>
    <w:rsid w:val="004161A0"/>
    <w:rsid w:val="00416EE8"/>
    <w:rsid w:val="004210F2"/>
    <w:rsid w:val="00422F3A"/>
    <w:rsid w:val="004249DF"/>
    <w:rsid w:val="004272DA"/>
    <w:rsid w:val="004275B9"/>
    <w:rsid w:val="00432CAF"/>
    <w:rsid w:val="00433DCD"/>
    <w:rsid w:val="00435C92"/>
    <w:rsid w:val="00437103"/>
    <w:rsid w:val="0043735A"/>
    <w:rsid w:val="00441C23"/>
    <w:rsid w:val="00451709"/>
    <w:rsid w:val="00455C73"/>
    <w:rsid w:val="00457813"/>
    <w:rsid w:val="00460E5B"/>
    <w:rsid w:val="0046335B"/>
    <w:rsid w:val="00464F99"/>
    <w:rsid w:val="0046510C"/>
    <w:rsid w:val="00465F55"/>
    <w:rsid w:val="00467A0C"/>
    <w:rsid w:val="00471F9B"/>
    <w:rsid w:val="00472449"/>
    <w:rsid w:val="00480150"/>
    <w:rsid w:val="00481428"/>
    <w:rsid w:val="00483CCA"/>
    <w:rsid w:val="00495366"/>
    <w:rsid w:val="004953D7"/>
    <w:rsid w:val="00497ECF"/>
    <w:rsid w:val="004A0CC6"/>
    <w:rsid w:val="004A3BE5"/>
    <w:rsid w:val="004A498B"/>
    <w:rsid w:val="004A4EF0"/>
    <w:rsid w:val="004B4569"/>
    <w:rsid w:val="004B6210"/>
    <w:rsid w:val="004B6E22"/>
    <w:rsid w:val="004C156A"/>
    <w:rsid w:val="004C3E3E"/>
    <w:rsid w:val="004C69F4"/>
    <w:rsid w:val="004D2F62"/>
    <w:rsid w:val="004D49B8"/>
    <w:rsid w:val="004D6618"/>
    <w:rsid w:val="004D74F7"/>
    <w:rsid w:val="004E1CDE"/>
    <w:rsid w:val="004E2814"/>
    <w:rsid w:val="004E3CE0"/>
    <w:rsid w:val="004E4E1D"/>
    <w:rsid w:val="004F07AD"/>
    <w:rsid w:val="004F65BA"/>
    <w:rsid w:val="00500311"/>
    <w:rsid w:val="0050480E"/>
    <w:rsid w:val="00504FDF"/>
    <w:rsid w:val="00505E99"/>
    <w:rsid w:val="0051019D"/>
    <w:rsid w:val="00510CAD"/>
    <w:rsid w:val="00512551"/>
    <w:rsid w:val="00513C15"/>
    <w:rsid w:val="005219B9"/>
    <w:rsid w:val="005222D4"/>
    <w:rsid w:val="00522656"/>
    <w:rsid w:val="00527A4F"/>
    <w:rsid w:val="00535374"/>
    <w:rsid w:val="00536D7B"/>
    <w:rsid w:val="005447C8"/>
    <w:rsid w:val="00545192"/>
    <w:rsid w:val="0056109C"/>
    <w:rsid w:val="00562C5F"/>
    <w:rsid w:val="00565677"/>
    <w:rsid w:val="0057085F"/>
    <w:rsid w:val="0057178C"/>
    <w:rsid w:val="00572E7E"/>
    <w:rsid w:val="005769F9"/>
    <w:rsid w:val="005776F1"/>
    <w:rsid w:val="00577943"/>
    <w:rsid w:val="005835C7"/>
    <w:rsid w:val="005839D2"/>
    <w:rsid w:val="00583A31"/>
    <w:rsid w:val="00584327"/>
    <w:rsid w:val="00587BD4"/>
    <w:rsid w:val="0059472D"/>
    <w:rsid w:val="00595349"/>
    <w:rsid w:val="005968F6"/>
    <w:rsid w:val="005A1A7B"/>
    <w:rsid w:val="005A4F77"/>
    <w:rsid w:val="005B5643"/>
    <w:rsid w:val="005C275E"/>
    <w:rsid w:val="005C6FA2"/>
    <w:rsid w:val="005D2ECF"/>
    <w:rsid w:val="005D33AB"/>
    <w:rsid w:val="005D420B"/>
    <w:rsid w:val="005D4BEE"/>
    <w:rsid w:val="005D5EE2"/>
    <w:rsid w:val="005D6C65"/>
    <w:rsid w:val="005E18BB"/>
    <w:rsid w:val="005E1BFE"/>
    <w:rsid w:val="005E2503"/>
    <w:rsid w:val="005E3D42"/>
    <w:rsid w:val="005E5DE2"/>
    <w:rsid w:val="005E77A7"/>
    <w:rsid w:val="005F07AA"/>
    <w:rsid w:val="005F0856"/>
    <w:rsid w:val="005F270B"/>
    <w:rsid w:val="006037EB"/>
    <w:rsid w:val="00604DFF"/>
    <w:rsid w:val="00606B02"/>
    <w:rsid w:val="006078BE"/>
    <w:rsid w:val="00607DB9"/>
    <w:rsid w:val="0061220B"/>
    <w:rsid w:val="00613ACB"/>
    <w:rsid w:val="00620329"/>
    <w:rsid w:val="00621160"/>
    <w:rsid w:val="00621929"/>
    <w:rsid w:val="0062444E"/>
    <w:rsid w:val="006258A7"/>
    <w:rsid w:val="00632949"/>
    <w:rsid w:val="00635CCF"/>
    <w:rsid w:val="006405F2"/>
    <w:rsid w:val="00641E22"/>
    <w:rsid w:val="0064582D"/>
    <w:rsid w:val="006554A3"/>
    <w:rsid w:val="00660688"/>
    <w:rsid w:val="00663021"/>
    <w:rsid w:val="00664E73"/>
    <w:rsid w:val="0066756F"/>
    <w:rsid w:val="0067390A"/>
    <w:rsid w:val="0067610B"/>
    <w:rsid w:val="00676CA7"/>
    <w:rsid w:val="00677141"/>
    <w:rsid w:val="00677EE4"/>
    <w:rsid w:val="006816DD"/>
    <w:rsid w:val="0068235A"/>
    <w:rsid w:val="00682C9A"/>
    <w:rsid w:val="00683E84"/>
    <w:rsid w:val="006848A1"/>
    <w:rsid w:val="0069229B"/>
    <w:rsid w:val="00692C24"/>
    <w:rsid w:val="0069445E"/>
    <w:rsid w:val="006A693F"/>
    <w:rsid w:val="006B0C80"/>
    <w:rsid w:val="006B36DA"/>
    <w:rsid w:val="006B43CF"/>
    <w:rsid w:val="006B6A8F"/>
    <w:rsid w:val="006C3B14"/>
    <w:rsid w:val="006C435D"/>
    <w:rsid w:val="006D30E6"/>
    <w:rsid w:val="006D4A6B"/>
    <w:rsid w:val="006D5FA6"/>
    <w:rsid w:val="006D6B6C"/>
    <w:rsid w:val="006E3126"/>
    <w:rsid w:val="006E3987"/>
    <w:rsid w:val="006E5C7E"/>
    <w:rsid w:val="006F2C65"/>
    <w:rsid w:val="006F4C49"/>
    <w:rsid w:val="006F7B26"/>
    <w:rsid w:val="00701A3E"/>
    <w:rsid w:val="00703B1A"/>
    <w:rsid w:val="0070735B"/>
    <w:rsid w:val="00710471"/>
    <w:rsid w:val="00711628"/>
    <w:rsid w:val="007139FB"/>
    <w:rsid w:val="007144EA"/>
    <w:rsid w:val="007171F1"/>
    <w:rsid w:val="007201AB"/>
    <w:rsid w:val="00721D7D"/>
    <w:rsid w:val="00734174"/>
    <w:rsid w:val="00736B1D"/>
    <w:rsid w:val="0073730B"/>
    <w:rsid w:val="00737FFC"/>
    <w:rsid w:val="007424F3"/>
    <w:rsid w:val="00742530"/>
    <w:rsid w:val="0074477C"/>
    <w:rsid w:val="00744E28"/>
    <w:rsid w:val="00746D39"/>
    <w:rsid w:val="007474DC"/>
    <w:rsid w:val="00750341"/>
    <w:rsid w:val="00757EB7"/>
    <w:rsid w:val="0076246D"/>
    <w:rsid w:val="00762522"/>
    <w:rsid w:val="00763416"/>
    <w:rsid w:val="00765D72"/>
    <w:rsid w:val="007662DF"/>
    <w:rsid w:val="007702C9"/>
    <w:rsid w:val="0077171C"/>
    <w:rsid w:val="00771F19"/>
    <w:rsid w:val="0077455F"/>
    <w:rsid w:val="0078341E"/>
    <w:rsid w:val="007875BA"/>
    <w:rsid w:val="007879AC"/>
    <w:rsid w:val="00794229"/>
    <w:rsid w:val="007947B8"/>
    <w:rsid w:val="007A447C"/>
    <w:rsid w:val="007A69E3"/>
    <w:rsid w:val="007A6F1A"/>
    <w:rsid w:val="007A7C6C"/>
    <w:rsid w:val="007B1374"/>
    <w:rsid w:val="007B4A7E"/>
    <w:rsid w:val="007B6DCD"/>
    <w:rsid w:val="007C02FE"/>
    <w:rsid w:val="007C5982"/>
    <w:rsid w:val="007C7503"/>
    <w:rsid w:val="007D2869"/>
    <w:rsid w:val="007D3EAC"/>
    <w:rsid w:val="007E061F"/>
    <w:rsid w:val="007E09AD"/>
    <w:rsid w:val="007E0C46"/>
    <w:rsid w:val="007E2DAD"/>
    <w:rsid w:val="007E43B9"/>
    <w:rsid w:val="007E4583"/>
    <w:rsid w:val="007E4993"/>
    <w:rsid w:val="007E548D"/>
    <w:rsid w:val="007F67D5"/>
    <w:rsid w:val="00801DAA"/>
    <w:rsid w:val="008071C9"/>
    <w:rsid w:val="00810350"/>
    <w:rsid w:val="00813D93"/>
    <w:rsid w:val="00816CDA"/>
    <w:rsid w:val="008219E0"/>
    <w:rsid w:val="00823320"/>
    <w:rsid w:val="00824139"/>
    <w:rsid w:val="00824DBF"/>
    <w:rsid w:val="00826CD2"/>
    <w:rsid w:val="0083028C"/>
    <w:rsid w:val="00830A0E"/>
    <w:rsid w:val="00830A72"/>
    <w:rsid w:val="0083140E"/>
    <w:rsid w:val="00831F18"/>
    <w:rsid w:val="00833669"/>
    <w:rsid w:val="00844BDB"/>
    <w:rsid w:val="00847C3F"/>
    <w:rsid w:val="008544BA"/>
    <w:rsid w:val="008549A7"/>
    <w:rsid w:val="00854FEA"/>
    <w:rsid w:val="00855C13"/>
    <w:rsid w:val="0087082E"/>
    <w:rsid w:val="00871D35"/>
    <w:rsid w:val="00874D61"/>
    <w:rsid w:val="00877717"/>
    <w:rsid w:val="00881ADB"/>
    <w:rsid w:val="00882158"/>
    <w:rsid w:val="0088633E"/>
    <w:rsid w:val="00887731"/>
    <w:rsid w:val="00893378"/>
    <w:rsid w:val="00894739"/>
    <w:rsid w:val="00897010"/>
    <w:rsid w:val="008A059B"/>
    <w:rsid w:val="008A5875"/>
    <w:rsid w:val="008B1B51"/>
    <w:rsid w:val="008C2601"/>
    <w:rsid w:val="008C2786"/>
    <w:rsid w:val="008C423F"/>
    <w:rsid w:val="008C517F"/>
    <w:rsid w:val="008C58D1"/>
    <w:rsid w:val="008C7EF2"/>
    <w:rsid w:val="008D043A"/>
    <w:rsid w:val="008D3C6C"/>
    <w:rsid w:val="008D4E81"/>
    <w:rsid w:val="008D5053"/>
    <w:rsid w:val="008D5C01"/>
    <w:rsid w:val="008D5F39"/>
    <w:rsid w:val="008E40EC"/>
    <w:rsid w:val="008E4FDB"/>
    <w:rsid w:val="008E5686"/>
    <w:rsid w:val="008E6506"/>
    <w:rsid w:val="008E71BF"/>
    <w:rsid w:val="008E72C4"/>
    <w:rsid w:val="008F171B"/>
    <w:rsid w:val="008F3290"/>
    <w:rsid w:val="008F43AE"/>
    <w:rsid w:val="008F4F93"/>
    <w:rsid w:val="008F63BB"/>
    <w:rsid w:val="008F7878"/>
    <w:rsid w:val="00900CF2"/>
    <w:rsid w:val="00910B91"/>
    <w:rsid w:val="00910BB7"/>
    <w:rsid w:val="00913AA6"/>
    <w:rsid w:val="00913F9B"/>
    <w:rsid w:val="00914559"/>
    <w:rsid w:val="00916A80"/>
    <w:rsid w:val="0092177C"/>
    <w:rsid w:val="009223C5"/>
    <w:rsid w:val="00923C81"/>
    <w:rsid w:val="00924796"/>
    <w:rsid w:val="0092548E"/>
    <w:rsid w:val="009272E0"/>
    <w:rsid w:val="009311D8"/>
    <w:rsid w:val="00933B3A"/>
    <w:rsid w:val="009340B9"/>
    <w:rsid w:val="009406E9"/>
    <w:rsid w:val="0094309E"/>
    <w:rsid w:val="00945821"/>
    <w:rsid w:val="00947DB3"/>
    <w:rsid w:val="0095368A"/>
    <w:rsid w:val="00953777"/>
    <w:rsid w:val="009542EB"/>
    <w:rsid w:val="009546E1"/>
    <w:rsid w:val="00962ACF"/>
    <w:rsid w:val="00965C82"/>
    <w:rsid w:val="0096721D"/>
    <w:rsid w:val="009674FE"/>
    <w:rsid w:val="0097003F"/>
    <w:rsid w:val="00970BC6"/>
    <w:rsid w:val="0097148E"/>
    <w:rsid w:val="00972F27"/>
    <w:rsid w:val="00973A8F"/>
    <w:rsid w:val="00976327"/>
    <w:rsid w:val="0099129E"/>
    <w:rsid w:val="00991341"/>
    <w:rsid w:val="0099171C"/>
    <w:rsid w:val="00991C64"/>
    <w:rsid w:val="009A144F"/>
    <w:rsid w:val="009B2D6F"/>
    <w:rsid w:val="009B40FE"/>
    <w:rsid w:val="009B6046"/>
    <w:rsid w:val="009B76F7"/>
    <w:rsid w:val="009C3F74"/>
    <w:rsid w:val="009C5102"/>
    <w:rsid w:val="009C7FF9"/>
    <w:rsid w:val="009D31EB"/>
    <w:rsid w:val="009D3CDB"/>
    <w:rsid w:val="009D3E63"/>
    <w:rsid w:val="009D4C32"/>
    <w:rsid w:val="009D5F5D"/>
    <w:rsid w:val="009D68C9"/>
    <w:rsid w:val="009D69BB"/>
    <w:rsid w:val="009E1AEC"/>
    <w:rsid w:val="009E1B81"/>
    <w:rsid w:val="009E278D"/>
    <w:rsid w:val="009E2A95"/>
    <w:rsid w:val="009E5863"/>
    <w:rsid w:val="009F0964"/>
    <w:rsid w:val="009F1BB4"/>
    <w:rsid w:val="009F2B98"/>
    <w:rsid w:val="009F75A0"/>
    <w:rsid w:val="00A0704A"/>
    <w:rsid w:val="00A1005B"/>
    <w:rsid w:val="00A13DED"/>
    <w:rsid w:val="00A14942"/>
    <w:rsid w:val="00A1572A"/>
    <w:rsid w:val="00A169F2"/>
    <w:rsid w:val="00A17427"/>
    <w:rsid w:val="00A22FEA"/>
    <w:rsid w:val="00A26DE2"/>
    <w:rsid w:val="00A27ADD"/>
    <w:rsid w:val="00A40DEA"/>
    <w:rsid w:val="00A416D3"/>
    <w:rsid w:val="00A42228"/>
    <w:rsid w:val="00A42DE3"/>
    <w:rsid w:val="00A45A95"/>
    <w:rsid w:val="00A4792D"/>
    <w:rsid w:val="00A5208D"/>
    <w:rsid w:val="00A562E4"/>
    <w:rsid w:val="00A608CA"/>
    <w:rsid w:val="00A63367"/>
    <w:rsid w:val="00A648A0"/>
    <w:rsid w:val="00A7266F"/>
    <w:rsid w:val="00A74323"/>
    <w:rsid w:val="00A82DE7"/>
    <w:rsid w:val="00A84DE4"/>
    <w:rsid w:val="00A853E4"/>
    <w:rsid w:val="00A86796"/>
    <w:rsid w:val="00A903CE"/>
    <w:rsid w:val="00A919CB"/>
    <w:rsid w:val="00A94DB9"/>
    <w:rsid w:val="00A95EF2"/>
    <w:rsid w:val="00A962F3"/>
    <w:rsid w:val="00AA3F63"/>
    <w:rsid w:val="00AA43DC"/>
    <w:rsid w:val="00AB0F96"/>
    <w:rsid w:val="00AB6B12"/>
    <w:rsid w:val="00AC3EB1"/>
    <w:rsid w:val="00AC436D"/>
    <w:rsid w:val="00AC44E5"/>
    <w:rsid w:val="00AC5E21"/>
    <w:rsid w:val="00AD0054"/>
    <w:rsid w:val="00AD0C6B"/>
    <w:rsid w:val="00AD22DC"/>
    <w:rsid w:val="00AD3FBD"/>
    <w:rsid w:val="00AD424D"/>
    <w:rsid w:val="00AD745F"/>
    <w:rsid w:val="00AE2697"/>
    <w:rsid w:val="00AE4D93"/>
    <w:rsid w:val="00AF3058"/>
    <w:rsid w:val="00B035D5"/>
    <w:rsid w:val="00B06575"/>
    <w:rsid w:val="00B11CDB"/>
    <w:rsid w:val="00B13973"/>
    <w:rsid w:val="00B147A1"/>
    <w:rsid w:val="00B21563"/>
    <w:rsid w:val="00B2163E"/>
    <w:rsid w:val="00B233CA"/>
    <w:rsid w:val="00B23B92"/>
    <w:rsid w:val="00B2712F"/>
    <w:rsid w:val="00B277AB"/>
    <w:rsid w:val="00B33354"/>
    <w:rsid w:val="00B33AC1"/>
    <w:rsid w:val="00B35867"/>
    <w:rsid w:val="00B3649D"/>
    <w:rsid w:val="00B4217C"/>
    <w:rsid w:val="00B44201"/>
    <w:rsid w:val="00B45BCE"/>
    <w:rsid w:val="00B46573"/>
    <w:rsid w:val="00B50AD5"/>
    <w:rsid w:val="00B5122D"/>
    <w:rsid w:val="00B51D62"/>
    <w:rsid w:val="00B631BF"/>
    <w:rsid w:val="00B64047"/>
    <w:rsid w:val="00B65B09"/>
    <w:rsid w:val="00B66ACC"/>
    <w:rsid w:val="00B709FF"/>
    <w:rsid w:val="00B72433"/>
    <w:rsid w:val="00B76496"/>
    <w:rsid w:val="00B775D1"/>
    <w:rsid w:val="00B77604"/>
    <w:rsid w:val="00B777EB"/>
    <w:rsid w:val="00B80A44"/>
    <w:rsid w:val="00B8115C"/>
    <w:rsid w:val="00B82D5E"/>
    <w:rsid w:val="00B83629"/>
    <w:rsid w:val="00B839AC"/>
    <w:rsid w:val="00B9011F"/>
    <w:rsid w:val="00B96367"/>
    <w:rsid w:val="00BA0619"/>
    <w:rsid w:val="00BA0F8F"/>
    <w:rsid w:val="00BA16F5"/>
    <w:rsid w:val="00BA2564"/>
    <w:rsid w:val="00BA2EA0"/>
    <w:rsid w:val="00BB324C"/>
    <w:rsid w:val="00BB34F2"/>
    <w:rsid w:val="00BB5D3B"/>
    <w:rsid w:val="00BB67EE"/>
    <w:rsid w:val="00BB7749"/>
    <w:rsid w:val="00BC3132"/>
    <w:rsid w:val="00BD0A5F"/>
    <w:rsid w:val="00BD10E2"/>
    <w:rsid w:val="00BD418B"/>
    <w:rsid w:val="00BD4BC0"/>
    <w:rsid w:val="00BD53CD"/>
    <w:rsid w:val="00BE4BFD"/>
    <w:rsid w:val="00BE65ED"/>
    <w:rsid w:val="00BF3DB5"/>
    <w:rsid w:val="00BF54C2"/>
    <w:rsid w:val="00BF5BEE"/>
    <w:rsid w:val="00BF7CF4"/>
    <w:rsid w:val="00C002D5"/>
    <w:rsid w:val="00C03AFB"/>
    <w:rsid w:val="00C06EC7"/>
    <w:rsid w:val="00C07E76"/>
    <w:rsid w:val="00C10A5F"/>
    <w:rsid w:val="00C11FD2"/>
    <w:rsid w:val="00C12ACF"/>
    <w:rsid w:val="00C13BD0"/>
    <w:rsid w:val="00C13C5B"/>
    <w:rsid w:val="00C17DA9"/>
    <w:rsid w:val="00C17DF2"/>
    <w:rsid w:val="00C251B8"/>
    <w:rsid w:val="00C263EA"/>
    <w:rsid w:val="00C27680"/>
    <w:rsid w:val="00C335D9"/>
    <w:rsid w:val="00C336A2"/>
    <w:rsid w:val="00C36832"/>
    <w:rsid w:val="00C36CF5"/>
    <w:rsid w:val="00C40616"/>
    <w:rsid w:val="00C4063B"/>
    <w:rsid w:val="00C40F32"/>
    <w:rsid w:val="00C4645D"/>
    <w:rsid w:val="00C53EE0"/>
    <w:rsid w:val="00C5543E"/>
    <w:rsid w:val="00C56F6E"/>
    <w:rsid w:val="00C6125B"/>
    <w:rsid w:val="00C61C47"/>
    <w:rsid w:val="00C61D89"/>
    <w:rsid w:val="00C63640"/>
    <w:rsid w:val="00C638D0"/>
    <w:rsid w:val="00C660A0"/>
    <w:rsid w:val="00C70042"/>
    <w:rsid w:val="00C71308"/>
    <w:rsid w:val="00C754EE"/>
    <w:rsid w:val="00C83C59"/>
    <w:rsid w:val="00C85A60"/>
    <w:rsid w:val="00C87124"/>
    <w:rsid w:val="00C87459"/>
    <w:rsid w:val="00C914F1"/>
    <w:rsid w:val="00C91732"/>
    <w:rsid w:val="00C92225"/>
    <w:rsid w:val="00C93E58"/>
    <w:rsid w:val="00C948A4"/>
    <w:rsid w:val="00CA06E7"/>
    <w:rsid w:val="00CA1AA6"/>
    <w:rsid w:val="00CA6637"/>
    <w:rsid w:val="00CA79C5"/>
    <w:rsid w:val="00CB16A0"/>
    <w:rsid w:val="00CB2935"/>
    <w:rsid w:val="00CC0C0F"/>
    <w:rsid w:val="00CC28C3"/>
    <w:rsid w:val="00CC2966"/>
    <w:rsid w:val="00CC7FBB"/>
    <w:rsid w:val="00CD3803"/>
    <w:rsid w:val="00CD44D1"/>
    <w:rsid w:val="00CD501A"/>
    <w:rsid w:val="00CD57AF"/>
    <w:rsid w:val="00CD7091"/>
    <w:rsid w:val="00CE1755"/>
    <w:rsid w:val="00CE53C5"/>
    <w:rsid w:val="00CE7F8A"/>
    <w:rsid w:val="00CF1C38"/>
    <w:rsid w:val="00CF4233"/>
    <w:rsid w:val="00D01EDC"/>
    <w:rsid w:val="00D033FA"/>
    <w:rsid w:val="00D05C9A"/>
    <w:rsid w:val="00D113E8"/>
    <w:rsid w:val="00D117C4"/>
    <w:rsid w:val="00D14BB1"/>
    <w:rsid w:val="00D16EFD"/>
    <w:rsid w:val="00D20FE6"/>
    <w:rsid w:val="00D25C3F"/>
    <w:rsid w:val="00D31BCD"/>
    <w:rsid w:val="00D31BF4"/>
    <w:rsid w:val="00D32EE5"/>
    <w:rsid w:val="00D34FD8"/>
    <w:rsid w:val="00D35B3D"/>
    <w:rsid w:val="00D4296D"/>
    <w:rsid w:val="00D51435"/>
    <w:rsid w:val="00D56952"/>
    <w:rsid w:val="00D607A5"/>
    <w:rsid w:val="00D63CD1"/>
    <w:rsid w:val="00D642AD"/>
    <w:rsid w:val="00D65751"/>
    <w:rsid w:val="00D704C4"/>
    <w:rsid w:val="00D71ADE"/>
    <w:rsid w:val="00D75BA7"/>
    <w:rsid w:val="00D77E3E"/>
    <w:rsid w:val="00D804B7"/>
    <w:rsid w:val="00D84248"/>
    <w:rsid w:val="00D91507"/>
    <w:rsid w:val="00D92876"/>
    <w:rsid w:val="00D92CA8"/>
    <w:rsid w:val="00D948DA"/>
    <w:rsid w:val="00DA1368"/>
    <w:rsid w:val="00DA65F3"/>
    <w:rsid w:val="00DA66F9"/>
    <w:rsid w:val="00DB2248"/>
    <w:rsid w:val="00DB4D9F"/>
    <w:rsid w:val="00DB58D7"/>
    <w:rsid w:val="00DB751B"/>
    <w:rsid w:val="00DCC36F"/>
    <w:rsid w:val="00DE1575"/>
    <w:rsid w:val="00DE4B51"/>
    <w:rsid w:val="00DE55D5"/>
    <w:rsid w:val="00DE7485"/>
    <w:rsid w:val="00DF0678"/>
    <w:rsid w:val="00DF380D"/>
    <w:rsid w:val="00E037CD"/>
    <w:rsid w:val="00E04D1C"/>
    <w:rsid w:val="00E05E91"/>
    <w:rsid w:val="00E11A7C"/>
    <w:rsid w:val="00E1513F"/>
    <w:rsid w:val="00E2165A"/>
    <w:rsid w:val="00E233D0"/>
    <w:rsid w:val="00E26F14"/>
    <w:rsid w:val="00E34C3F"/>
    <w:rsid w:val="00E369B3"/>
    <w:rsid w:val="00E371FB"/>
    <w:rsid w:val="00E37BC4"/>
    <w:rsid w:val="00E37F73"/>
    <w:rsid w:val="00E406F4"/>
    <w:rsid w:val="00E43949"/>
    <w:rsid w:val="00E451DA"/>
    <w:rsid w:val="00E468AA"/>
    <w:rsid w:val="00E475C1"/>
    <w:rsid w:val="00E6083F"/>
    <w:rsid w:val="00E644A5"/>
    <w:rsid w:val="00E644BB"/>
    <w:rsid w:val="00E6615C"/>
    <w:rsid w:val="00E66A94"/>
    <w:rsid w:val="00E67D20"/>
    <w:rsid w:val="00E7112C"/>
    <w:rsid w:val="00E715E4"/>
    <w:rsid w:val="00E7190B"/>
    <w:rsid w:val="00E73BC0"/>
    <w:rsid w:val="00E74912"/>
    <w:rsid w:val="00E75E47"/>
    <w:rsid w:val="00E87A67"/>
    <w:rsid w:val="00E92C34"/>
    <w:rsid w:val="00E94297"/>
    <w:rsid w:val="00E9496B"/>
    <w:rsid w:val="00E952AA"/>
    <w:rsid w:val="00E96011"/>
    <w:rsid w:val="00E97863"/>
    <w:rsid w:val="00EA066B"/>
    <w:rsid w:val="00EA248D"/>
    <w:rsid w:val="00EA3F25"/>
    <w:rsid w:val="00EA4A50"/>
    <w:rsid w:val="00EB4B25"/>
    <w:rsid w:val="00EB7117"/>
    <w:rsid w:val="00EB7CB8"/>
    <w:rsid w:val="00EC0B8F"/>
    <w:rsid w:val="00EC2809"/>
    <w:rsid w:val="00EC3D00"/>
    <w:rsid w:val="00EC3D9F"/>
    <w:rsid w:val="00EC4526"/>
    <w:rsid w:val="00EC5539"/>
    <w:rsid w:val="00EC6E96"/>
    <w:rsid w:val="00ED0044"/>
    <w:rsid w:val="00ED37A2"/>
    <w:rsid w:val="00ED6F8D"/>
    <w:rsid w:val="00EE0684"/>
    <w:rsid w:val="00EE6D07"/>
    <w:rsid w:val="00EE720E"/>
    <w:rsid w:val="00EF22F6"/>
    <w:rsid w:val="00EF45D5"/>
    <w:rsid w:val="00EF523C"/>
    <w:rsid w:val="00EF7BB4"/>
    <w:rsid w:val="00F00909"/>
    <w:rsid w:val="00F01C72"/>
    <w:rsid w:val="00F03107"/>
    <w:rsid w:val="00F11E1B"/>
    <w:rsid w:val="00F16E9D"/>
    <w:rsid w:val="00F218B2"/>
    <w:rsid w:val="00F2496F"/>
    <w:rsid w:val="00F250AA"/>
    <w:rsid w:val="00F30BD0"/>
    <w:rsid w:val="00F30F13"/>
    <w:rsid w:val="00F31373"/>
    <w:rsid w:val="00F32D7A"/>
    <w:rsid w:val="00F33B82"/>
    <w:rsid w:val="00F42E17"/>
    <w:rsid w:val="00F45F9C"/>
    <w:rsid w:val="00F475F9"/>
    <w:rsid w:val="00F50737"/>
    <w:rsid w:val="00F5118E"/>
    <w:rsid w:val="00F563BD"/>
    <w:rsid w:val="00F5707F"/>
    <w:rsid w:val="00F633B9"/>
    <w:rsid w:val="00F65CE7"/>
    <w:rsid w:val="00F668BC"/>
    <w:rsid w:val="00F7127D"/>
    <w:rsid w:val="00F73602"/>
    <w:rsid w:val="00F7437C"/>
    <w:rsid w:val="00F7532E"/>
    <w:rsid w:val="00F75A3C"/>
    <w:rsid w:val="00F84B44"/>
    <w:rsid w:val="00F869CC"/>
    <w:rsid w:val="00F86D03"/>
    <w:rsid w:val="00F91228"/>
    <w:rsid w:val="00F942C7"/>
    <w:rsid w:val="00F9461F"/>
    <w:rsid w:val="00F95718"/>
    <w:rsid w:val="00FA2381"/>
    <w:rsid w:val="00FA542C"/>
    <w:rsid w:val="00FA59DF"/>
    <w:rsid w:val="00FA70CF"/>
    <w:rsid w:val="00FB1E42"/>
    <w:rsid w:val="00FB30D7"/>
    <w:rsid w:val="00FB3E38"/>
    <w:rsid w:val="00FB3FAC"/>
    <w:rsid w:val="00FB60E5"/>
    <w:rsid w:val="00FC2483"/>
    <w:rsid w:val="00FC2636"/>
    <w:rsid w:val="00FC277D"/>
    <w:rsid w:val="00FC4D26"/>
    <w:rsid w:val="00FC54A6"/>
    <w:rsid w:val="00FC7B37"/>
    <w:rsid w:val="00FC7B96"/>
    <w:rsid w:val="00FC7F2D"/>
    <w:rsid w:val="00FD0658"/>
    <w:rsid w:val="00FD29AD"/>
    <w:rsid w:val="00FD2E98"/>
    <w:rsid w:val="00FD3B44"/>
    <w:rsid w:val="00FD3F6B"/>
    <w:rsid w:val="00FE22A9"/>
    <w:rsid w:val="00FE5068"/>
    <w:rsid w:val="00FF1C6E"/>
    <w:rsid w:val="00FF2D77"/>
    <w:rsid w:val="00FF41CC"/>
    <w:rsid w:val="00FF6E3F"/>
    <w:rsid w:val="00FF6E4E"/>
    <w:rsid w:val="01188067"/>
    <w:rsid w:val="0180DC49"/>
    <w:rsid w:val="01C5B809"/>
    <w:rsid w:val="01F5244D"/>
    <w:rsid w:val="024719B0"/>
    <w:rsid w:val="027EE3EE"/>
    <w:rsid w:val="027F5731"/>
    <w:rsid w:val="02F8B837"/>
    <w:rsid w:val="03ADB64A"/>
    <w:rsid w:val="03C18C6A"/>
    <w:rsid w:val="0411835E"/>
    <w:rsid w:val="0417B580"/>
    <w:rsid w:val="041F29DD"/>
    <w:rsid w:val="04B61CA6"/>
    <w:rsid w:val="04DE79E6"/>
    <w:rsid w:val="050EE37A"/>
    <w:rsid w:val="05776446"/>
    <w:rsid w:val="05ADE38D"/>
    <w:rsid w:val="05F4BDB2"/>
    <w:rsid w:val="067E19BF"/>
    <w:rsid w:val="06E8242B"/>
    <w:rsid w:val="06F4D3C7"/>
    <w:rsid w:val="0729164A"/>
    <w:rsid w:val="07AA021F"/>
    <w:rsid w:val="087AB508"/>
    <w:rsid w:val="087FD13F"/>
    <w:rsid w:val="08AD3F65"/>
    <w:rsid w:val="094B4352"/>
    <w:rsid w:val="09BC96A8"/>
    <w:rsid w:val="0A7494BA"/>
    <w:rsid w:val="0A76F774"/>
    <w:rsid w:val="0AD5A996"/>
    <w:rsid w:val="0ADD301A"/>
    <w:rsid w:val="0B39C8B9"/>
    <w:rsid w:val="0B89BF5A"/>
    <w:rsid w:val="0BD07102"/>
    <w:rsid w:val="0BDAB5BB"/>
    <w:rsid w:val="0C337F07"/>
    <w:rsid w:val="0C54EF41"/>
    <w:rsid w:val="0C5DCA9B"/>
    <w:rsid w:val="0CDC14B7"/>
    <w:rsid w:val="0CDCA23B"/>
    <w:rsid w:val="0D05CE2C"/>
    <w:rsid w:val="0D80C22C"/>
    <w:rsid w:val="0D8D0A9E"/>
    <w:rsid w:val="0DA8AADA"/>
    <w:rsid w:val="0DE74DE5"/>
    <w:rsid w:val="0E02AEA6"/>
    <w:rsid w:val="0E12927A"/>
    <w:rsid w:val="0E4C5792"/>
    <w:rsid w:val="0E60B439"/>
    <w:rsid w:val="0EB71089"/>
    <w:rsid w:val="0EFEC234"/>
    <w:rsid w:val="0F421D5B"/>
    <w:rsid w:val="0F5CAAD0"/>
    <w:rsid w:val="0FBCA267"/>
    <w:rsid w:val="0FDEA49E"/>
    <w:rsid w:val="1013110F"/>
    <w:rsid w:val="102E0532"/>
    <w:rsid w:val="1053619C"/>
    <w:rsid w:val="1094F111"/>
    <w:rsid w:val="10FE2A39"/>
    <w:rsid w:val="110FF873"/>
    <w:rsid w:val="11491F53"/>
    <w:rsid w:val="116E5D95"/>
    <w:rsid w:val="11994B41"/>
    <w:rsid w:val="11DA945D"/>
    <w:rsid w:val="11DD2280"/>
    <w:rsid w:val="12478F44"/>
    <w:rsid w:val="1254334F"/>
    <w:rsid w:val="12ED9774"/>
    <w:rsid w:val="12F0C632"/>
    <w:rsid w:val="1343B111"/>
    <w:rsid w:val="13BDA3A4"/>
    <w:rsid w:val="13C0CA01"/>
    <w:rsid w:val="141D34E0"/>
    <w:rsid w:val="143E7CF8"/>
    <w:rsid w:val="145B1AE2"/>
    <w:rsid w:val="149052D8"/>
    <w:rsid w:val="14AFEDE5"/>
    <w:rsid w:val="154856AE"/>
    <w:rsid w:val="15CF9980"/>
    <w:rsid w:val="1642FBDF"/>
    <w:rsid w:val="16A65B56"/>
    <w:rsid w:val="16A6BDA5"/>
    <w:rsid w:val="16C7DE40"/>
    <w:rsid w:val="17181262"/>
    <w:rsid w:val="1722106C"/>
    <w:rsid w:val="17B3C111"/>
    <w:rsid w:val="1800708B"/>
    <w:rsid w:val="186709C8"/>
    <w:rsid w:val="18A0FE2A"/>
    <w:rsid w:val="18A8559E"/>
    <w:rsid w:val="18BB026E"/>
    <w:rsid w:val="18FFA77C"/>
    <w:rsid w:val="1973241D"/>
    <w:rsid w:val="197356EE"/>
    <w:rsid w:val="197C9A6C"/>
    <w:rsid w:val="19865365"/>
    <w:rsid w:val="19C24BC1"/>
    <w:rsid w:val="1A3BF8C4"/>
    <w:rsid w:val="1A42CA7D"/>
    <w:rsid w:val="1A8DF4F2"/>
    <w:rsid w:val="1B07E0E7"/>
    <w:rsid w:val="1B404E69"/>
    <w:rsid w:val="1B52ED7A"/>
    <w:rsid w:val="1C1A11A5"/>
    <w:rsid w:val="1C655B49"/>
    <w:rsid w:val="1C9A70AD"/>
    <w:rsid w:val="1CEE0827"/>
    <w:rsid w:val="1D5E5EF3"/>
    <w:rsid w:val="1D9441BD"/>
    <w:rsid w:val="1DDA67DD"/>
    <w:rsid w:val="1EB2E9D1"/>
    <w:rsid w:val="1F0804D1"/>
    <w:rsid w:val="1F4BB9B6"/>
    <w:rsid w:val="1F5D76EA"/>
    <w:rsid w:val="20055991"/>
    <w:rsid w:val="202E54B1"/>
    <w:rsid w:val="2034D051"/>
    <w:rsid w:val="20C16A3F"/>
    <w:rsid w:val="214E2946"/>
    <w:rsid w:val="21C63C9D"/>
    <w:rsid w:val="21D0A0B2"/>
    <w:rsid w:val="21E175B0"/>
    <w:rsid w:val="21EC87CB"/>
    <w:rsid w:val="21FEBD74"/>
    <w:rsid w:val="222CF2A6"/>
    <w:rsid w:val="22527D19"/>
    <w:rsid w:val="22C69CE6"/>
    <w:rsid w:val="23283238"/>
    <w:rsid w:val="233070E6"/>
    <w:rsid w:val="234CE698"/>
    <w:rsid w:val="23604AD0"/>
    <w:rsid w:val="23927C98"/>
    <w:rsid w:val="23ADE8CE"/>
    <w:rsid w:val="2417B379"/>
    <w:rsid w:val="243D8C20"/>
    <w:rsid w:val="2460606A"/>
    <w:rsid w:val="24632061"/>
    <w:rsid w:val="24D4915E"/>
    <w:rsid w:val="24DB8DD5"/>
    <w:rsid w:val="2505648A"/>
    <w:rsid w:val="2571F9AF"/>
    <w:rsid w:val="2583EF2B"/>
    <w:rsid w:val="25884FA3"/>
    <w:rsid w:val="2598D221"/>
    <w:rsid w:val="26D4D789"/>
    <w:rsid w:val="26F15AB9"/>
    <w:rsid w:val="27D856D0"/>
    <w:rsid w:val="282866F7"/>
    <w:rsid w:val="28B7E106"/>
    <w:rsid w:val="28F014FE"/>
    <w:rsid w:val="294AEA0D"/>
    <w:rsid w:val="2973EE97"/>
    <w:rsid w:val="2974CADC"/>
    <w:rsid w:val="29931369"/>
    <w:rsid w:val="29FE8A83"/>
    <w:rsid w:val="2A18108E"/>
    <w:rsid w:val="2A406AC5"/>
    <w:rsid w:val="2A5F2CD2"/>
    <w:rsid w:val="2B8BA100"/>
    <w:rsid w:val="2BA81146"/>
    <w:rsid w:val="2BEB9051"/>
    <w:rsid w:val="2C267C39"/>
    <w:rsid w:val="2C4B639B"/>
    <w:rsid w:val="2C863E6C"/>
    <w:rsid w:val="2CD2845A"/>
    <w:rsid w:val="2CF5D09F"/>
    <w:rsid w:val="2CF8792F"/>
    <w:rsid w:val="2CFB0150"/>
    <w:rsid w:val="2D05FCD2"/>
    <w:rsid w:val="2D1B1B2B"/>
    <w:rsid w:val="2D37F79F"/>
    <w:rsid w:val="2D5750B5"/>
    <w:rsid w:val="2E010D0A"/>
    <w:rsid w:val="2E4E4B60"/>
    <w:rsid w:val="2E636840"/>
    <w:rsid w:val="2EC57AB2"/>
    <w:rsid w:val="2F233113"/>
    <w:rsid w:val="2F561840"/>
    <w:rsid w:val="2F63237A"/>
    <w:rsid w:val="2F90114F"/>
    <w:rsid w:val="2FB79672"/>
    <w:rsid w:val="2FD5083E"/>
    <w:rsid w:val="2FE68491"/>
    <w:rsid w:val="300CF9C3"/>
    <w:rsid w:val="302961F0"/>
    <w:rsid w:val="3031B938"/>
    <w:rsid w:val="3037E04C"/>
    <w:rsid w:val="306A0126"/>
    <w:rsid w:val="31735A12"/>
    <w:rsid w:val="326D1939"/>
    <w:rsid w:val="32C77C5F"/>
    <w:rsid w:val="32CB70AF"/>
    <w:rsid w:val="32F1F033"/>
    <w:rsid w:val="33584CC4"/>
    <w:rsid w:val="3358E865"/>
    <w:rsid w:val="335F9F13"/>
    <w:rsid w:val="33E5AB7D"/>
    <w:rsid w:val="33FA6E9F"/>
    <w:rsid w:val="346AF601"/>
    <w:rsid w:val="352E7684"/>
    <w:rsid w:val="3586EDD1"/>
    <w:rsid w:val="35FAB9F3"/>
    <w:rsid w:val="360A26B9"/>
    <w:rsid w:val="3610636A"/>
    <w:rsid w:val="3610B98F"/>
    <w:rsid w:val="36272816"/>
    <w:rsid w:val="3726DB4F"/>
    <w:rsid w:val="3729714A"/>
    <w:rsid w:val="3734EBB6"/>
    <w:rsid w:val="3774DE32"/>
    <w:rsid w:val="377A918C"/>
    <w:rsid w:val="37910416"/>
    <w:rsid w:val="37A4F449"/>
    <w:rsid w:val="37AAEFF1"/>
    <w:rsid w:val="37C78F92"/>
    <w:rsid w:val="37CBDB1A"/>
    <w:rsid w:val="3827D12A"/>
    <w:rsid w:val="38A5BD77"/>
    <w:rsid w:val="38E3DB91"/>
    <w:rsid w:val="39427847"/>
    <w:rsid w:val="3966118E"/>
    <w:rsid w:val="3975375D"/>
    <w:rsid w:val="399F0AEA"/>
    <w:rsid w:val="3A0D1003"/>
    <w:rsid w:val="3A4908E9"/>
    <w:rsid w:val="3A68D606"/>
    <w:rsid w:val="3AE7B90E"/>
    <w:rsid w:val="3B7834BA"/>
    <w:rsid w:val="3B9CD375"/>
    <w:rsid w:val="3BD1A8B7"/>
    <w:rsid w:val="3BF7D496"/>
    <w:rsid w:val="3C098C58"/>
    <w:rsid w:val="3C40C1F4"/>
    <w:rsid w:val="3C59EA51"/>
    <w:rsid w:val="3CCA657B"/>
    <w:rsid w:val="3D46A361"/>
    <w:rsid w:val="3D99F837"/>
    <w:rsid w:val="3DEB8577"/>
    <w:rsid w:val="3DF1D3A4"/>
    <w:rsid w:val="3E1A4F4D"/>
    <w:rsid w:val="3E8B1872"/>
    <w:rsid w:val="3E9E77AE"/>
    <w:rsid w:val="3EBC9553"/>
    <w:rsid w:val="3F1781DE"/>
    <w:rsid w:val="3F5899F5"/>
    <w:rsid w:val="3FA51109"/>
    <w:rsid w:val="3FACA4A8"/>
    <w:rsid w:val="4007F692"/>
    <w:rsid w:val="400D3906"/>
    <w:rsid w:val="403D408C"/>
    <w:rsid w:val="4049BC5D"/>
    <w:rsid w:val="4089D076"/>
    <w:rsid w:val="40B28D1C"/>
    <w:rsid w:val="41098B13"/>
    <w:rsid w:val="41538C37"/>
    <w:rsid w:val="41A1B857"/>
    <w:rsid w:val="41D9FD27"/>
    <w:rsid w:val="423DCE31"/>
    <w:rsid w:val="42E864E3"/>
    <w:rsid w:val="436A6121"/>
    <w:rsid w:val="4394AD7B"/>
    <w:rsid w:val="439C2A59"/>
    <w:rsid w:val="43D5FA65"/>
    <w:rsid w:val="43D734BD"/>
    <w:rsid w:val="4402FEB0"/>
    <w:rsid w:val="444C9FA1"/>
    <w:rsid w:val="44531AE7"/>
    <w:rsid w:val="448BE8C5"/>
    <w:rsid w:val="44A900A1"/>
    <w:rsid w:val="45182F3C"/>
    <w:rsid w:val="455391F7"/>
    <w:rsid w:val="45E7A43A"/>
    <w:rsid w:val="46619439"/>
    <w:rsid w:val="46762014"/>
    <w:rsid w:val="47AEABDB"/>
    <w:rsid w:val="47D0A963"/>
    <w:rsid w:val="47D63248"/>
    <w:rsid w:val="48221CD9"/>
    <w:rsid w:val="482759B0"/>
    <w:rsid w:val="48541E2C"/>
    <w:rsid w:val="48D6B920"/>
    <w:rsid w:val="491B57F8"/>
    <w:rsid w:val="49B8623D"/>
    <w:rsid w:val="4A057342"/>
    <w:rsid w:val="4A2E0728"/>
    <w:rsid w:val="4A68A415"/>
    <w:rsid w:val="4AACCBA3"/>
    <w:rsid w:val="4AB045B2"/>
    <w:rsid w:val="4AB28DA1"/>
    <w:rsid w:val="4AC06209"/>
    <w:rsid w:val="4B6E84BA"/>
    <w:rsid w:val="4BEE3194"/>
    <w:rsid w:val="4BF9E24E"/>
    <w:rsid w:val="4C36CE20"/>
    <w:rsid w:val="4C7B9752"/>
    <w:rsid w:val="4D1C2234"/>
    <w:rsid w:val="4DE495AA"/>
    <w:rsid w:val="4DFBB23A"/>
    <w:rsid w:val="4E20F240"/>
    <w:rsid w:val="4E758833"/>
    <w:rsid w:val="4EE3E84E"/>
    <w:rsid w:val="4F1924B4"/>
    <w:rsid w:val="4F5BEAFF"/>
    <w:rsid w:val="4F64FCA2"/>
    <w:rsid w:val="4F790C0F"/>
    <w:rsid w:val="4F81F33D"/>
    <w:rsid w:val="4FB96B43"/>
    <w:rsid w:val="4FD42A08"/>
    <w:rsid w:val="504B4BE4"/>
    <w:rsid w:val="50525485"/>
    <w:rsid w:val="50D1DAFE"/>
    <w:rsid w:val="50E7CD22"/>
    <w:rsid w:val="50EDE87A"/>
    <w:rsid w:val="51008A55"/>
    <w:rsid w:val="519F7B75"/>
    <w:rsid w:val="52310B9C"/>
    <w:rsid w:val="525D2BD6"/>
    <w:rsid w:val="527A4791"/>
    <w:rsid w:val="52A30EBB"/>
    <w:rsid w:val="52D39001"/>
    <w:rsid w:val="53601284"/>
    <w:rsid w:val="5363086B"/>
    <w:rsid w:val="53C0450F"/>
    <w:rsid w:val="53D242E7"/>
    <w:rsid w:val="54304827"/>
    <w:rsid w:val="5439335C"/>
    <w:rsid w:val="54A7FC06"/>
    <w:rsid w:val="55468400"/>
    <w:rsid w:val="55E61C2F"/>
    <w:rsid w:val="5682020C"/>
    <w:rsid w:val="569983D1"/>
    <w:rsid w:val="5699D13D"/>
    <w:rsid w:val="569A19B9"/>
    <w:rsid w:val="56DB06E1"/>
    <w:rsid w:val="56EAB05E"/>
    <w:rsid w:val="5707C44A"/>
    <w:rsid w:val="57128126"/>
    <w:rsid w:val="580F939B"/>
    <w:rsid w:val="585010FA"/>
    <w:rsid w:val="585F0F0D"/>
    <w:rsid w:val="5897F114"/>
    <w:rsid w:val="58C7BB74"/>
    <w:rsid w:val="58DC0FBA"/>
    <w:rsid w:val="58EAB1A8"/>
    <w:rsid w:val="595B97B8"/>
    <w:rsid w:val="597D5081"/>
    <w:rsid w:val="59A3DF33"/>
    <w:rsid w:val="5A1E37CC"/>
    <w:rsid w:val="5A82FAB2"/>
    <w:rsid w:val="5A8A442B"/>
    <w:rsid w:val="5A8C1E36"/>
    <w:rsid w:val="5A9F720D"/>
    <w:rsid w:val="5AECD676"/>
    <w:rsid w:val="5B24EB17"/>
    <w:rsid w:val="5B4124C3"/>
    <w:rsid w:val="5B59A040"/>
    <w:rsid w:val="5B74B36A"/>
    <w:rsid w:val="5B7E665D"/>
    <w:rsid w:val="5BA56688"/>
    <w:rsid w:val="5BCAFB6F"/>
    <w:rsid w:val="5BD13E44"/>
    <w:rsid w:val="5BD89432"/>
    <w:rsid w:val="5C51D8B2"/>
    <w:rsid w:val="5C5FF4C4"/>
    <w:rsid w:val="5C66BB0F"/>
    <w:rsid w:val="5C79CB21"/>
    <w:rsid w:val="5C93BF33"/>
    <w:rsid w:val="5D00CCED"/>
    <w:rsid w:val="5D48F71D"/>
    <w:rsid w:val="5D5A2C3C"/>
    <w:rsid w:val="5DC2E213"/>
    <w:rsid w:val="5DC75719"/>
    <w:rsid w:val="5E1691DC"/>
    <w:rsid w:val="5E1A883F"/>
    <w:rsid w:val="5EF75EE8"/>
    <w:rsid w:val="5F0ADA5C"/>
    <w:rsid w:val="5F8BC051"/>
    <w:rsid w:val="5FACF906"/>
    <w:rsid w:val="60A59D7A"/>
    <w:rsid w:val="60A6F743"/>
    <w:rsid w:val="611B2B47"/>
    <w:rsid w:val="6152AB02"/>
    <w:rsid w:val="6153F7FD"/>
    <w:rsid w:val="61FC23E3"/>
    <w:rsid w:val="62335EBA"/>
    <w:rsid w:val="6259F711"/>
    <w:rsid w:val="625EDD40"/>
    <w:rsid w:val="626C7864"/>
    <w:rsid w:val="62B05A18"/>
    <w:rsid w:val="63A9E271"/>
    <w:rsid w:val="63B4B88E"/>
    <w:rsid w:val="63B6E5A2"/>
    <w:rsid w:val="641122A8"/>
    <w:rsid w:val="6490A8C7"/>
    <w:rsid w:val="64B43B32"/>
    <w:rsid w:val="64CE7019"/>
    <w:rsid w:val="65044B6A"/>
    <w:rsid w:val="6550945A"/>
    <w:rsid w:val="659D580C"/>
    <w:rsid w:val="65A363B6"/>
    <w:rsid w:val="65F52128"/>
    <w:rsid w:val="65FAF7DA"/>
    <w:rsid w:val="66190B96"/>
    <w:rsid w:val="6647CA45"/>
    <w:rsid w:val="667DA43D"/>
    <w:rsid w:val="66B4786A"/>
    <w:rsid w:val="66EB617F"/>
    <w:rsid w:val="66FF5545"/>
    <w:rsid w:val="671EBDA4"/>
    <w:rsid w:val="6755CA0E"/>
    <w:rsid w:val="676341C3"/>
    <w:rsid w:val="6783135E"/>
    <w:rsid w:val="67F3629B"/>
    <w:rsid w:val="6817BB48"/>
    <w:rsid w:val="684B8FE1"/>
    <w:rsid w:val="6855AE61"/>
    <w:rsid w:val="685C95B9"/>
    <w:rsid w:val="6977714D"/>
    <w:rsid w:val="698DB2F3"/>
    <w:rsid w:val="69F8A3B4"/>
    <w:rsid w:val="6A0997D1"/>
    <w:rsid w:val="6A0AAB34"/>
    <w:rsid w:val="6A5E07CB"/>
    <w:rsid w:val="6B08E93A"/>
    <w:rsid w:val="6B42C5B7"/>
    <w:rsid w:val="6B5851D6"/>
    <w:rsid w:val="6B682A7E"/>
    <w:rsid w:val="6B96DB80"/>
    <w:rsid w:val="6BBBBFAF"/>
    <w:rsid w:val="6BFF7337"/>
    <w:rsid w:val="6C098811"/>
    <w:rsid w:val="6C13E6F3"/>
    <w:rsid w:val="6C58CA1E"/>
    <w:rsid w:val="6CB02472"/>
    <w:rsid w:val="6D7D2C93"/>
    <w:rsid w:val="6DD98885"/>
    <w:rsid w:val="6E462B5C"/>
    <w:rsid w:val="6E48E21C"/>
    <w:rsid w:val="6E5FE1E2"/>
    <w:rsid w:val="6E6FF0B8"/>
    <w:rsid w:val="6EF41A12"/>
    <w:rsid w:val="6FBE848C"/>
    <w:rsid w:val="70AB2B64"/>
    <w:rsid w:val="70D8BC1A"/>
    <w:rsid w:val="7129B857"/>
    <w:rsid w:val="712D846D"/>
    <w:rsid w:val="71DAAA5B"/>
    <w:rsid w:val="71E1D073"/>
    <w:rsid w:val="71F05F0E"/>
    <w:rsid w:val="721B5F3F"/>
    <w:rsid w:val="726ABF5F"/>
    <w:rsid w:val="730AF878"/>
    <w:rsid w:val="731DB778"/>
    <w:rsid w:val="73509FFB"/>
    <w:rsid w:val="737BC0A9"/>
    <w:rsid w:val="7381835D"/>
    <w:rsid w:val="73A71D2A"/>
    <w:rsid w:val="73B2F91B"/>
    <w:rsid w:val="73E2B1F0"/>
    <w:rsid w:val="7439CABD"/>
    <w:rsid w:val="750F0F75"/>
    <w:rsid w:val="751B1E05"/>
    <w:rsid w:val="75327E3D"/>
    <w:rsid w:val="75840BA8"/>
    <w:rsid w:val="759D3714"/>
    <w:rsid w:val="7612FF80"/>
    <w:rsid w:val="763C6751"/>
    <w:rsid w:val="76CFACA0"/>
    <w:rsid w:val="770C97B4"/>
    <w:rsid w:val="77443525"/>
    <w:rsid w:val="7751B915"/>
    <w:rsid w:val="77AF4860"/>
    <w:rsid w:val="77D4472D"/>
    <w:rsid w:val="77D458C9"/>
    <w:rsid w:val="77D467A5"/>
    <w:rsid w:val="781ED131"/>
    <w:rsid w:val="78711223"/>
    <w:rsid w:val="78AC2340"/>
    <w:rsid w:val="78ADB6BD"/>
    <w:rsid w:val="78D7AF4B"/>
    <w:rsid w:val="79A376DC"/>
    <w:rsid w:val="79ABAF3C"/>
    <w:rsid w:val="79CCB239"/>
    <w:rsid w:val="79EDA4CC"/>
    <w:rsid w:val="7AAA78B6"/>
    <w:rsid w:val="7AE100CA"/>
    <w:rsid w:val="7AF716DE"/>
    <w:rsid w:val="7B578CAA"/>
    <w:rsid w:val="7B86CF00"/>
    <w:rsid w:val="7B9E697B"/>
    <w:rsid w:val="7BC9E378"/>
    <w:rsid w:val="7BED819E"/>
    <w:rsid w:val="7CC00719"/>
    <w:rsid w:val="7CDBDDF1"/>
    <w:rsid w:val="7CE90C1C"/>
    <w:rsid w:val="7EA62FFA"/>
    <w:rsid w:val="7EB0AC3B"/>
    <w:rsid w:val="7EE8181E"/>
    <w:rsid w:val="7F33E696"/>
    <w:rsid w:val="7FB49317"/>
    <w:rsid w:val="7FB73365"/>
    <w:rsid w:val="7FE1E42D"/>
    <w:rsid w:val="7FE82995"/>
    <w:rsid w:val="7FF1835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052CD"/>
  <w15:chartTrackingRefBased/>
  <w15:docId w15:val="{6B4A7636-19B3-47AD-94CB-56BDD497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21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8429C"/>
    <w:pPr>
      <w:jc w:val="center"/>
      <w:outlineLvl w:val="0"/>
    </w:pPr>
    <w:rPr>
      <w:rFonts w:ascii="Times" w:hAnsi="Times"/>
      <w:b/>
    </w:rPr>
  </w:style>
  <w:style w:type="paragraph" w:styleId="Heading2">
    <w:name w:val="heading 2"/>
    <w:basedOn w:val="Normal"/>
    <w:next w:val="Normal"/>
    <w:link w:val="Heading2Char"/>
    <w:uiPriority w:val="9"/>
    <w:unhideWhenUsed/>
    <w:qFormat/>
    <w:rsid w:val="000011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066B"/>
    <w:rPr>
      <w:sz w:val="16"/>
      <w:szCs w:val="16"/>
    </w:rPr>
  </w:style>
  <w:style w:type="paragraph" w:styleId="CommentText">
    <w:name w:val="annotation text"/>
    <w:basedOn w:val="Normal"/>
    <w:link w:val="CommentTextChar"/>
    <w:uiPriority w:val="99"/>
    <w:unhideWhenUsed/>
    <w:rsid w:val="00EA066B"/>
    <w:rPr>
      <w:sz w:val="20"/>
      <w:szCs w:val="20"/>
    </w:rPr>
  </w:style>
  <w:style w:type="character" w:customStyle="1" w:styleId="CommentTextChar">
    <w:name w:val="Comment Text Char"/>
    <w:basedOn w:val="DefaultParagraphFont"/>
    <w:link w:val="CommentText"/>
    <w:uiPriority w:val="99"/>
    <w:rsid w:val="00EA06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066B"/>
    <w:rPr>
      <w:b/>
      <w:bCs/>
    </w:rPr>
  </w:style>
  <w:style w:type="character" w:customStyle="1" w:styleId="CommentSubjectChar">
    <w:name w:val="Comment Subject Char"/>
    <w:basedOn w:val="CommentTextChar"/>
    <w:link w:val="CommentSubject"/>
    <w:uiPriority w:val="99"/>
    <w:semiHidden/>
    <w:rsid w:val="00EA066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A0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66B"/>
    <w:rPr>
      <w:rFonts w:ascii="Segoe UI" w:hAnsi="Segoe UI" w:cs="Segoe UI"/>
      <w:sz w:val="18"/>
      <w:szCs w:val="18"/>
    </w:rPr>
  </w:style>
  <w:style w:type="paragraph" w:styleId="Header">
    <w:name w:val="header"/>
    <w:basedOn w:val="Normal"/>
    <w:link w:val="HeaderChar"/>
    <w:uiPriority w:val="99"/>
    <w:unhideWhenUsed/>
    <w:rsid w:val="0017529A"/>
    <w:pPr>
      <w:tabs>
        <w:tab w:val="center" w:pos="4680"/>
        <w:tab w:val="right" w:pos="9360"/>
      </w:tabs>
    </w:pPr>
  </w:style>
  <w:style w:type="character" w:customStyle="1" w:styleId="HeaderChar">
    <w:name w:val="Header Char"/>
    <w:basedOn w:val="DefaultParagraphFont"/>
    <w:link w:val="Header"/>
    <w:uiPriority w:val="99"/>
    <w:rsid w:val="0017529A"/>
    <w:rPr>
      <w:rFonts w:ascii="Times New Roman" w:hAnsi="Times New Roman" w:cs="Times New Roman"/>
      <w:sz w:val="24"/>
      <w:szCs w:val="24"/>
    </w:rPr>
  </w:style>
  <w:style w:type="paragraph" w:styleId="Footer">
    <w:name w:val="footer"/>
    <w:basedOn w:val="Normal"/>
    <w:link w:val="FooterChar"/>
    <w:uiPriority w:val="99"/>
    <w:unhideWhenUsed/>
    <w:rsid w:val="0017529A"/>
    <w:pPr>
      <w:tabs>
        <w:tab w:val="center" w:pos="4680"/>
        <w:tab w:val="right" w:pos="9360"/>
      </w:tabs>
    </w:pPr>
  </w:style>
  <w:style w:type="character" w:customStyle="1" w:styleId="FooterChar">
    <w:name w:val="Footer Char"/>
    <w:basedOn w:val="DefaultParagraphFont"/>
    <w:link w:val="Footer"/>
    <w:uiPriority w:val="99"/>
    <w:rsid w:val="0017529A"/>
    <w:rPr>
      <w:rFonts w:ascii="Times New Roman" w:hAnsi="Times New Roman" w:cs="Times New Roman"/>
      <w:sz w:val="24"/>
      <w:szCs w:val="24"/>
    </w:rPr>
  </w:style>
  <w:style w:type="paragraph" w:styleId="ListParagraph">
    <w:name w:val="List Paragraph"/>
    <w:basedOn w:val="Normal"/>
    <w:uiPriority w:val="34"/>
    <w:qFormat/>
    <w:rsid w:val="00B50AD5"/>
    <w:pPr>
      <w:ind w:left="720"/>
      <w:contextualSpacing/>
    </w:pPr>
  </w:style>
  <w:style w:type="table" w:styleId="TableGrid">
    <w:name w:val="Table Grid"/>
    <w:basedOn w:val="TableNormal"/>
    <w:uiPriority w:val="39"/>
    <w:rsid w:val="00C0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29C"/>
    <w:rPr>
      <w:rFonts w:ascii="Times" w:hAnsi="Times" w:cs="Times New Roman"/>
      <w:b/>
      <w:sz w:val="24"/>
      <w:szCs w:val="24"/>
    </w:rPr>
  </w:style>
  <w:style w:type="character" w:styleId="Hyperlink">
    <w:name w:val="Hyperlink"/>
    <w:basedOn w:val="DefaultParagraphFont"/>
    <w:uiPriority w:val="99"/>
    <w:unhideWhenUsed/>
    <w:rsid w:val="00893378"/>
    <w:rPr>
      <w:color w:val="0000FF"/>
      <w:u w:val="single"/>
    </w:rPr>
  </w:style>
  <w:style w:type="character" w:styleId="FollowedHyperlink">
    <w:name w:val="FollowedHyperlink"/>
    <w:basedOn w:val="DefaultParagraphFont"/>
    <w:uiPriority w:val="99"/>
    <w:semiHidden/>
    <w:unhideWhenUsed/>
    <w:rsid w:val="005D5EE2"/>
    <w:rPr>
      <w:color w:val="954F72" w:themeColor="followedHyperlink"/>
      <w:u w:val="single"/>
    </w:rPr>
  </w:style>
  <w:style w:type="paragraph" w:styleId="Revision">
    <w:name w:val="Revision"/>
    <w:hidden/>
    <w:uiPriority w:val="99"/>
    <w:semiHidden/>
    <w:rsid w:val="00342613"/>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715E4"/>
    <w:rPr>
      <w:color w:val="605E5C"/>
      <w:shd w:val="clear" w:color="auto" w:fill="E1DFDD"/>
    </w:rPr>
  </w:style>
  <w:style w:type="character" w:customStyle="1" w:styleId="et03">
    <w:name w:val="et03"/>
    <w:basedOn w:val="DefaultParagraphFont"/>
    <w:rsid w:val="00D77E3E"/>
  </w:style>
  <w:style w:type="table" w:customStyle="1" w:styleId="TableGrid1">
    <w:name w:val="Table Grid1"/>
    <w:basedOn w:val="TableNormal"/>
    <w:next w:val="TableGrid"/>
    <w:uiPriority w:val="39"/>
    <w:rsid w:val="004249D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31BF"/>
    <w:rPr>
      <w:sz w:val="20"/>
      <w:szCs w:val="20"/>
    </w:rPr>
  </w:style>
  <w:style w:type="character" w:customStyle="1" w:styleId="FootnoteTextChar">
    <w:name w:val="Footnote Text Char"/>
    <w:basedOn w:val="DefaultParagraphFont"/>
    <w:link w:val="FootnoteText"/>
    <w:uiPriority w:val="99"/>
    <w:semiHidden/>
    <w:rsid w:val="000E31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E31BF"/>
    <w:rPr>
      <w:vertAlign w:val="superscript"/>
    </w:rPr>
  </w:style>
  <w:style w:type="character" w:customStyle="1" w:styleId="UnresolvedMention2">
    <w:name w:val="Unresolved Mention2"/>
    <w:basedOn w:val="DefaultParagraphFont"/>
    <w:uiPriority w:val="99"/>
    <w:semiHidden/>
    <w:unhideWhenUsed/>
    <w:rsid w:val="00E9496B"/>
    <w:rPr>
      <w:color w:val="605E5C"/>
      <w:shd w:val="clear" w:color="auto" w:fill="E1DFDD"/>
    </w:rPr>
  </w:style>
  <w:style w:type="character" w:styleId="UnresolvedMention">
    <w:name w:val="Unresolved Mention"/>
    <w:basedOn w:val="DefaultParagraphFont"/>
    <w:uiPriority w:val="99"/>
    <w:semiHidden/>
    <w:unhideWhenUsed/>
    <w:rsid w:val="00F7127D"/>
    <w:rPr>
      <w:color w:val="605E5C"/>
      <w:shd w:val="clear" w:color="auto" w:fill="E1DFDD"/>
    </w:rPr>
  </w:style>
  <w:style w:type="paragraph" w:customStyle="1" w:styleId="paragraph">
    <w:name w:val="paragraph"/>
    <w:basedOn w:val="Normal"/>
    <w:rsid w:val="009D5F5D"/>
    <w:pPr>
      <w:spacing w:before="100" w:beforeAutospacing="1" w:after="100" w:afterAutospacing="1"/>
    </w:pPr>
    <w:rPr>
      <w:rFonts w:eastAsia="Times New Roman"/>
      <w:lang w:eastAsia="zh-TW"/>
    </w:rPr>
  </w:style>
  <w:style w:type="character" w:customStyle="1" w:styleId="normaltextrun">
    <w:name w:val="normaltextrun"/>
    <w:basedOn w:val="DefaultParagraphFont"/>
    <w:rsid w:val="009D5F5D"/>
  </w:style>
  <w:style w:type="character" w:customStyle="1" w:styleId="eop">
    <w:name w:val="eop"/>
    <w:basedOn w:val="DefaultParagraphFont"/>
    <w:rsid w:val="009D5F5D"/>
  </w:style>
  <w:style w:type="character" w:styleId="Mention">
    <w:name w:val="Mention"/>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C660A0"/>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F45D5"/>
    <w:pPr>
      <w:tabs>
        <w:tab w:val="right" w:leader="dot" w:pos="9350"/>
      </w:tabs>
    </w:pPr>
    <w:rPr>
      <w:b/>
      <w:bCs/>
      <w:noProof/>
    </w:rPr>
  </w:style>
  <w:style w:type="character" w:customStyle="1" w:styleId="Heading2Char">
    <w:name w:val="Heading 2 Char"/>
    <w:basedOn w:val="DefaultParagraphFont"/>
    <w:link w:val="Heading2"/>
    <w:uiPriority w:val="9"/>
    <w:rsid w:val="000011E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EF45D5"/>
    <w:pPr>
      <w:tabs>
        <w:tab w:val="right" w:leader="dot" w:pos="9350"/>
      </w:tabs>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6195">
      <w:bodyDiv w:val="1"/>
      <w:marLeft w:val="0"/>
      <w:marRight w:val="0"/>
      <w:marTop w:val="0"/>
      <w:marBottom w:val="0"/>
      <w:divBdr>
        <w:top w:val="none" w:sz="0" w:space="0" w:color="auto"/>
        <w:left w:val="none" w:sz="0" w:space="0" w:color="auto"/>
        <w:bottom w:val="none" w:sz="0" w:space="0" w:color="auto"/>
        <w:right w:val="none" w:sz="0" w:space="0" w:color="auto"/>
      </w:divBdr>
    </w:div>
    <w:div w:id="371930712">
      <w:bodyDiv w:val="1"/>
      <w:marLeft w:val="0"/>
      <w:marRight w:val="0"/>
      <w:marTop w:val="0"/>
      <w:marBottom w:val="0"/>
      <w:divBdr>
        <w:top w:val="none" w:sz="0" w:space="0" w:color="auto"/>
        <w:left w:val="none" w:sz="0" w:space="0" w:color="auto"/>
        <w:bottom w:val="none" w:sz="0" w:space="0" w:color="auto"/>
        <w:right w:val="none" w:sz="0" w:space="0" w:color="auto"/>
      </w:divBdr>
    </w:div>
    <w:div w:id="499079158">
      <w:bodyDiv w:val="1"/>
      <w:marLeft w:val="0"/>
      <w:marRight w:val="0"/>
      <w:marTop w:val="0"/>
      <w:marBottom w:val="0"/>
      <w:divBdr>
        <w:top w:val="none" w:sz="0" w:space="0" w:color="auto"/>
        <w:left w:val="none" w:sz="0" w:space="0" w:color="auto"/>
        <w:bottom w:val="none" w:sz="0" w:space="0" w:color="auto"/>
        <w:right w:val="none" w:sz="0" w:space="0" w:color="auto"/>
      </w:divBdr>
    </w:div>
    <w:div w:id="503322040">
      <w:bodyDiv w:val="1"/>
      <w:marLeft w:val="0"/>
      <w:marRight w:val="0"/>
      <w:marTop w:val="0"/>
      <w:marBottom w:val="0"/>
      <w:divBdr>
        <w:top w:val="none" w:sz="0" w:space="0" w:color="auto"/>
        <w:left w:val="none" w:sz="0" w:space="0" w:color="auto"/>
        <w:bottom w:val="none" w:sz="0" w:space="0" w:color="auto"/>
        <w:right w:val="none" w:sz="0" w:space="0" w:color="auto"/>
      </w:divBdr>
    </w:div>
    <w:div w:id="665285441">
      <w:bodyDiv w:val="1"/>
      <w:marLeft w:val="0"/>
      <w:marRight w:val="0"/>
      <w:marTop w:val="0"/>
      <w:marBottom w:val="0"/>
      <w:divBdr>
        <w:top w:val="none" w:sz="0" w:space="0" w:color="auto"/>
        <w:left w:val="none" w:sz="0" w:space="0" w:color="auto"/>
        <w:bottom w:val="none" w:sz="0" w:space="0" w:color="auto"/>
        <w:right w:val="none" w:sz="0" w:space="0" w:color="auto"/>
      </w:divBdr>
      <w:divsChild>
        <w:div w:id="1277761198">
          <w:marLeft w:val="0"/>
          <w:marRight w:val="0"/>
          <w:marTop w:val="0"/>
          <w:marBottom w:val="0"/>
          <w:divBdr>
            <w:top w:val="none" w:sz="0" w:space="0" w:color="auto"/>
            <w:left w:val="none" w:sz="0" w:space="0" w:color="auto"/>
            <w:bottom w:val="none" w:sz="0" w:space="0" w:color="auto"/>
            <w:right w:val="none" w:sz="0" w:space="0" w:color="auto"/>
          </w:divBdr>
          <w:divsChild>
            <w:div w:id="288708095">
              <w:marLeft w:val="0"/>
              <w:marRight w:val="0"/>
              <w:marTop w:val="0"/>
              <w:marBottom w:val="0"/>
              <w:divBdr>
                <w:top w:val="none" w:sz="0" w:space="0" w:color="auto"/>
                <w:left w:val="none" w:sz="0" w:space="0" w:color="auto"/>
                <w:bottom w:val="none" w:sz="0" w:space="0" w:color="auto"/>
                <w:right w:val="none" w:sz="0" w:space="0" w:color="auto"/>
              </w:divBdr>
            </w:div>
          </w:divsChild>
        </w:div>
        <w:div w:id="1455640334">
          <w:marLeft w:val="0"/>
          <w:marRight w:val="0"/>
          <w:marTop w:val="0"/>
          <w:marBottom w:val="0"/>
          <w:divBdr>
            <w:top w:val="none" w:sz="0" w:space="0" w:color="auto"/>
            <w:left w:val="none" w:sz="0" w:space="0" w:color="auto"/>
            <w:bottom w:val="none" w:sz="0" w:space="0" w:color="auto"/>
            <w:right w:val="none" w:sz="0" w:space="0" w:color="auto"/>
          </w:divBdr>
        </w:div>
        <w:div w:id="1656109953">
          <w:marLeft w:val="0"/>
          <w:marRight w:val="0"/>
          <w:marTop w:val="0"/>
          <w:marBottom w:val="0"/>
          <w:divBdr>
            <w:top w:val="none" w:sz="0" w:space="0" w:color="auto"/>
            <w:left w:val="none" w:sz="0" w:space="0" w:color="auto"/>
            <w:bottom w:val="none" w:sz="0" w:space="0" w:color="auto"/>
            <w:right w:val="none" w:sz="0" w:space="0" w:color="auto"/>
          </w:divBdr>
        </w:div>
        <w:div w:id="1847205443">
          <w:marLeft w:val="0"/>
          <w:marRight w:val="0"/>
          <w:marTop w:val="0"/>
          <w:marBottom w:val="0"/>
          <w:divBdr>
            <w:top w:val="none" w:sz="0" w:space="0" w:color="auto"/>
            <w:left w:val="none" w:sz="0" w:space="0" w:color="auto"/>
            <w:bottom w:val="none" w:sz="0" w:space="0" w:color="auto"/>
            <w:right w:val="none" w:sz="0" w:space="0" w:color="auto"/>
          </w:divBdr>
        </w:div>
      </w:divsChild>
    </w:div>
    <w:div w:id="846363640">
      <w:bodyDiv w:val="1"/>
      <w:marLeft w:val="0"/>
      <w:marRight w:val="0"/>
      <w:marTop w:val="0"/>
      <w:marBottom w:val="0"/>
      <w:divBdr>
        <w:top w:val="none" w:sz="0" w:space="0" w:color="auto"/>
        <w:left w:val="none" w:sz="0" w:space="0" w:color="auto"/>
        <w:bottom w:val="none" w:sz="0" w:space="0" w:color="auto"/>
        <w:right w:val="none" w:sz="0" w:space="0" w:color="auto"/>
      </w:divBdr>
      <w:divsChild>
        <w:div w:id="25448583">
          <w:marLeft w:val="0"/>
          <w:marRight w:val="0"/>
          <w:marTop w:val="0"/>
          <w:marBottom w:val="0"/>
          <w:divBdr>
            <w:top w:val="none" w:sz="0" w:space="0" w:color="auto"/>
            <w:left w:val="none" w:sz="0" w:space="0" w:color="auto"/>
            <w:bottom w:val="none" w:sz="0" w:space="0" w:color="auto"/>
            <w:right w:val="none" w:sz="0" w:space="0" w:color="auto"/>
          </w:divBdr>
        </w:div>
        <w:div w:id="1814716624">
          <w:marLeft w:val="0"/>
          <w:marRight w:val="0"/>
          <w:marTop w:val="0"/>
          <w:marBottom w:val="0"/>
          <w:divBdr>
            <w:top w:val="none" w:sz="0" w:space="0" w:color="auto"/>
            <w:left w:val="none" w:sz="0" w:space="0" w:color="auto"/>
            <w:bottom w:val="none" w:sz="0" w:space="0" w:color="auto"/>
            <w:right w:val="none" w:sz="0" w:space="0" w:color="auto"/>
          </w:divBdr>
        </w:div>
        <w:div w:id="2122146280">
          <w:marLeft w:val="0"/>
          <w:marRight w:val="0"/>
          <w:marTop w:val="0"/>
          <w:marBottom w:val="0"/>
          <w:divBdr>
            <w:top w:val="none" w:sz="0" w:space="0" w:color="auto"/>
            <w:left w:val="none" w:sz="0" w:space="0" w:color="auto"/>
            <w:bottom w:val="none" w:sz="0" w:space="0" w:color="auto"/>
            <w:right w:val="none" w:sz="0" w:space="0" w:color="auto"/>
          </w:divBdr>
        </w:div>
      </w:divsChild>
    </w:div>
    <w:div w:id="849486484">
      <w:bodyDiv w:val="1"/>
      <w:marLeft w:val="0"/>
      <w:marRight w:val="0"/>
      <w:marTop w:val="0"/>
      <w:marBottom w:val="0"/>
      <w:divBdr>
        <w:top w:val="none" w:sz="0" w:space="0" w:color="auto"/>
        <w:left w:val="none" w:sz="0" w:space="0" w:color="auto"/>
        <w:bottom w:val="none" w:sz="0" w:space="0" w:color="auto"/>
        <w:right w:val="none" w:sz="0" w:space="0" w:color="auto"/>
      </w:divBdr>
      <w:divsChild>
        <w:div w:id="579145190">
          <w:marLeft w:val="0"/>
          <w:marRight w:val="0"/>
          <w:marTop w:val="0"/>
          <w:marBottom w:val="0"/>
          <w:divBdr>
            <w:top w:val="none" w:sz="0" w:space="0" w:color="auto"/>
            <w:left w:val="none" w:sz="0" w:space="0" w:color="auto"/>
            <w:bottom w:val="none" w:sz="0" w:space="0" w:color="auto"/>
            <w:right w:val="none" w:sz="0" w:space="0" w:color="auto"/>
          </w:divBdr>
        </w:div>
        <w:div w:id="761266325">
          <w:marLeft w:val="0"/>
          <w:marRight w:val="0"/>
          <w:marTop w:val="0"/>
          <w:marBottom w:val="0"/>
          <w:divBdr>
            <w:top w:val="none" w:sz="0" w:space="0" w:color="auto"/>
            <w:left w:val="none" w:sz="0" w:space="0" w:color="auto"/>
            <w:bottom w:val="none" w:sz="0" w:space="0" w:color="auto"/>
            <w:right w:val="none" w:sz="0" w:space="0" w:color="auto"/>
          </w:divBdr>
        </w:div>
        <w:div w:id="1137651973">
          <w:marLeft w:val="0"/>
          <w:marRight w:val="0"/>
          <w:marTop w:val="0"/>
          <w:marBottom w:val="0"/>
          <w:divBdr>
            <w:top w:val="none" w:sz="0" w:space="0" w:color="auto"/>
            <w:left w:val="none" w:sz="0" w:space="0" w:color="auto"/>
            <w:bottom w:val="none" w:sz="0" w:space="0" w:color="auto"/>
            <w:right w:val="none" w:sz="0" w:space="0" w:color="auto"/>
          </w:divBdr>
        </w:div>
        <w:div w:id="1296252428">
          <w:marLeft w:val="0"/>
          <w:marRight w:val="0"/>
          <w:marTop w:val="0"/>
          <w:marBottom w:val="0"/>
          <w:divBdr>
            <w:top w:val="none" w:sz="0" w:space="0" w:color="auto"/>
            <w:left w:val="none" w:sz="0" w:space="0" w:color="auto"/>
            <w:bottom w:val="none" w:sz="0" w:space="0" w:color="auto"/>
            <w:right w:val="none" w:sz="0" w:space="0" w:color="auto"/>
          </w:divBdr>
        </w:div>
        <w:div w:id="1505170058">
          <w:marLeft w:val="0"/>
          <w:marRight w:val="0"/>
          <w:marTop w:val="0"/>
          <w:marBottom w:val="0"/>
          <w:divBdr>
            <w:top w:val="none" w:sz="0" w:space="0" w:color="auto"/>
            <w:left w:val="none" w:sz="0" w:space="0" w:color="auto"/>
            <w:bottom w:val="none" w:sz="0" w:space="0" w:color="auto"/>
            <w:right w:val="none" w:sz="0" w:space="0" w:color="auto"/>
          </w:divBdr>
        </w:div>
        <w:div w:id="1602369565">
          <w:marLeft w:val="0"/>
          <w:marRight w:val="0"/>
          <w:marTop w:val="0"/>
          <w:marBottom w:val="0"/>
          <w:divBdr>
            <w:top w:val="none" w:sz="0" w:space="0" w:color="auto"/>
            <w:left w:val="none" w:sz="0" w:space="0" w:color="auto"/>
            <w:bottom w:val="none" w:sz="0" w:space="0" w:color="auto"/>
            <w:right w:val="none" w:sz="0" w:space="0" w:color="auto"/>
          </w:divBdr>
        </w:div>
      </w:divsChild>
    </w:div>
    <w:div w:id="1106267174">
      <w:bodyDiv w:val="1"/>
      <w:marLeft w:val="0"/>
      <w:marRight w:val="0"/>
      <w:marTop w:val="0"/>
      <w:marBottom w:val="0"/>
      <w:divBdr>
        <w:top w:val="none" w:sz="0" w:space="0" w:color="auto"/>
        <w:left w:val="none" w:sz="0" w:space="0" w:color="auto"/>
        <w:bottom w:val="none" w:sz="0" w:space="0" w:color="auto"/>
        <w:right w:val="none" w:sz="0" w:space="0" w:color="auto"/>
      </w:divBdr>
      <w:divsChild>
        <w:div w:id="400179049">
          <w:marLeft w:val="0"/>
          <w:marRight w:val="0"/>
          <w:marTop w:val="0"/>
          <w:marBottom w:val="0"/>
          <w:divBdr>
            <w:top w:val="none" w:sz="0" w:space="0" w:color="auto"/>
            <w:left w:val="none" w:sz="0" w:space="0" w:color="auto"/>
            <w:bottom w:val="none" w:sz="0" w:space="0" w:color="auto"/>
            <w:right w:val="none" w:sz="0" w:space="0" w:color="auto"/>
          </w:divBdr>
        </w:div>
        <w:div w:id="2041710393">
          <w:marLeft w:val="0"/>
          <w:marRight w:val="0"/>
          <w:marTop w:val="0"/>
          <w:marBottom w:val="0"/>
          <w:divBdr>
            <w:top w:val="none" w:sz="0" w:space="0" w:color="auto"/>
            <w:left w:val="none" w:sz="0" w:space="0" w:color="auto"/>
            <w:bottom w:val="none" w:sz="0" w:space="0" w:color="auto"/>
            <w:right w:val="none" w:sz="0" w:space="0" w:color="auto"/>
          </w:divBdr>
        </w:div>
      </w:divsChild>
    </w:div>
    <w:div w:id="1151211329">
      <w:bodyDiv w:val="1"/>
      <w:marLeft w:val="0"/>
      <w:marRight w:val="0"/>
      <w:marTop w:val="0"/>
      <w:marBottom w:val="0"/>
      <w:divBdr>
        <w:top w:val="none" w:sz="0" w:space="0" w:color="auto"/>
        <w:left w:val="none" w:sz="0" w:space="0" w:color="auto"/>
        <w:bottom w:val="none" w:sz="0" w:space="0" w:color="auto"/>
        <w:right w:val="none" w:sz="0" w:space="0" w:color="auto"/>
      </w:divBdr>
    </w:div>
    <w:div w:id="1480724953">
      <w:bodyDiv w:val="1"/>
      <w:marLeft w:val="0"/>
      <w:marRight w:val="0"/>
      <w:marTop w:val="0"/>
      <w:marBottom w:val="0"/>
      <w:divBdr>
        <w:top w:val="none" w:sz="0" w:space="0" w:color="auto"/>
        <w:left w:val="none" w:sz="0" w:space="0" w:color="auto"/>
        <w:bottom w:val="none" w:sz="0" w:space="0" w:color="auto"/>
        <w:right w:val="none" w:sz="0" w:space="0" w:color="auto"/>
      </w:divBdr>
    </w:div>
    <w:div w:id="1843154711">
      <w:bodyDiv w:val="1"/>
      <w:marLeft w:val="0"/>
      <w:marRight w:val="0"/>
      <w:marTop w:val="0"/>
      <w:marBottom w:val="0"/>
      <w:divBdr>
        <w:top w:val="none" w:sz="0" w:space="0" w:color="auto"/>
        <w:left w:val="none" w:sz="0" w:space="0" w:color="auto"/>
        <w:bottom w:val="none" w:sz="0" w:space="0" w:color="auto"/>
        <w:right w:val="none" w:sz="0" w:space="0" w:color="auto"/>
      </w:divBdr>
    </w:div>
    <w:div w:id="1893350208">
      <w:bodyDiv w:val="1"/>
      <w:marLeft w:val="0"/>
      <w:marRight w:val="0"/>
      <w:marTop w:val="0"/>
      <w:marBottom w:val="0"/>
      <w:divBdr>
        <w:top w:val="none" w:sz="0" w:space="0" w:color="auto"/>
        <w:left w:val="none" w:sz="0" w:space="0" w:color="auto"/>
        <w:bottom w:val="none" w:sz="0" w:space="0" w:color="auto"/>
        <w:right w:val="none" w:sz="0" w:space="0" w:color="auto"/>
      </w:divBdr>
      <w:divsChild>
        <w:div w:id="328481111">
          <w:marLeft w:val="0"/>
          <w:marRight w:val="0"/>
          <w:marTop w:val="0"/>
          <w:marBottom w:val="0"/>
          <w:divBdr>
            <w:top w:val="none" w:sz="0" w:space="0" w:color="auto"/>
            <w:left w:val="none" w:sz="0" w:space="0" w:color="auto"/>
            <w:bottom w:val="none" w:sz="0" w:space="0" w:color="auto"/>
            <w:right w:val="none" w:sz="0" w:space="0" w:color="auto"/>
          </w:divBdr>
        </w:div>
        <w:div w:id="330839287">
          <w:marLeft w:val="0"/>
          <w:marRight w:val="0"/>
          <w:marTop w:val="0"/>
          <w:marBottom w:val="0"/>
          <w:divBdr>
            <w:top w:val="none" w:sz="0" w:space="0" w:color="auto"/>
            <w:left w:val="none" w:sz="0" w:space="0" w:color="auto"/>
            <w:bottom w:val="none" w:sz="0" w:space="0" w:color="auto"/>
            <w:right w:val="none" w:sz="0" w:space="0" w:color="auto"/>
          </w:divBdr>
        </w:div>
        <w:div w:id="696582253">
          <w:marLeft w:val="0"/>
          <w:marRight w:val="0"/>
          <w:marTop w:val="0"/>
          <w:marBottom w:val="0"/>
          <w:divBdr>
            <w:top w:val="none" w:sz="0" w:space="0" w:color="auto"/>
            <w:left w:val="none" w:sz="0" w:space="0" w:color="auto"/>
            <w:bottom w:val="none" w:sz="0" w:space="0" w:color="auto"/>
            <w:right w:val="none" w:sz="0" w:space="0" w:color="auto"/>
          </w:divBdr>
        </w:div>
        <w:div w:id="697587675">
          <w:marLeft w:val="0"/>
          <w:marRight w:val="0"/>
          <w:marTop w:val="0"/>
          <w:marBottom w:val="0"/>
          <w:divBdr>
            <w:top w:val="none" w:sz="0" w:space="0" w:color="auto"/>
            <w:left w:val="none" w:sz="0" w:space="0" w:color="auto"/>
            <w:bottom w:val="none" w:sz="0" w:space="0" w:color="auto"/>
            <w:right w:val="none" w:sz="0" w:space="0" w:color="auto"/>
          </w:divBdr>
        </w:div>
        <w:div w:id="1048913722">
          <w:marLeft w:val="0"/>
          <w:marRight w:val="0"/>
          <w:marTop w:val="0"/>
          <w:marBottom w:val="0"/>
          <w:divBdr>
            <w:top w:val="none" w:sz="0" w:space="0" w:color="auto"/>
            <w:left w:val="none" w:sz="0" w:space="0" w:color="auto"/>
            <w:bottom w:val="none" w:sz="0" w:space="0" w:color="auto"/>
            <w:right w:val="none" w:sz="0" w:space="0" w:color="auto"/>
          </w:divBdr>
        </w:div>
        <w:div w:id="1475835412">
          <w:marLeft w:val="0"/>
          <w:marRight w:val="0"/>
          <w:marTop w:val="0"/>
          <w:marBottom w:val="0"/>
          <w:divBdr>
            <w:top w:val="none" w:sz="0" w:space="0" w:color="auto"/>
            <w:left w:val="none" w:sz="0" w:space="0" w:color="auto"/>
            <w:bottom w:val="none" w:sz="0" w:space="0" w:color="auto"/>
            <w:right w:val="none" w:sz="0" w:space="0" w:color="auto"/>
          </w:divBdr>
        </w:div>
        <w:div w:id="1698699174">
          <w:marLeft w:val="0"/>
          <w:marRight w:val="0"/>
          <w:marTop w:val="0"/>
          <w:marBottom w:val="0"/>
          <w:divBdr>
            <w:top w:val="none" w:sz="0" w:space="0" w:color="auto"/>
            <w:left w:val="none" w:sz="0" w:space="0" w:color="auto"/>
            <w:bottom w:val="none" w:sz="0" w:space="0" w:color="auto"/>
            <w:right w:val="none" w:sz="0" w:space="0" w:color="auto"/>
          </w:divBdr>
        </w:div>
        <w:div w:id="2083794665">
          <w:marLeft w:val="0"/>
          <w:marRight w:val="0"/>
          <w:marTop w:val="0"/>
          <w:marBottom w:val="0"/>
          <w:divBdr>
            <w:top w:val="none" w:sz="0" w:space="0" w:color="auto"/>
            <w:left w:val="none" w:sz="0" w:space="0" w:color="auto"/>
            <w:bottom w:val="none" w:sz="0" w:space="0" w:color="auto"/>
            <w:right w:val="none" w:sz="0" w:space="0" w:color="auto"/>
          </w:divBdr>
        </w:div>
        <w:div w:id="2098019956">
          <w:marLeft w:val="0"/>
          <w:marRight w:val="0"/>
          <w:marTop w:val="0"/>
          <w:marBottom w:val="0"/>
          <w:divBdr>
            <w:top w:val="none" w:sz="0" w:space="0" w:color="auto"/>
            <w:left w:val="none" w:sz="0" w:space="0" w:color="auto"/>
            <w:bottom w:val="none" w:sz="0" w:space="0" w:color="auto"/>
            <w:right w:val="none" w:sz="0" w:space="0" w:color="auto"/>
          </w:divBdr>
          <w:divsChild>
            <w:div w:id="167527645">
              <w:marLeft w:val="0"/>
              <w:marRight w:val="0"/>
              <w:marTop w:val="0"/>
              <w:marBottom w:val="0"/>
              <w:divBdr>
                <w:top w:val="none" w:sz="0" w:space="0" w:color="auto"/>
                <w:left w:val="none" w:sz="0" w:space="0" w:color="auto"/>
                <w:bottom w:val="none" w:sz="0" w:space="0" w:color="auto"/>
                <w:right w:val="none" w:sz="0" w:space="0" w:color="auto"/>
              </w:divBdr>
            </w:div>
            <w:div w:id="214515242">
              <w:marLeft w:val="0"/>
              <w:marRight w:val="0"/>
              <w:marTop w:val="0"/>
              <w:marBottom w:val="0"/>
              <w:divBdr>
                <w:top w:val="none" w:sz="0" w:space="0" w:color="auto"/>
                <w:left w:val="none" w:sz="0" w:space="0" w:color="auto"/>
                <w:bottom w:val="none" w:sz="0" w:space="0" w:color="auto"/>
                <w:right w:val="none" w:sz="0" w:space="0" w:color="auto"/>
              </w:divBdr>
            </w:div>
            <w:div w:id="1614283951">
              <w:marLeft w:val="0"/>
              <w:marRight w:val="0"/>
              <w:marTop w:val="0"/>
              <w:marBottom w:val="0"/>
              <w:divBdr>
                <w:top w:val="none" w:sz="0" w:space="0" w:color="auto"/>
                <w:left w:val="none" w:sz="0" w:space="0" w:color="auto"/>
                <w:bottom w:val="none" w:sz="0" w:space="0" w:color="auto"/>
                <w:right w:val="none" w:sz="0" w:space="0" w:color="auto"/>
              </w:divBdr>
            </w:div>
            <w:div w:id="1838038987">
              <w:marLeft w:val="0"/>
              <w:marRight w:val="0"/>
              <w:marTop w:val="0"/>
              <w:marBottom w:val="0"/>
              <w:divBdr>
                <w:top w:val="none" w:sz="0" w:space="0" w:color="auto"/>
                <w:left w:val="none" w:sz="0" w:space="0" w:color="auto"/>
                <w:bottom w:val="none" w:sz="0" w:space="0" w:color="auto"/>
                <w:right w:val="none" w:sz="0" w:space="0" w:color="auto"/>
              </w:divBdr>
            </w:div>
            <w:div w:id="1945919153">
              <w:marLeft w:val="0"/>
              <w:marRight w:val="0"/>
              <w:marTop w:val="0"/>
              <w:marBottom w:val="0"/>
              <w:divBdr>
                <w:top w:val="none" w:sz="0" w:space="0" w:color="auto"/>
                <w:left w:val="none" w:sz="0" w:space="0" w:color="auto"/>
                <w:bottom w:val="none" w:sz="0" w:space="0" w:color="auto"/>
                <w:right w:val="none" w:sz="0" w:space="0" w:color="auto"/>
              </w:divBdr>
            </w:div>
          </w:divsChild>
        </w:div>
        <w:div w:id="2119330431">
          <w:marLeft w:val="0"/>
          <w:marRight w:val="0"/>
          <w:marTop w:val="0"/>
          <w:marBottom w:val="0"/>
          <w:divBdr>
            <w:top w:val="none" w:sz="0" w:space="0" w:color="auto"/>
            <w:left w:val="none" w:sz="0" w:space="0" w:color="auto"/>
            <w:bottom w:val="none" w:sz="0" w:space="0" w:color="auto"/>
            <w:right w:val="none" w:sz="0" w:space="0" w:color="auto"/>
          </w:divBdr>
        </w:div>
      </w:divsChild>
    </w:div>
    <w:div w:id="21210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GeneralLaws/PartI/TitleXII/Chapter76/Section1" TargetMode="External"/><Relationship Id="rId18" Type="http://schemas.openxmlformats.org/officeDocument/2006/relationships/footer" Target="footer2.xml"/><Relationship Id="rId26" Type="http://schemas.openxmlformats.org/officeDocument/2006/relationships/hyperlink" Target="http://profiles.doe.mass.edu/general/general.aspx?topNavID=1&amp;leftNavId=100&amp;orgcode=39020900&amp;orgtypecode=6" TargetMode="External"/><Relationship Id="rId39" Type="http://schemas.openxmlformats.org/officeDocument/2006/relationships/hyperlink" Target="https://profiles.doe.mass.edu/" TargetMode="External"/><Relationship Id="rId3" Type="http://schemas.openxmlformats.org/officeDocument/2006/relationships/customXml" Target="../customXml/item3.xml"/><Relationship Id="rId21" Type="http://schemas.openxmlformats.org/officeDocument/2006/relationships/hyperlink" Target="http://www.doe.mass.edu/charter/about.html" TargetMode="External"/><Relationship Id="rId34" Type="http://schemas.openxmlformats.org/officeDocument/2006/relationships/hyperlink" Target="https://www.doe.mass.edu/homeschool/" TargetMode="External"/><Relationship Id="rId42" Type="http://schemas.openxmlformats.org/officeDocument/2006/relationships/hyperlink" Target="https://www.doe.mass.edu/families/"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oe.mass.edu/covid19/on-desktop/fall-2021-covid19-guide/fall-2021-covid19-guide.pdf" TargetMode="External"/><Relationship Id="rId17" Type="http://schemas.openxmlformats.org/officeDocument/2006/relationships/footer" Target="footer1.xml"/><Relationship Id="rId25" Type="http://schemas.openxmlformats.org/officeDocument/2006/relationships/hyperlink" Target="http://profiles.doe.mass.edu/general/general.aspx?topNavID=1&amp;leftNavId=100&amp;orgcode=39010900&amp;orgtypecode=6" TargetMode="External"/><Relationship Id="rId33" Type="http://schemas.openxmlformats.org/officeDocument/2006/relationships/hyperlink" Target="http://www.doe.mass.edu/sped/advisories/2018-1.html" TargetMode="External"/><Relationship Id="rId38" Type="http://schemas.openxmlformats.org/officeDocument/2006/relationships/hyperlink" Target="https://profiles.doe.mass.edu/search/search.aspx?leftNavId=11238"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doe.mass.edu/lawsregs/advisory/100207privateschool.html" TargetMode="External"/><Relationship Id="rId41" Type="http://schemas.openxmlformats.org/officeDocument/2006/relationships/hyperlink" Target="https://www.doe.mass.edu/SchProgramOption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metco/" TargetMode="External"/><Relationship Id="rId32" Type="http://schemas.openxmlformats.org/officeDocument/2006/relationships/hyperlink" Target="https://malegislature.gov/Laws/GeneralLaws/PartI/TitleXII/Chapter76/Section1" TargetMode="External"/><Relationship Id="rId37" Type="http://schemas.openxmlformats.org/officeDocument/2006/relationships/hyperlink" Target="https://profiles.doe.mass.edu/" TargetMode="External"/><Relationship Id="rId40" Type="http://schemas.openxmlformats.org/officeDocument/2006/relationships/hyperlink" Target="https://profiles.doe.mass.edu/search/get_closest_orgs.aspx"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lawsregs/advisory/2019-0423glc76s12b.html" TargetMode="External"/><Relationship Id="rId28" Type="http://schemas.openxmlformats.org/officeDocument/2006/relationships/hyperlink" Target="https://malegislature.gov/Laws/GeneralLaws/PartI/TitleXII/Chapter76/Section1" TargetMode="External"/><Relationship Id="rId36" Type="http://schemas.openxmlformats.org/officeDocument/2006/relationships/hyperlink" Target="mailto:COVID19K12ParentInfo@mass.gov"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doe.mass.edu/covid19/on-desktop/fall-2021-covid19-guide/fall-2021-covid19-guide.pdf" TargetMode="External"/><Relationship Id="rId44" Type="http://schemas.openxmlformats.org/officeDocument/2006/relationships/hyperlink" Target="mailto:compliance@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finance/schoolchoice/choice-guide.html" TargetMode="External"/><Relationship Id="rId22" Type="http://schemas.openxmlformats.org/officeDocument/2006/relationships/hyperlink" Target="https://malegislature.gov/Laws/GeneralLaws/PartI/TitleXII/Chapter76/Section12b" TargetMode="External"/><Relationship Id="rId27" Type="http://schemas.openxmlformats.org/officeDocument/2006/relationships/hyperlink" Target="https://www.doe.mass.edu/cmvs/faqs/parents.docx" TargetMode="External"/><Relationship Id="rId30" Type="http://schemas.openxmlformats.org/officeDocument/2006/relationships/hyperlink" Target="https://malegislature.gov/Laws/GeneralLaws/PartI/TitleXII/Chapter71B/Section10" TargetMode="External"/><Relationship Id="rId35" Type="http://schemas.openxmlformats.org/officeDocument/2006/relationships/hyperlink" Target="https://www.doe.mass.edu/news/news.aspx?id=26474" TargetMode="External"/><Relationship Id="rId43" Type="http://schemas.openxmlformats.org/officeDocument/2006/relationships/hyperlink" Target="https://www.doe.mass.edu/prs/" TargetMode="External"/><Relationship Id="rId48"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2235D1B-142D-4C0F-9A6B-D60FF9819E72}">
    <t:Anchor>
      <t:Comment id="2129038777"/>
    </t:Anchor>
    <t:History>
      <t:Event id="{B4AECA33-3356-4102-8FE5-5F356BCD2782}" time="2021-09-13T19:14:09.582Z">
        <t:Attribution userId="S::cliff.chuang@mass.gov::11a15ba8-2993-4bf7-ad1e-4286dee93828" userProvider="AD" userName="Chuang, Cliff (DESE)"/>
        <t:Anchor>
          <t:Comment id="1846252682"/>
        </t:Anchor>
        <t:Create/>
      </t:Event>
      <t:Event id="{6C6E0097-BBDE-4168-AE40-7AC6BB5B2A3F}" time="2021-09-13T19:14:09.582Z">
        <t:Attribution userId="S::cliff.chuang@mass.gov::11a15ba8-2993-4bf7-ad1e-4286dee93828" userProvider="AD" userName="Chuang, Cliff (DESE)"/>
        <t:Anchor>
          <t:Comment id="1846252682"/>
        </t:Anchor>
        <t:Assign userId="S::LeeE.DeLorenzo@mass.gov::10e05dbc-40e1-4eeb-9381-ca93a378188f" userProvider="AD" userName="DeLorenzo, Lee E (DESE)"/>
      </t:Event>
      <t:Event id="{786042B2-7061-4862-88E0-AAC8547C00DD}" time="2021-09-13T19:14:09.582Z">
        <t:Attribution userId="S::cliff.chuang@mass.gov::11a15ba8-2993-4bf7-ad1e-4286dee93828" userProvider="AD" userName="Chuang, Cliff (DESE)"/>
        <t:Anchor>
          <t:Comment id="1846252682"/>
        </t:Anchor>
        <t:SetTitle title="@DeLorenzo, Lee E (DESE) --please fix--thanks!"/>
      </t:Event>
    </t:History>
  </t:Task>
  <t:Task id="{385258A5-36B5-45E3-A168-07E6074DE177}">
    <t:Anchor>
      <t:Comment id="534915369"/>
    </t:Anchor>
    <t:History>
      <t:Event id="{4704550E-8C0B-46E3-808C-D810CA2B0642}" time="2021-09-21T14:32:21.037Z">
        <t:Attribution userId="S::cliff.chuang@mass.gov::11a15ba8-2993-4bf7-ad1e-4286dee93828" userProvider="AD" userName="Chuang, Cliff (DESE)"/>
        <t:Anchor>
          <t:Comment id="809146200"/>
        </t:Anchor>
        <t:Create/>
      </t:Event>
      <t:Event id="{844BE8C6-FA75-45C4-B8DB-F8C8B234B786}" time="2021-09-21T14:32:21.037Z">
        <t:Attribution userId="S::cliff.chuang@mass.gov::11a15ba8-2993-4bf7-ad1e-4286dee93828" userProvider="AD" userName="Chuang, Cliff (DESE)"/>
        <t:Anchor>
          <t:Comment id="809146200"/>
        </t:Anchor>
        <t:Assign userId="S::Deborah.Steenland@mass.gov::374ac2df-87da-40a8-9b6d-d87c21f5f633" userProvider="AD" userName="Steenland, Deborah (DESE)"/>
      </t:Event>
      <t:Event id="{D41E48F1-63F6-401D-B522-A512944D3FAD}" time="2021-09-21T14:32:21.037Z">
        <t:Attribution userId="S::cliff.chuang@mass.gov::11a15ba8-2993-4bf7-ad1e-4286dee93828" userProvider="AD" userName="Chuang, Cliff (DESE)"/>
        <t:Anchor>
          <t:Comment id="809146200"/>
        </t:Anchor>
        <t:SetTitle title="Defer to @Steenland, Deborah (DESE)"/>
      </t:Event>
      <t:Event id="{86111C24-ADB7-4EE8-B5D3-86E1C84519BC}" time="2021-09-23T16:47:43.503Z">
        <t:Attribution userId="S::cliff.chuang@mass.gov::11a15ba8-2993-4bf7-ad1e-4286dee93828" userProvider="AD" userName="Chuang, Cliff (DESE)"/>
        <t:Progress percentComplete="100"/>
      </t:Event>
    </t:History>
  </t:Task>
  <t:Task id="{0F163096-CB66-4C4A-AAFC-37A8914FDD7C}">
    <t:Anchor>
      <t:Comment id="592373463"/>
    </t:Anchor>
    <t:History>
      <t:Event id="{0061C13A-2D0E-4460-BC71-5F72E369FD97}" time="2021-09-23T13:06:58.702Z">
        <t:Attribution userId="S::cliff.chuang@mass.gov::11a15ba8-2993-4bf7-ad1e-4286dee93828" userProvider="AD" userName="Chuang, Cliff (DESE)"/>
        <t:Anchor>
          <t:Comment id="800462112"/>
        </t:Anchor>
        <t:Create/>
      </t:Event>
      <t:Event id="{E5AE9B25-D615-4DF8-974B-5893F280BB9F}" time="2021-09-23T13:06:58.702Z">
        <t:Attribution userId="S::cliff.chuang@mass.gov::11a15ba8-2993-4bf7-ad1e-4286dee93828" userProvider="AD" userName="Chuang, Cliff (DESE)"/>
        <t:Anchor>
          <t:Comment id="800462112"/>
        </t:Anchor>
        <t:Assign userId="S::Deborah.Steenland@mass.gov::374ac2df-87da-40a8-9b6d-d87c21f5f633" userProvider="AD" userName="Steenland, Deborah (DESE)"/>
      </t:Event>
      <t:Event id="{82EEC325-48E0-43CD-9DC2-E1D9925C7956}" time="2021-09-23T13:06:58.702Z">
        <t:Attribution userId="S::cliff.chuang@mass.gov::11a15ba8-2993-4bf7-ad1e-4286dee93828" userProvider="AD" userName="Chuang, Cliff (DESE)"/>
        <t:Anchor>
          <t:Comment id="800462112"/>
        </t:Anchor>
        <t:SetTitle title="@Steenland, Deborah (DESE) @Valcourt, Kristin (DESE) Can you double-check this edit?"/>
      </t:Event>
      <t:Event id="{8A0852EC-B0DD-40A3-A2F7-DD4A6DB5CB0F}" time="2021-09-23T13:07:00.94Z">
        <t:Attribution userId="S::cliff.chuang@mass.gov::11a15ba8-2993-4bf7-ad1e-4286dee93828" userProvider="AD" userName="Chuang, Cliff (DESE)"/>
        <t:Progress percentComplete="100"/>
      </t:Event>
      <t:Event id="{4DB01B66-4266-4C60-9630-7460654F018B}" time="2021-09-23T13:07:13.801Z">
        <t:Attribution userId="S::cliff.chuang@mass.gov::11a15ba8-2993-4bf7-ad1e-4286dee93828" userProvider="AD" userName="Chuang, Cliff (DESE)"/>
        <t:Progress percentComplete="0"/>
      </t:Event>
      <t:Event id="{6E2FD9C3-0B56-4339-B8D6-734DA5DDE9DB}" time="2021-09-23T16:50:49.555Z">
        <t:Attribution userId="S::cliff.chuang@mass.gov::11a15ba8-2993-4bf7-ad1e-4286dee93828" userProvider="AD" userName="Chuang, Cliff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DESE-231-74651</_dlc_DocId>
    <_dlc_DocIdUrl xmlns="733efe1c-5bbe-4968-87dc-d400e65c879f">
      <Url>https://sharepoint.doemass.org/ese/webteam/cps/_layouts/DocIdRedir.aspx?ID=DESE-231-74651</Url>
      <Description>DESE-231-74651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344E1-A844-4D18-8ACE-4D7FD87B6E4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03457C7-E7D5-44BF-9BA9-C41BAB74082E}">
  <ds:schemaRefs>
    <ds:schemaRef ds:uri="http://schemas.microsoft.com/sharepoint/events"/>
  </ds:schemaRefs>
</ds:datastoreItem>
</file>

<file path=customXml/itemProps3.xml><?xml version="1.0" encoding="utf-8"?>
<ds:datastoreItem xmlns:ds="http://schemas.openxmlformats.org/officeDocument/2006/customXml" ds:itemID="{681E91A2-0FD6-4D20-A4B4-519979917654}">
  <ds:schemaRefs>
    <ds:schemaRef ds:uri="http://schemas.microsoft.com/sharepoint/v3/contenttype/forms"/>
  </ds:schemaRefs>
</ds:datastoreItem>
</file>

<file path=customXml/itemProps4.xml><?xml version="1.0" encoding="utf-8"?>
<ds:datastoreItem xmlns:ds="http://schemas.openxmlformats.org/officeDocument/2006/customXml" ds:itemID="{6EE9DA59-CF74-4244-AC8F-839B7D6CB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47F8EA-AA6C-43AA-AEAF-2D9D9A03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6</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Educational Options for the 2020-2021 School Year</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Options for the 2020-2021 School Year</dc:title>
  <dc:subject/>
  <dc:creator>DESE</dc:creator>
  <cp:keywords/>
  <dc:description/>
  <cp:lastModifiedBy>Zou, Dong (EOE)</cp:lastModifiedBy>
  <cp:revision>51</cp:revision>
  <dcterms:created xsi:type="dcterms:W3CDTF">2021-10-06T20:57:00Z</dcterms:created>
  <dcterms:modified xsi:type="dcterms:W3CDTF">2021-10-26T14:25:00Z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2021</vt:lpwstr>
  </property>
</Properties>
</file>