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A5048" w:rsidRDefault="00965011" w:rsidP="0053677D">
      <w:pPr>
        <w:tabs>
          <w:tab w:val="center" w:pos="7200"/>
          <w:tab w:val="right" w:pos="13680"/>
        </w:tabs>
      </w:pPr>
      <w:bookmarkStart w:id="0" w:name="_GoBack"/>
      <w:bookmarkEnd w:id="0"/>
      <w:r>
        <w:rPr>
          <w:noProof/>
        </w:rPr>
        <w:drawing>
          <wp:inline distT="0" distB="0" distL="0" distR="0">
            <wp:extent cx="1636395" cy="1104900"/>
            <wp:effectExtent l="19050" t="0" r="1905" b="0"/>
            <wp:docPr id="13" name="Picture 4" descr="Race To The T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ce To The To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6395" cy="1104900"/>
                    </a:xfrm>
                    <a:prstGeom prst="rect">
                      <a:avLst/>
                    </a:prstGeom>
                    <a:noFill/>
                    <a:ln>
                      <a:noFill/>
                    </a:ln>
                  </pic:spPr>
                </pic:pic>
              </a:graphicData>
            </a:graphic>
          </wp:inline>
        </w:drawing>
      </w:r>
      <w:r w:rsidR="0053677D">
        <w:tab/>
      </w:r>
      <w:r w:rsidR="0053677D">
        <w:tab/>
      </w:r>
      <w:r>
        <w:rPr>
          <w:noProof/>
        </w:rPr>
        <w:drawing>
          <wp:inline distT="0" distB="0" distL="0" distR="0">
            <wp:extent cx="1962150" cy="962025"/>
            <wp:effectExtent l="19050" t="0" r="0" b="0"/>
            <wp:docPr id="50" name="Picture 2" descr="ESE star 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962025"/>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14400"/>
      </w:tblGrid>
      <w:tr w:rsidR="0065084B" w:rsidRPr="007C126F" w:rsidTr="0053677D">
        <w:trPr>
          <w:trHeight w:val="1440"/>
          <w:jc w:val="center"/>
        </w:trPr>
        <w:tc>
          <w:tcPr>
            <w:tcW w:w="5000" w:type="pct"/>
            <w:tcBorders>
              <w:bottom w:val="single" w:sz="4" w:space="0" w:color="4F81BD"/>
            </w:tcBorders>
            <w:vAlign w:val="center"/>
          </w:tcPr>
          <w:p w:rsidR="0065084B" w:rsidRPr="00603EEA" w:rsidRDefault="008C6B35" w:rsidP="008C6B35">
            <w:pPr>
              <w:pStyle w:val="MediumGrid21"/>
              <w:jc w:val="center"/>
              <w:rPr>
                <w:rFonts w:ascii="Cambria" w:hAnsi="Cambria"/>
                <w:sz w:val="80"/>
                <w:szCs w:val="80"/>
              </w:rPr>
            </w:pPr>
            <w:r w:rsidRPr="00603EEA">
              <w:rPr>
                <w:rFonts w:ascii="Cambria" w:hAnsi="Cambria"/>
                <w:sz w:val="80"/>
                <w:szCs w:val="80"/>
              </w:rPr>
              <w:t xml:space="preserve">Carpentry - </w:t>
            </w:r>
            <w:r w:rsidR="00C0123C" w:rsidRPr="00603EEA">
              <w:rPr>
                <w:rFonts w:ascii="Cambria" w:hAnsi="Cambria"/>
                <w:sz w:val="80"/>
                <w:szCs w:val="80"/>
              </w:rPr>
              <w:t xml:space="preserve">Floor Framing </w:t>
            </w:r>
            <w:r w:rsidRPr="00603EEA">
              <w:rPr>
                <w:rFonts w:ascii="Cambria" w:hAnsi="Cambria"/>
                <w:sz w:val="80"/>
                <w:szCs w:val="80"/>
              </w:rPr>
              <w:t>Systems</w:t>
            </w:r>
          </w:p>
          <w:p w:rsidR="00A25724" w:rsidRPr="00603EEA" w:rsidRDefault="00603EEA" w:rsidP="008C6B35">
            <w:pPr>
              <w:pStyle w:val="MediumGrid21"/>
              <w:jc w:val="center"/>
              <w:rPr>
                <w:rStyle w:val="Strong"/>
                <w:sz w:val="80"/>
                <w:szCs w:val="80"/>
              </w:rPr>
            </w:pPr>
            <w:r w:rsidRPr="00603EEA">
              <w:rPr>
                <w:rFonts w:ascii="Cambria" w:hAnsi="Cambria"/>
                <w:sz w:val="80"/>
                <w:szCs w:val="80"/>
              </w:rPr>
              <w:t xml:space="preserve">CVTE, </w:t>
            </w:r>
            <w:r>
              <w:rPr>
                <w:rStyle w:val="Strong"/>
                <w:sz w:val="80"/>
                <w:szCs w:val="80"/>
              </w:rPr>
              <w:t>Grades 9</w:t>
            </w:r>
            <w:r w:rsidR="00A25724" w:rsidRPr="00603EEA">
              <w:rPr>
                <w:rStyle w:val="Strong"/>
                <w:sz w:val="80"/>
                <w:szCs w:val="80"/>
              </w:rPr>
              <w:t>–12</w:t>
            </w:r>
          </w:p>
          <w:p w:rsidR="00A25724" w:rsidRDefault="00A25724" w:rsidP="008C6B35">
            <w:pPr>
              <w:pStyle w:val="MediumGrid21"/>
              <w:jc w:val="center"/>
              <w:rPr>
                <w:rFonts w:ascii="Cambria" w:hAnsi="Cambria"/>
                <w:sz w:val="24"/>
                <w:szCs w:val="24"/>
              </w:rPr>
            </w:pPr>
          </w:p>
          <w:p w:rsidR="00A25724" w:rsidRPr="007C126F" w:rsidRDefault="00A25724" w:rsidP="000B6EAB">
            <w:pPr>
              <w:spacing w:after="0" w:line="240" w:lineRule="auto"/>
              <w:jc w:val="both"/>
              <w:rPr>
                <w:rFonts w:ascii="Cambria" w:hAnsi="Cambria"/>
                <w:sz w:val="28"/>
                <w:szCs w:val="28"/>
              </w:rPr>
            </w:pPr>
          </w:p>
        </w:tc>
      </w:tr>
      <w:tr w:rsidR="0065084B" w:rsidRPr="007C126F" w:rsidTr="0053677D">
        <w:trPr>
          <w:trHeight w:val="720"/>
          <w:jc w:val="center"/>
        </w:trPr>
        <w:tc>
          <w:tcPr>
            <w:tcW w:w="5000" w:type="pct"/>
            <w:tcBorders>
              <w:top w:val="single" w:sz="4" w:space="0" w:color="4F81BD"/>
            </w:tcBorders>
            <w:vAlign w:val="center"/>
          </w:tcPr>
          <w:p w:rsidR="009F2C24" w:rsidRPr="007C126F" w:rsidRDefault="009F2C24" w:rsidP="00A25724">
            <w:pPr>
              <w:pStyle w:val="MediumGrid21"/>
              <w:jc w:val="center"/>
              <w:rPr>
                <w:rFonts w:ascii="Cambria" w:hAnsi="Cambria"/>
                <w:sz w:val="44"/>
                <w:szCs w:val="44"/>
              </w:rPr>
            </w:pPr>
          </w:p>
        </w:tc>
      </w:tr>
      <w:tr w:rsidR="0065084B" w:rsidRPr="007C126F" w:rsidTr="0053677D">
        <w:trPr>
          <w:trHeight w:val="61"/>
          <w:jc w:val="center"/>
        </w:trPr>
        <w:tc>
          <w:tcPr>
            <w:tcW w:w="5000" w:type="pct"/>
            <w:vAlign w:val="center"/>
          </w:tcPr>
          <w:p w:rsidR="000B6EAB" w:rsidRPr="00337F66" w:rsidRDefault="000B6EAB" w:rsidP="000B6EAB">
            <w:pPr>
              <w:pStyle w:val="MediumGrid21"/>
              <w:rPr>
                <w:rFonts w:ascii="Cambria" w:hAnsi="Cambria"/>
                <w:sz w:val="28"/>
                <w:szCs w:val="28"/>
              </w:rPr>
            </w:pPr>
            <w:r w:rsidRPr="00337F66">
              <w:rPr>
                <w:rFonts w:ascii="Cambria" w:hAnsi="Cambria"/>
                <w:sz w:val="28"/>
                <w:szCs w:val="28"/>
              </w:rPr>
              <w:t>The goal of this unit is for students to act in the role of a carpenter who was hired to frame a floor following building code and spec</w:t>
            </w:r>
            <w:r w:rsidR="00D921CD" w:rsidRPr="00337F66">
              <w:rPr>
                <w:rFonts w:ascii="Cambria" w:hAnsi="Cambria"/>
                <w:sz w:val="28"/>
                <w:szCs w:val="28"/>
              </w:rPr>
              <w:t xml:space="preserve">ifications. </w:t>
            </w:r>
            <w:r w:rsidR="0076612E" w:rsidRPr="00337F66">
              <w:rPr>
                <w:rFonts w:ascii="Cambria" w:hAnsi="Cambria"/>
                <w:sz w:val="28"/>
                <w:szCs w:val="28"/>
              </w:rPr>
              <w:t>Using the principle</w:t>
            </w:r>
            <w:r w:rsidRPr="00337F66">
              <w:rPr>
                <w:rFonts w:ascii="Cambria" w:hAnsi="Cambria"/>
                <w:sz w:val="28"/>
                <w:szCs w:val="28"/>
              </w:rPr>
              <w:t>s of mathematics in carpentry, students will con</w:t>
            </w:r>
            <w:r w:rsidR="00D921CD" w:rsidRPr="00337F66">
              <w:rPr>
                <w:rFonts w:ascii="Cambria" w:hAnsi="Cambria"/>
                <w:sz w:val="28"/>
                <w:szCs w:val="28"/>
              </w:rPr>
              <w:t xml:space="preserve">struct a framed floor system. </w:t>
            </w:r>
            <w:r w:rsidRPr="00337F66">
              <w:rPr>
                <w:rFonts w:ascii="Cambria" w:hAnsi="Cambria"/>
                <w:sz w:val="28"/>
                <w:szCs w:val="28"/>
              </w:rPr>
              <w:t>The students will work in 2 person teams to frame a 4 x 8 platform ac</w:t>
            </w:r>
            <w:r w:rsidR="00D921CD" w:rsidRPr="00337F66">
              <w:rPr>
                <w:rFonts w:ascii="Cambria" w:hAnsi="Cambria"/>
                <w:sz w:val="28"/>
                <w:szCs w:val="28"/>
              </w:rPr>
              <w:t xml:space="preserve">cording to the specifications. </w:t>
            </w:r>
            <w:r w:rsidRPr="00337F66">
              <w:rPr>
                <w:rFonts w:ascii="Cambria" w:hAnsi="Cambria"/>
                <w:sz w:val="28"/>
                <w:szCs w:val="28"/>
              </w:rPr>
              <w:t>Each student will share in the tasks of measuring, layout, drilling, cutting, and installing floor frame components.</w:t>
            </w:r>
          </w:p>
          <w:p w:rsidR="000B6EAB" w:rsidRPr="000B6EAB" w:rsidRDefault="000B6EAB" w:rsidP="000B6EAB">
            <w:pPr>
              <w:pStyle w:val="MediumGrid21"/>
              <w:rPr>
                <w:rFonts w:ascii="Cambria" w:hAnsi="Cambria"/>
                <w:sz w:val="28"/>
                <w:szCs w:val="28"/>
              </w:rPr>
            </w:pPr>
          </w:p>
          <w:p w:rsidR="0065084B" w:rsidRPr="007C126F" w:rsidRDefault="000B6EAB" w:rsidP="0053677D">
            <w:pPr>
              <w:spacing w:after="0" w:line="240" w:lineRule="auto"/>
              <w:rPr>
                <w:rFonts w:ascii="Cambria" w:hAnsi="Cambria"/>
              </w:rPr>
            </w:pPr>
            <w:r w:rsidRPr="00A25724">
              <w:rPr>
                <w:rFonts w:ascii="Cambria" w:hAnsi="Cambria"/>
                <w:i/>
                <w:iCs/>
                <w:color w:val="000000"/>
                <w:sz w:val="28"/>
                <w:szCs w:val="28"/>
              </w:rPr>
              <w:t xml:space="preserve">These Model Curriculum Units are designed to exemplify the expectations outlined in the </w:t>
            </w:r>
            <w:r w:rsidR="007866B0">
              <w:rPr>
                <w:rFonts w:ascii="Cambria" w:hAnsi="Cambria"/>
                <w:i/>
                <w:iCs/>
                <w:color w:val="000000"/>
                <w:sz w:val="28"/>
                <w:szCs w:val="28"/>
              </w:rPr>
              <w:t xml:space="preserve">Vocational Technical Education Frameworks as well as the </w:t>
            </w:r>
            <w:r w:rsidRPr="00A25724">
              <w:rPr>
                <w:rFonts w:ascii="Cambria" w:hAnsi="Cambria"/>
                <w:i/>
                <w:iCs/>
                <w:color w:val="000000"/>
                <w:sz w:val="28"/>
                <w:szCs w:val="28"/>
              </w:rPr>
              <w:t>MA Curriculum Frameworks for English Language Arts/Literacy and Mathematics incorporating t</w:t>
            </w:r>
            <w:r w:rsidR="007866B0">
              <w:rPr>
                <w:rFonts w:ascii="Cambria" w:hAnsi="Cambria"/>
                <w:i/>
                <w:iCs/>
                <w:color w:val="000000"/>
                <w:sz w:val="28"/>
                <w:szCs w:val="28"/>
              </w:rPr>
              <w:t xml:space="preserve">he Common Core State Standards. </w:t>
            </w:r>
            <w:r w:rsidRPr="00A25724">
              <w:rPr>
                <w:rFonts w:ascii="Cambria" w:hAnsi="Cambria"/>
                <w:i/>
                <w:iCs/>
                <w:color w:val="000000"/>
                <w:sz w:val="28"/>
                <w:szCs w:val="28"/>
              </w:rPr>
              <w:t>These units include lesson plans, Curriculum Embedded Performance Assessments, and resources. In using these units, it is important to consider the variability of learners in your class and make adaptations as necessary.</w:t>
            </w:r>
            <w:r w:rsidR="0053677D" w:rsidRPr="007C126F">
              <w:rPr>
                <w:rFonts w:ascii="Cambria" w:hAnsi="Cambria"/>
              </w:rPr>
              <w:t xml:space="preserve"> </w:t>
            </w:r>
          </w:p>
        </w:tc>
      </w:tr>
      <w:tr w:rsidR="0065084B" w:rsidRPr="007C126F" w:rsidTr="0053677D">
        <w:trPr>
          <w:trHeight w:val="360"/>
          <w:jc w:val="center"/>
        </w:trPr>
        <w:tc>
          <w:tcPr>
            <w:tcW w:w="5000" w:type="pct"/>
            <w:vAlign w:val="center"/>
          </w:tcPr>
          <w:p w:rsidR="0065084B" w:rsidRPr="007C126F" w:rsidRDefault="0065084B" w:rsidP="00C50A5E">
            <w:pPr>
              <w:pStyle w:val="MediumGrid21"/>
              <w:rPr>
                <w:rFonts w:ascii="Cambria" w:hAnsi="Cambria"/>
                <w:b/>
                <w:bCs/>
              </w:rPr>
            </w:pPr>
          </w:p>
        </w:tc>
      </w:tr>
      <w:tr w:rsidR="0065084B" w:rsidRPr="007C126F" w:rsidTr="0053677D">
        <w:trPr>
          <w:trHeight w:val="360"/>
          <w:jc w:val="center"/>
        </w:trPr>
        <w:tc>
          <w:tcPr>
            <w:tcW w:w="5000" w:type="pct"/>
            <w:vAlign w:val="center"/>
          </w:tcPr>
          <w:p w:rsidR="0065084B" w:rsidRPr="007C126F" w:rsidRDefault="0065084B" w:rsidP="00A25724">
            <w:pPr>
              <w:pStyle w:val="MediumGrid21"/>
              <w:rPr>
                <w:rFonts w:ascii="Cambria" w:hAnsi="Cambria"/>
                <w:bCs/>
                <w:sz w:val="24"/>
                <w:szCs w:val="24"/>
              </w:rPr>
            </w:pPr>
          </w:p>
        </w:tc>
      </w:tr>
    </w:tbl>
    <w:p w:rsidR="004F1AB8" w:rsidRDefault="004F1AB8" w:rsidP="0053677D">
      <w:pPr>
        <w:tabs>
          <w:tab w:val="left" w:pos="4906"/>
        </w:tabs>
        <w:spacing w:after="0" w:line="240" w:lineRule="auto"/>
        <w:ind w:right="864"/>
        <w:rPr>
          <w:rFonts w:ascii="Cambria" w:hAnsi="Cambria"/>
          <w:sz w:val="52"/>
          <w:szCs w:val="80"/>
          <w:lang w:eastAsia="en-US"/>
        </w:rPr>
      </w:pPr>
      <w:r>
        <w:rPr>
          <w:rFonts w:ascii="Cambria" w:hAnsi="Cambria"/>
          <w:sz w:val="52"/>
          <w:szCs w:val="80"/>
          <w:lang w:eastAsia="en-US"/>
        </w:rPr>
        <w:br w:type="page"/>
      </w:r>
      <w:r w:rsidR="00295CB4">
        <w:rPr>
          <w:rFonts w:ascii="Cambria" w:hAnsi="Cambria"/>
          <w:sz w:val="52"/>
          <w:szCs w:val="80"/>
          <w:lang w:eastAsia="en-US"/>
        </w:rPr>
        <w:lastRenderedPageBreak/>
        <w:tab/>
      </w:r>
    </w:p>
    <w:p w:rsidR="004F1AB8" w:rsidRPr="004F1AB8" w:rsidRDefault="004F1AB8" w:rsidP="0053677D">
      <w:pPr>
        <w:spacing w:after="0" w:line="240" w:lineRule="auto"/>
        <w:ind w:right="864"/>
        <w:rPr>
          <w:rFonts w:ascii="Cambria" w:hAnsi="Cambria"/>
          <w:sz w:val="52"/>
          <w:szCs w:val="80"/>
          <w:lang w:eastAsia="en-US"/>
        </w:rPr>
      </w:pPr>
      <w:r w:rsidRPr="004F1AB8">
        <w:rPr>
          <w:rFonts w:asciiTheme="majorHAnsi" w:hAnsiTheme="majorHAnsi"/>
        </w:rPr>
        <w:t>This document was prepared by the Massachusetts Department of Elementary and Secondary Education. Mitchell D. Chester, Ed.D., Commissioner</w:t>
      </w:r>
    </w:p>
    <w:p w:rsidR="004F1AB8" w:rsidRPr="004F1AB8" w:rsidRDefault="004F1AB8" w:rsidP="0053677D">
      <w:pPr>
        <w:spacing w:after="0" w:line="240" w:lineRule="auto"/>
        <w:ind w:right="864"/>
        <w:rPr>
          <w:rFonts w:asciiTheme="majorHAnsi" w:hAnsiTheme="majorHAnsi"/>
        </w:rPr>
      </w:pPr>
    </w:p>
    <w:p w:rsidR="004F1AB8" w:rsidRPr="004F1AB8" w:rsidRDefault="004F1AB8" w:rsidP="0053677D">
      <w:pPr>
        <w:spacing w:after="0" w:line="240" w:lineRule="auto"/>
        <w:ind w:right="864"/>
        <w:rPr>
          <w:rFonts w:asciiTheme="majorHAnsi" w:hAnsiTheme="majorHAnsi"/>
        </w:rPr>
      </w:pPr>
      <w:r w:rsidRPr="004F1AB8">
        <w:rPr>
          <w:rFonts w:asciiTheme="majorHAnsi" w:hAnsiTheme="majorHAnsi"/>
        </w:rPr>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rsidR="004F1AB8" w:rsidRPr="004F1AB8" w:rsidRDefault="004F1AB8" w:rsidP="0053677D">
      <w:pPr>
        <w:pStyle w:val="ListParagraph"/>
        <w:spacing w:line="240" w:lineRule="auto"/>
        <w:ind w:left="0" w:right="864"/>
        <w:rPr>
          <w:rFonts w:asciiTheme="majorHAnsi" w:hAnsiTheme="majorHAnsi"/>
        </w:rPr>
      </w:pPr>
    </w:p>
    <w:p w:rsidR="004F1AB8" w:rsidRPr="004F1AB8" w:rsidRDefault="004F1AB8" w:rsidP="0053677D">
      <w:pPr>
        <w:pStyle w:val="ListParagraph"/>
        <w:spacing w:line="240" w:lineRule="auto"/>
        <w:ind w:left="0" w:right="864"/>
        <w:rPr>
          <w:rFonts w:asciiTheme="majorHAnsi" w:hAnsiTheme="majorHAnsi"/>
        </w:rPr>
      </w:pPr>
      <w:r w:rsidRPr="004F1AB8">
        <w:rPr>
          <w:rFonts w:asciiTheme="majorHAnsi" w:hAnsiTheme="majorHAnsi"/>
        </w:rPr>
        <w:t>© 2015 Massachusetts Department of Elementary and Secondary Education (ESE).</w:t>
      </w:r>
      <w:r w:rsidRPr="004F1AB8">
        <w:rPr>
          <w:rFonts w:asciiTheme="majorHAnsi" w:hAnsiTheme="majorHAnsi"/>
          <w:i/>
          <w:iCs/>
        </w:rPr>
        <w:t xml:space="preserve"> </w:t>
      </w:r>
      <w:r w:rsidRPr="004F1AB8">
        <w:rPr>
          <w:rFonts w:asciiTheme="majorHAnsi" w:hAnsiTheme="majorHAnsi"/>
        </w:rPr>
        <w:t xml:space="preserve">ESE grants permission to use the material it has created under the terms of the Creative Commons Attribution-NonCommercial-ShareAlike 3.0 Unported License. Additionally, the unit may also contain other third party material used with permission of the copyright holder. Please see Image and Text Credits for specific information regarding third copyrights. </w:t>
      </w:r>
    </w:p>
    <w:p w:rsidR="004F1AB8" w:rsidRPr="004F1AB8" w:rsidRDefault="004F1AB8" w:rsidP="0053677D">
      <w:pPr>
        <w:spacing w:line="240" w:lineRule="auto"/>
        <w:ind w:right="864"/>
        <w:rPr>
          <w:rFonts w:asciiTheme="majorHAnsi" w:hAnsiTheme="majorHAnsi"/>
          <w:color w:val="000000"/>
        </w:rPr>
      </w:pPr>
      <w:r w:rsidRPr="004F1AB8">
        <w:rPr>
          <w:rFonts w:asciiTheme="majorHAnsi" w:hAnsiTheme="majorHAnsi"/>
          <w:color w:val="000000"/>
        </w:rPr>
        <w:t>The contents of this Model Curriculum Unit were developed under a grant from the U.S. Department of Education. However, those contents do not necessarily represent the policy of the U.S. Department of Education, and you should not assume endorsement by the Federal Government.</w:t>
      </w:r>
    </w:p>
    <w:p w:rsidR="004F1AB8" w:rsidRPr="004F1AB8" w:rsidRDefault="004F1AB8" w:rsidP="0053677D">
      <w:pPr>
        <w:spacing w:line="240" w:lineRule="auto"/>
        <w:ind w:right="864"/>
        <w:rPr>
          <w:rFonts w:asciiTheme="majorHAnsi" w:hAnsiTheme="majorHAnsi"/>
          <w:color w:val="000000"/>
        </w:rPr>
      </w:pPr>
      <w:r w:rsidRPr="004F1AB8">
        <w:rPr>
          <w:rFonts w:asciiTheme="majorHAnsi" w:hAnsiTheme="majorHAnsi"/>
        </w:rPr>
        <w:t>Massachusetts Department of Elementary and Secondary Education, 75 Pleasant St, Malden, MA 02148-4906. Phone 781-338-3300, TTY: N.E.T. Relay 800-439-2370,</w:t>
      </w:r>
      <w:r w:rsidRPr="004F1AB8">
        <w:rPr>
          <w:rFonts w:asciiTheme="majorHAnsi" w:hAnsiTheme="majorHAnsi"/>
          <w:color w:val="1F497D"/>
        </w:rPr>
        <w:t xml:space="preserve"> </w:t>
      </w:r>
      <w:hyperlink r:id="rId14" w:history="1">
        <w:r w:rsidRPr="004F1AB8">
          <w:rPr>
            <w:rStyle w:val="Hyperlink"/>
            <w:rFonts w:asciiTheme="majorHAnsi" w:hAnsiTheme="majorHAnsi"/>
          </w:rPr>
          <w:t>www.doe.mass.edu</w:t>
        </w:r>
      </w:hyperlink>
    </w:p>
    <w:p w:rsidR="004F1AB8" w:rsidRDefault="004F1AB8" w:rsidP="004F1AB8">
      <w:pPr>
        <w:pStyle w:val="ListParagraph"/>
        <w:ind w:left="0"/>
      </w:pPr>
    </w:p>
    <w:p w:rsidR="004F1AB8" w:rsidRDefault="004F1AB8">
      <w:pPr>
        <w:spacing w:after="0" w:line="240" w:lineRule="auto"/>
        <w:rPr>
          <w:rFonts w:ascii="Cambria" w:hAnsi="Cambria"/>
          <w:sz w:val="52"/>
          <w:szCs w:val="80"/>
          <w:lang w:eastAsia="en-US"/>
        </w:rPr>
      </w:pPr>
      <w:r>
        <w:rPr>
          <w:rFonts w:ascii="Cambria" w:hAnsi="Cambria"/>
          <w:sz w:val="52"/>
          <w:szCs w:val="80"/>
          <w:lang w:eastAsia="en-US"/>
        </w:rPr>
        <w:br w:type="page"/>
      </w:r>
    </w:p>
    <w:p w:rsidR="004F1AB8" w:rsidRDefault="004F1AB8">
      <w:pPr>
        <w:spacing w:after="0" w:line="240" w:lineRule="auto"/>
        <w:rPr>
          <w:rFonts w:ascii="Cambria" w:hAnsi="Cambria"/>
          <w:sz w:val="52"/>
          <w:szCs w:val="80"/>
          <w:lang w:eastAsia="en-US"/>
        </w:rPr>
      </w:pPr>
    </w:p>
    <w:p w:rsidR="000B6EAB" w:rsidRPr="0020536B" w:rsidRDefault="000B6EAB" w:rsidP="000B6EAB">
      <w:pPr>
        <w:spacing w:line="360" w:lineRule="auto"/>
        <w:jc w:val="center"/>
        <w:rPr>
          <w:rFonts w:ascii="Cambria" w:hAnsi="Cambria"/>
          <w:sz w:val="52"/>
          <w:szCs w:val="80"/>
          <w:lang w:eastAsia="en-US"/>
        </w:rPr>
      </w:pPr>
      <w:r w:rsidRPr="0020536B">
        <w:rPr>
          <w:rFonts w:ascii="Cambria" w:hAnsi="Cambria"/>
          <w:sz w:val="52"/>
          <w:szCs w:val="80"/>
          <w:lang w:eastAsia="en-US"/>
        </w:rPr>
        <w:t>Table of Contents</w:t>
      </w:r>
    </w:p>
    <w:p w:rsidR="008958E8" w:rsidRDefault="008958E8">
      <w:pPr>
        <w:rPr>
          <w:rFonts w:ascii="Cambria" w:hAnsi="Cambria"/>
        </w:rPr>
      </w:pPr>
    </w:p>
    <w:p w:rsidR="0082363A" w:rsidRPr="00EE1975" w:rsidRDefault="009369EC" w:rsidP="00EE1975">
      <w:pPr>
        <w:tabs>
          <w:tab w:val="right" w:leader="dot" w:pos="12960"/>
        </w:tabs>
        <w:ind w:right="864" w:firstLine="720"/>
        <w:rPr>
          <w:rFonts w:ascii="Cambria" w:hAnsi="Cambria"/>
          <w:sz w:val="28"/>
          <w:szCs w:val="28"/>
        </w:rPr>
      </w:pPr>
      <w:hyperlink w:anchor="UnitPlan" w:history="1">
        <w:r w:rsidR="0082363A" w:rsidRPr="00EE1975">
          <w:rPr>
            <w:rStyle w:val="Hyperlink"/>
            <w:rFonts w:ascii="Cambria" w:hAnsi="Cambria"/>
            <w:color w:val="auto"/>
            <w:sz w:val="28"/>
            <w:szCs w:val="28"/>
            <w:u w:val="none"/>
          </w:rPr>
          <w:t>Unit Plan</w:t>
        </w:r>
        <w:r w:rsidR="00EE1975" w:rsidRPr="00EE1975">
          <w:rPr>
            <w:rStyle w:val="Hyperlink"/>
            <w:rFonts w:ascii="Cambria" w:hAnsi="Cambria"/>
            <w:color w:val="auto"/>
            <w:sz w:val="28"/>
            <w:szCs w:val="28"/>
            <w:u w:val="none"/>
          </w:rPr>
          <w:t xml:space="preserve"> </w:t>
        </w:r>
        <w:r w:rsidR="00EE1975" w:rsidRPr="00EE1975">
          <w:rPr>
            <w:rStyle w:val="Hyperlink"/>
            <w:rFonts w:ascii="Cambria" w:hAnsi="Cambria"/>
            <w:color w:val="auto"/>
            <w:sz w:val="28"/>
            <w:szCs w:val="28"/>
            <w:u w:val="none"/>
          </w:rPr>
          <w:tab/>
          <w:t xml:space="preserve"> </w:t>
        </w:r>
        <w:r w:rsidR="0082363A" w:rsidRPr="00EE1975">
          <w:rPr>
            <w:rStyle w:val="Hyperlink"/>
            <w:rFonts w:ascii="Cambria" w:hAnsi="Cambria"/>
            <w:color w:val="auto"/>
            <w:sz w:val="28"/>
            <w:szCs w:val="28"/>
            <w:u w:val="none"/>
          </w:rPr>
          <w:t>4</w:t>
        </w:r>
      </w:hyperlink>
    </w:p>
    <w:p w:rsidR="0082363A" w:rsidRPr="00EE1975" w:rsidRDefault="009369EC" w:rsidP="00EE1975">
      <w:pPr>
        <w:tabs>
          <w:tab w:val="right" w:leader="dot" w:pos="12960"/>
        </w:tabs>
        <w:ind w:right="864" w:firstLine="720"/>
        <w:rPr>
          <w:rFonts w:ascii="Cambria" w:hAnsi="Cambria"/>
          <w:sz w:val="28"/>
          <w:szCs w:val="28"/>
        </w:rPr>
      </w:pPr>
      <w:hyperlink w:anchor="Lesson1" w:history="1">
        <w:r w:rsidR="0082363A" w:rsidRPr="00EE1975">
          <w:rPr>
            <w:rStyle w:val="Hyperlink"/>
            <w:rFonts w:ascii="Cambria" w:hAnsi="Cambria"/>
            <w:color w:val="auto"/>
            <w:sz w:val="28"/>
            <w:szCs w:val="28"/>
            <w:u w:val="none"/>
          </w:rPr>
          <w:t>Lesson 1: Introduction</w:t>
        </w:r>
        <w:r w:rsidR="00EE1975" w:rsidRPr="00EE1975">
          <w:rPr>
            <w:rStyle w:val="Hyperlink"/>
            <w:rFonts w:ascii="Cambria" w:hAnsi="Cambria"/>
            <w:color w:val="auto"/>
            <w:sz w:val="28"/>
            <w:szCs w:val="28"/>
            <w:u w:val="none"/>
          </w:rPr>
          <w:t xml:space="preserve"> </w:t>
        </w:r>
        <w:r w:rsidR="00EE1975" w:rsidRPr="00EE1975">
          <w:rPr>
            <w:rStyle w:val="Hyperlink"/>
            <w:rFonts w:ascii="Cambria" w:hAnsi="Cambria"/>
            <w:color w:val="auto"/>
            <w:sz w:val="28"/>
            <w:szCs w:val="28"/>
            <w:u w:val="none"/>
          </w:rPr>
          <w:tab/>
          <w:t xml:space="preserve"> </w:t>
        </w:r>
        <w:r w:rsidR="0082363A" w:rsidRPr="00EE1975">
          <w:rPr>
            <w:rStyle w:val="Hyperlink"/>
            <w:rFonts w:ascii="Cambria" w:hAnsi="Cambria"/>
            <w:color w:val="auto"/>
            <w:sz w:val="28"/>
            <w:szCs w:val="28"/>
            <w:u w:val="none"/>
          </w:rPr>
          <w:t>7</w:t>
        </w:r>
      </w:hyperlink>
    </w:p>
    <w:p w:rsidR="0082363A" w:rsidRPr="00EE1975" w:rsidRDefault="009369EC" w:rsidP="00EE1975">
      <w:pPr>
        <w:tabs>
          <w:tab w:val="right" w:leader="dot" w:pos="12960"/>
        </w:tabs>
        <w:ind w:right="864" w:firstLine="720"/>
        <w:rPr>
          <w:rFonts w:ascii="Cambria" w:hAnsi="Cambria"/>
          <w:sz w:val="28"/>
          <w:szCs w:val="28"/>
        </w:rPr>
      </w:pPr>
      <w:hyperlink w:anchor="Lesson2" w:history="1">
        <w:r w:rsidR="0082363A" w:rsidRPr="00EE1975">
          <w:rPr>
            <w:rStyle w:val="Hyperlink"/>
            <w:rFonts w:ascii="Cambria" w:hAnsi="Cambria"/>
            <w:color w:val="auto"/>
            <w:sz w:val="28"/>
            <w:szCs w:val="28"/>
            <w:u w:val="none"/>
          </w:rPr>
          <w:t>Lesson 2: Words for Wood</w:t>
        </w:r>
        <w:r w:rsidR="00EE1975" w:rsidRPr="00EE1975">
          <w:rPr>
            <w:rStyle w:val="Hyperlink"/>
            <w:rFonts w:ascii="Cambria" w:hAnsi="Cambria"/>
            <w:color w:val="auto"/>
            <w:sz w:val="28"/>
            <w:szCs w:val="28"/>
            <w:u w:val="none"/>
          </w:rPr>
          <w:t xml:space="preserve"> </w:t>
        </w:r>
        <w:r w:rsidR="00EE1975" w:rsidRPr="00EE1975">
          <w:rPr>
            <w:rStyle w:val="Hyperlink"/>
            <w:rFonts w:ascii="Cambria" w:hAnsi="Cambria"/>
            <w:color w:val="auto"/>
            <w:sz w:val="28"/>
            <w:szCs w:val="28"/>
            <w:u w:val="none"/>
          </w:rPr>
          <w:tab/>
          <w:t xml:space="preserve"> </w:t>
        </w:r>
        <w:r w:rsidR="0082363A" w:rsidRPr="00EE1975">
          <w:rPr>
            <w:rStyle w:val="Hyperlink"/>
            <w:rFonts w:ascii="Cambria" w:hAnsi="Cambria"/>
            <w:color w:val="auto"/>
            <w:sz w:val="28"/>
            <w:szCs w:val="28"/>
            <w:u w:val="none"/>
          </w:rPr>
          <w:t>12</w:t>
        </w:r>
      </w:hyperlink>
    </w:p>
    <w:p w:rsidR="0082363A" w:rsidRPr="00EE1975" w:rsidRDefault="009369EC" w:rsidP="00EE1975">
      <w:pPr>
        <w:tabs>
          <w:tab w:val="right" w:leader="dot" w:pos="12960"/>
        </w:tabs>
        <w:ind w:right="864" w:firstLine="720"/>
        <w:rPr>
          <w:rFonts w:ascii="Cambria" w:hAnsi="Cambria"/>
          <w:sz w:val="28"/>
          <w:szCs w:val="28"/>
        </w:rPr>
      </w:pPr>
      <w:hyperlink w:anchor="Lesson3" w:history="1">
        <w:r w:rsidR="0082363A" w:rsidRPr="00EE1975">
          <w:rPr>
            <w:rStyle w:val="Hyperlink"/>
            <w:rFonts w:ascii="Cambria" w:hAnsi="Cambria"/>
            <w:color w:val="auto"/>
            <w:sz w:val="28"/>
            <w:szCs w:val="28"/>
            <w:u w:val="none"/>
          </w:rPr>
          <w:t>Lesson 3: Installation of Wood Sill</w:t>
        </w:r>
        <w:r w:rsidR="00EE1975" w:rsidRPr="00EE1975">
          <w:rPr>
            <w:rStyle w:val="Hyperlink"/>
            <w:rFonts w:ascii="Cambria" w:hAnsi="Cambria"/>
            <w:color w:val="auto"/>
            <w:sz w:val="28"/>
            <w:szCs w:val="28"/>
            <w:u w:val="none"/>
          </w:rPr>
          <w:t xml:space="preserve"> </w:t>
        </w:r>
        <w:r w:rsidR="00EE1975" w:rsidRPr="00EE1975">
          <w:rPr>
            <w:rStyle w:val="Hyperlink"/>
            <w:rFonts w:ascii="Cambria" w:hAnsi="Cambria"/>
            <w:color w:val="auto"/>
            <w:sz w:val="28"/>
            <w:szCs w:val="28"/>
            <w:u w:val="none"/>
          </w:rPr>
          <w:tab/>
          <w:t xml:space="preserve"> </w:t>
        </w:r>
        <w:r w:rsidR="0082363A" w:rsidRPr="00EE1975">
          <w:rPr>
            <w:rStyle w:val="Hyperlink"/>
            <w:rFonts w:ascii="Cambria" w:hAnsi="Cambria"/>
            <w:color w:val="auto"/>
            <w:sz w:val="28"/>
            <w:szCs w:val="28"/>
            <w:u w:val="none"/>
          </w:rPr>
          <w:t>17</w:t>
        </w:r>
      </w:hyperlink>
    </w:p>
    <w:p w:rsidR="0082363A" w:rsidRPr="00EE1975" w:rsidRDefault="009369EC" w:rsidP="00EE1975">
      <w:pPr>
        <w:tabs>
          <w:tab w:val="right" w:leader="dot" w:pos="12960"/>
        </w:tabs>
        <w:ind w:right="864" w:firstLine="720"/>
        <w:rPr>
          <w:rFonts w:ascii="Cambria" w:hAnsi="Cambria"/>
          <w:sz w:val="28"/>
          <w:szCs w:val="28"/>
        </w:rPr>
      </w:pPr>
      <w:hyperlink w:anchor="Lesson4" w:history="1">
        <w:r w:rsidR="0082363A" w:rsidRPr="00EE1975">
          <w:rPr>
            <w:rStyle w:val="Hyperlink"/>
            <w:rFonts w:ascii="Cambria" w:hAnsi="Cambria"/>
            <w:color w:val="auto"/>
            <w:sz w:val="28"/>
            <w:szCs w:val="28"/>
            <w:u w:val="none"/>
          </w:rPr>
          <w:t>Lesson 4: Planning for Precision – Laying Out Floor Systems</w:t>
        </w:r>
        <w:r w:rsidR="00EE1975" w:rsidRPr="00EE1975">
          <w:rPr>
            <w:rStyle w:val="Hyperlink"/>
            <w:rFonts w:ascii="Cambria" w:hAnsi="Cambria"/>
            <w:color w:val="auto"/>
            <w:sz w:val="28"/>
            <w:szCs w:val="28"/>
            <w:u w:val="none"/>
          </w:rPr>
          <w:t xml:space="preserve"> </w:t>
        </w:r>
        <w:r w:rsidR="00EE1975" w:rsidRPr="00EE1975">
          <w:rPr>
            <w:rStyle w:val="Hyperlink"/>
            <w:rFonts w:ascii="Cambria" w:hAnsi="Cambria"/>
            <w:color w:val="auto"/>
            <w:sz w:val="28"/>
            <w:szCs w:val="28"/>
            <w:u w:val="none"/>
          </w:rPr>
          <w:tab/>
          <w:t xml:space="preserve"> </w:t>
        </w:r>
        <w:r w:rsidR="0082363A" w:rsidRPr="00EE1975">
          <w:rPr>
            <w:rStyle w:val="Hyperlink"/>
            <w:rFonts w:ascii="Cambria" w:hAnsi="Cambria"/>
            <w:color w:val="auto"/>
            <w:sz w:val="28"/>
            <w:szCs w:val="28"/>
            <w:u w:val="none"/>
          </w:rPr>
          <w:t>23</w:t>
        </w:r>
      </w:hyperlink>
    </w:p>
    <w:p w:rsidR="0082363A" w:rsidRPr="007C5129" w:rsidRDefault="009369EC" w:rsidP="00EE1975">
      <w:pPr>
        <w:tabs>
          <w:tab w:val="right" w:leader="dot" w:pos="12960"/>
        </w:tabs>
        <w:ind w:right="864" w:firstLine="720"/>
        <w:rPr>
          <w:rFonts w:ascii="Cambria" w:hAnsi="Cambria"/>
          <w:sz w:val="28"/>
          <w:szCs w:val="28"/>
        </w:rPr>
      </w:pPr>
      <w:hyperlink w:anchor="Lesson5" w:history="1">
        <w:r w:rsidR="0082363A" w:rsidRPr="007C5129">
          <w:rPr>
            <w:rStyle w:val="Hyperlink"/>
            <w:rFonts w:ascii="Cambria" w:hAnsi="Cambria"/>
            <w:color w:val="auto"/>
            <w:sz w:val="28"/>
            <w:szCs w:val="28"/>
            <w:u w:val="none"/>
          </w:rPr>
          <w:t>Lesson 5: Bridging</w:t>
        </w:r>
        <w:r w:rsidR="00EE1975" w:rsidRPr="007C5129">
          <w:rPr>
            <w:rStyle w:val="Hyperlink"/>
            <w:rFonts w:ascii="Cambria" w:hAnsi="Cambria"/>
            <w:color w:val="auto"/>
            <w:sz w:val="28"/>
            <w:szCs w:val="28"/>
            <w:u w:val="none"/>
          </w:rPr>
          <w:t xml:space="preserve"> </w:t>
        </w:r>
        <w:r w:rsidR="00EE1975" w:rsidRPr="007C5129">
          <w:rPr>
            <w:rStyle w:val="Hyperlink"/>
            <w:rFonts w:ascii="Cambria" w:hAnsi="Cambria"/>
            <w:color w:val="auto"/>
            <w:sz w:val="28"/>
            <w:szCs w:val="28"/>
            <w:u w:val="none"/>
          </w:rPr>
          <w:tab/>
          <w:t xml:space="preserve"> </w:t>
        </w:r>
        <w:r w:rsidR="0082363A" w:rsidRPr="007C5129">
          <w:rPr>
            <w:rStyle w:val="Hyperlink"/>
            <w:rFonts w:ascii="Cambria" w:hAnsi="Cambria"/>
            <w:color w:val="auto"/>
            <w:sz w:val="28"/>
            <w:szCs w:val="28"/>
            <w:u w:val="none"/>
          </w:rPr>
          <w:t>28</w:t>
        </w:r>
      </w:hyperlink>
    </w:p>
    <w:p w:rsidR="0082363A" w:rsidRPr="00EE1975" w:rsidRDefault="009369EC" w:rsidP="00EE1975">
      <w:pPr>
        <w:tabs>
          <w:tab w:val="right" w:leader="dot" w:pos="12960"/>
        </w:tabs>
        <w:ind w:right="864" w:firstLine="720"/>
        <w:rPr>
          <w:rFonts w:ascii="Cambria" w:hAnsi="Cambria"/>
          <w:sz w:val="28"/>
          <w:szCs w:val="28"/>
        </w:rPr>
      </w:pPr>
      <w:hyperlink w:anchor="Lesson6" w:history="1">
        <w:r w:rsidR="0082363A" w:rsidRPr="00EE1975">
          <w:rPr>
            <w:rStyle w:val="Hyperlink"/>
            <w:rFonts w:ascii="Cambria" w:hAnsi="Cambria"/>
            <w:color w:val="auto"/>
            <w:sz w:val="28"/>
            <w:szCs w:val="28"/>
            <w:u w:val="none"/>
          </w:rPr>
          <w:t xml:space="preserve">Lesson 6: CEPA </w:t>
        </w:r>
        <w:r w:rsidR="004E4321" w:rsidRPr="00EE1975">
          <w:rPr>
            <w:rStyle w:val="Hyperlink"/>
            <w:rFonts w:ascii="Cambria" w:hAnsi="Cambria"/>
            <w:color w:val="auto"/>
            <w:sz w:val="28"/>
            <w:szCs w:val="28"/>
            <w:u w:val="none"/>
          </w:rPr>
          <w:t>(</w:t>
        </w:r>
        <w:r w:rsidR="0082363A" w:rsidRPr="00EE1975">
          <w:rPr>
            <w:rStyle w:val="Hyperlink"/>
            <w:rFonts w:ascii="Cambria" w:hAnsi="Cambria"/>
            <w:color w:val="auto"/>
            <w:sz w:val="28"/>
            <w:szCs w:val="28"/>
            <w:u w:val="none"/>
          </w:rPr>
          <w:t>Teacher Instructions</w:t>
        </w:r>
        <w:r w:rsidR="004E4321" w:rsidRPr="00EE1975">
          <w:rPr>
            <w:rStyle w:val="Hyperlink"/>
            <w:rFonts w:ascii="Cambria" w:hAnsi="Cambria"/>
            <w:color w:val="auto"/>
            <w:sz w:val="28"/>
            <w:szCs w:val="28"/>
            <w:u w:val="none"/>
          </w:rPr>
          <w:t>)</w:t>
        </w:r>
        <w:r w:rsidR="00EE1975" w:rsidRPr="00EE1975">
          <w:rPr>
            <w:rStyle w:val="Hyperlink"/>
            <w:rFonts w:ascii="Cambria" w:hAnsi="Cambria"/>
            <w:color w:val="auto"/>
            <w:sz w:val="28"/>
            <w:szCs w:val="28"/>
            <w:u w:val="none"/>
          </w:rPr>
          <w:t xml:space="preserve"> </w:t>
        </w:r>
        <w:r w:rsidR="00EE1975" w:rsidRPr="00EE1975">
          <w:rPr>
            <w:rStyle w:val="Hyperlink"/>
            <w:rFonts w:ascii="Cambria" w:hAnsi="Cambria"/>
            <w:color w:val="auto"/>
            <w:sz w:val="28"/>
            <w:szCs w:val="28"/>
            <w:u w:val="none"/>
          </w:rPr>
          <w:tab/>
          <w:t xml:space="preserve"> </w:t>
        </w:r>
        <w:r w:rsidR="0082363A" w:rsidRPr="00EE1975">
          <w:rPr>
            <w:rStyle w:val="Hyperlink"/>
            <w:rFonts w:ascii="Cambria" w:hAnsi="Cambria"/>
            <w:color w:val="auto"/>
            <w:sz w:val="28"/>
            <w:szCs w:val="28"/>
            <w:u w:val="none"/>
          </w:rPr>
          <w:t>33</w:t>
        </w:r>
      </w:hyperlink>
    </w:p>
    <w:p w:rsidR="0082363A" w:rsidRPr="00EE1975" w:rsidRDefault="009369EC" w:rsidP="00EE1975">
      <w:pPr>
        <w:tabs>
          <w:tab w:val="right" w:leader="dot" w:pos="12960"/>
        </w:tabs>
        <w:ind w:right="864" w:firstLine="720"/>
        <w:rPr>
          <w:rFonts w:ascii="Cambria" w:hAnsi="Cambria"/>
          <w:sz w:val="28"/>
          <w:szCs w:val="28"/>
        </w:rPr>
      </w:pPr>
      <w:hyperlink w:anchor="StudentInstructions" w:history="1">
        <w:r w:rsidR="0082363A" w:rsidRPr="00EE1975">
          <w:rPr>
            <w:rStyle w:val="Hyperlink"/>
            <w:rFonts w:ascii="Cambria" w:hAnsi="Cambria"/>
            <w:color w:val="auto"/>
            <w:sz w:val="28"/>
            <w:szCs w:val="28"/>
            <w:u w:val="none"/>
          </w:rPr>
          <w:t>CEPA Student Instructions</w:t>
        </w:r>
        <w:r w:rsidR="00EE1975" w:rsidRPr="00EE1975">
          <w:rPr>
            <w:rStyle w:val="Hyperlink"/>
            <w:rFonts w:ascii="Cambria" w:hAnsi="Cambria"/>
            <w:color w:val="auto"/>
            <w:sz w:val="28"/>
            <w:szCs w:val="28"/>
            <w:u w:val="none"/>
          </w:rPr>
          <w:t xml:space="preserve"> </w:t>
        </w:r>
        <w:r w:rsidR="00EE1975" w:rsidRPr="00EE1975">
          <w:rPr>
            <w:rStyle w:val="Hyperlink"/>
            <w:rFonts w:ascii="Cambria" w:hAnsi="Cambria"/>
            <w:color w:val="auto"/>
            <w:sz w:val="28"/>
            <w:szCs w:val="28"/>
            <w:u w:val="none"/>
          </w:rPr>
          <w:tab/>
          <w:t xml:space="preserve"> </w:t>
        </w:r>
        <w:r w:rsidR="004E4321" w:rsidRPr="00EE1975">
          <w:rPr>
            <w:rStyle w:val="Hyperlink"/>
            <w:rFonts w:ascii="Cambria" w:hAnsi="Cambria"/>
            <w:color w:val="auto"/>
            <w:sz w:val="28"/>
            <w:szCs w:val="28"/>
            <w:u w:val="none"/>
          </w:rPr>
          <w:t>38</w:t>
        </w:r>
      </w:hyperlink>
    </w:p>
    <w:p w:rsidR="0082363A" w:rsidRPr="00EE1975" w:rsidRDefault="009369EC" w:rsidP="00EE1975">
      <w:pPr>
        <w:tabs>
          <w:tab w:val="right" w:leader="dot" w:pos="12960"/>
        </w:tabs>
        <w:ind w:right="864" w:firstLine="720"/>
        <w:rPr>
          <w:rFonts w:ascii="Cambria" w:hAnsi="Cambria"/>
          <w:sz w:val="28"/>
          <w:szCs w:val="28"/>
        </w:rPr>
      </w:pPr>
      <w:hyperlink w:anchor="CEPARubric" w:history="1">
        <w:r w:rsidR="0082363A" w:rsidRPr="00EE1975">
          <w:rPr>
            <w:rStyle w:val="Hyperlink"/>
            <w:rFonts w:ascii="Cambria" w:hAnsi="Cambria"/>
            <w:color w:val="auto"/>
            <w:sz w:val="28"/>
            <w:szCs w:val="28"/>
            <w:u w:val="none"/>
          </w:rPr>
          <w:t>CEPA Rubrics</w:t>
        </w:r>
        <w:r w:rsidR="00EE1975" w:rsidRPr="00EE1975">
          <w:rPr>
            <w:rStyle w:val="Hyperlink"/>
            <w:rFonts w:ascii="Cambria" w:hAnsi="Cambria"/>
            <w:color w:val="auto"/>
            <w:sz w:val="28"/>
            <w:szCs w:val="28"/>
            <w:u w:val="none"/>
          </w:rPr>
          <w:t xml:space="preserve"> </w:t>
        </w:r>
        <w:r w:rsidR="00EE1975" w:rsidRPr="00EE1975">
          <w:rPr>
            <w:rStyle w:val="Hyperlink"/>
            <w:rFonts w:ascii="Cambria" w:hAnsi="Cambria"/>
            <w:color w:val="auto"/>
            <w:sz w:val="28"/>
            <w:szCs w:val="28"/>
            <w:u w:val="none"/>
          </w:rPr>
          <w:tab/>
          <w:t xml:space="preserve"> </w:t>
        </w:r>
        <w:r w:rsidR="004E4321" w:rsidRPr="00EE1975">
          <w:rPr>
            <w:rStyle w:val="Hyperlink"/>
            <w:rFonts w:ascii="Cambria" w:hAnsi="Cambria"/>
            <w:color w:val="auto"/>
            <w:sz w:val="28"/>
            <w:szCs w:val="28"/>
            <w:u w:val="none"/>
          </w:rPr>
          <w:t>40</w:t>
        </w:r>
      </w:hyperlink>
    </w:p>
    <w:p w:rsidR="0082363A" w:rsidRPr="00EE1975" w:rsidRDefault="009369EC" w:rsidP="00EE1975">
      <w:pPr>
        <w:tabs>
          <w:tab w:val="right" w:leader="dot" w:pos="12960"/>
        </w:tabs>
        <w:ind w:right="864" w:firstLine="720"/>
        <w:rPr>
          <w:rFonts w:ascii="Cambria" w:hAnsi="Cambria"/>
          <w:sz w:val="28"/>
          <w:szCs w:val="28"/>
        </w:rPr>
      </w:pPr>
      <w:hyperlink w:anchor="UnitResources" w:history="1">
        <w:r w:rsidR="0082363A" w:rsidRPr="00EE1975">
          <w:rPr>
            <w:rStyle w:val="Hyperlink"/>
            <w:rFonts w:ascii="Cambria" w:hAnsi="Cambria"/>
            <w:color w:val="auto"/>
            <w:sz w:val="28"/>
            <w:szCs w:val="28"/>
            <w:u w:val="none"/>
          </w:rPr>
          <w:t>Unit Resources</w:t>
        </w:r>
        <w:r w:rsidR="00EE1975" w:rsidRPr="00EE1975">
          <w:rPr>
            <w:rStyle w:val="Hyperlink"/>
            <w:rFonts w:ascii="Cambria" w:hAnsi="Cambria"/>
            <w:color w:val="auto"/>
            <w:sz w:val="28"/>
            <w:szCs w:val="28"/>
            <w:u w:val="none"/>
          </w:rPr>
          <w:t xml:space="preserve"> </w:t>
        </w:r>
        <w:r w:rsidR="00EE1975" w:rsidRPr="00EE1975">
          <w:rPr>
            <w:rStyle w:val="Hyperlink"/>
            <w:rFonts w:ascii="Cambria" w:hAnsi="Cambria"/>
            <w:color w:val="auto"/>
            <w:sz w:val="28"/>
            <w:szCs w:val="28"/>
            <w:u w:val="none"/>
          </w:rPr>
          <w:tab/>
          <w:t xml:space="preserve"> </w:t>
        </w:r>
        <w:r w:rsidR="00943BF7" w:rsidRPr="00EE1975">
          <w:rPr>
            <w:rStyle w:val="Hyperlink"/>
            <w:rFonts w:ascii="Cambria" w:hAnsi="Cambria"/>
            <w:color w:val="auto"/>
            <w:sz w:val="28"/>
            <w:szCs w:val="28"/>
            <w:u w:val="none"/>
          </w:rPr>
          <w:t>4</w:t>
        </w:r>
        <w:r w:rsidR="009F5E4C">
          <w:rPr>
            <w:rStyle w:val="Hyperlink"/>
            <w:rFonts w:ascii="Cambria" w:hAnsi="Cambria"/>
            <w:color w:val="auto"/>
            <w:sz w:val="28"/>
            <w:szCs w:val="28"/>
            <w:u w:val="none"/>
          </w:rPr>
          <w:t>2</w:t>
        </w:r>
      </w:hyperlink>
    </w:p>
    <w:p w:rsidR="00242D1C" w:rsidRPr="007C126F" w:rsidRDefault="00242D1C" w:rsidP="009B6BF1">
      <w:pPr>
        <w:tabs>
          <w:tab w:val="right" w:leader="dot" w:pos="12960"/>
        </w:tabs>
        <w:spacing w:after="240"/>
        <w:ind w:left="806" w:right="778"/>
        <w:rPr>
          <w:rFonts w:ascii="Cambria" w:hAnsi="Cambria"/>
        </w:rPr>
      </w:pPr>
    </w:p>
    <w:p w:rsidR="005A5048" w:rsidRDefault="005A5048">
      <w:pPr>
        <w:spacing w:after="0" w:line="240" w:lineRule="auto"/>
      </w:pPr>
    </w:p>
    <w:p w:rsidR="00965011" w:rsidRDefault="00965011">
      <w:pPr>
        <w:spacing w:after="0" w:line="240" w:lineRule="auto"/>
      </w:pPr>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41"/>
        <w:gridCol w:w="11"/>
        <w:gridCol w:w="4370"/>
        <w:gridCol w:w="4575"/>
      </w:tblGrid>
      <w:tr w:rsidR="00176716" w:rsidRPr="00B53F83" w:rsidTr="00D11D8B">
        <w:trPr>
          <w:trHeight w:val="70"/>
          <w:jc w:val="center"/>
        </w:trPr>
        <w:tc>
          <w:tcPr>
            <w:tcW w:w="13497" w:type="dxa"/>
            <w:gridSpan w:val="4"/>
            <w:shd w:val="clear" w:color="auto" w:fill="000000"/>
          </w:tcPr>
          <w:p w:rsidR="00176716" w:rsidRPr="00FD7097" w:rsidRDefault="00FD7097" w:rsidP="00FD7097">
            <w:pPr>
              <w:spacing w:after="0" w:line="240" w:lineRule="auto"/>
              <w:rPr>
                <w:b/>
                <w:color w:val="FFFFFF"/>
                <w:sz w:val="28"/>
                <w:szCs w:val="28"/>
              </w:rPr>
            </w:pPr>
            <w:r>
              <w:lastRenderedPageBreak/>
              <w:br w:type="page"/>
            </w:r>
            <w:bookmarkStart w:id="1" w:name="UnitPlan"/>
            <w:bookmarkEnd w:id="1"/>
            <w:r w:rsidR="00176716" w:rsidRPr="00FD7097">
              <w:rPr>
                <w:b/>
                <w:color w:val="FFFFFF"/>
                <w:sz w:val="28"/>
                <w:szCs w:val="28"/>
              </w:rPr>
              <w:t>Stage 1 Desired Results</w:t>
            </w:r>
          </w:p>
        </w:tc>
      </w:tr>
      <w:tr w:rsidR="00176716" w:rsidRPr="00B53F83" w:rsidTr="00A15A0E">
        <w:trPr>
          <w:trHeight w:val="350"/>
          <w:jc w:val="center"/>
        </w:trPr>
        <w:tc>
          <w:tcPr>
            <w:tcW w:w="4541" w:type="dxa"/>
            <w:vMerge w:val="restart"/>
          </w:tcPr>
          <w:p w:rsidR="00AA43F5" w:rsidRPr="00603EEA" w:rsidRDefault="00934FC1" w:rsidP="007A7902">
            <w:pPr>
              <w:tabs>
                <w:tab w:val="right" w:pos="3960"/>
              </w:tabs>
              <w:spacing w:after="0" w:line="240" w:lineRule="auto"/>
              <w:rPr>
                <w:rFonts w:asciiTheme="majorHAnsi" w:hAnsiTheme="majorHAnsi"/>
                <w:b/>
              </w:rPr>
            </w:pPr>
            <w:r w:rsidRPr="00603EEA">
              <w:rPr>
                <w:rFonts w:asciiTheme="majorHAnsi" w:hAnsiTheme="majorHAnsi"/>
                <w:b/>
              </w:rPr>
              <w:t>Established Goals</w:t>
            </w:r>
          </w:p>
          <w:p w:rsidR="0045334C" w:rsidRPr="00603EEA" w:rsidRDefault="0045334C" w:rsidP="00603EEA">
            <w:pPr>
              <w:tabs>
                <w:tab w:val="right" w:pos="3960"/>
              </w:tabs>
              <w:spacing w:after="0" w:line="240" w:lineRule="auto"/>
              <w:ind w:left="179" w:hanging="179"/>
              <w:rPr>
                <w:rFonts w:asciiTheme="majorHAnsi" w:hAnsiTheme="majorHAnsi"/>
                <w:color w:val="000000"/>
              </w:rPr>
            </w:pPr>
            <w:r w:rsidRPr="00603EEA">
              <w:rPr>
                <w:rFonts w:asciiTheme="majorHAnsi" w:hAnsiTheme="majorHAnsi"/>
                <w:color w:val="000000"/>
              </w:rPr>
              <w:t>(G1)</w:t>
            </w:r>
            <w:r w:rsidR="00E41D99" w:rsidRPr="00603EEA">
              <w:rPr>
                <w:rFonts w:asciiTheme="majorHAnsi" w:hAnsiTheme="majorHAnsi"/>
                <w:color w:val="000000"/>
              </w:rPr>
              <w:t xml:space="preserve"> </w:t>
            </w:r>
            <w:r w:rsidRPr="00603EEA">
              <w:rPr>
                <w:rFonts w:asciiTheme="majorHAnsi" w:hAnsiTheme="majorHAnsi"/>
                <w:color w:val="000000"/>
              </w:rPr>
              <w:t>2.H.01 Describe and apply the factors in the construction of floor framing systems</w:t>
            </w:r>
          </w:p>
          <w:p w:rsidR="00A74650" w:rsidRPr="00603EEA" w:rsidRDefault="00E41D99" w:rsidP="00603EEA">
            <w:pPr>
              <w:autoSpaceDE w:val="0"/>
              <w:autoSpaceDN w:val="0"/>
              <w:adjustRightInd w:val="0"/>
              <w:spacing w:after="0" w:line="240" w:lineRule="auto"/>
              <w:ind w:left="179" w:hanging="179"/>
              <w:rPr>
                <w:rFonts w:asciiTheme="majorHAnsi" w:hAnsiTheme="majorHAnsi" w:cs="Cambria"/>
                <w:i/>
                <w:color w:val="000000"/>
                <w:lang w:eastAsia="en-US"/>
              </w:rPr>
            </w:pPr>
            <w:r w:rsidRPr="00603EEA">
              <w:rPr>
                <w:rFonts w:asciiTheme="majorHAnsi" w:hAnsiTheme="majorHAnsi" w:cs="Cambria"/>
                <w:i/>
                <w:color w:val="000000"/>
                <w:lang w:eastAsia="en-US"/>
              </w:rPr>
              <w:t xml:space="preserve">     </w:t>
            </w:r>
            <w:r w:rsidR="00A74650" w:rsidRPr="00603EEA">
              <w:rPr>
                <w:rFonts w:asciiTheme="majorHAnsi" w:hAnsiTheme="majorHAnsi" w:cs="Cambria"/>
                <w:i/>
                <w:color w:val="000000"/>
                <w:lang w:eastAsia="en-US"/>
              </w:rPr>
              <w:t xml:space="preserve">2.H.01.01 Explain the importance of layout at 16 inches on center. </w:t>
            </w:r>
          </w:p>
          <w:p w:rsidR="00A74650" w:rsidRPr="00603EEA" w:rsidRDefault="00E41D99" w:rsidP="00603EEA">
            <w:pPr>
              <w:autoSpaceDE w:val="0"/>
              <w:autoSpaceDN w:val="0"/>
              <w:adjustRightInd w:val="0"/>
              <w:spacing w:after="0" w:line="240" w:lineRule="auto"/>
              <w:ind w:left="179" w:hanging="179"/>
              <w:rPr>
                <w:rFonts w:asciiTheme="majorHAnsi" w:hAnsiTheme="majorHAnsi" w:cs="Cambria"/>
                <w:i/>
                <w:color w:val="000000"/>
                <w:lang w:eastAsia="en-US"/>
              </w:rPr>
            </w:pPr>
            <w:r w:rsidRPr="00603EEA">
              <w:rPr>
                <w:rFonts w:asciiTheme="majorHAnsi" w:hAnsiTheme="majorHAnsi" w:cs="Cambria"/>
                <w:i/>
                <w:color w:val="000000"/>
                <w:lang w:eastAsia="en-US"/>
              </w:rPr>
              <w:t xml:space="preserve">     </w:t>
            </w:r>
            <w:r w:rsidR="00A74650" w:rsidRPr="00603EEA">
              <w:rPr>
                <w:rFonts w:asciiTheme="majorHAnsi" w:hAnsiTheme="majorHAnsi" w:cs="Cambria"/>
                <w:i/>
                <w:color w:val="000000"/>
                <w:lang w:eastAsia="en-US"/>
              </w:rPr>
              <w:t>2.H.01.02 Identify floor framing members</w:t>
            </w:r>
            <w:r w:rsidR="00603EEA">
              <w:rPr>
                <w:rFonts w:asciiTheme="majorHAnsi" w:hAnsiTheme="majorHAnsi" w:cs="Cambria"/>
                <w:i/>
                <w:color w:val="000000"/>
                <w:lang w:eastAsia="en-US"/>
              </w:rPr>
              <w:t>.</w:t>
            </w:r>
            <w:r w:rsidR="00A74650" w:rsidRPr="00603EEA">
              <w:rPr>
                <w:rFonts w:asciiTheme="majorHAnsi" w:hAnsiTheme="majorHAnsi" w:cs="Cambria"/>
                <w:i/>
                <w:color w:val="000000"/>
                <w:lang w:eastAsia="en-US"/>
              </w:rPr>
              <w:t xml:space="preserve"> </w:t>
            </w:r>
          </w:p>
          <w:p w:rsidR="00A74650" w:rsidRPr="00603EEA" w:rsidRDefault="00E41D99" w:rsidP="00603EEA">
            <w:pPr>
              <w:autoSpaceDE w:val="0"/>
              <w:autoSpaceDN w:val="0"/>
              <w:adjustRightInd w:val="0"/>
              <w:spacing w:after="0" w:line="240" w:lineRule="auto"/>
              <w:ind w:left="179" w:hanging="179"/>
              <w:rPr>
                <w:rFonts w:asciiTheme="majorHAnsi" w:hAnsiTheme="majorHAnsi" w:cs="Cambria"/>
                <w:i/>
                <w:color w:val="000000"/>
                <w:lang w:eastAsia="en-US"/>
              </w:rPr>
            </w:pPr>
            <w:r w:rsidRPr="00603EEA">
              <w:rPr>
                <w:rFonts w:asciiTheme="majorHAnsi" w:hAnsiTheme="majorHAnsi" w:cs="Cambria"/>
                <w:i/>
                <w:color w:val="000000"/>
                <w:lang w:eastAsia="en-US"/>
              </w:rPr>
              <w:t xml:space="preserve">     </w:t>
            </w:r>
            <w:r w:rsidR="00A74650" w:rsidRPr="00603EEA">
              <w:rPr>
                <w:rFonts w:asciiTheme="majorHAnsi" w:hAnsiTheme="majorHAnsi" w:cs="Cambria"/>
                <w:i/>
                <w:color w:val="000000"/>
                <w:lang w:eastAsia="en-US"/>
              </w:rPr>
              <w:t xml:space="preserve">2.H.01.03 Explain why and demonstrate how to crown </w:t>
            </w:r>
            <w:r w:rsidRPr="00603EEA">
              <w:rPr>
                <w:rFonts w:asciiTheme="majorHAnsi" w:hAnsiTheme="majorHAnsi" w:cs="Cambria"/>
                <w:i/>
                <w:color w:val="000000"/>
                <w:lang w:eastAsia="en-US"/>
              </w:rPr>
              <w:t xml:space="preserve"> </w:t>
            </w:r>
            <w:r w:rsidR="00A74650" w:rsidRPr="00603EEA">
              <w:rPr>
                <w:rFonts w:asciiTheme="majorHAnsi" w:hAnsiTheme="majorHAnsi" w:cs="Cambria"/>
                <w:i/>
                <w:color w:val="000000"/>
                <w:lang w:eastAsia="en-US"/>
              </w:rPr>
              <w:t xml:space="preserve">joists. </w:t>
            </w:r>
          </w:p>
          <w:p w:rsidR="00A74650" w:rsidRPr="00603EEA" w:rsidRDefault="00E41D99" w:rsidP="00603EEA">
            <w:pPr>
              <w:autoSpaceDE w:val="0"/>
              <w:autoSpaceDN w:val="0"/>
              <w:adjustRightInd w:val="0"/>
              <w:spacing w:after="0" w:line="240" w:lineRule="auto"/>
              <w:ind w:left="179" w:hanging="179"/>
              <w:rPr>
                <w:rFonts w:asciiTheme="majorHAnsi" w:hAnsiTheme="majorHAnsi" w:cs="Cambria"/>
                <w:i/>
                <w:color w:val="000000"/>
                <w:lang w:eastAsia="en-US"/>
              </w:rPr>
            </w:pPr>
            <w:r w:rsidRPr="00603EEA">
              <w:rPr>
                <w:rFonts w:asciiTheme="majorHAnsi" w:hAnsiTheme="majorHAnsi" w:cs="Cambria"/>
                <w:i/>
                <w:color w:val="000000"/>
                <w:lang w:eastAsia="en-US"/>
              </w:rPr>
              <w:t xml:space="preserve">     </w:t>
            </w:r>
            <w:r w:rsidR="00A74650" w:rsidRPr="00603EEA">
              <w:rPr>
                <w:rFonts w:asciiTheme="majorHAnsi" w:hAnsiTheme="majorHAnsi" w:cs="Cambria"/>
                <w:i/>
                <w:color w:val="000000"/>
                <w:lang w:eastAsia="en-US"/>
              </w:rPr>
              <w:t xml:space="preserve">2.H.01.04 Explain the purpose of sill seal. </w:t>
            </w:r>
          </w:p>
          <w:p w:rsidR="00A74650" w:rsidRPr="00603EEA" w:rsidRDefault="00E41D99" w:rsidP="00603EEA">
            <w:pPr>
              <w:autoSpaceDE w:val="0"/>
              <w:autoSpaceDN w:val="0"/>
              <w:adjustRightInd w:val="0"/>
              <w:spacing w:after="0" w:line="240" w:lineRule="auto"/>
              <w:ind w:left="179" w:hanging="179"/>
              <w:rPr>
                <w:rFonts w:asciiTheme="majorHAnsi" w:hAnsiTheme="majorHAnsi" w:cs="Cambria"/>
                <w:i/>
                <w:color w:val="000000"/>
                <w:lang w:eastAsia="en-US"/>
              </w:rPr>
            </w:pPr>
            <w:r w:rsidRPr="00603EEA">
              <w:rPr>
                <w:rFonts w:asciiTheme="majorHAnsi" w:hAnsiTheme="majorHAnsi" w:cs="Cambria"/>
                <w:i/>
                <w:color w:val="000000"/>
                <w:lang w:eastAsia="en-US"/>
              </w:rPr>
              <w:t xml:space="preserve">     </w:t>
            </w:r>
            <w:r w:rsidR="00A74650" w:rsidRPr="00603EEA">
              <w:rPr>
                <w:rFonts w:asciiTheme="majorHAnsi" w:hAnsiTheme="majorHAnsi" w:cs="Cambria"/>
                <w:i/>
                <w:color w:val="000000"/>
                <w:lang w:eastAsia="en-US"/>
              </w:rPr>
              <w:t xml:space="preserve">2.H.01.05 Demonstrate accurate layout to receive floor </w:t>
            </w:r>
            <w:r w:rsidRPr="00603EEA">
              <w:rPr>
                <w:rFonts w:asciiTheme="majorHAnsi" w:hAnsiTheme="majorHAnsi" w:cs="Cambria"/>
                <w:i/>
                <w:color w:val="000000"/>
                <w:lang w:eastAsia="en-US"/>
              </w:rPr>
              <w:t xml:space="preserve"> </w:t>
            </w:r>
            <w:r w:rsidR="00A74650" w:rsidRPr="00603EEA">
              <w:rPr>
                <w:rFonts w:asciiTheme="majorHAnsi" w:hAnsiTheme="majorHAnsi" w:cs="Cambria"/>
                <w:i/>
                <w:color w:val="000000"/>
                <w:lang w:eastAsia="en-US"/>
              </w:rPr>
              <w:t xml:space="preserve">joists. </w:t>
            </w:r>
          </w:p>
          <w:p w:rsidR="00A74650" w:rsidRPr="00603EEA" w:rsidRDefault="00E41D99" w:rsidP="00603EEA">
            <w:pPr>
              <w:autoSpaceDE w:val="0"/>
              <w:autoSpaceDN w:val="0"/>
              <w:adjustRightInd w:val="0"/>
              <w:spacing w:after="0" w:line="240" w:lineRule="auto"/>
              <w:ind w:left="179" w:hanging="179"/>
              <w:rPr>
                <w:rFonts w:asciiTheme="majorHAnsi" w:hAnsiTheme="majorHAnsi" w:cs="Cambria"/>
                <w:i/>
                <w:color w:val="000000"/>
                <w:lang w:eastAsia="en-US"/>
              </w:rPr>
            </w:pPr>
            <w:r w:rsidRPr="00603EEA">
              <w:rPr>
                <w:rFonts w:asciiTheme="majorHAnsi" w:hAnsiTheme="majorHAnsi" w:cs="Cambria"/>
                <w:i/>
                <w:color w:val="000000"/>
                <w:lang w:eastAsia="en-US"/>
              </w:rPr>
              <w:t xml:space="preserve">     </w:t>
            </w:r>
            <w:r w:rsidR="00A74650" w:rsidRPr="00603EEA">
              <w:rPr>
                <w:rFonts w:asciiTheme="majorHAnsi" w:hAnsiTheme="majorHAnsi" w:cs="Cambria"/>
                <w:i/>
                <w:color w:val="000000"/>
                <w:lang w:eastAsia="en-US"/>
              </w:rPr>
              <w:t xml:space="preserve">2.H.01.07 Describe the purpose for bridging and apply </w:t>
            </w:r>
            <w:r w:rsidRPr="00603EEA">
              <w:rPr>
                <w:rFonts w:asciiTheme="majorHAnsi" w:hAnsiTheme="majorHAnsi" w:cs="Cambria"/>
                <w:i/>
                <w:color w:val="000000"/>
                <w:lang w:eastAsia="en-US"/>
              </w:rPr>
              <w:t xml:space="preserve"> </w:t>
            </w:r>
            <w:r w:rsidR="00A74650" w:rsidRPr="00603EEA">
              <w:rPr>
                <w:rFonts w:asciiTheme="majorHAnsi" w:hAnsiTheme="majorHAnsi" w:cs="Cambria"/>
                <w:i/>
                <w:color w:val="000000"/>
                <w:lang w:eastAsia="en-US"/>
              </w:rPr>
              <w:t xml:space="preserve">bridging. </w:t>
            </w:r>
          </w:p>
          <w:p w:rsidR="005745CB" w:rsidRPr="00603EEA" w:rsidRDefault="00E41D99" w:rsidP="00603EEA">
            <w:pPr>
              <w:autoSpaceDE w:val="0"/>
              <w:autoSpaceDN w:val="0"/>
              <w:adjustRightInd w:val="0"/>
              <w:spacing w:after="0" w:line="240" w:lineRule="auto"/>
              <w:ind w:left="179" w:hanging="179"/>
              <w:rPr>
                <w:rFonts w:asciiTheme="majorHAnsi" w:hAnsiTheme="majorHAnsi" w:cs="Cambria"/>
                <w:i/>
                <w:color w:val="000000"/>
                <w:lang w:eastAsia="en-US"/>
              </w:rPr>
            </w:pPr>
            <w:r w:rsidRPr="00603EEA">
              <w:rPr>
                <w:rFonts w:asciiTheme="majorHAnsi" w:hAnsiTheme="majorHAnsi" w:cs="Cambria"/>
                <w:i/>
                <w:color w:val="000000"/>
                <w:lang w:eastAsia="en-US"/>
              </w:rPr>
              <w:t xml:space="preserve">     </w:t>
            </w:r>
            <w:r w:rsidR="00A74650" w:rsidRPr="00603EEA">
              <w:rPr>
                <w:rFonts w:asciiTheme="majorHAnsi" w:hAnsiTheme="majorHAnsi" w:cs="Cambria"/>
                <w:i/>
                <w:color w:val="000000"/>
                <w:lang w:eastAsia="en-US"/>
              </w:rPr>
              <w:t xml:space="preserve">2.H.01.09 List the purpose of construction adhesive. </w:t>
            </w:r>
          </w:p>
          <w:p w:rsidR="001F0124" w:rsidRPr="00603EEA" w:rsidRDefault="0045334C" w:rsidP="00603EEA">
            <w:pPr>
              <w:autoSpaceDE w:val="0"/>
              <w:autoSpaceDN w:val="0"/>
              <w:adjustRightInd w:val="0"/>
              <w:spacing w:after="0" w:line="240" w:lineRule="auto"/>
              <w:ind w:left="179" w:hanging="179"/>
              <w:rPr>
                <w:rFonts w:asciiTheme="majorHAnsi" w:hAnsiTheme="majorHAnsi" w:cs="Cambria"/>
                <w:color w:val="000000"/>
                <w:lang w:eastAsia="en-US"/>
              </w:rPr>
            </w:pPr>
            <w:r w:rsidRPr="00603EEA">
              <w:rPr>
                <w:rFonts w:asciiTheme="majorHAnsi" w:hAnsiTheme="majorHAnsi"/>
                <w:color w:val="000000"/>
              </w:rPr>
              <w:t>(G2</w:t>
            </w:r>
            <w:r w:rsidR="005745CB" w:rsidRPr="00603EEA">
              <w:rPr>
                <w:rFonts w:asciiTheme="majorHAnsi" w:hAnsiTheme="majorHAnsi"/>
                <w:color w:val="000000"/>
              </w:rPr>
              <w:t>)</w:t>
            </w:r>
            <w:r w:rsidR="00E41D99" w:rsidRPr="00603EEA">
              <w:rPr>
                <w:rFonts w:asciiTheme="majorHAnsi" w:hAnsiTheme="majorHAnsi"/>
                <w:color w:val="000000"/>
              </w:rPr>
              <w:t xml:space="preserve"> </w:t>
            </w:r>
            <w:r w:rsidRPr="00603EEA">
              <w:rPr>
                <w:rFonts w:asciiTheme="majorHAnsi" w:hAnsiTheme="majorHAnsi"/>
                <w:color w:val="000000"/>
              </w:rPr>
              <w:t xml:space="preserve">2.D.04 Apply Carpentry math Principles </w:t>
            </w:r>
          </w:p>
          <w:p w:rsidR="00E41D99" w:rsidRPr="00603EEA" w:rsidRDefault="00E41D99" w:rsidP="00603EEA">
            <w:pPr>
              <w:spacing w:after="0" w:line="240" w:lineRule="auto"/>
              <w:ind w:left="179" w:hanging="179"/>
              <w:rPr>
                <w:rFonts w:asciiTheme="majorHAnsi" w:hAnsiTheme="majorHAnsi" w:cs="Cambria"/>
                <w:i/>
                <w:color w:val="000000"/>
                <w:lang w:eastAsia="en-US"/>
              </w:rPr>
            </w:pPr>
            <w:r w:rsidRPr="00603EEA">
              <w:rPr>
                <w:rFonts w:asciiTheme="majorHAnsi" w:hAnsiTheme="majorHAnsi" w:cs="Cambria"/>
                <w:i/>
                <w:color w:val="000000"/>
                <w:lang w:eastAsia="en-US"/>
              </w:rPr>
              <w:t xml:space="preserve">     </w:t>
            </w:r>
            <w:r w:rsidR="001F0124" w:rsidRPr="00603EEA">
              <w:rPr>
                <w:rFonts w:asciiTheme="majorHAnsi" w:hAnsiTheme="majorHAnsi" w:cs="Cambria"/>
                <w:i/>
                <w:color w:val="000000"/>
                <w:lang w:eastAsia="en-US"/>
              </w:rPr>
              <w:t xml:space="preserve">2.D.04.01 Read a tape measure to 1/16th of an inch. </w:t>
            </w:r>
          </w:p>
          <w:p w:rsidR="0076612E" w:rsidRPr="00603EEA" w:rsidRDefault="00E41D99" w:rsidP="00603EEA">
            <w:pPr>
              <w:spacing w:after="0" w:line="240" w:lineRule="auto"/>
              <w:ind w:left="179" w:hanging="179"/>
              <w:rPr>
                <w:rFonts w:asciiTheme="majorHAnsi" w:hAnsiTheme="majorHAnsi" w:cs="Cambria"/>
                <w:i/>
                <w:color w:val="000000"/>
                <w:lang w:eastAsia="en-US"/>
              </w:rPr>
            </w:pPr>
            <w:r w:rsidRPr="00603EEA">
              <w:rPr>
                <w:rFonts w:asciiTheme="majorHAnsi" w:hAnsiTheme="majorHAnsi" w:cs="Cambria"/>
                <w:i/>
                <w:color w:val="000000"/>
                <w:lang w:eastAsia="en-US"/>
              </w:rPr>
              <w:t xml:space="preserve">     </w:t>
            </w:r>
            <w:r w:rsidR="001F0124" w:rsidRPr="00603EEA">
              <w:rPr>
                <w:rFonts w:asciiTheme="majorHAnsi" w:hAnsiTheme="majorHAnsi" w:cs="Cambria"/>
                <w:i/>
                <w:color w:val="000000"/>
                <w:lang w:eastAsia="en-US"/>
              </w:rPr>
              <w:t xml:space="preserve">2.D.04.02 Add/subtract fractions. </w:t>
            </w:r>
          </w:p>
          <w:p w:rsidR="005745CB" w:rsidRPr="00603EEA" w:rsidRDefault="0076612E" w:rsidP="00603EEA">
            <w:pPr>
              <w:spacing w:after="0" w:line="240" w:lineRule="auto"/>
              <w:ind w:left="179" w:hanging="179"/>
              <w:rPr>
                <w:rFonts w:asciiTheme="majorHAnsi" w:hAnsiTheme="majorHAnsi" w:cs="Cambria"/>
                <w:i/>
                <w:color w:val="000000"/>
                <w:lang w:eastAsia="en-US"/>
              </w:rPr>
            </w:pPr>
            <w:r w:rsidRPr="00603EEA">
              <w:rPr>
                <w:rFonts w:asciiTheme="majorHAnsi" w:hAnsiTheme="majorHAnsi" w:cs="Cambria"/>
                <w:i/>
                <w:color w:val="000000"/>
                <w:lang w:eastAsia="en-US"/>
              </w:rPr>
              <w:t xml:space="preserve">     </w:t>
            </w:r>
            <w:r w:rsidR="001F0124" w:rsidRPr="00603EEA">
              <w:rPr>
                <w:rFonts w:asciiTheme="majorHAnsi" w:hAnsiTheme="majorHAnsi" w:cs="Cambria"/>
                <w:i/>
                <w:color w:val="000000"/>
                <w:lang w:eastAsia="en-US"/>
              </w:rPr>
              <w:t xml:space="preserve">2.D.04.03 Use a </w:t>
            </w:r>
            <w:r w:rsidRPr="00603EEA">
              <w:rPr>
                <w:rFonts w:asciiTheme="majorHAnsi" w:hAnsiTheme="majorHAnsi" w:cs="Cambria"/>
                <w:i/>
                <w:color w:val="000000"/>
                <w:lang w:eastAsia="en-US"/>
              </w:rPr>
              <w:t>calculator</w:t>
            </w:r>
            <w:r w:rsidR="00E41D99" w:rsidRPr="00603EEA">
              <w:rPr>
                <w:rFonts w:asciiTheme="majorHAnsi" w:hAnsiTheme="majorHAnsi" w:cs="Cambria"/>
                <w:i/>
                <w:color w:val="000000"/>
                <w:lang w:eastAsia="en-US"/>
              </w:rPr>
              <w:t xml:space="preserve"> </w:t>
            </w:r>
            <w:r w:rsidR="001F0124" w:rsidRPr="00603EEA">
              <w:rPr>
                <w:rFonts w:asciiTheme="majorHAnsi" w:hAnsiTheme="majorHAnsi" w:cs="Cambria"/>
                <w:i/>
                <w:color w:val="000000"/>
                <w:lang w:eastAsia="en-US"/>
              </w:rPr>
              <w:t xml:space="preserve">to multiply, divide and </w:t>
            </w:r>
            <w:r w:rsidRPr="00603EEA">
              <w:rPr>
                <w:rFonts w:asciiTheme="majorHAnsi" w:hAnsiTheme="majorHAnsi" w:cs="Cambria"/>
                <w:i/>
                <w:color w:val="000000"/>
                <w:lang w:eastAsia="en-US"/>
              </w:rPr>
              <w:t xml:space="preserve">perform basic trigonometric </w:t>
            </w:r>
            <w:r w:rsidR="001F0124" w:rsidRPr="00603EEA">
              <w:rPr>
                <w:rFonts w:asciiTheme="majorHAnsi" w:hAnsiTheme="majorHAnsi" w:cs="Cambria"/>
                <w:i/>
                <w:color w:val="000000"/>
                <w:lang w:eastAsia="en-US"/>
              </w:rPr>
              <w:t xml:space="preserve">functions. </w:t>
            </w:r>
          </w:p>
          <w:p w:rsidR="005745CB" w:rsidRPr="00603EEA" w:rsidRDefault="00E41D99" w:rsidP="00603EEA">
            <w:pPr>
              <w:spacing w:after="0" w:line="240" w:lineRule="auto"/>
              <w:ind w:left="179" w:hanging="179"/>
              <w:rPr>
                <w:rFonts w:asciiTheme="majorHAnsi" w:hAnsiTheme="majorHAnsi" w:cs="Cambria"/>
                <w:i/>
                <w:color w:val="000000"/>
              </w:rPr>
            </w:pPr>
            <w:r w:rsidRPr="00603EEA">
              <w:rPr>
                <w:rFonts w:asciiTheme="majorHAnsi" w:hAnsiTheme="majorHAnsi" w:cs="Cambria"/>
                <w:i/>
                <w:color w:val="000000"/>
                <w:lang w:eastAsia="en-US"/>
              </w:rPr>
              <w:t xml:space="preserve">     </w:t>
            </w:r>
            <w:r w:rsidR="001F0124" w:rsidRPr="00603EEA">
              <w:rPr>
                <w:rFonts w:asciiTheme="majorHAnsi" w:hAnsiTheme="majorHAnsi" w:cs="Cambria"/>
                <w:i/>
                <w:color w:val="000000"/>
                <w:lang w:eastAsia="en-US"/>
              </w:rPr>
              <w:t xml:space="preserve">2.D.04.04 Define the importance of a 3-4-5 triangle to carpentry calculations. </w:t>
            </w:r>
          </w:p>
          <w:p w:rsidR="001F0124" w:rsidRPr="00603EEA" w:rsidRDefault="00E41D99" w:rsidP="00603EEA">
            <w:pPr>
              <w:autoSpaceDE w:val="0"/>
              <w:autoSpaceDN w:val="0"/>
              <w:adjustRightInd w:val="0"/>
              <w:spacing w:after="0" w:line="240" w:lineRule="auto"/>
              <w:ind w:left="179" w:hanging="179"/>
              <w:rPr>
                <w:rFonts w:asciiTheme="majorHAnsi" w:hAnsiTheme="majorHAnsi" w:cs="Cambria"/>
                <w:i/>
                <w:color w:val="000000"/>
                <w:lang w:eastAsia="en-US"/>
              </w:rPr>
            </w:pPr>
            <w:r w:rsidRPr="00603EEA">
              <w:rPr>
                <w:rFonts w:asciiTheme="majorHAnsi" w:hAnsiTheme="majorHAnsi" w:cs="Cambria"/>
                <w:i/>
                <w:color w:val="000000"/>
                <w:lang w:eastAsia="en-US"/>
              </w:rPr>
              <w:t xml:space="preserve">     </w:t>
            </w:r>
            <w:r w:rsidR="001F0124" w:rsidRPr="00603EEA">
              <w:rPr>
                <w:rFonts w:asciiTheme="majorHAnsi" w:hAnsiTheme="majorHAnsi" w:cs="Cambria"/>
                <w:i/>
                <w:color w:val="000000"/>
                <w:lang w:eastAsia="en-US"/>
              </w:rPr>
              <w:t xml:space="preserve">2.D.04.06 Convert fractions to decimals. </w:t>
            </w:r>
          </w:p>
          <w:p w:rsidR="001F0124" w:rsidRPr="00603EEA" w:rsidRDefault="00E41D99" w:rsidP="00603EEA">
            <w:pPr>
              <w:autoSpaceDE w:val="0"/>
              <w:autoSpaceDN w:val="0"/>
              <w:adjustRightInd w:val="0"/>
              <w:spacing w:after="0" w:line="240" w:lineRule="auto"/>
              <w:ind w:left="179" w:hanging="179"/>
              <w:rPr>
                <w:rFonts w:asciiTheme="majorHAnsi" w:hAnsiTheme="majorHAnsi" w:cs="Cambria"/>
                <w:i/>
                <w:color w:val="000000"/>
                <w:lang w:eastAsia="en-US"/>
              </w:rPr>
            </w:pPr>
            <w:r w:rsidRPr="00603EEA">
              <w:rPr>
                <w:rFonts w:asciiTheme="majorHAnsi" w:hAnsiTheme="majorHAnsi" w:cs="Cambria"/>
                <w:i/>
                <w:color w:val="000000"/>
                <w:lang w:eastAsia="en-US"/>
              </w:rPr>
              <w:t xml:space="preserve">     </w:t>
            </w:r>
            <w:r w:rsidR="001F0124" w:rsidRPr="00603EEA">
              <w:rPr>
                <w:rFonts w:asciiTheme="majorHAnsi" w:hAnsiTheme="majorHAnsi" w:cs="Cambria"/>
                <w:i/>
                <w:color w:val="000000"/>
                <w:lang w:eastAsia="en-US"/>
              </w:rPr>
              <w:t xml:space="preserve">2.D.04.07 Calculate the area of circles, triangles, </w:t>
            </w:r>
            <w:r w:rsidRPr="00603EEA">
              <w:rPr>
                <w:rFonts w:asciiTheme="majorHAnsi" w:hAnsiTheme="majorHAnsi" w:cs="Cambria"/>
                <w:i/>
                <w:color w:val="000000"/>
                <w:lang w:eastAsia="en-US"/>
              </w:rPr>
              <w:t xml:space="preserve"> </w:t>
            </w:r>
            <w:r w:rsidR="001F0124" w:rsidRPr="00603EEA">
              <w:rPr>
                <w:rFonts w:asciiTheme="majorHAnsi" w:hAnsiTheme="majorHAnsi" w:cs="Cambria"/>
                <w:i/>
                <w:color w:val="000000"/>
                <w:lang w:eastAsia="en-US"/>
              </w:rPr>
              <w:t xml:space="preserve">squares, rectangles and trapezoids. </w:t>
            </w:r>
          </w:p>
          <w:p w:rsidR="007A7902" w:rsidRPr="00603EEA" w:rsidRDefault="0045334C" w:rsidP="0045334C">
            <w:pPr>
              <w:tabs>
                <w:tab w:val="right" w:pos="3960"/>
              </w:tabs>
              <w:spacing w:after="0" w:line="240" w:lineRule="auto"/>
              <w:rPr>
                <w:rFonts w:asciiTheme="majorHAnsi" w:hAnsiTheme="majorHAnsi"/>
                <w:color w:val="000000"/>
              </w:rPr>
            </w:pPr>
            <w:r w:rsidRPr="00603EEA">
              <w:rPr>
                <w:rFonts w:asciiTheme="majorHAnsi" w:hAnsiTheme="majorHAnsi"/>
                <w:color w:val="000000"/>
              </w:rPr>
              <w:t>(G3</w:t>
            </w:r>
            <w:r w:rsidR="00E41D99" w:rsidRPr="00603EEA">
              <w:rPr>
                <w:rFonts w:asciiTheme="majorHAnsi" w:hAnsiTheme="majorHAnsi"/>
                <w:color w:val="000000"/>
              </w:rPr>
              <w:t xml:space="preserve">) </w:t>
            </w:r>
            <w:r w:rsidR="007A7902" w:rsidRPr="00603EEA">
              <w:rPr>
                <w:rFonts w:asciiTheme="majorHAnsi" w:hAnsiTheme="majorHAnsi"/>
                <w:color w:val="000000"/>
              </w:rPr>
              <w:t>RST.3 Follow precisely a complex multistep procedure when taking measurements or performing technical tasks; analyze the specific results based on explanations in the text.</w:t>
            </w:r>
          </w:p>
          <w:p w:rsidR="007A7902" w:rsidRPr="00603EEA" w:rsidRDefault="0045334C" w:rsidP="006A4D79">
            <w:pPr>
              <w:tabs>
                <w:tab w:val="right" w:pos="3960"/>
              </w:tabs>
              <w:spacing w:after="0" w:line="240" w:lineRule="auto"/>
              <w:rPr>
                <w:rFonts w:asciiTheme="majorHAnsi" w:hAnsiTheme="majorHAnsi"/>
                <w:color w:val="000000"/>
              </w:rPr>
            </w:pPr>
            <w:r w:rsidRPr="00603EEA">
              <w:rPr>
                <w:rFonts w:asciiTheme="majorHAnsi" w:hAnsiTheme="majorHAnsi"/>
                <w:color w:val="000000"/>
              </w:rPr>
              <w:t>(G4</w:t>
            </w:r>
            <w:r w:rsidR="00E41D99" w:rsidRPr="00603EEA">
              <w:rPr>
                <w:rFonts w:asciiTheme="majorHAnsi" w:hAnsiTheme="majorHAnsi"/>
                <w:color w:val="000000"/>
              </w:rPr>
              <w:t xml:space="preserve">) </w:t>
            </w:r>
            <w:r w:rsidR="007A7902" w:rsidRPr="00603EEA">
              <w:rPr>
                <w:rFonts w:asciiTheme="majorHAnsi" w:hAnsiTheme="majorHAnsi"/>
                <w:color w:val="000000"/>
              </w:rPr>
              <w:t>RST.4 Determine the meaning of symbol</w:t>
            </w:r>
            <w:r w:rsidR="001A222F" w:rsidRPr="00603EEA">
              <w:rPr>
                <w:rFonts w:asciiTheme="majorHAnsi" w:hAnsiTheme="majorHAnsi"/>
                <w:color w:val="000000"/>
              </w:rPr>
              <w:t xml:space="preserve">s, key terms, and other </w:t>
            </w:r>
            <w:r w:rsidR="003F2DC5" w:rsidRPr="00603EEA">
              <w:rPr>
                <w:rFonts w:asciiTheme="majorHAnsi" w:hAnsiTheme="majorHAnsi"/>
                <w:color w:val="000000"/>
              </w:rPr>
              <w:t>carpentry specific</w:t>
            </w:r>
            <w:r w:rsidR="007A7902" w:rsidRPr="00603EEA">
              <w:rPr>
                <w:rFonts w:asciiTheme="majorHAnsi" w:hAnsiTheme="majorHAnsi"/>
                <w:color w:val="000000"/>
              </w:rPr>
              <w:t xml:space="preserve"> words and phrases as they are used </w:t>
            </w:r>
            <w:r w:rsidR="007A7902" w:rsidRPr="00603EEA">
              <w:rPr>
                <w:rFonts w:asciiTheme="majorHAnsi" w:hAnsiTheme="majorHAnsi"/>
                <w:color w:val="000000"/>
              </w:rPr>
              <w:lastRenderedPageBreak/>
              <w:t>in specific technical context relevant to grade level texts.</w:t>
            </w:r>
          </w:p>
          <w:p w:rsidR="00A15A0E" w:rsidRPr="00603EEA" w:rsidRDefault="00E41D99" w:rsidP="00A15A0E">
            <w:pPr>
              <w:tabs>
                <w:tab w:val="right" w:pos="3960"/>
              </w:tabs>
              <w:spacing w:after="0" w:line="240" w:lineRule="auto"/>
              <w:rPr>
                <w:rFonts w:asciiTheme="majorHAnsi" w:hAnsiTheme="majorHAnsi"/>
                <w:color w:val="000000"/>
              </w:rPr>
            </w:pPr>
            <w:r w:rsidRPr="00603EEA">
              <w:rPr>
                <w:rFonts w:asciiTheme="majorHAnsi" w:hAnsiTheme="majorHAnsi"/>
                <w:color w:val="000000"/>
              </w:rPr>
              <w:t>(G5) SMP.6</w:t>
            </w:r>
            <w:r w:rsidR="005745CB" w:rsidRPr="00603EEA">
              <w:rPr>
                <w:rFonts w:asciiTheme="majorHAnsi" w:hAnsiTheme="majorHAnsi"/>
                <w:color w:val="000000"/>
              </w:rPr>
              <w:t xml:space="preserve"> Attend to </w:t>
            </w:r>
            <w:r w:rsidR="00A15A0E">
              <w:rPr>
                <w:rFonts w:asciiTheme="majorHAnsi" w:hAnsiTheme="majorHAnsi"/>
                <w:color w:val="000000"/>
              </w:rPr>
              <w:t>p</w:t>
            </w:r>
            <w:r w:rsidR="005745CB" w:rsidRPr="00603EEA">
              <w:rPr>
                <w:rFonts w:asciiTheme="majorHAnsi" w:hAnsiTheme="majorHAnsi"/>
                <w:color w:val="000000"/>
              </w:rPr>
              <w:t>recision</w:t>
            </w:r>
            <w:r w:rsidR="00A15A0E">
              <w:rPr>
                <w:rFonts w:asciiTheme="majorHAnsi" w:hAnsiTheme="majorHAnsi"/>
                <w:color w:val="000000"/>
              </w:rPr>
              <w:t>.</w:t>
            </w:r>
          </w:p>
        </w:tc>
        <w:tc>
          <w:tcPr>
            <w:tcW w:w="8956" w:type="dxa"/>
            <w:gridSpan w:val="3"/>
            <w:shd w:val="clear" w:color="auto" w:fill="D9D9D9"/>
          </w:tcPr>
          <w:p w:rsidR="00176716" w:rsidRPr="00603EEA" w:rsidRDefault="00176716" w:rsidP="00B53F83">
            <w:pPr>
              <w:spacing w:after="0" w:line="240" w:lineRule="auto"/>
              <w:jc w:val="center"/>
              <w:rPr>
                <w:rFonts w:asciiTheme="majorHAnsi" w:hAnsiTheme="majorHAnsi"/>
                <w:b/>
                <w:i/>
              </w:rPr>
            </w:pPr>
            <w:r w:rsidRPr="00603EEA">
              <w:rPr>
                <w:rFonts w:asciiTheme="majorHAnsi" w:hAnsiTheme="majorHAnsi"/>
                <w:b/>
                <w:i/>
              </w:rPr>
              <w:lastRenderedPageBreak/>
              <w:t>Transfer</w:t>
            </w:r>
          </w:p>
        </w:tc>
      </w:tr>
      <w:tr w:rsidR="00176716" w:rsidRPr="00B53F83" w:rsidTr="00D11D8B">
        <w:trPr>
          <w:trHeight w:val="140"/>
          <w:jc w:val="center"/>
        </w:trPr>
        <w:tc>
          <w:tcPr>
            <w:tcW w:w="4541" w:type="dxa"/>
            <w:vMerge/>
          </w:tcPr>
          <w:p w:rsidR="00176716" w:rsidRPr="00603EEA" w:rsidRDefault="00176716" w:rsidP="00B53F83">
            <w:pPr>
              <w:spacing w:after="0" w:line="240" w:lineRule="auto"/>
              <w:rPr>
                <w:rFonts w:asciiTheme="majorHAnsi" w:hAnsiTheme="majorHAnsi"/>
                <w:b/>
              </w:rPr>
            </w:pPr>
          </w:p>
        </w:tc>
        <w:tc>
          <w:tcPr>
            <w:tcW w:w="8956" w:type="dxa"/>
            <w:gridSpan w:val="3"/>
          </w:tcPr>
          <w:p w:rsidR="00236381" w:rsidRPr="00603EEA" w:rsidRDefault="00176716" w:rsidP="006C192C">
            <w:pPr>
              <w:tabs>
                <w:tab w:val="right" w:pos="8388"/>
              </w:tabs>
              <w:spacing w:after="0" w:line="240" w:lineRule="auto"/>
              <w:rPr>
                <w:rFonts w:asciiTheme="majorHAnsi" w:hAnsiTheme="majorHAnsi"/>
                <w:b/>
              </w:rPr>
            </w:pPr>
            <w:r w:rsidRPr="00603EEA">
              <w:rPr>
                <w:rFonts w:asciiTheme="majorHAnsi" w:hAnsiTheme="majorHAnsi"/>
                <w:b/>
              </w:rPr>
              <w:t>Students will be able to independently use their learning to…</w:t>
            </w:r>
            <w:r w:rsidR="000605FC" w:rsidRPr="00603EEA">
              <w:rPr>
                <w:rFonts w:asciiTheme="majorHAnsi" w:hAnsiTheme="majorHAnsi"/>
                <w:b/>
              </w:rPr>
              <w:t xml:space="preserve"> </w:t>
            </w:r>
            <w:r w:rsidR="00337F66" w:rsidRPr="00603EEA">
              <w:rPr>
                <w:rFonts w:asciiTheme="majorHAnsi" w:hAnsiTheme="majorHAnsi"/>
                <w:b/>
              </w:rPr>
              <w:t>T</w:t>
            </w:r>
          </w:p>
          <w:p w:rsidR="0045334C" w:rsidRPr="00603EEA" w:rsidRDefault="000605FC" w:rsidP="0045334C">
            <w:pPr>
              <w:tabs>
                <w:tab w:val="right" w:pos="8388"/>
              </w:tabs>
              <w:spacing w:after="0" w:line="240" w:lineRule="auto"/>
              <w:rPr>
                <w:rFonts w:asciiTheme="majorHAnsi" w:hAnsiTheme="majorHAnsi"/>
              </w:rPr>
            </w:pPr>
            <w:r w:rsidRPr="00603EEA">
              <w:rPr>
                <w:rFonts w:asciiTheme="majorHAnsi" w:hAnsiTheme="majorHAnsi"/>
              </w:rPr>
              <w:t>(T1-CVTE)</w:t>
            </w:r>
            <w:r w:rsidR="00337F66" w:rsidRPr="00603EEA">
              <w:rPr>
                <w:rFonts w:asciiTheme="majorHAnsi" w:hAnsiTheme="majorHAnsi"/>
              </w:rPr>
              <w:t xml:space="preserve"> </w:t>
            </w:r>
            <w:r w:rsidR="0045334C" w:rsidRPr="00603EEA">
              <w:rPr>
                <w:rFonts w:asciiTheme="majorHAnsi" w:hAnsiTheme="majorHAnsi"/>
              </w:rPr>
              <w:t>Use principles of the physical world to assess designed products and systems based on social needs and wants.</w:t>
            </w:r>
          </w:p>
          <w:p w:rsidR="000605FC" w:rsidRPr="00603EEA" w:rsidRDefault="000605FC" w:rsidP="006C192C">
            <w:pPr>
              <w:tabs>
                <w:tab w:val="right" w:pos="8388"/>
              </w:tabs>
              <w:spacing w:after="0" w:line="240" w:lineRule="auto"/>
              <w:rPr>
                <w:rFonts w:asciiTheme="majorHAnsi" w:hAnsiTheme="majorHAnsi"/>
              </w:rPr>
            </w:pPr>
            <w:r w:rsidRPr="00603EEA">
              <w:rPr>
                <w:rFonts w:asciiTheme="majorHAnsi" w:hAnsiTheme="majorHAnsi"/>
              </w:rPr>
              <w:t>(T2-</w:t>
            </w:r>
            <w:r w:rsidR="00236381" w:rsidRPr="00603EEA">
              <w:rPr>
                <w:rFonts w:asciiTheme="majorHAnsi" w:hAnsiTheme="majorHAnsi"/>
              </w:rPr>
              <w:t>ELA</w:t>
            </w:r>
            <w:r w:rsidRPr="00603EEA">
              <w:rPr>
                <w:rFonts w:asciiTheme="majorHAnsi" w:hAnsiTheme="majorHAnsi"/>
              </w:rPr>
              <w:t>)</w:t>
            </w:r>
            <w:r w:rsidR="00337F66" w:rsidRPr="00603EEA">
              <w:rPr>
                <w:rFonts w:asciiTheme="majorHAnsi" w:hAnsiTheme="majorHAnsi"/>
              </w:rPr>
              <w:t xml:space="preserve"> </w:t>
            </w:r>
            <w:r w:rsidR="00236381" w:rsidRPr="00603EEA">
              <w:rPr>
                <w:rFonts w:asciiTheme="majorHAnsi" w:hAnsiTheme="majorHAnsi"/>
              </w:rPr>
              <w:t>Read an</w:t>
            </w:r>
            <w:r w:rsidR="00F05B26" w:rsidRPr="00603EEA">
              <w:rPr>
                <w:rFonts w:asciiTheme="majorHAnsi" w:hAnsiTheme="majorHAnsi"/>
              </w:rPr>
              <w:t xml:space="preserve">d comprehend </w:t>
            </w:r>
            <w:r w:rsidR="003F2DC5" w:rsidRPr="00603EEA">
              <w:rPr>
                <w:rFonts w:asciiTheme="majorHAnsi" w:hAnsiTheme="majorHAnsi"/>
              </w:rPr>
              <w:t>a</w:t>
            </w:r>
            <w:r w:rsidR="00236381" w:rsidRPr="00603EEA">
              <w:rPr>
                <w:rFonts w:asciiTheme="majorHAnsi" w:hAnsiTheme="majorHAnsi"/>
              </w:rPr>
              <w:t xml:space="preserve"> range of increasingly complex texts and media written for various audiences and purposes.</w:t>
            </w:r>
          </w:p>
          <w:p w:rsidR="00176716" w:rsidRPr="00603EEA" w:rsidRDefault="00176716" w:rsidP="000605FC">
            <w:pPr>
              <w:tabs>
                <w:tab w:val="right" w:pos="8388"/>
              </w:tabs>
              <w:spacing w:after="0" w:line="240" w:lineRule="auto"/>
              <w:rPr>
                <w:rFonts w:asciiTheme="majorHAnsi" w:hAnsiTheme="majorHAnsi"/>
                <w:b/>
                <w:i/>
              </w:rPr>
            </w:pPr>
            <w:r w:rsidRPr="00603EEA">
              <w:rPr>
                <w:rFonts w:asciiTheme="majorHAnsi" w:hAnsiTheme="majorHAnsi"/>
                <w:b/>
                <w:i/>
              </w:rPr>
              <w:tab/>
            </w:r>
          </w:p>
        </w:tc>
      </w:tr>
      <w:tr w:rsidR="00176716" w:rsidRPr="00B53F83" w:rsidTr="00D11D8B">
        <w:trPr>
          <w:trHeight w:val="140"/>
          <w:jc w:val="center"/>
        </w:trPr>
        <w:tc>
          <w:tcPr>
            <w:tcW w:w="4541" w:type="dxa"/>
            <w:vMerge/>
          </w:tcPr>
          <w:p w:rsidR="00176716" w:rsidRPr="00603EEA" w:rsidRDefault="00176716" w:rsidP="00B53F83">
            <w:pPr>
              <w:spacing w:after="0" w:line="240" w:lineRule="auto"/>
              <w:rPr>
                <w:rFonts w:asciiTheme="majorHAnsi" w:hAnsiTheme="majorHAnsi"/>
                <w:b/>
              </w:rPr>
            </w:pPr>
          </w:p>
        </w:tc>
        <w:tc>
          <w:tcPr>
            <w:tcW w:w="8956" w:type="dxa"/>
            <w:gridSpan w:val="3"/>
            <w:shd w:val="clear" w:color="auto" w:fill="D9D9D9"/>
          </w:tcPr>
          <w:p w:rsidR="00176716" w:rsidRPr="00603EEA" w:rsidRDefault="00176716" w:rsidP="00B53F83">
            <w:pPr>
              <w:spacing w:after="0" w:line="240" w:lineRule="auto"/>
              <w:jc w:val="center"/>
              <w:rPr>
                <w:rFonts w:asciiTheme="majorHAnsi" w:hAnsiTheme="majorHAnsi"/>
                <w:b/>
                <w:i/>
              </w:rPr>
            </w:pPr>
            <w:r w:rsidRPr="00603EEA">
              <w:rPr>
                <w:rFonts w:asciiTheme="majorHAnsi" w:hAnsiTheme="majorHAnsi"/>
                <w:b/>
                <w:i/>
              </w:rPr>
              <w:t>Meaning</w:t>
            </w:r>
          </w:p>
        </w:tc>
      </w:tr>
      <w:tr w:rsidR="00176716" w:rsidRPr="00B53F83" w:rsidTr="00D11D8B">
        <w:trPr>
          <w:trHeight w:val="140"/>
          <w:jc w:val="center"/>
        </w:trPr>
        <w:tc>
          <w:tcPr>
            <w:tcW w:w="4541" w:type="dxa"/>
            <w:vMerge/>
          </w:tcPr>
          <w:p w:rsidR="00176716" w:rsidRPr="00603EEA" w:rsidRDefault="00176716" w:rsidP="00B53F83">
            <w:pPr>
              <w:spacing w:after="0" w:line="240" w:lineRule="auto"/>
              <w:rPr>
                <w:rFonts w:asciiTheme="majorHAnsi" w:hAnsiTheme="majorHAnsi"/>
                <w:b/>
              </w:rPr>
            </w:pPr>
          </w:p>
        </w:tc>
        <w:tc>
          <w:tcPr>
            <w:tcW w:w="4381" w:type="dxa"/>
            <w:gridSpan w:val="2"/>
          </w:tcPr>
          <w:p w:rsidR="00176716" w:rsidRPr="00603EEA" w:rsidRDefault="00176716" w:rsidP="00B53F83">
            <w:pPr>
              <w:tabs>
                <w:tab w:val="right" w:pos="4075"/>
              </w:tabs>
              <w:spacing w:after="0" w:line="240" w:lineRule="auto"/>
              <w:rPr>
                <w:rFonts w:asciiTheme="majorHAnsi" w:hAnsiTheme="majorHAnsi"/>
                <w:b/>
              </w:rPr>
            </w:pPr>
            <w:r w:rsidRPr="00603EEA">
              <w:rPr>
                <w:rFonts w:asciiTheme="majorHAnsi" w:hAnsiTheme="majorHAnsi"/>
                <w:b/>
              </w:rPr>
              <w:t>UNDERSTANDINGS</w:t>
            </w:r>
            <w:r w:rsidRPr="00603EEA">
              <w:rPr>
                <w:rFonts w:asciiTheme="majorHAnsi" w:hAnsiTheme="majorHAnsi"/>
                <w:b/>
              </w:rPr>
              <w:tab/>
            </w:r>
            <w:r w:rsidR="006C192C" w:rsidRPr="00603EEA">
              <w:rPr>
                <w:rFonts w:asciiTheme="majorHAnsi" w:hAnsiTheme="majorHAnsi"/>
                <w:b/>
              </w:rPr>
              <w:t>U</w:t>
            </w:r>
          </w:p>
          <w:p w:rsidR="00176716" w:rsidRPr="00603EEA" w:rsidRDefault="00176716" w:rsidP="00B53F83">
            <w:pPr>
              <w:spacing w:after="0" w:line="240" w:lineRule="auto"/>
              <w:rPr>
                <w:rFonts w:asciiTheme="majorHAnsi" w:hAnsiTheme="majorHAnsi"/>
                <w:b/>
                <w:i/>
              </w:rPr>
            </w:pPr>
            <w:r w:rsidRPr="00603EEA">
              <w:rPr>
                <w:rFonts w:asciiTheme="majorHAnsi" w:hAnsiTheme="majorHAnsi"/>
                <w:b/>
                <w:i/>
              </w:rPr>
              <w:t>Students will understand that…</w:t>
            </w:r>
          </w:p>
          <w:p w:rsidR="007927BD" w:rsidRPr="00603EEA" w:rsidRDefault="007927BD" w:rsidP="00B53F83">
            <w:pPr>
              <w:spacing w:after="0" w:line="240" w:lineRule="auto"/>
              <w:rPr>
                <w:rFonts w:asciiTheme="majorHAnsi" w:hAnsiTheme="majorHAnsi"/>
                <w:b/>
              </w:rPr>
            </w:pPr>
          </w:p>
          <w:p w:rsidR="008107C0" w:rsidRPr="00603EEA" w:rsidRDefault="000605FC" w:rsidP="00B53F83">
            <w:pPr>
              <w:spacing w:after="0" w:line="240" w:lineRule="auto"/>
              <w:rPr>
                <w:rFonts w:asciiTheme="majorHAnsi" w:hAnsiTheme="majorHAnsi"/>
              </w:rPr>
            </w:pPr>
            <w:r w:rsidRPr="00603EEA">
              <w:rPr>
                <w:rFonts w:asciiTheme="majorHAnsi" w:hAnsiTheme="majorHAnsi"/>
              </w:rPr>
              <w:t>(U1) T</w:t>
            </w:r>
            <w:r w:rsidR="00394A27" w:rsidRPr="00603EEA">
              <w:rPr>
                <w:rFonts w:asciiTheme="majorHAnsi" w:hAnsiTheme="majorHAnsi"/>
              </w:rPr>
              <w:t xml:space="preserve">he building code specifies the requirements </w:t>
            </w:r>
            <w:r w:rsidR="006A4D79" w:rsidRPr="00603EEA">
              <w:rPr>
                <w:rFonts w:asciiTheme="majorHAnsi" w:hAnsiTheme="majorHAnsi"/>
              </w:rPr>
              <w:t>to ensure that frames are structurally sound</w:t>
            </w:r>
            <w:r w:rsidR="00A15A0E">
              <w:rPr>
                <w:rFonts w:asciiTheme="majorHAnsi" w:hAnsiTheme="majorHAnsi"/>
              </w:rPr>
              <w:t xml:space="preserve"> to prevent collapse.</w:t>
            </w:r>
          </w:p>
          <w:p w:rsidR="001F7C0C" w:rsidRPr="00603EEA" w:rsidRDefault="008107C0" w:rsidP="00B53F83">
            <w:pPr>
              <w:spacing w:after="0" w:line="240" w:lineRule="auto"/>
              <w:rPr>
                <w:rFonts w:asciiTheme="majorHAnsi" w:hAnsiTheme="majorHAnsi"/>
              </w:rPr>
            </w:pPr>
            <w:r w:rsidRPr="00603EEA">
              <w:rPr>
                <w:rFonts w:asciiTheme="majorHAnsi" w:hAnsiTheme="majorHAnsi"/>
              </w:rPr>
              <w:t>(U2)</w:t>
            </w:r>
            <w:r w:rsidR="000605FC" w:rsidRPr="00603EEA">
              <w:rPr>
                <w:rFonts w:asciiTheme="majorHAnsi" w:hAnsiTheme="majorHAnsi"/>
              </w:rPr>
              <w:t xml:space="preserve"> P</w:t>
            </w:r>
            <w:r w:rsidR="006351FF" w:rsidRPr="00603EEA">
              <w:rPr>
                <w:rFonts w:asciiTheme="majorHAnsi" w:hAnsiTheme="majorHAnsi"/>
              </w:rPr>
              <w:t>rerequisite math skills are essential in order to build an accurate and safe structure</w:t>
            </w:r>
            <w:r w:rsidR="00A15A0E">
              <w:rPr>
                <w:rFonts w:asciiTheme="majorHAnsi" w:hAnsiTheme="majorHAnsi"/>
              </w:rPr>
              <w:t>.</w:t>
            </w:r>
          </w:p>
          <w:p w:rsidR="007927BD" w:rsidRDefault="000605FC" w:rsidP="00C96E54">
            <w:pPr>
              <w:spacing w:after="0" w:line="240" w:lineRule="auto"/>
              <w:rPr>
                <w:rFonts w:asciiTheme="majorHAnsi" w:hAnsiTheme="majorHAnsi"/>
              </w:rPr>
            </w:pPr>
            <w:r w:rsidRPr="00603EEA">
              <w:rPr>
                <w:rFonts w:asciiTheme="majorHAnsi" w:hAnsiTheme="majorHAnsi"/>
              </w:rPr>
              <w:t>(U3) T</w:t>
            </w:r>
            <w:r w:rsidR="00394A27" w:rsidRPr="00603EEA">
              <w:rPr>
                <w:rFonts w:asciiTheme="majorHAnsi" w:hAnsiTheme="majorHAnsi"/>
              </w:rPr>
              <w:t>he process through which weight is transferred from the structure to the foundation</w:t>
            </w:r>
            <w:r w:rsidR="00A15A0E">
              <w:rPr>
                <w:rFonts w:asciiTheme="majorHAnsi" w:hAnsiTheme="majorHAnsi"/>
              </w:rPr>
              <w:t>.</w:t>
            </w:r>
          </w:p>
          <w:p w:rsidR="00A15A0E" w:rsidRDefault="00A15A0E" w:rsidP="00C96E54">
            <w:pPr>
              <w:spacing w:after="0" w:line="240" w:lineRule="auto"/>
              <w:rPr>
                <w:rFonts w:asciiTheme="majorHAnsi" w:hAnsiTheme="majorHAnsi"/>
              </w:rPr>
            </w:pPr>
          </w:p>
          <w:p w:rsidR="00A15A0E" w:rsidRPr="00603EEA" w:rsidRDefault="00A15A0E" w:rsidP="00C96E54">
            <w:pPr>
              <w:spacing w:after="0" w:line="240" w:lineRule="auto"/>
              <w:rPr>
                <w:rFonts w:asciiTheme="majorHAnsi" w:hAnsiTheme="majorHAnsi"/>
              </w:rPr>
            </w:pPr>
          </w:p>
        </w:tc>
        <w:tc>
          <w:tcPr>
            <w:tcW w:w="4575" w:type="dxa"/>
          </w:tcPr>
          <w:p w:rsidR="00176716" w:rsidRPr="00603EEA" w:rsidRDefault="00176716" w:rsidP="00B53F83">
            <w:pPr>
              <w:tabs>
                <w:tab w:val="right" w:pos="4016"/>
              </w:tabs>
              <w:spacing w:after="0" w:line="240" w:lineRule="auto"/>
              <w:rPr>
                <w:rFonts w:asciiTheme="majorHAnsi" w:hAnsiTheme="majorHAnsi"/>
                <w:b/>
              </w:rPr>
            </w:pPr>
            <w:r w:rsidRPr="00603EEA">
              <w:rPr>
                <w:rFonts w:asciiTheme="majorHAnsi" w:hAnsiTheme="majorHAnsi"/>
                <w:b/>
              </w:rPr>
              <w:t>ESSENTIAL QUESTIONS</w:t>
            </w:r>
            <w:r w:rsidRPr="00603EEA">
              <w:rPr>
                <w:rFonts w:asciiTheme="majorHAnsi" w:hAnsiTheme="majorHAnsi"/>
                <w:b/>
              </w:rPr>
              <w:tab/>
            </w:r>
            <w:r w:rsidR="006C192C" w:rsidRPr="00603EEA">
              <w:rPr>
                <w:rFonts w:asciiTheme="majorHAnsi" w:hAnsiTheme="majorHAnsi"/>
                <w:b/>
              </w:rPr>
              <w:t>Q</w:t>
            </w:r>
          </w:p>
          <w:p w:rsidR="007927BD" w:rsidRPr="00603EEA" w:rsidRDefault="007927BD" w:rsidP="003F34E0">
            <w:pPr>
              <w:tabs>
                <w:tab w:val="right" w:pos="4016"/>
              </w:tabs>
              <w:spacing w:after="0" w:line="240" w:lineRule="auto"/>
              <w:rPr>
                <w:rFonts w:asciiTheme="majorHAnsi" w:hAnsiTheme="majorHAnsi"/>
              </w:rPr>
            </w:pPr>
          </w:p>
          <w:p w:rsidR="003F34E0" w:rsidRPr="00603EEA" w:rsidRDefault="00934FC1" w:rsidP="003F34E0">
            <w:pPr>
              <w:tabs>
                <w:tab w:val="right" w:pos="4016"/>
              </w:tabs>
              <w:spacing w:after="0" w:line="240" w:lineRule="auto"/>
              <w:rPr>
                <w:rFonts w:asciiTheme="majorHAnsi" w:hAnsiTheme="majorHAnsi"/>
              </w:rPr>
            </w:pPr>
            <w:r w:rsidRPr="00603EEA">
              <w:rPr>
                <w:rFonts w:asciiTheme="majorHAnsi" w:hAnsiTheme="majorHAnsi"/>
              </w:rPr>
              <w:t xml:space="preserve">(Q1) </w:t>
            </w:r>
            <w:r w:rsidR="003F34E0" w:rsidRPr="00603EEA">
              <w:rPr>
                <w:rFonts w:asciiTheme="majorHAnsi" w:hAnsiTheme="majorHAnsi"/>
              </w:rPr>
              <w:t xml:space="preserve">Why are mathematical and assembly accuracy in floor framing systems crucial </w:t>
            </w:r>
            <w:r w:rsidR="00FB7895" w:rsidRPr="00603EEA">
              <w:rPr>
                <w:rFonts w:asciiTheme="majorHAnsi" w:hAnsiTheme="majorHAnsi"/>
              </w:rPr>
              <w:t>to the safety of a structure?</w:t>
            </w:r>
          </w:p>
          <w:p w:rsidR="00394A27" w:rsidRPr="00603EEA" w:rsidRDefault="00934FC1" w:rsidP="00394A27">
            <w:pPr>
              <w:tabs>
                <w:tab w:val="right" w:pos="4016"/>
              </w:tabs>
              <w:spacing w:after="0" w:line="240" w:lineRule="auto"/>
              <w:rPr>
                <w:rFonts w:asciiTheme="majorHAnsi" w:hAnsiTheme="majorHAnsi"/>
              </w:rPr>
            </w:pPr>
            <w:r w:rsidRPr="00603EEA">
              <w:rPr>
                <w:rFonts w:asciiTheme="majorHAnsi" w:hAnsiTheme="majorHAnsi"/>
              </w:rPr>
              <w:t xml:space="preserve">(Q2) </w:t>
            </w:r>
            <w:r w:rsidR="00394A27" w:rsidRPr="00603EEA">
              <w:rPr>
                <w:rFonts w:asciiTheme="majorHAnsi" w:hAnsiTheme="majorHAnsi"/>
              </w:rPr>
              <w:t>How does following the code promote sound structure?</w:t>
            </w:r>
          </w:p>
        </w:tc>
      </w:tr>
      <w:tr w:rsidR="00176716" w:rsidRPr="00B53F83" w:rsidTr="00D11D8B">
        <w:trPr>
          <w:trHeight w:val="140"/>
          <w:jc w:val="center"/>
        </w:trPr>
        <w:tc>
          <w:tcPr>
            <w:tcW w:w="4541" w:type="dxa"/>
            <w:vMerge/>
          </w:tcPr>
          <w:p w:rsidR="00176716" w:rsidRPr="00603EEA" w:rsidRDefault="00176716" w:rsidP="00B53F83">
            <w:pPr>
              <w:spacing w:after="0" w:line="240" w:lineRule="auto"/>
              <w:rPr>
                <w:rFonts w:asciiTheme="majorHAnsi" w:hAnsiTheme="majorHAnsi"/>
                <w:b/>
              </w:rPr>
            </w:pPr>
          </w:p>
        </w:tc>
        <w:tc>
          <w:tcPr>
            <w:tcW w:w="8956" w:type="dxa"/>
            <w:gridSpan w:val="3"/>
            <w:shd w:val="clear" w:color="auto" w:fill="D9D9D9"/>
          </w:tcPr>
          <w:p w:rsidR="00176716" w:rsidRPr="00603EEA" w:rsidRDefault="00176716" w:rsidP="00B53F83">
            <w:pPr>
              <w:spacing w:after="0" w:line="240" w:lineRule="auto"/>
              <w:jc w:val="center"/>
              <w:rPr>
                <w:rFonts w:asciiTheme="majorHAnsi" w:hAnsiTheme="majorHAnsi"/>
                <w:b/>
                <w:i/>
              </w:rPr>
            </w:pPr>
            <w:r w:rsidRPr="00603EEA">
              <w:rPr>
                <w:rFonts w:asciiTheme="majorHAnsi" w:hAnsiTheme="majorHAnsi"/>
                <w:b/>
                <w:i/>
              </w:rPr>
              <w:t>Acquisition</w:t>
            </w:r>
          </w:p>
        </w:tc>
      </w:tr>
      <w:tr w:rsidR="00176716" w:rsidRPr="00B53F83" w:rsidTr="00D11D8B">
        <w:trPr>
          <w:trHeight w:val="2329"/>
          <w:jc w:val="center"/>
        </w:trPr>
        <w:tc>
          <w:tcPr>
            <w:tcW w:w="4541" w:type="dxa"/>
            <w:vMerge/>
          </w:tcPr>
          <w:p w:rsidR="00176716" w:rsidRPr="00603EEA" w:rsidRDefault="00176716" w:rsidP="00B53F83">
            <w:pPr>
              <w:spacing w:after="0" w:line="240" w:lineRule="auto"/>
              <w:rPr>
                <w:rFonts w:asciiTheme="majorHAnsi" w:hAnsiTheme="majorHAnsi"/>
                <w:b/>
              </w:rPr>
            </w:pPr>
          </w:p>
        </w:tc>
        <w:tc>
          <w:tcPr>
            <w:tcW w:w="4381" w:type="dxa"/>
            <w:gridSpan w:val="2"/>
          </w:tcPr>
          <w:p w:rsidR="00176716" w:rsidRPr="00603EEA" w:rsidRDefault="00176716" w:rsidP="00B53F83">
            <w:pPr>
              <w:tabs>
                <w:tab w:val="right" w:pos="4075"/>
              </w:tabs>
              <w:spacing w:after="0" w:line="240" w:lineRule="auto"/>
              <w:rPr>
                <w:rFonts w:asciiTheme="majorHAnsi" w:hAnsiTheme="majorHAnsi"/>
                <w:b/>
                <w:i/>
              </w:rPr>
            </w:pPr>
            <w:r w:rsidRPr="00603EEA">
              <w:rPr>
                <w:rFonts w:asciiTheme="majorHAnsi" w:hAnsiTheme="majorHAnsi"/>
                <w:b/>
                <w:i/>
              </w:rPr>
              <w:t>Students will know…</w:t>
            </w:r>
            <w:r w:rsidRPr="00603EEA">
              <w:rPr>
                <w:rFonts w:asciiTheme="majorHAnsi" w:hAnsiTheme="majorHAnsi"/>
                <w:b/>
                <w:i/>
              </w:rPr>
              <w:tab/>
            </w:r>
            <w:r w:rsidR="006C192C" w:rsidRPr="00603EEA">
              <w:rPr>
                <w:rFonts w:asciiTheme="majorHAnsi" w:hAnsiTheme="majorHAnsi"/>
                <w:b/>
              </w:rPr>
              <w:t>K</w:t>
            </w:r>
          </w:p>
          <w:p w:rsidR="007927BD" w:rsidRPr="00603EEA" w:rsidRDefault="007927BD" w:rsidP="00B53F83">
            <w:pPr>
              <w:tabs>
                <w:tab w:val="right" w:pos="4075"/>
              </w:tabs>
              <w:spacing w:after="0" w:line="240" w:lineRule="auto"/>
              <w:rPr>
                <w:rFonts w:asciiTheme="majorHAnsi" w:hAnsiTheme="majorHAnsi"/>
              </w:rPr>
            </w:pPr>
          </w:p>
          <w:p w:rsidR="00394A27" w:rsidRPr="00603EEA" w:rsidRDefault="00C96E54" w:rsidP="00B53F83">
            <w:pPr>
              <w:tabs>
                <w:tab w:val="right" w:pos="4075"/>
              </w:tabs>
              <w:spacing w:after="0" w:line="240" w:lineRule="auto"/>
              <w:rPr>
                <w:rFonts w:asciiTheme="majorHAnsi" w:hAnsiTheme="majorHAnsi"/>
              </w:rPr>
            </w:pPr>
            <w:r w:rsidRPr="00603EEA">
              <w:rPr>
                <w:rFonts w:asciiTheme="majorHAnsi" w:hAnsiTheme="majorHAnsi"/>
              </w:rPr>
              <w:t xml:space="preserve">(K1) </w:t>
            </w:r>
            <w:r w:rsidR="000605FC" w:rsidRPr="00603EEA">
              <w:rPr>
                <w:rFonts w:asciiTheme="majorHAnsi" w:hAnsiTheme="majorHAnsi"/>
              </w:rPr>
              <w:t>A</w:t>
            </w:r>
            <w:r w:rsidR="00394A27" w:rsidRPr="00603EEA">
              <w:rPr>
                <w:rFonts w:asciiTheme="majorHAnsi" w:hAnsiTheme="majorHAnsi"/>
              </w:rPr>
              <w:t>ssociated code requirements</w:t>
            </w:r>
          </w:p>
          <w:p w:rsidR="0057764E" w:rsidRPr="00603EEA" w:rsidRDefault="0057764E" w:rsidP="00B53F83">
            <w:pPr>
              <w:tabs>
                <w:tab w:val="right" w:pos="4075"/>
              </w:tabs>
              <w:spacing w:after="0" w:line="240" w:lineRule="auto"/>
              <w:rPr>
                <w:rFonts w:asciiTheme="majorHAnsi" w:hAnsiTheme="majorHAnsi"/>
              </w:rPr>
            </w:pPr>
            <w:r w:rsidRPr="00603EEA">
              <w:rPr>
                <w:rFonts w:asciiTheme="majorHAnsi" w:hAnsiTheme="majorHAnsi"/>
              </w:rPr>
              <w:t>(</w:t>
            </w:r>
            <w:r w:rsidR="00394A27" w:rsidRPr="00603EEA">
              <w:rPr>
                <w:rFonts w:asciiTheme="majorHAnsi" w:hAnsiTheme="majorHAnsi"/>
              </w:rPr>
              <w:t>K2</w:t>
            </w:r>
            <w:r w:rsidR="00C96E54" w:rsidRPr="00603EEA">
              <w:rPr>
                <w:rFonts w:asciiTheme="majorHAnsi" w:hAnsiTheme="majorHAnsi"/>
              </w:rPr>
              <w:t xml:space="preserve">) </w:t>
            </w:r>
            <w:r w:rsidR="000605FC" w:rsidRPr="00603EEA">
              <w:rPr>
                <w:rFonts w:asciiTheme="majorHAnsi" w:hAnsiTheme="majorHAnsi"/>
              </w:rPr>
              <w:t>F</w:t>
            </w:r>
            <w:r w:rsidR="006351FF" w:rsidRPr="00603EEA">
              <w:rPr>
                <w:rFonts w:asciiTheme="majorHAnsi" w:hAnsiTheme="majorHAnsi"/>
              </w:rPr>
              <w:t xml:space="preserve">raming vocabulary </w:t>
            </w:r>
          </w:p>
          <w:p w:rsidR="00394A27" w:rsidRPr="00603EEA" w:rsidRDefault="00394A27" w:rsidP="00B53F83">
            <w:pPr>
              <w:tabs>
                <w:tab w:val="right" w:pos="4075"/>
              </w:tabs>
              <w:spacing w:after="0" w:line="240" w:lineRule="auto"/>
              <w:rPr>
                <w:rFonts w:asciiTheme="majorHAnsi" w:hAnsiTheme="majorHAnsi"/>
                <w:b/>
              </w:rPr>
            </w:pPr>
          </w:p>
        </w:tc>
        <w:tc>
          <w:tcPr>
            <w:tcW w:w="4575" w:type="dxa"/>
          </w:tcPr>
          <w:p w:rsidR="00176716" w:rsidRPr="00603EEA" w:rsidRDefault="00176716" w:rsidP="00B53F83">
            <w:pPr>
              <w:tabs>
                <w:tab w:val="right" w:pos="4003"/>
              </w:tabs>
              <w:spacing w:after="0" w:line="240" w:lineRule="auto"/>
              <w:rPr>
                <w:rFonts w:asciiTheme="majorHAnsi" w:hAnsiTheme="majorHAnsi"/>
                <w:b/>
              </w:rPr>
            </w:pPr>
            <w:r w:rsidRPr="00603EEA">
              <w:rPr>
                <w:rFonts w:asciiTheme="majorHAnsi" w:hAnsiTheme="majorHAnsi"/>
                <w:b/>
                <w:i/>
              </w:rPr>
              <w:t>Students will be skilled at…</w:t>
            </w:r>
            <w:r w:rsidRPr="00603EEA">
              <w:rPr>
                <w:rFonts w:asciiTheme="majorHAnsi" w:hAnsiTheme="majorHAnsi"/>
                <w:b/>
                <w:i/>
              </w:rPr>
              <w:tab/>
            </w:r>
            <w:r w:rsidR="006C192C" w:rsidRPr="00603EEA">
              <w:rPr>
                <w:rFonts w:asciiTheme="majorHAnsi" w:hAnsiTheme="majorHAnsi"/>
                <w:b/>
              </w:rPr>
              <w:t>S</w:t>
            </w:r>
          </w:p>
          <w:p w:rsidR="007927BD" w:rsidRPr="00603EEA" w:rsidRDefault="007927BD" w:rsidP="00AF3EC1">
            <w:pPr>
              <w:tabs>
                <w:tab w:val="right" w:pos="4003"/>
              </w:tabs>
              <w:spacing w:after="0" w:line="240" w:lineRule="auto"/>
              <w:rPr>
                <w:rFonts w:asciiTheme="majorHAnsi" w:hAnsiTheme="majorHAnsi"/>
              </w:rPr>
            </w:pPr>
          </w:p>
          <w:p w:rsidR="00176716" w:rsidRPr="00603EEA" w:rsidRDefault="00C96E54" w:rsidP="00AF3EC1">
            <w:pPr>
              <w:tabs>
                <w:tab w:val="right" w:pos="4003"/>
              </w:tabs>
              <w:spacing w:after="0" w:line="240" w:lineRule="auto"/>
              <w:rPr>
                <w:rFonts w:asciiTheme="majorHAnsi" w:hAnsiTheme="majorHAnsi"/>
              </w:rPr>
            </w:pPr>
            <w:r w:rsidRPr="00603EEA">
              <w:rPr>
                <w:rFonts w:asciiTheme="majorHAnsi" w:hAnsiTheme="majorHAnsi"/>
              </w:rPr>
              <w:t xml:space="preserve">(S1) </w:t>
            </w:r>
            <w:r w:rsidR="000605FC" w:rsidRPr="00603EEA">
              <w:rPr>
                <w:rFonts w:asciiTheme="majorHAnsi" w:hAnsiTheme="majorHAnsi"/>
              </w:rPr>
              <w:t>P</w:t>
            </w:r>
            <w:r w:rsidR="005E66A7" w:rsidRPr="00603EEA">
              <w:rPr>
                <w:rFonts w:asciiTheme="majorHAnsi" w:hAnsiTheme="majorHAnsi"/>
              </w:rPr>
              <w:t>erforming</w:t>
            </w:r>
            <w:r w:rsidR="00337F66" w:rsidRPr="00603EEA">
              <w:rPr>
                <w:rFonts w:asciiTheme="majorHAnsi" w:hAnsiTheme="majorHAnsi"/>
              </w:rPr>
              <w:t xml:space="preserve"> </w:t>
            </w:r>
            <w:r w:rsidR="00AF3EC1" w:rsidRPr="00603EEA">
              <w:rPr>
                <w:rFonts w:asciiTheme="majorHAnsi" w:hAnsiTheme="majorHAnsi"/>
              </w:rPr>
              <w:t xml:space="preserve">proper floor framing </w:t>
            </w:r>
            <w:r w:rsidR="003F2DC5" w:rsidRPr="00603EEA">
              <w:rPr>
                <w:rFonts w:asciiTheme="majorHAnsi" w:hAnsiTheme="majorHAnsi"/>
              </w:rPr>
              <w:t>techniques</w:t>
            </w:r>
          </w:p>
          <w:p w:rsidR="0057764E" w:rsidRPr="00603EEA" w:rsidRDefault="00C96E54" w:rsidP="00AF3EC1">
            <w:pPr>
              <w:tabs>
                <w:tab w:val="right" w:pos="4003"/>
              </w:tabs>
              <w:spacing w:after="0" w:line="240" w:lineRule="auto"/>
              <w:rPr>
                <w:rFonts w:asciiTheme="majorHAnsi" w:hAnsiTheme="majorHAnsi"/>
              </w:rPr>
            </w:pPr>
            <w:r w:rsidRPr="00603EEA">
              <w:rPr>
                <w:rFonts w:asciiTheme="majorHAnsi" w:hAnsiTheme="majorHAnsi"/>
              </w:rPr>
              <w:t xml:space="preserve">(S2) </w:t>
            </w:r>
            <w:r w:rsidR="000605FC" w:rsidRPr="00603EEA">
              <w:rPr>
                <w:rFonts w:asciiTheme="majorHAnsi" w:hAnsiTheme="majorHAnsi"/>
              </w:rPr>
              <w:t>C</w:t>
            </w:r>
            <w:r w:rsidR="0057764E" w:rsidRPr="00603EEA">
              <w:rPr>
                <w:rFonts w:asciiTheme="majorHAnsi" w:hAnsiTheme="majorHAnsi"/>
              </w:rPr>
              <w:t>rowning joists</w:t>
            </w:r>
          </w:p>
          <w:p w:rsidR="0057764E" w:rsidRPr="00603EEA" w:rsidRDefault="000605FC" w:rsidP="00AF3EC1">
            <w:pPr>
              <w:tabs>
                <w:tab w:val="right" w:pos="4003"/>
              </w:tabs>
              <w:spacing w:after="0" w:line="240" w:lineRule="auto"/>
              <w:rPr>
                <w:rFonts w:asciiTheme="majorHAnsi" w:hAnsiTheme="majorHAnsi"/>
              </w:rPr>
            </w:pPr>
            <w:r w:rsidRPr="00603EEA">
              <w:rPr>
                <w:rFonts w:asciiTheme="majorHAnsi" w:hAnsiTheme="majorHAnsi"/>
              </w:rPr>
              <w:t>(S</w:t>
            </w:r>
            <w:r w:rsidR="004369C5" w:rsidRPr="00603EEA">
              <w:rPr>
                <w:rFonts w:asciiTheme="majorHAnsi" w:hAnsiTheme="majorHAnsi"/>
              </w:rPr>
              <w:t>3</w:t>
            </w:r>
            <w:r w:rsidR="00C96E54" w:rsidRPr="00603EEA">
              <w:rPr>
                <w:rFonts w:asciiTheme="majorHAnsi" w:hAnsiTheme="majorHAnsi"/>
              </w:rPr>
              <w:t xml:space="preserve">) </w:t>
            </w:r>
            <w:r w:rsidRPr="00603EEA">
              <w:rPr>
                <w:rFonts w:asciiTheme="majorHAnsi" w:hAnsiTheme="majorHAnsi"/>
              </w:rPr>
              <w:t>A</w:t>
            </w:r>
            <w:r w:rsidR="0057764E" w:rsidRPr="00603EEA">
              <w:rPr>
                <w:rFonts w:asciiTheme="majorHAnsi" w:hAnsiTheme="majorHAnsi"/>
              </w:rPr>
              <w:t xml:space="preserve">pplying nail spacing, subfloor material, and </w:t>
            </w:r>
            <w:r w:rsidR="003F2DC5" w:rsidRPr="00603EEA">
              <w:rPr>
                <w:rFonts w:asciiTheme="majorHAnsi" w:hAnsiTheme="majorHAnsi"/>
              </w:rPr>
              <w:t>bridging</w:t>
            </w:r>
            <w:r w:rsidR="0057764E" w:rsidRPr="00603EEA">
              <w:rPr>
                <w:rFonts w:asciiTheme="majorHAnsi" w:hAnsiTheme="majorHAnsi"/>
              </w:rPr>
              <w:t xml:space="preserve"> according to code</w:t>
            </w:r>
          </w:p>
          <w:p w:rsidR="002E7D0C" w:rsidRPr="00603EEA" w:rsidRDefault="000605FC" w:rsidP="00010BBB">
            <w:pPr>
              <w:tabs>
                <w:tab w:val="right" w:pos="4003"/>
              </w:tabs>
              <w:spacing w:after="0" w:line="240" w:lineRule="auto"/>
              <w:rPr>
                <w:rFonts w:asciiTheme="majorHAnsi" w:hAnsiTheme="majorHAnsi"/>
              </w:rPr>
            </w:pPr>
            <w:r w:rsidRPr="00603EEA">
              <w:rPr>
                <w:rFonts w:asciiTheme="majorHAnsi" w:hAnsiTheme="majorHAnsi"/>
              </w:rPr>
              <w:t>(S</w:t>
            </w:r>
            <w:r w:rsidR="004369C5" w:rsidRPr="00603EEA">
              <w:rPr>
                <w:rFonts w:asciiTheme="majorHAnsi" w:hAnsiTheme="majorHAnsi"/>
              </w:rPr>
              <w:t>4</w:t>
            </w:r>
            <w:r w:rsidR="00C96E54" w:rsidRPr="00603EEA">
              <w:rPr>
                <w:rFonts w:asciiTheme="majorHAnsi" w:hAnsiTheme="majorHAnsi"/>
              </w:rPr>
              <w:t xml:space="preserve">) </w:t>
            </w:r>
            <w:r w:rsidRPr="00603EEA">
              <w:rPr>
                <w:rFonts w:asciiTheme="majorHAnsi" w:hAnsiTheme="majorHAnsi"/>
              </w:rPr>
              <w:t>A</w:t>
            </w:r>
            <w:r w:rsidR="009D634F" w:rsidRPr="00603EEA">
              <w:rPr>
                <w:rFonts w:asciiTheme="majorHAnsi" w:hAnsiTheme="majorHAnsi"/>
              </w:rPr>
              <w:t>pplying c</w:t>
            </w:r>
            <w:r w:rsidR="002E7D0C" w:rsidRPr="00603EEA">
              <w:rPr>
                <w:rFonts w:asciiTheme="majorHAnsi" w:hAnsiTheme="majorHAnsi"/>
              </w:rPr>
              <w:t>arpentry math principles as necessary</w:t>
            </w:r>
          </w:p>
          <w:p w:rsidR="007927BD" w:rsidRPr="00603EEA" w:rsidRDefault="007927BD" w:rsidP="00010BBB">
            <w:pPr>
              <w:tabs>
                <w:tab w:val="right" w:pos="4003"/>
              </w:tabs>
              <w:spacing w:after="0" w:line="240" w:lineRule="auto"/>
              <w:rPr>
                <w:rFonts w:asciiTheme="majorHAnsi" w:hAnsiTheme="majorHAnsi"/>
                <w:b/>
              </w:rPr>
            </w:pPr>
          </w:p>
        </w:tc>
      </w:tr>
      <w:tr w:rsidR="00176716" w:rsidRPr="00B53F83" w:rsidTr="00D11D8B">
        <w:trPr>
          <w:trHeight w:val="325"/>
          <w:jc w:val="center"/>
        </w:trPr>
        <w:tc>
          <w:tcPr>
            <w:tcW w:w="13497" w:type="dxa"/>
            <w:gridSpan w:val="4"/>
            <w:shd w:val="clear" w:color="auto" w:fill="000000"/>
          </w:tcPr>
          <w:p w:rsidR="00176716" w:rsidRPr="00A15A0E" w:rsidRDefault="00176716" w:rsidP="00B53F83">
            <w:pPr>
              <w:spacing w:after="0" w:line="240" w:lineRule="auto"/>
              <w:jc w:val="center"/>
              <w:rPr>
                <w:rFonts w:asciiTheme="majorHAnsi" w:hAnsiTheme="majorHAnsi"/>
                <w:b/>
                <w:color w:val="FFFFFF"/>
                <w:sz w:val="28"/>
                <w:szCs w:val="28"/>
              </w:rPr>
            </w:pPr>
            <w:r w:rsidRPr="00A15A0E">
              <w:rPr>
                <w:rFonts w:asciiTheme="majorHAnsi" w:hAnsiTheme="majorHAnsi"/>
                <w:b/>
                <w:color w:val="FFFFFF"/>
                <w:sz w:val="28"/>
                <w:szCs w:val="28"/>
              </w:rPr>
              <w:t xml:space="preserve">Stage 2 </w:t>
            </w:r>
            <w:r w:rsidR="009D634F" w:rsidRPr="00A15A0E">
              <w:rPr>
                <w:rFonts w:asciiTheme="majorHAnsi" w:hAnsiTheme="majorHAnsi"/>
                <w:b/>
                <w:color w:val="FFFFFF"/>
                <w:sz w:val="28"/>
                <w:szCs w:val="28"/>
              </w:rPr>
              <w:t>–</w:t>
            </w:r>
            <w:r w:rsidRPr="00A15A0E">
              <w:rPr>
                <w:rFonts w:asciiTheme="majorHAnsi" w:hAnsiTheme="majorHAnsi"/>
                <w:b/>
                <w:color w:val="FFFFFF"/>
                <w:sz w:val="28"/>
                <w:szCs w:val="28"/>
              </w:rPr>
              <w:t xml:space="preserve"> Evidence</w:t>
            </w:r>
          </w:p>
        </w:tc>
      </w:tr>
      <w:tr w:rsidR="00176716" w:rsidRPr="00B53F83" w:rsidTr="00D11D8B">
        <w:trPr>
          <w:trHeight w:val="244"/>
          <w:jc w:val="center"/>
        </w:trPr>
        <w:tc>
          <w:tcPr>
            <w:tcW w:w="4541" w:type="dxa"/>
            <w:shd w:val="clear" w:color="auto" w:fill="D9D9D9"/>
          </w:tcPr>
          <w:p w:rsidR="00176716" w:rsidRPr="00603EEA" w:rsidRDefault="00176716" w:rsidP="00B53F83">
            <w:pPr>
              <w:spacing w:after="0" w:line="240" w:lineRule="auto"/>
              <w:rPr>
                <w:rFonts w:asciiTheme="majorHAnsi" w:hAnsiTheme="majorHAnsi"/>
                <w:b/>
              </w:rPr>
            </w:pPr>
            <w:r w:rsidRPr="00603EEA">
              <w:rPr>
                <w:rFonts w:asciiTheme="majorHAnsi" w:hAnsiTheme="majorHAnsi"/>
                <w:b/>
              </w:rPr>
              <w:t>Evaluative Criteria</w:t>
            </w:r>
          </w:p>
        </w:tc>
        <w:tc>
          <w:tcPr>
            <w:tcW w:w="8956" w:type="dxa"/>
            <w:gridSpan w:val="3"/>
            <w:shd w:val="clear" w:color="auto" w:fill="D9D9D9"/>
          </w:tcPr>
          <w:p w:rsidR="00176716" w:rsidRPr="00603EEA" w:rsidRDefault="00176716" w:rsidP="00B53F83">
            <w:pPr>
              <w:spacing w:after="0" w:line="240" w:lineRule="auto"/>
              <w:rPr>
                <w:rFonts w:asciiTheme="majorHAnsi" w:hAnsiTheme="majorHAnsi"/>
                <w:b/>
              </w:rPr>
            </w:pPr>
            <w:r w:rsidRPr="00603EEA">
              <w:rPr>
                <w:rFonts w:asciiTheme="majorHAnsi" w:hAnsiTheme="majorHAnsi"/>
                <w:b/>
              </w:rPr>
              <w:t>Assessment Evidence</w:t>
            </w:r>
          </w:p>
        </w:tc>
      </w:tr>
      <w:tr w:rsidR="00176716" w:rsidRPr="00B53F83" w:rsidTr="00D11D8B">
        <w:trPr>
          <w:trHeight w:val="1836"/>
          <w:jc w:val="center"/>
        </w:trPr>
        <w:tc>
          <w:tcPr>
            <w:tcW w:w="4541" w:type="dxa"/>
          </w:tcPr>
          <w:p w:rsidR="00E41D99" w:rsidRPr="00603EEA" w:rsidRDefault="00E41D99" w:rsidP="00E41D99">
            <w:pPr>
              <w:pStyle w:val="ColorfulList-Accent11"/>
              <w:spacing w:after="0" w:line="240" w:lineRule="auto"/>
              <w:rPr>
                <w:rFonts w:asciiTheme="majorHAnsi" w:hAnsiTheme="majorHAnsi"/>
              </w:rPr>
            </w:pPr>
          </w:p>
          <w:p w:rsidR="00E41D99" w:rsidRPr="00603EEA" w:rsidRDefault="004872AE" w:rsidP="007561DA">
            <w:pPr>
              <w:pStyle w:val="ColorfulList-Accent11"/>
              <w:numPr>
                <w:ilvl w:val="0"/>
                <w:numId w:val="15"/>
              </w:numPr>
              <w:spacing w:after="0" w:line="240" w:lineRule="auto"/>
              <w:rPr>
                <w:rFonts w:asciiTheme="majorHAnsi" w:hAnsiTheme="majorHAnsi"/>
              </w:rPr>
            </w:pPr>
            <w:r w:rsidRPr="00603EEA">
              <w:rPr>
                <w:rFonts w:asciiTheme="majorHAnsi" w:hAnsiTheme="majorHAnsi"/>
              </w:rPr>
              <w:t xml:space="preserve">Interpreting </w:t>
            </w:r>
            <w:r w:rsidR="00D306E5" w:rsidRPr="00603EEA">
              <w:rPr>
                <w:rFonts w:asciiTheme="majorHAnsi" w:hAnsiTheme="majorHAnsi"/>
              </w:rPr>
              <w:t>diagram</w:t>
            </w:r>
            <w:r w:rsidR="00A81D30" w:rsidRPr="00603EEA">
              <w:rPr>
                <w:rFonts w:asciiTheme="majorHAnsi" w:hAnsiTheme="majorHAnsi"/>
              </w:rPr>
              <w:t>s</w:t>
            </w:r>
            <w:r w:rsidRPr="00603EEA">
              <w:rPr>
                <w:rFonts w:asciiTheme="majorHAnsi" w:hAnsiTheme="majorHAnsi"/>
              </w:rPr>
              <w:t xml:space="preserve"> accurately</w:t>
            </w:r>
          </w:p>
          <w:p w:rsidR="00E41D99" w:rsidRPr="00603EEA" w:rsidRDefault="00E41D99" w:rsidP="007561DA">
            <w:pPr>
              <w:pStyle w:val="ColorfulList-Accent11"/>
              <w:numPr>
                <w:ilvl w:val="0"/>
                <w:numId w:val="15"/>
              </w:numPr>
              <w:spacing w:after="0" w:line="240" w:lineRule="auto"/>
              <w:rPr>
                <w:rFonts w:asciiTheme="majorHAnsi" w:hAnsiTheme="majorHAnsi"/>
              </w:rPr>
            </w:pPr>
            <w:r w:rsidRPr="00603EEA">
              <w:rPr>
                <w:rFonts w:asciiTheme="majorHAnsi" w:hAnsiTheme="majorHAnsi"/>
              </w:rPr>
              <w:t>P</w:t>
            </w:r>
            <w:r w:rsidR="00A81D30" w:rsidRPr="00603EEA">
              <w:rPr>
                <w:rFonts w:asciiTheme="majorHAnsi" w:hAnsiTheme="majorHAnsi"/>
              </w:rPr>
              <w:t>recise measuring</w:t>
            </w:r>
          </w:p>
          <w:p w:rsidR="00E41D99" w:rsidRPr="00603EEA" w:rsidRDefault="00E41D99" w:rsidP="007561DA">
            <w:pPr>
              <w:pStyle w:val="ColorfulList-Accent11"/>
              <w:numPr>
                <w:ilvl w:val="0"/>
                <w:numId w:val="15"/>
              </w:numPr>
              <w:spacing w:after="0" w:line="240" w:lineRule="auto"/>
              <w:rPr>
                <w:rFonts w:asciiTheme="majorHAnsi" w:hAnsiTheme="majorHAnsi"/>
              </w:rPr>
            </w:pPr>
            <w:r w:rsidRPr="00603EEA">
              <w:rPr>
                <w:rFonts w:asciiTheme="majorHAnsi" w:hAnsiTheme="majorHAnsi"/>
              </w:rPr>
              <w:t>P</w:t>
            </w:r>
            <w:r w:rsidR="00A81D30" w:rsidRPr="00603EEA">
              <w:rPr>
                <w:rFonts w:asciiTheme="majorHAnsi" w:hAnsiTheme="majorHAnsi"/>
              </w:rPr>
              <w:t>recision</w:t>
            </w:r>
            <w:r w:rsidR="004872AE" w:rsidRPr="00603EEA">
              <w:rPr>
                <w:rFonts w:asciiTheme="majorHAnsi" w:hAnsiTheme="majorHAnsi"/>
              </w:rPr>
              <w:t xml:space="preserve"> cutting and assembly</w:t>
            </w:r>
          </w:p>
          <w:p w:rsidR="00E41D99" w:rsidRPr="00603EEA" w:rsidRDefault="00E41D99" w:rsidP="007561DA">
            <w:pPr>
              <w:pStyle w:val="ColorfulList-Accent11"/>
              <w:numPr>
                <w:ilvl w:val="0"/>
                <w:numId w:val="15"/>
              </w:numPr>
              <w:spacing w:after="0" w:line="240" w:lineRule="auto"/>
              <w:rPr>
                <w:rFonts w:asciiTheme="majorHAnsi" w:hAnsiTheme="majorHAnsi"/>
              </w:rPr>
            </w:pPr>
            <w:r w:rsidRPr="00603EEA">
              <w:rPr>
                <w:rFonts w:asciiTheme="majorHAnsi" w:hAnsiTheme="majorHAnsi"/>
              </w:rPr>
              <w:t>A</w:t>
            </w:r>
            <w:r w:rsidR="00A81D30" w:rsidRPr="00603EEA">
              <w:rPr>
                <w:rFonts w:asciiTheme="majorHAnsi" w:hAnsiTheme="majorHAnsi"/>
              </w:rPr>
              <w:t>ttention to detail</w:t>
            </w:r>
          </w:p>
          <w:p w:rsidR="00E41D99" w:rsidRPr="00603EEA" w:rsidRDefault="00E41D99" w:rsidP="007561DA">
            <w:pPr>
              <w:pStyle w:val="ColorfulList-Accent11"/>
              <w:numPr>
                <w:ilvl w:val="0"/>
                <w:numId w:val="15"/>
              </w:numPr>
              <w:spacing w:after="0" w:line="240" w:lineRule="auto"/>
              <w:rPr>
                <w:rFonts w:asciiTheme="majorHAnsi" w:hAnsiTheme="majorHAnsi"/>
              </w:rPr>
            </w:pPr>
            <w:r w:rsidRPr="00603EEA">
              <w:rPr>
                <w:rFonts w:asciiTheme="majorHAnsi" w:hAnsiTheme="majorHAnsi"/>
              </w:rPr>
              <w:t>A</w:t>
            </w:r>
            <w:r w:rsidR="001C4F34" w:rsidRPr="00603EEA">
              <w:rPr>
                <w:rFonts w:asciiTheme="majorHAnsi" w:hAnsiTheme="majorHAnsi"/>
              </w:rPr>
              <w:t>lignment of specifications</w:t>
            </w:r>
          </w:p>
          <w:p w:rsidR="00176716" w:rsidRPr="00603EEA" w:rsidRDefault="00E41D99" w:rsidP="007561DA">
            <w:pPr>
              <w:pStyle w:val="ColorfulList-Accent11"/>
              <w:numPr>
                <w:ilvl w:val="0"/>
                <w:numId w:val="15"/>
              </w:numPr>
              <w:spacing w:after="0" w:line="240" w:lineRule="auto"/>
              <w:rPr>
                <w:rFonts w:asciiTheme="majorHAnsi" w:hAnsiTheme="majorHAnsi"/>
              </w:rPr>
            </w:pPr>
            <w:r w:rsidRPr="00603EEA">
              <w:rPr>
                <w:rFonts w:asciiTheme="majorHAnsi" w:hAnsiTheme="majorHAnsi"/>
              </w:rPr>
              <w:t>A</w:t>
            </w:r>
            <w:r w:rsidR="004872AE" w:rsidRPr="00603EEA">
              <w:rPr>
                <w:rFonts w:asciiTheme="majorHAnsi" w:hAnsiTheme="majorHAnsi"/>
              </w:rPr>
              <w:t>dherence to all</w:t>
            </w:r>
            <w:r w:rsidR="00A81D30" w:rsidRPr="00603EEA">
              <w:rPr>
                <w:rFonts w:asciiTheme="majorHAnsi" w:hAnsiTheme="majorHAnsi"/>
              </w:rPr>
              <w:t xml:space="preserve"> building codes</w:t>
            </w:r>
            <w:r w:rsidR="00D306E5" w:rsidRPr="00603EEA">
              <w:rPr>
                <w:rFonts w:asciiTheme="majorHAnsi" w:hAnsiTheme="majorHAnsi"/>
                <w:b/>
              </w:rPr>
              <w:t xml:space="preserve"> </w:t>
            </w:r>
          </w:p>
          <w:p w:rsidR="00E41D99" w:rsidRPr="00603EEA" w:rsidRDefault="00E41D99" w:rsidP="00E41D99">
            <w:pPr>
              <w:pStyle w:val="ColorfulList-Accent11"/>
              <w:spacing w:after="0" w:line="240" w:lineRule="auto"/>
              <w:rPr>
                <w:rFonts w:asciiTheme="majorHAnsi" w:hAnsiTheme="majorHAnsi"/>
              </w:rPr>
            </w:pPr>
          </w:p>
        </w:tc>
        <w:tc>
          <w:tcPr>
            <w:tcW w:w="8956" w:type="dxa"/>
            <w:gridSpan w:val="3"/>
          </w:tcPr>
          <w:p w:rsidR="00176716" w:rsidRPr="00603EEA" w:rsidRDefault="003C534D" w:rsidP="00B53F83">
            <w:pPr>
              <w:tabs>
                <w:tab w:val="right" w:pos="8408"/>
              </w:tabs>
              <w:spacing w:after="0" w:line="240" w:lineRule="auto"/>
              <w:rPr>
                <w:rFonts w:asciiTheme="majorHAnsi" w:hAnsiTheme="majorHAnsi"/>
                <w:b/>
              </w:rPr>
            </w:pPr>
            <w:r w:rsidRPr="00603EEA">
              <w:rPr>
                <w:rFonts w:asciiTheme="majorHAnsi" w:hAnsiTheme="majorHAnsi"/>
                <w:b/>
              </w:rPr>
              <w:t>CURRICULUM EMBED</w:t>
            </w:r>
            <w:r w:rsidR="00220489" w:rsidRPr="00603EEA">
              <w:rPr>
                <w:rFonts w:asciiTheme="majorHAnsi" w:hAnsiTheme="majorHAnsi"/>
                <w:b/>
              </w:rPr>
              <w:t>D</w:t>
            </w:r>
            <w:r w:rsidRPr="00603EEA">
              <w:rPr>
                <w:rFonts w:asciiTheme="majorHAnsi" w:hAnsiTheme="majorHAnsi"/>
                <w:b/>
              </w:rPr>
              <w:t>ED PERFO</w:t>
            </w:r>
            <w:r w:rsidR="00704CF3" w:rsidRPr="00603EEA">
              <w:rPr>
                <w:rFonts w:asciiTheme="majorHAnsi" w:hAnsiTheme="majorHAnsi"/>
                <w:b/>
              </w:rPr>
              <w:t>R</w:t>
            </w:r>
            <w:r w:rsidRPr="00603EEA">
              <w:rPr>
                <w:rFonts w:asciiTheme="majorHAnsi" w:hAnsiTheme="majorHAnsi"/>
                <w:b/>
              </w:rPr>
              <w:t>MANCE ASSESSMENT (PERFORMANCE TASKS)</w:t>
            </w:r>
            <w:r w:rsidR="00176716" w:rsidRPr="00603EEA">
              <w:rPr>
                <w:rFonts w:asciiTheme="majorHAnsi" w:hAnsiTheme="majorHAnsi"/>
                <w:b/>
              </w:rPr>
              <w:tab/>
            </w:r>
            <w:r w:rsidR="009B707E" w:rsidRPr="00603EEA">
              <w:rPr>
                <w:rFonts w:asciiTheme="majorHAnsi" w:hAnsiTheme="majorHAnsi"/>
                <w:b/>
              </w:rPr>
              <w:t>P</w:t>
            </w:r>
            <w:r w:rsidR="006C192C" w:rsidRPr="00603EEA">
              <w:rPr>
                <w:rFonts w:asciiTheme="majorHAnsi" w:hAnsiTheme="majorHAnsi"/>
                <w:b/>
              </w:rPr>
              <w:t>T</w:t>
            </w:r>
          </w:p>
          <w:p w:rsidR="000605FC" w:rsidRPr="00603EEA" w:rsidRDefault="000605FC" w:rsidP="00247A98">
            <w:pPr>
              <w:tabs>
                <w:tab w:val="right" w:pos="8408"/>
              </w:tabs>
              <w:spacing w:after="0" w:line="240" w:lineRule="auto"/>
              <w:rPr>
                <w:rFonts w:asciiTheme="majorHAnsi" w:hAnsiTheme="majorHAnsi"/>
              </w:rPr>
            </w:pPr>
          </w:p>
          <w:p w:rsidR="00176716" w:rsidRPr="00603EEA" w:rsidRDefault="00D167B8" w:rsidP="00934FC1">
            <w:pPr>
              <w:tabs>
                <w:tab w:val="right" w:pos="8408"/>
              </w:tabs>
              <w:spacing w:after="0" w:line="240" w:lineRule="auto"/>
              <w:rPr>
                <w:rFonts w:asciiTheme="majorHAnsi" w:hAnsiTheme="majorHAnsi"/>
              </w:rPr>
            </w:pPr>
            <w:r w:rsidRPr="00603EEA">
              <w:rPr>
                <w:rFonts w:asciiTheme="majorHAnsi" w:hAnsiTheme="majorHAnsi"/>
              </w:rPr>
              <w:t xml:space="preserve">The goal of this assignment is for students </w:t>
            </w:r>
            <w:r w:rsidR="002877A1" w:rsidRPr="00603EEA">
              <w:rPr>
                <w:rFonts w:asciiTheme="majorHAnsi" w:hAnsiTheme="majorHAnsi"/>
              </w:rPr>
              <w:t>to act in the role</w:t>
            </w:r>
            <w:r w:rsidR="00247A98" w:rsidRPr="00603EEA">
              <w:rPr>
                <w:rFonts w:asciiTheme="majorHAnsi" w:hAnsiTheme="majorHAnsi"/>
              </w:rPr>
              <w:t xml:space="preserve"> of a carpenter</w:t>
            </w:r>
            <w:r w:rsidR="005D5D11" w:rsidRPr="00603EEA">
              <w:rPr>
                <w:rFonts w:asciiTheme="majorHAnsi" w:hAnsiTheme="majorHAnsi" w:cs="Cambria"/>
              </w:rPr>
              <w:t xml:space="preserve"> working for a local shed manufacturer. The student’s job is to construct the floor for the shed. The student will plan a procedure and a physical mock up for a western platform frame for future employees to use as a prototype. </w:t>
            </w:r>
            <w:r w:rsidR="005D5D11" w:rsidRPr="00603EEA">
              <w:rPr>
                <w:rFonts w:asciiTheme="majorHAnsi" w:hAnsiTheme="majorHAnsi" w:cs="Cambria-Bold"/>
                <w:bCs/>
              </w:rPr>
              <w:t>Students will demonstrate their knowledge of principles of mathematics in carpentry, construction skills, and building code through completing this assignment.</w:t>
            </w:r>
            <w:r w:rsidR="00337F66" w:rsidRPr="00603EEA">
              <w:rPr>
                <w:rFonts w:asciiTheme="majorHAnsi" w:hAnsiTheme="majorHAnsi" w:cs="Cambria"/>
              </w:rPr>
              <w:t xml:space="preserve"> </w:t>
            </w:r>
          </w:p>
        </w:tc>
      </w:tr>
      <w:tr w:rsidR="00176716" w:rsidRPr="00B53F83" w:rsidTr="00D11D8B">
        <w:trPr>
          <w:jc w:val="center"/>
        </w:trPr>
        <w:tc>
          <w:tcPr>
            <w:tcW w:w="4552" w:type="dxa"/>
            <w:gridSpan w:val="2"/>
          </w:tcPr>
          <w:p w:rsidR="00E41D99" w:rsidRPr="00603EEA" w:rsidRDefault="00E41D99" w:rsidP="00E41D99">
            <w:pPr>
              <w:pStyle w:val="ColorfulList-Accent11"/>
              <w:spacing w:after="0" w:line="240" w:lineRule="auto"/>
              <w:rPr>
                <w:rFonts w:asciiTheme="majorHAnsi" w:hAnsiTheme="majorHAnsi"/>
                <w:b/>
              </w:rPr>
            </w:pPr>
          </w:p>
          <w:p w:rsidR="00E41D99" w:rsidRPr="00603EEA" w:rsidRDefault="004872AE" w:rsidP="007561DA">
            <w:pPr>
              <w:pStyle w:val="ColorfulList-Accent11"/>
              <w:numPr>
                <w:ilvl w:val="0"/>
                <w:numId w:val="14"/>
              </w:numPr>
              <w:spacing w:after="0" w:line="240" w:lineRule="auto"/>
              <w:rPr>
                <w:rFonts w:asciiTheme="majorHAnsi" w:hAnsiTheme="majorHAnsi"/>
                <w:b/>
              </w:rPr>
            </w:pPr>
            <w:r w:rsidRPr="00603EEA">
              <w:rPr>
                <w:rFonts w:asciiTheme="majorHAnsi" w:hAnsiTheme="majorHAnsi"/>
              </w:rPr>
              <w:t>Accuracy</w:t>
            </w:r>
          </w:p>
          <w:p w:rsidR="00E41D99" w:rsidRPr="00603EEA" w:rsidRDefault="004872AE" w:rsidP="007561DA">
            <w:pPr>
              <w:pStyle w:val="ColorfulList-Accent11"/>
              <w:numPr>
                <w:ilvl w:val="0"/>
                <w:numId w:val="14"/>
              </w:numPr>
              <w:spacing w:after="0" w:line="240" w:lineRule="auto"/>
              <w:rPr>
                <w:rFonts w:asciiTheme="majorHAnsi" w:hAnsiTheme="majorHAnsi"/>
                <w:b/>
              </w:rPr>
            </w:pPr>
            <w:r w:rsidRPr="00603EEA">
              <w:rPr>
                <w:rFonts w:asciiTheme="majorHAnsi" w:hAnsiTheme="majorHAnsi"/>
              </w:rPr>
              <w:t>Precision</w:t>
            </w:r>
          </w:p>
          <w:p w:rsidR="004872AE" w:rsidRPr="00603EEA" w:rsidRDefault="004872AE" w:rsidP="007561DA">
            <w:pPr>
              <w:pStyle w:val="ColorfulList-Accent11"/>
              <w:numPr>
                <w:ilvl w:val="0"/>
                <w:numId w:val="14"/>
              </w:numPr>
              <w:spacing w:after="0" w:line="240" w:lineRule="auto"/>
              <w:rPr>
                <w:rFonts w:asciiTheme="majorHAnsi" w:hAnsiTheme="majorHAnsi"/>
                <w:b/>
              </w:rPr>
            </w:pPr>
            <w:r w:rsidRPr="00603EEA">
              <w:rPr>
                <w:rFonts w:asciiTheme="majorHAnsi" w:hAnsiTheme="majorHAnsi"/>
              </w:rPr>
              <w:t>Demonstration of content area knowledge</w:t>
            </w:r>
          </w:p>
        </w:tc>
        <w:tc>
          <w:tcPr>
            <w:tcW w:w="8945" w:type="dxa"/>
            <w:gridSpan w:val="2"/>
          </w:tcPr>
          <w:p w:rsidR="004A5B41" w:rsidRPr="00603EEA" w:rsidRDefault="00176716" w:rsidP="00212D80">
            <w:pPr>
              <w:tabs>
                <w:tab w:val="right" w:pos="8421"/>
              </w:tabs>
              <w:spacing w:after="0" w:line="240" w:lineRule="auto"/>
              <w:rPr>
                <w:rFonts w:asciiTheme="majorHAnsi" w:hAnsiTheme="majorHAnsi"/>
                <w:b/>
              </w:rPr>
            </w:pPr>
            <w:r w:rsidRPr="00603EEA">
              <w:rPr>
                <w:rFonts w:asciiTheme="majorHAnsi" w:hAnsiTheme="majorHAnsi"/>
                <w:b/>
              </w:rPr>
              <w:t>OTHER EVIDENCE:</w:t>
            </w:r>
            <w:r w:rsidR="00212D80" w:rsidRPr="00603EEA">
              <w:rPr>
                <w:rFonts w:asciiTheme="majorHAnsi" w:hAnsiTheme="majorHAnsi"/>
                <w:b/>
              </w:rPr>
              <w:t xml:space="preserve"> </w:t>
            </w:r>
            <w:r w:rsidR="00A15A0E">
              <w:rPr>
                <w:rFonts w:asciiTheme="majorHAnsi" w:hAnsiTheme="majorHAnsi"/>
                <w:b/>
              </w:rPr>
              <w:t xml:space="preserve">                                                                                                                                </w:t>
            </w:r>
            <w:r w:rsidR="00337F66" w:rsidRPr="00603EEA">
              <w:rPr>
                <w:rFonts w:asciiTheme="majorHAnsi" w:hAnsiTheme="majorHAnsi"/>
                <w:b/>
              </w:rPr>
              <w:t xml:space="preserve"> </w:t>
            </w:r>
            <w:r w:rsidR="000605FC" w:rsidRPr="00603EEA">
              <w:rPr>
                <w:rFonts w:asciiTheme="majorHAnsi" w:hAnsiTheme="majorHAnsi"/>
                <w:b/>
              </w:rPr>
              <w:t>OE</w:t>
            </w:r>
          </w:p>
          <w:p w:rsidR="004A5B41" w:rsidRPr="00603EEA" w:rsidRDefault="004872AE" w:rsidP="0016039F">
            <w:pPr>
              <w:pStyle w:val="ColorfulList-Accent11"/>
              <w:numPr>
                <w:ilvl w:val="0"/>
                <w:numId w:val="47"/>
              </w:numPr>
              <w:tabs>
                <w:tab w:val="right" w:pos="738"/>
              </w:tabs>
              <w:spacing w:after="0" w:line="240" w:lineRule="auto"/>
              <w:rPr>
                <w:rFonts w:asciiTheme="majorHAnsi" w:hAnsiTheme="majorHAnsi"/>
              </w:rPr>
            </w:pPr>
            <w:r w:rsidRPr="00603EEA">
              <w:rPr>
                <w:rFonts w:asciiTheme="majorHAnsi" w:hAnsiTheme="majorHAnsi"/>
              </w:rPr>
              <w:t>Performance demonstrations</w:t>
            </w:r>
          </w:p>
          <w:p w:rsidR="005E66A7" w:rsidRPr="00603EEA" w:rsidRDefault="00212D80" w:rsidP="0016039F">
            <w:pPr>
              <w:pStyle w:val="ColorfulList-Accent11"/>
              <w:numPr>
                <w:ilvl w:val="0"/>
                <w:numId w:val="47"/>
              </w:numPr>
              <w:tabs>
                <w:tab w:val="right" w:pos="738"/>
              </w:tabs>
              <w:spacing w:after="0" w:line="240" w:lineRule="auto"/>
              <w:rPr>
                <w:rFonts w:asciiTheme="majorHAnsi" w:hAnsiTheme="majorHAnsi"/>
              </w:rPr>
            </w:pPr>
            <w:r w:rsidRPr="00603EEA">
              <w:rPr>
                <w:rFonts w:asciiTheme="majorHAnsi" w:hAnsiTheme="majorHAnsi"/>
              </w:rPr>
              <w:t>Traditional quizzes and test on essential content area vocabulary</w:t>
            </w:r>
          </w:p>
          <w:p w:rsidR="005E66A7" w:rsidRPr="00603EEA" w:rsidRDefault="001C4F34" w:rsidP="0016039F">
            <w:pPr>
              <w:pStyle w:val="ColorfulList-Accent11"/>
              <w:numPr>
                <w:ilvl w:val="0"/>
                <w:numId w:val="47"/>
              </w:numPr>
              <w:tabs>
                <w:tab w:val="right" w:pos="738"/>
              </w:tabs>
              <w:spacing w:after="0" w:line="240" w:lineRule="auto"/>
              <w:rPr>
                <w:rFonts w:asciiTheme="majorHAnsi" w:hAnsiTheme="majorHAnsi"/>
              </w:rPr>
            </w:pPr>
            <w:r w:rsidRPr="00603EEA">
              <w:rPr>
                <w:rFonts w:asciiTheme="majorHAnsi" w:hAnsiTheme="majorHAnsi"/>
              </w:rPr>
              <w:t>Informal observation of individual</w:t>
            </w:r>
            <w:r w:rsidR="00212D80" w:rsidRPr="00603EEA">
              <w:rPr>
                <w:rFonts w:asciiTheme="majorHAnsi" w:hAnsiTheme="majorHAnsi"/>
              </w:rPr>
              <w:t xml:space="preserve"> cutting and installing typical floor framing m</w:t>
            </w:r>
            <w:r w:rsidR="005E66A7" w:rsidRPr="00603EEA">
              <w:rPr>
                <w:rFonts w:asciiTheme="majorHAnsi" w:hAnsiTheme="majorHAnsi"/>
              </w:rPr>
              <w:t>embers incl</w:t>
            </w:r>
            <w:r w:rsidR="004872AE" w:rsidRPr="00603EEA">
              <w:rPr>
                <w:rFonts w:asciiTheme="majorHAnsi" w:hAnsiTheme="majorHAnsi"/>
              </w:rPr>
              <w:t>uding crowning joist</w:t>
            </w:r>
          </w:p>
          <w:p w:rsidR="00A81D30" w:rsidRDefault="005E66A7" w:rsidP="0016039F">
            <w:pPr>
              <w:pStyle w:val="ColorfulList-Accent11"/>
              <w:numPr>
                <w:ilvl w:val="0"/>
                <w:numId w:val="47"/>
              </w:numPr>
              <w:tabs>
                <w:tab w:val="right" w:pos="738"/>
              </w:tabs>
              <w:spacing w:after="0" w:line="240" w:lineRule="auto"/>
              <w:rPr>
                <w:rFonts w:asciiTheme="majorHAnsi" w:hAnsiTheme="majorHAnsi"/>
              </w:rPr>
            </w:pPr>
            <w:r w:rsidRPr="00603EEA">
              <w:rPr>
                <w:rFonts w:asciiTheme="majorHAnsi" w:hAnsiTheme="majorHAnsi"/>
              </w:rPr>
              <w:t>Cutting</w:t>
            </w:r>
            <w:r w:rsidR="00A81D30" w:rsidRPr="00603EEA">
              <w:rPr>
                <w:rFonts w:asciiTheme="majorHAnsi" w:hAnsiTheme="majorHAnsi"/>
              </w:rPr>
              <w:t xml:space="preserve"> and installing typical </w:t>
            </w:r>
            <w:r w:rsidR="004A5B41" w:rsidRPr="00603EEA">
              <w:rPr>
                <w:rFonts w:asciiTheme="majorHAnsi" w:hAnsiTheme="majorHAnsi"/>
              </w:rPr>
              <w:t xml:space="preserve">western platform </w:t>
            </w:r>
            <w:r w:rsidR="00A81D30" w:rsidRPr="00603EEA">
              <w:rPr>
                <w:rFonts w:asciiTheme="majorHAnsi" w:hAnsiTheme="majorHAnsi"/>
              </w:rPr>
              <w:t xml:space="preserve">floor </w:t>
            </w:r>
            <w:r w:rsidR="004A5B41" w:rsidRPr="00603EEA">
              <w:rPr>
                <w:rFonts w:asciiTheme="majorHAnsi" w:hAnsiTheme="majorHAnsi"/>
              </w:rPr>
              <w:t>frame</w:t>
            </w:r>
            <w:r w:rsidR="00D167B8" w:rsidRPr="00603EEA">
              <w:rPr>
                <w:rFonts w:asciiTheme="majorHAnsi" w:hAnsiTheme="majorHAnsi"/>
              </w:rPr>
              <w:t xml:space="preserve"> components</w:t>
            </w:r>
          </w:p>
          <w:p w:rsidR="002E20A6" w:rsidRPr="00603EEA" w:rsidRDefault="002E20A6" w:rsidP="00B53F83">
            <w:pPr>
              <w:tabs>
                <w:tab w:val="right" w:pos="8421"/>
              </w:tabs>
              <w:spacing w:after="0" w:line="240" w:lineRule="auto"/>
              <w:rPr>
                <w:rFonts w:asciiTheme="majorHAnsi" w:hAnsiTheme="majorHAnsi"/>
                <w:b/>
              </w:rPr>
            </w:pPr>
          </w:p>
        </w:tc>
      </w:tr>
    </w:tbl>
    <w:p w:rsidR="0053677D" w:rsidRDefault="0053677D">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497"/>
      </w:tblGrid>
      <w:tr w:rsidR="00176716" w:rsidRPr="00B53F83" w:rsidTr="00D11D8B">
        <w:trPr>
          <w:jc w:val="center"/>
        </w:trPr>
        <w:tc>
          <w:tcPr>
            <w:tcW w:w="13497" w:type="dxa"/>
            <w:shd w:val="clear" w:color="auto" w:fill="000000"/>
          </w:tcPr>
          <w:p w:rsidR="00176716" w:rsidRPr="00A15A0E" w:rsidRDefault="00176716" w:rsidP="00B53F83">
            <w:pPr>
              <w:spacing w:after="0" w:line="240" w:lineRule="auto"/>
              <w:jc w:val="center"/>
              <w:rPr>
                <w:rFonts w:asciiTheme="majorHAnsi" w:hAnsiTheme="majorHAnsi"/>
                <w:b/>
                <w:color w:val="FFFFFF"/>
                <w:sz w:val="28"/>
                <w:szCs w:val="28"/>
              </w:rPr>
            </w:pPr>
            <w:r w:rsidRPr="00A15A0E">
              <w:rPr>
                <w:rFonts w:asciiTheme="majorHAnsi" w:hAnsiTheme="majorHAnsi"/>
                <w:b/>
                <w:color w:val="FFFFFF"/>
                <w:sz w:val="28"/>
                <w:szCs w:val="28"/>
              </w:rPr>
              <w:lastRenderedPageBreak/>
              <w:t>Stage 3 – Learning Plan</w:t>
            </w:r>
          </w:p>
        </w:tc>
      </w:tr>
      <w:tr w:rsidR="00176716" w:rsidRPr="00B53F83" w:rsidTr="00D11D8B">
        <w:trPr>
          <w:trHeight w:val="2537"/>
          <w:jc w:val="center"/>
        </w:trPr>
        <w:tc>
          <w:tcPr>
            <w:tcW w:w="13497" w:type="dxa"/>
          </w:tcPr>
          <w:p w:rsidR="00D464CD" w:rsidRPr="00603EEA" w:rsidRDefault="000605FC" w:rsidP="00A15A0E">
            <w:pPr>
              <w:spacing w:after="0" w:line="240" w:lineRule="auto"/>
              <w:jc w:val="center"/>
              <w:rPr>
                <w:rFonts w:asciiTheme="majorHAnsi" w:hAnsiTheme="majorHAnsi"/>
                <w:b/>
                <w:i/>
              </w:rPr>
            </w:pPr>
            <w:r w:rsidRPr="00603EEA">
              <w:rPr>
                <w:rFonts w:asciiTheme="majorHAnsi" w:hAnsiTheme="majorHAnsi"/>
                <w:b/>
                <w:i/>
              </w:rPr>
              <w:t>Summary of Key Learning Events and Instruction</w:t>
            </w:r>
          </w:p>
          <w:p w:rsidR="000605FC" w:rsidRPr="00603EEA" w:rsidRDefault="000605FC" w:rsidP="00A15A0E">
            <w:pPr>
              <w:spacing w:after="0" w:line="240" w:lineRule="auto"/>
              <w:jc w:val="center"/>
              <w:rPr>
                <w:rFonts w:asciiTheme="majorHAnsi" w:hAnsiTheme="majorHAnsi"/>
                <w:b/>
                <w:i/>
              </w:rPr>
            </w:pPr>
          </w:p>
          <w:p w:rsidR="000605FC" w:rsidRPr="00603EEA" w:rsidRDefault="000605FC" w:rsidP="00A15A0E">
            <w:pPr>
              <w:spacing w:after="0" w:line="240" w:lineRule="auto"/>
              <w:rPr>
                <w:rFonts w:asciiTheme="majorHAnsi" w:hAnsiTheme="majorHAnsi"/>
              </w:rPr>
            </w:pPr>
            <w:r w:rsidRPr="00603EEA">
              <w:rPr>
                <w:rFonts w:asciiTheme="majorHAnsi" w:hAnsiTheme="majorHAnsi"/>
              </w:rPr>
              <w:t>Lesson 1:</w:t>
            </w:r>
            <w:r w:rsidR="00337F66" w:rsidRPr="00603EEA">
              <w:rPr>
                <w:rFonts w:asciiTheme="majorHAnsi" w:hAnsiTheme="majorHAnsi"/>
              </w:rPr>
              <w:t xml:space="preserve"> </w:t>
            </w:r>
            <w:r w:rsidRPr="00603EEA">
              <w:rPr>
                <w:rFonts w:asciiTheme="majorHAnsi" w:hAnsiTheme="majorHAnsi"/>
              </w:rPr>
              <w:t xml:space="preserve">Introduction </w:t>
            </w:r>
            <w:r w:rsidR="00735CAD" w:rsidRPr="00603EEA">
              <w:rPr>
                <w:rFonts w:asciiTheme="majorHAnsi" w:hAnsiTheme="majorHAnsi"/>
              </w:rPr>
              <w:t xml:space="preserve">– </w:t>
            </w:r>
            <w:r w:rsidR="006B0553" w:rsidRPr="00603EEA">
              <w:rPr>
                <w:rFonts w:asciiTheme="majorHAnsi" w:hAnsiTheme="majorHAnsi"/>
              </w:rPr>
              <w:t>Pre-assessment</w:t>
            </w:r>
            <w:r w:rsidR="00735CAD" w:rsidRPr="00603EEA">
              <w:rPr>
                <w:rFonts w:asciiTheme="majorHAnsi" w:hAnsiTheme="majorHAnsi"/>
              </w:rPr>
              <w:t xml:space="preserve"> and Overview of the Unit</w:t>
            </w:r>
          </w:p>
          <w:p w:rsidR="000605FC" w:rsidRPr="00603EEA" w:rsidRDefault="000605FC" w:rsidP="00A15A0E">
            <w:pPr>
              <w:spacing w:after="0" w:line="240" w:lineRule="auto"/>
              <w:rPr>
                <w:rFonts w:asciiTheme="majorHAnsi" w:hAnsiTheme="majorHAnsi"/>
              </w:rPr>
            </w:pPr>
            <w:r w:rsidRPr="00603EEA">
              <w:rPr>
                <w:rFonts w:asciiTheme="majorHAnsi" w:hAnsiTheme="majorHAnsi"/>
              </w:rPr>
              <w:t>Less</w:t>
            </w:r>
            <w:r w:rsidR="00940E56" w:rsidRPr="00603EEA">
              <w:rPr>
                <w:rFonts w:asciiTheme="majorHAnsi" w:hAnsiTheme="majorHAnsi"/>
              </w:rPr>
              <w:t>on 2:</w:t>
            </w:r>
            <w:r w:rsidR="00337F66" w:rsidRPr="00603EEA">
              <w:rPr>
                <w:rFonts w:asciiTheme="majorHAnsi" w:hAnsiTheme="majorHAnsi"/>
              </w:rPr>
              <w:t xml:space="preserve"> </w:t>
            </w:r>
            <w:r w:rsidR="00940E56" w:rsidRPr="00603EEA">
              <w:rPr>
                <w:rFonts w:asciiTheme="majorHAnsi" w:hAnsiTheme="majorHAnsi"/>
              </w:rPr>
              <w:t>Words for Wood</w:t>
            </w:r>
            <w:r w:rsidR="00337F66" w:rsidRPr="00603EEA">
              <w:rPr>
                <w:rFonts w:asciiTheme="majorHAnsi" w:hAnsiTheme="majorHAnsi"/>
              </w:rPr>
              <w:t xml:space="preserve"> </w:t>
            </w:r>
            <w:r w:rsidR="00940E56" w:rsidRPr="00603EEA">
              <w:rPr>
                <w:rFonts w:asciiTheme="majorHAnsi" w:hAnsiTheme="majorHAnsi"/>
              </w:rPr>
              <w:t>– Connecting</w:t>
            </w:r>
            <w:r w:rsidRPr="00603EEA">
              <w:rPr>
                <w:rFonts w:asciiTheme="majorHAnsi" w:hAnsiTheme="majorHAnsi"/>
              </w:rPr>
              <w:t xml:space="preserve"> Essential Vocabulary </w:t>
            </w:r>
          </w:p>
          <w:p w:rsidR="000605FC" w:rsidRPr="00603EEA" w:rsidRDefault="000605FC" w:rsidP="00A15A0E">
            <w:pPr>
              <w:spacing w:after="0" w:line="240" w:lineRule="auto"/>
              <w:rPr>
                <w:rFonts w:asciiTheme="majorHAnsi" w:hAnsiTheme="majorHAnsi"/>
              </w:rPr>
            </w:pPr>
            <w:r w:rsidRPr="00603EEA">
              <w:rPr>
                <w:rFonts w:asciiTheme="majorHAnsi" w:hAnsiTheme="majorHAnsi"/>
              </w:rPr>
              <w:t>Lesson 3:</w:t>
            </w:r>
            <w:r w:rsidR="00337F66" w:rsidRPr="00603EEA">
              <w:rPr>
                <w:rFonts w:asciiTheme="majorHAnsi" w:hAnsiTheme="majorHAnsi"/>
              </w:rPr>
              <w:t xml:space="preserve"> </w:t>
            </w:r>
            <w:r w:rsidRPr="00603EEA">
              <w:rPr>
                <w:rFonts w:asciiTheme="majorHAnsi" w:hAnsiTheme="majorHAnsi"/>
              </w:rPr>
              <w:t xml:space="preserve">Installation of Wood Sill </w:t>
            </w:r>
          </w:p>
          <w:p w:rsidR="000605FC" w:rsidRPr="00603EEA" w:rsidRDefault="000605FC" w:rsidP="00A15A0E">
            <w:pPr>
              <w:spacing w:after="0" w:line="240" w:lineRule="auto"/>
              <w:rPr>
                <w:rFonts w:asciiTheme="majorHAnsi" w:hAnsiTheme="majorHAnsi"/>
              </w:rPr>
            </w:pPr>
            <w:r w:rsidRPr="00603EEA">
              <w:rPr>
                <w:rFonts w:asciiTheme="majorHAnsi" w:hAnsiTheme="majorHAnsi"/>
              </w:rPr>
              <w:t>Lesson 4:</w:t>
            </w:r>
            <w:r w:rsidR="00337F66" w:rsidRPr="00603EEA">
              <w:rPr>
                <w:rFonts w:asciiTheme="majorHAnsi" w:hAnsiTheme="majorHAnsi"/>
              </w:rPr>
              <w:t xml:space="preserve"> </w:t>
            </w:r>
            <w:r w:rsidRPr="00603EEA">
              <w:rPr>
                <w:rFonts w:asciiTheme="majorHAnsi" w:hAnsiTheme="majorHAnsi"/>
              </w:rPr>
              <w:t xml:space="preserve">Planning for Precision – Layout Floor Systems </w:t>
            </w:r>
          </w:p>
          <w:p w:rsidR="000605FC" w:rsidRPr="00603EEA" w:rsidRDefault="000605FC" w:rsidP="00A15A0E">
            <w:pPr>
              <w:spacing w:after="0" w:line="240" w:lineRule="auto"/>
              <w:rPr>
                <w:rFonts w:asciiTheme="majorHAnsi" w:hAnsiTheme="majorHAnsi"/>
              </w:rPr>
            </w:pPr>
            <w:r w:rsidRPr="00603EEA">
              <w:rPr>
                <w:rFonts w:asciiTheme="majorHAnsi" w:hAnsiTheme="majorHAnsi"/>
              </w:rPr>
              <w:t>Lesson 5:</w:t>
            </w:r>
            <w:r w:rsidR="00337F66" w:rsidRPr="00603EEA">
              <w:rPr>
                <w:rFonts w:asciiTheme="majorHAnsi" w:hAnsiTheme="majorHAnsi"/>
              </w:rPr>
              <w:t xml:space="preserve"> </w:t>
            </w:r>
            <w:r w:rsidRPr="00603EEA">
              <w:rPr>
                <w:rFonts w:asciiTheme="majorHAnsi" w:hAnsiTheme="majorHAnsi"/>
              </w:rPr>
              <w:t xml:space="preserve">Bridging </w:t>
            </w:r>
          </w:p>
          <w:p w:rsidR="000605FC" w:rsidRPr="00603EEA" w:rsidRDefault="000605FC" w:rsidP="00A15A0E">
            <w:pPr>
              <w:spacing w:after="0" w:line="240" w:lineRule="auto"/>
              <w:rPr>
                <w:rFonts w:asciiTheme="majorHAnsi" w:hAnsiTheme="majorHAnsi"/>
                <w:b/>
              </w:rPr>
            </w:pPr>
            <w:r w:rsidRPr="00603EEA">
              <w:rPr>
                <w:rFonts w:asciiTheme="majorHAnsi" w:hAnsiTheme="majorHAnsi"/>
              </w:rPr>
              <w:t>Lesson 6:</w:t>
            </w:r>
            <w:r w:rsidR="00337F66" w:rsidRPr="00603EEA">
              <w:rPr>
                <w:rFonts w:asciiTheme="majorHAnsi" w:hAnsiTheme="majorHAnsi"/>
              </w:rPr>
              <w:t xml:space="preserve"> </w:t>
            </w:r>
            <w:r w:rsidRPr="00603EEA">
              <w:rPr>
                <w:rFonts w:asciiTheme="majorHAnsi" w:hAnsiTheme="majorHAnsi"/>
              </w:rPr>
              <w:t>CEPA</w:t>
            </w:r>
          </w:p>
        </w:tc>
      </w:tr>
      <w:tr w:rsidR="00820597" w:rsidRPr="00B53F83" w:rsidTr="00D11D8B">
        <w:trPr>
          <w:trHeight w:val="656"/>
          <w:jc w:val="center"/>
        </w:trPr>
        <w:tc>
          <w:tcPr>
            <w:tcW w:w="13497" w:type="dxa"/>
          </w:tcPr>
          <w:p w:rsidR="00820597" w:rsidRPr="00000C01" w:rsidRDefault="00820597" w:rsidP="00820597">
            <w:pPr>
              <w:pStyle w:val="Footer"/>
              <w:spacing w:after="0" w:line="240" w:lineRule="auto"/>
              <w:rPr>
                <w:rFonts w:ascii="Arial Narrow" w:hAnsi="Arial Narrow"/>
              </w:rPr>
            </w:pPr>
          </w:p>
          <w:p w:rsidR="004F1AB8" w:rsidRDefault="004F1AB8" w:rsidP="00A15A0E">
            <w:pPr>
              <w:spacing w:after="0" w:line="240" w:lineRule="auto"/>
              <w:ind w:left="360"/>
              <w:jc w:val="center"/>
              <w:rPr>
                <w:rFonts w:ascii="Cambria" w:hAnsi="Cambria"/>
              </w:rPr>
            </w:pPr>
            <w:r>
              <w:rPr>
                <w:rFonts w:ascii="Cambria" w:hAnsi="Cambria"/>
                <w:i/>
                <w:iCs/>
              </w:rPr>
              <w:t>Understanding by Design</w:t>
            </w:r>
            <w:r>
              <w:rPr>
                <w:rFonts w:ascii="Cambria" w:hAnsi="Cambria"/>
              </w:rPr>
              <w:t>®. © 2012 Grant Wiggins and Jay McTighe. Used with permission.</w:t>
            </w:r>
          </w:p>
          <w:p w:rsidR="00820597" w:rsidRPr="00000C01" w:rsidRDefault="00820597" w:rsidP="00820597">
            <w:pPr>
              <w:pStyle w:val="Footer"/>
              <w:spacing w:after="0" w:line="240" w:lineRule="auto"/>
              <w:rPr>
                <w:rFonts w:ascii="Arial Narrow" w:hAnsi="Arial Narrow"/>
              </w:rPr>
            </w:pPr>
          </w:p>
        </w:tc>
      </w:tr>
    </w:tbl>
    <w:p w:rsidR="00B4478F" w:rsidRDefault="005A5048" w:rsidP="00714665">
      <w:pPr>
        <w:spacing w:after="0" w:line="240" w:lineRule="auto"/>
        <w:jc w:val="center"/>
      </w:pPr>
      <w:r>
        <w:br w:type="page"/>
      </w:r>
    </w:p>
    <w:p w:rsidR="00714665" w:rsidRPr="00A15A0E" w:rsidRDefault="00714665" w:rsidP="00337F66">
      <w:pPr>
        <w:pStyle w:val="Heading1"/>
        <w:rPr>
          <w:sz w:val="52"/>
          <w:szCs w:val="52"/>
        </w:rPr>
      </w:pPr>
      <w:bookmarkStart w:id="2" w:name="Lesson1"/>
      <w:bookmarkStart w:id="3" w:name="_Toc421797348"/>
      <w:bookmarkEnd w:id="2"/>
      <w:r w:rsidRPr="00A15A0E">
        <w:rPr>
          <w:sz w:val="52"/>
          <w:szCs w:val="52"/>
          <w:lang w:eastAsia="en-US"/>
        </w:rPr>
        <w:lastRenderedPageBreak/>
        <w:t>Lesson 1: Introduction</w:t>
      </w:r>
      <w:bookmarkEnd w:id="3"/>
    </w:p>
    <w:p w:rsidR="00714665" w:rsidRPr="00A15A0E" w:rsidRDefault="00714665" w:rsidP="00A15A0E">
      <w:pPr>
        <w:spacing w:after="0" w:line="240" w:lineRule="auto"/>
        <w:rPr>
          <w:rFonts w:asciiTheme="majorHAnsi" w:hAnsiTheme="majorHAnsi"/>
          <w:b/>
          <w:sz w:val="28"/>
          <w:szCs w:val="80"/>
          <w:lang w:eastAsia="en-US"/>
        </w:rPr>
      </w:pPr>
    </w:p>
    <w:p w:rsidR="00C01F46" w:rsidRPr="00C01F46" w:rsidRDefault="00714665" w:rsidP="00C01F46">
      <w:pPr>
        <w:spacing w:after="0" w:line="240" w:lineRule="auto"/>
        <w:rPr>
          <w:rFonts w:ascii="Cambria" w:hAnsi="Cambria"/>
          <w:b/>
          <w:sz w:val="28"/>
          <w:szCs w:val="28"/>
          <w:lang w:eastAsia="en-US"/>
        </w:rPr>
      </w:pPr>
      <w:r w:rsidRPr="00A15A0E">
        <w:rPr>
          <w:rFonts w:asciiTheme="majorHAnsi" w:hAnsiTheme="majorHAnsi"/>
          <w:b/>
          <w:sz w:val="28"/>
          <w:szCs w:val="28"/>
          <w:lang w:eastAsia="en-US"/>
        </w:rPr>
        <w:t>Brief Overview</w:t>
      </w:r>
      <w:r w:rsidR="00940E56" w:rsidRPr="00A15A0E">
        <w:rPr>
          <w:rFonts w:asciiTheme="majorHAnsi" w:hAnsiTheme="majorHAnsi"/>
          <w:b/>
          <w:sz w:val="28"/>
          <w:szCs w:val="28"/>
          <w:lang w:eastAsia="en-US"/>
        </w:rPr>
        <w:t xml:space="preserve"> of Lesson: </w:t>
      </w:r>
      <w:r w:rsidR="00940E56" w:rsidRPr="00A15A0E">
        <w:rPr>
          <w:rFonts w:asciiTheme="majorHAnsi" w:hAnsiTheme="majorHAnsi"/>
          <w:sz w:val="28"/>
          <w:szCs w:val="28"/>
          <w:lang w:eastAsia="en-US"/>
        </w:rPr>
        <w:t>Students will demonstrate prior knowledge of math and measuring pertaining to a floor framing system.</w:t>
      </w:r>
      <w:r w:rsidR="00C01F46">
        <w:rPr>
          <w:rFonts w:asciiTheme="majorHAnsi" w:hAnsiTheme="majorHAnsi"/>
          <w:sz w:val="28"/>
          <w:szCs w:val="28"/>
          <w:lang w:eastAsia="en-US"/>
        </w:rPr>
        <w:t xml:space="preserve"> </w:t>
      </w:r>
      <w:r w:rsidR="00C01F46" w:rsidRPr="00C01F46">
        <w:rPr>
          <w:rFonts w:asciiTheme="majorHAnsi" w:hAnsiTheme="majorHAnsi"/>
          <w:sz w:val="28"/>
          <w:szCs w:val="28"/>
        </w:rPr>
        <w:t>As you plan, consider the variability of learners in your class and make adaptations as necessary.</w:t>
      </w:r>
    </w:p>
    <w:p w:rsidR="00A15A0E" w:rsidRPr="00A15A0E" w:rsidRDefault="00A15A0E" w:rsidP="00A15A0E">
      <w:pPr>
        <w:spacing w:after="0" w:line="240" w:lineRule="auto"/>
        <w:rPr>
          <w:rFonts w:asciiTheme="majorHAnsi" w:hAnsiTheme="majorHAnsi"/>
          <w:b/>
          <w:sz w:val="28"/>
          <w:szCs w:val="28"/>
          <w:lang w:eastAsia="en-US"/>
        </w:rPr>
      </w:pPr>
    </w:p>
    <w:p w:rsidR="00714665" w:rsidRPr="00A15A0E" w:rsidRDefault="00714665" w:rsidP="00A15A0E">
      <w:pPr>
        <w:spacing w:after="0" w:line="240" w:lineRule="auto"/>
        <w:rPr>
          <w:rFonts w:asciiTheme="majorHAnsi" w:hAnsiTheme="majorHAnsi"/>
          <w:sz w:val="28"/>
          <w:szCs w:val="28"/>
          <w:lang w:eastAsia="en-US"/>
        </w:rPr>
      </w:pPr>
      <w:r w:rsidRPr="00A15A0E">
        <w:rPr>
          <w:rFonts w:asciiTheme="majorHAnsi" w:hAnsiTheme="majorHAnsi"/>
          <w:b/>
          <w:sz w:val="28"/>
          <w:szCs w:val="28"/>
          <w:lang w:eastAsia="en-US"/>
        </w:rPr>
        <w:t>Introduction for Students:</w:t>
      </w:r>
      <w:r w:rsidR="008D1815" w:rsidRPr="00A15A0E">
        <w:rPr>
          <w:rFonts w:asciiTheme="majorHAnsi" w:hAnsiTheme="majorHAnsi"/>
          <w:b/>
          <w:sz w:val="28"/>
          <w:szCs w:val="28"/>
          <w:lang w:eastAsia="en-US"/>
        </w:rPr>
        <w:t xml:space="preserve"> </w:t>
      </w:r>
      <w:r w:rsidR="008D1815" w:rsidRPr="00A15A0E">
        <w:rPr>
          <w:rFonts w:asciiTheme="majorHAnsi" w:hAnsiTheme="majorHAnsi"/>
          <w:sz w:val="28"/>
          <w:szCs w:val="28"/>
          <w:lang w:eastAsia="en-US"/>
        </w:rPr>
        <w:t>Good morning, class. Today we are working</w:t>
      </w:r>
      <w:r w:rsidR="007B0ACD" w:rsidRPr="00A15A0E">
        <w:rPr>
          <w:rFonts w:asciiTheme="majorHAnsi" w:hAnsiTheme="majorHAnsi"/>
          <w:sz w:val="28"/>
          <w:szCs w:val="28"/>
          <w:lang w:eastAsia="en-US"/>
        </w:rPr>
        <w:t xml:space="preserve"> on our carpentry math skills. </w:t>
      </w:r>
      <w:r w:rsidR="008D1815" w:rsidRPr="00A15A0E">
        <w:rPr>
          <w:rFonts w:asciiTheme="majorHAnsi" w:hAnsiTheme="majorHAnsi"/>
          <w:sz w:val="28"/>
          <w:szCs w:val="28"/>
          <w:lang w:eastAsia="en-US"/>
        </w:rPr>
        <w:t>We will need them to build our project which will be a floor framing system.</w:t>
      </w:r>
      <w:r w:rsidR="00337F66" w:rsidRPr="00A15A0E">
        <w:rPr>
          <w:rFonts w:asciiTheme="majorHAnsi" w:hAnsiTheme="majorHAnsi"/>
          <w:sz w:val="28"/>
          <w:szCs w:val="28"/>
          <w:lang w:eastAsia="en-US"/>
        </w:rPr>
        <w:t xml:space="preserve"> </w:t>
      </w:r>
    </w:p>
    <w:p w:rsidR="00A15A0E" w:rsidRPr="00A15A0E" w:rsidRDefault="00A15A0E" w:rsidP="00A15A0E">
      <w:pPr>
        <w:spacing w:after="0" w:line="240" w:lineRule="auto"/>
        <w:rPr>
          <w:rFonts w:asciiTheme="majorHAnsi" w:hAnsiTheme="majorHAnsi"/>
          <w:b/>
          <w:sz w:val="28"/>
          <w:szCs w:val="28"/>
          <w:lang w:eastAsia="en-US"/>
        </w:rPr>
      </w:pPr>
    </w:p>
    <w:p w:rsidR="00714665" w:rsidRPr="00A15A0E" w:rsidRDefault="00714665" w:rsidP="00A15A0E">
      <w:pPr>
        <w:spacing w:after="0" w:line="240" w:lineRule="auto"/>
        <w:rPr>
          <w:rFonts w:asciiTheme="majorHAnsi" w:hAnsiTheme="majorHAnsi"/>
          <w:sz w:val="28"/>
          <w:szCs w:val="28"/>
          <w:lang w:eastAsia="en-US"/>
        </w:rPr>
      </w:pPr>
      <w:r w:rsidRPr="00A15A0E">
        <w:rPr>
          <w:rFonts w:asciiTheme="majorHAnsi" w:hAnsiTheme="majorHAnsi"/>
          <w:b/>
          <w:sz w:val="28"/>
          <w:szCs w:val="28"/>
          <w:lang w:eastAsia="en-US"/>
        </w:rPr>
        <w:t>Prior Knowledge Required:</w:t>
      </w:r>
      <w:r w:rsidR="00940E56" w:rsidRPr="00A15A0E">
        <w:rPr>
          <w:rFonts w:asciiTheme="majorHAnsi" w:hAnsiTheme="majorHAnsi"/>
          <w:b/>
          <w:sz w:val="28"/>
          <w:szCs w:val="28"/>
          <w:lang w:eastAsia="en-US"/>
        </w:rPr>
        <w:t xml:space="preserve"> </w:t>
      </w:r>
      <w:r w:rsidR="00D11D8B" w:rsidRPr="00A15A0E">
        <w:rPr>
          <w:rFonts w:asciiTheme="majorHAnsi" w:hAnsiTheme="majorHAnsi"/>
          <w:sz w:val="28"/>
          <w:szCs w:val="28"/>
          <w:lang w:eastAsia="en-US"/>
        </w:rPr>
        <w:t>Reading a tape measure, power tool safety, personal safety (</w:t>
      </w:r>
      <w:r w:rsidR="00D867E7" w:rsidRPr="00A15A0E">
        <w:rPr>
          <w:rFonts w:asciiTheme="majorHAnsi" w:hAnsiTheme="majorHAnsi"/>
          <w:sz w:val="28"/>
          <w:szCs w:val="28"/>
          <w:lang w:eastAsia="en-US"/>
        </w:rPr>
        <w:t>goggles</w:t>
      </w:r>
      <w:r w:rsidR="00D11D8B" w:rsidRPr="00A15A0E">
        <w:rPr>
          <w:rFonts w:asciiTheme="majorHAnsi" w:hAnsiTheme="majorHAnsi"/>
          <w:sz w:val="28"/>
          <w:szCs w:val="28"/>
          <w:lang w:eastAsia="en-US"/>
        </w:rPr>
        <w:t xml:space="preserve">, hearing protection, </w:t>
      </w:r>
      <w:r w:rsidR="006B0553" w:rsidRPr="00A15A0E">
        <w:rPr>
          <w:rFonts w:asciiTheme="majorHAnsi" w:hAnsiTheme="majorHAnsi"/>
          <w:sz w:val="28"/>
          <w:szCs w:val="28"/>
          <w:lang w:eastAsia="en-US"/>
        </w:rPr>
        <w:t>and appropriate</w:t>
      </w:r>
      <w:r w:rsidR="00D11D8B" w:rsidRPr="00A15A0E">
        <w:rPr>
          <w:rFonts w:asciiTheme="majorHAnsi" w:hAnsiTheme="majorHAnsi"/>
          <w:sz w:val="28"/>
          <w:szCs w:val="28"/>
          <w:lang w:eastAsia="en-US"/>
        </w:rPr>
        <w:t xml:space="preserve"> dress),</w:t>
      </w:r>
      <w:r w:rsidR="00735CAD" w:rsidRPr="00A15A0E">
        <w:rPr>
          <w:rFonts w:asciiTheme="majorHAnsi" w:hAnsiTheme="majorHAnsi"/>
          <w:sz w:val="28"/>
          <w:szCs w:val="28"/>
          <w:lang w:eastAsia="en-US"/>
        </w:rPr>
        <w:t xml:space="preserve"> operations with real numbers</w:t>
      </w:r>
      <w:r w:rsidR="00D11D8B" w:rsidRPr="00A15A0E">
        <w:rPr>
          <w:rFonts w:asciiTheme="majorHAnsi" w:hAnsiTheme="majorHAnsi"/>
          <w:sz w:val="28"/>
          <w:szCs w:val="28"/>
          <w:lang w:eastAsia="en-US"/>
        </w:rPr>
        <w:t>, safety and h</w:t>
      </w:r>
      <w:r w:rsidR="00940E56" w:rsidRPr="00A15A0E">
        <w:rPr>
          <w:rFonts w:asciiTheme="majorHAnsi" w:hAnsiTheme="majorHAnsi"/>
          <w:sz w:val="28"/>
          <w:szCs w:val="28"/>
          <w:lang w:eastAsia="en-US"/>
        </w:rPr>
        <w:t xml:space="preserve">ealth </w:t>
      </w:r>
      <w:r w:rsidR="00D11D8B" w:rsidRPr="00A15A0E">
        <w:rPr>
          <w:rFonts w:asciiTheme="majorHAnsi" w:hAnsiTheme="majorHAnsi"/>
          <w:sz w:val="28"/>
          <w:szCs w:val="28"/>
          <w:lang w:eastAsia="en-US"/>
        </w:rPr>
        <w:t>k</w:t>
      </w:r>
      <w:r w:rsidR="00735CAD" w:rsidRPr="00A15A0E">
        <w:rPr>
          <w:rFonts w:asciiTheme="majorHAnsi" w:hAnsiTheme="majorHAnsi"/>
          <w:sz w:val="28"/>
          <w:szCs w:val="28"/>
          <w:lang w:eastAsia="en-US"/>
        </w:rPr>
        <w:t>nowledge s</w:t>
      </w:r>
      <w:r w:rsidR="00940E56" w:rsidRPr="00A15A0E">
        <w:rPr>
          <w:rFonts w:asciiTheme="majorHAnsi" w:hAnsiTheme="majorHAnsi"/>
          <w:sz w:val="28"/>
          <w:szCs w:val="28"/>
          <w:lang w:eastAsia="en-US"/>
        </w:rPr>
        <w:t>kills</w:t>
      </w:r>
      <w:r w:rsidR="00735CAD" w:rsidRPr="00A15A0E">
        <w:rPr>
          <w:rFonts w:asciiTheme="majorHAnsi" w:hAnsiTheme="majorHAnsi"/>
          <w:sz w:val="28"/>
          <w:szCs w:val="28"/>
          <w:lang w:eastAsia="en-US"/>
        </w:rPr>
        <w:t xml:space="preserve"> (Strand 2.A)</w:t>
      </w:r>
    </w:p>
    <w:p w:rsidR="00A15A0E" w:rsidRPr="00A15A0E" w:rsidRDefault="00A15A0E" w:rsidP="00A15A0E">
      <w:pPr>
        <w:spacing w:after="0" w:line="240" w:lineRule="auto"/>
        <w:rPr>
          <w:rFonts w:asciiTheme="majorHAnsi" w:hAnsiTheme="majorHAnsi"/>
          <w:b/>
          <w:sz w:val="28"/>
          <w:szCs w:val="28"/>
          <w:lang w:eastAsia="en-US"/>
        </w:rPr>
      </w:pPr>
    </w:p>
    <w:p w:rsidR="00714665" w:rsidRPr="00A15A0E" w:rsidRDefault="00714665" w:rsidP="00A15A0E">
      <w:pPr>
        <w:spacing w:after="0" w:line="240" w:lineRule="auto"/>
        <w:rPr>
          <w:rFonts w:asciiTheme="majorHAnsi" w:hAnsiTheme="majorHAnsi"/>
          <w:sz w:val="28"/>
          <w:szCs w:val="28"/>
          <w:lang w:eastAsia="en-US"/>
        </w:rPr>
      </w:pPr>
      <w:r w:rsidRPr="00A15A0E">
        <w:rPr>
          <w:rFonts w:asciiTheme="majorHAnsi" w:hAnsiTheme="majorHAnsi"/>
          <w:b/>
          <w:sz w:val="28"/>
          <w:szCs w:val="28"/>
          <w:lang w:eastAsia="en-US"/>
        </w:rPr>
        <w:t xml:space="preserve">Estimated Time: </w:t>
      </w:r>
      <w:r w:rsidR="00940E56" w:rsidRPr="00A15A0E">
        <w:rPr>
          <w:rFonts w:asciiTheme="majorHAnsi" w:hAnsiTheme="majorHAnsi"/>
          <w:sz w:val="28"/>
          <w:szCs w:val="28"/>
          <w:lang w:eastAsia="en-US"/>
        </w:rPr>
        <w:t xml:space="preserve">One </w:t>
      </w:r>
      <w:r w:rsidR="00A15A0E" w:rsidRPr="00A15A0E">
        <w:rPr>
          <w:rFonts w:asciiTheme="majorHAnsi" w:hAnsiTheme="majorHAnsi"/>
          <w:sz w:val="28"/>
          <w:szCs w:val="28"/>
          <w:lang w:eastAsia="en-US"/>
        </w:rPr>
        <w:t>b</w:t>
      </w:r>
      <w:r w:rsidR="00940E56" w:rsidRPr="00A15A0E">
        <w:rPr>
          <w:rFonts w:asciiTheme="majorHAnsi" w:hAnsiTheme="majorHAnsi"/>
          <w:sz w:val="28"/>
          <w:szCs w:val="28"/>
          <w:lang w:eastAsia="en-US"/>
        </w:rPr>
        <w:t>lock (</w:t>
      </w:r>
      <w:r w:rsidRPr="00A15A0E">
        <w:rPr>
          <w:rFonts w:asciiTheme="majorHAnsi" w:hAnsiTheme="majorHAnsi"/>
          <w:sz w:val="28"/>
          <w:szCs w:val="28"/>
          <w:lang w:eastAsia="en-US"/>
        </w:rPr>
        <w:t>84 minutes)</w:t>
      </w:r>
    </w:p>
    <w:p w:rsidR="00A15A0E" w:rsidRPr="00A15A0E" w:rsidRDefault="00A15A0E" w:rsidP="00A15A0E">
      <w:pPr>
        <w:pStyle w:val="Default"/>
        <w:rPr>
          <w:rFonts w:asciiTheme="majorHAnsi" w:hAnsiTheme="majorHAnsi"/>
          <w:b/>
          <w:sz w:val="28"/>
          <w:szCs w:val="28"/>
        </w:rPr>
      </w:pPr>
    </w:p>
    <w:p w:rsidR="00714665" w:rsidRPr="00A15A0E" w:rsidRDefault="006B0553" w:rsidP="00A15A0E">
      <w:pPr>
        <w:pStyle w:val="Default"/>
        <w:rPr>
          <w:rFonts w:asciiTheme="majorHAnsi" w:hAnsiTheme="majorHAnsi"/>
          <w:sz w:val="28"/>
          <w:szCs w:val="28"/>
        </w:rPr>
      </w:pPr>
      <w:r w:rsidRPr="00A15A0E">
        <w:rPr>
          <w:rFonts w:asciiTheme="majorHAnsi" w:hAnsiTheme="majorHAnsi"/>
          <w:b/>
          <w:sz w:val="28"/>
          <w:szCs w:val="28"/>
        </w:rPr>
        <w:t xml:space="preserve">Resources for Lesson: </w:t>
      </w:r>
      <w:r w:rsidRPr="00A15A0E">
        <w:rPr>
          <w:rFonts w:asciiTheme="majorHAnsi" w:hAnsiTheme="majorHAnsi"/>
          <w:sz w:val="28"/>
          <w:szCs w:val="28"/>
        </w:rPr>
        <w:t>SMART Board or projector, carpentry math pre-assessment and post assessment, tape measures and pencils, pre-cut lumber of at least three assorted lengths for measuring, mock-up of the floor system, calculators, copy of MA building code for western platform floor framing system, formulas for area and circumference</w:t>
      </w:r>
    </w:p>
    <w:p w:rsidR="00B4478F" w:rsidRPr="00A15A0E" w:rsidRDefault="00B4478F" w:rsidP="00A15A0E">
      <w:pPr>
        <w:spacing w:after="0" w:line="240" w:lineRule="auto"/>
        <w:rPr>
          <w:rFonts w:asciiTheme="majorHAnsi" w:hAnsiTheme="majorHAnsi"/>
        </w:rPr>
      </w:pPr>
      <w:r w:rsidRPr="00A15A0E">
        <w:rPr>
          <w:rFonts w:asciiTheme="majorHAnsi" w:hAnsiTheme="majorHAnsi"/>
          <w:sz w:val="28"/>
          <w:szCs w:val="28"/>
        </w:rPr>
        <w:br/>
      </w:r>
    </w:p>
    <w:p w:rsidR="00B4478F" w:rsidRPr="00A15A0E" w:rsidRDefault="00B4478F" w:rsidP="00A15A0E">
      <w:pPr>
        <w:spacing w:after="0" w:line="240" w:lineRule="auto"/>
        <w:rPr>
          <w:rFonts w:asciiTheme="majorHAnsi" w:hAnsiTheme="majorHAnsi"/>
        </w:rPr>
      </w:pPr>
      <w:r w:rsidRPr="00A15A0E">
        <w:rPr>
          <w:rFonts w:asciiTheme="majorHAnsi" w:hAnsiTheme="majorHAnsi"/>
        </w:rPr>
        <w:br w:type="page"/>
      </w:r>
    </w:p>
    <w:p w:rsidR="001A52E9" w:rsidRPr="00A15A0E" w:rsidRDefault="001A52E9" w:rsidP="00A15A0E">
      <w:pPr>
        <w:spacing w:after="0" w:line="240" w:lineRule="auto"/>
        <w:jc w:val="center"/>
        <w:rPr>
          <w:rFonts w:asciiTheme="majorHAnsi" w:hAnsiTheme="majorHAnsi" w:cs="Arial"/>
          <w:sz w:val="24"/>
          <w:szCs w:val="24"/>
        </w:rPr>
      </w:pPr>
    </w:p>
    <w:p w:rsidR="001A52E9" w:rsidRPr="00A15A0E" w:rsidRDefault="001A52E9" w:rsidP="00A15A0E">
      <w:pPr>
        <w:spacing w:after="0" w:line="240" w:lineRule="auto"/>
        <w:rPr>
          <w:rFonts w:asciiTheme="majorHAnsi" w:hAnsiTheme="majorHAnsi" w:cs="Arial"/>
          <w:b/>
          <w:sz w:val="24"/>
          <w:szCs w:val="24"/>
        </w:rPr>
      </w:pPr>
      <w:r w:rsidRPr="00A15A0E">
        <w:rPr>
          <w:rFonts w:asciiTheme="majorHAnsi" w:hAnsiTheme="majorHAnsi" w:cs="Arial"/>
          <w:b/>
          <w:sz w:val="24"/>
          <w:szCs w:val="24"/>
        </w:rPr>
        <w:t xml:space="preserve">Lesson </w:t>
      </w:r>
      <w:r w:rsidR="000251F0" w:rsidRPr="00A15A0E">
        <w:rPr>
          <w:rFonts w:asciiTheme="majorHAnsi" w:hAnsiTheme="majorHAnsi" w:cs="Arial"/>
          <w:b/>
          <w:sz w:val="24"/>
          <w:szCs w:val="24"/>
        </w:rPr>
        <w:t>#</w:t>
      </w:r>
      <w:r w:rsidR="00940E56" w:rsidRPr="00A15A0E">
        <w:rPr>
          <w:rFonts w:asciiTheme="majorHAnsi" w:hAnsiTheme="majorHAnsi" w:cs="Arial"/>
          <w:b/>
          <w:sz w:val="24"/>
          <w:szCs w:val="24"/>
        </w:rPr>
        <w:t xml:space="preserve">1: </w:t>
      </w:r>
      <w:r w:rsidR="00940E56" w:rsidRPr="00A15A0E">
        <w:rPr>
          <w:rFonts w:asciiTheme="majorHAnsi" w:hAnsiTheme="majorHAnsi"/>
        </w:rPr>
        <w:t>Introduction</w:t>
      </w:r>
      <w:r w:rsidR="00735CAD" w:rsidRPr="00A15A0E">
        <w:rPr>
          <w:rFonts w:asciiTheme="majorHAnsi" w:hAnsiTheme="majorHAnsi"/>
        </w:rPr>
        <w:t xml:space="preserve"> – </w:t>
      </w:r>
      <w:r w:rsidR="006B0553" w:rsidRPr="00A15A0E">
        <w:rPr>
          <w:rFonts w:asciiTheme="majorHAnsi" w:hAnsiTheme="majorHAnsi"/>
        </w:rPr>
        <w:t>Pre-assessment</w:t>
      </w:r>
      <w:r w:rsidR="00735CAD" w:rsidRPr="00A15A0E">
        <w:rPr>
          <w:rFonts w:asciiTheme="majorHAnsi" w:hAnsiTheme="majorHAnsi"/>
        </w:rPr>
        <w:t xml:space="preserve"> and Overview of the Unit</w:t>
      </w:r>
    </w:p>
    <w:p w:rsidR="001A52E9" w:rsidRPr="00A15A0E" w:rsidRDefault="00940E56" w:rsidP="00A15A0E">
      <w:pPr>
        <w:spacing w:after="0" w:line="240" w:lineRule="auto"/>
        <w:rPr>
          <w:rFonts w:asciiTheme="majorHAnsi" w:hAnsiTheme="majorHAnsi"/>
          <w:sz w:val="24"/>
          <w:szCs w:val="24"/>
        </w:rPr>
      </w:pPr>
      <w:r w:rsidRPr="00A15A0E">
        <w:rPr>
          <w:rStyle w:val="Emphasis"/>
        </w:rPr>
        <w:t>Time:</w:t>
      </w:r>
      <w:r w:rsidRPr="00A15A0E">
        <w:rPr>
          <w:rFonts w:asciiTheme="majorHAnsi" w:hAnsiTheme="majorHAnsi" w:cs="Arial"/>
          <w:b/>
          <w:sz w:val="24"/>
          <w:szCs w:val="24"/>
        </w:rPr>
        <w:t xml:space="preserve"> </w:t>
      </w:r>
      <w:r w:rsidR="005E66A7" w:rsidRPr="00A15A0E">
        <w:rPr>
          <w:rFonts w:asciiTheme="majorHAnsi" w:hAnsiTheme="majorHAnsi"/>
        </w:rPr>
        <w:t>84 minutes</w:t>
      </w:r>
      <w:r w:rsidR="003E7721" w:rsidRPr="00A15A0E">
        <w:rPr>
          <w:rFonts w:asciiTheme="majorHAnsi" w:hAnsiTheme="majorHAnsi"/>
          <w:sz w:val="24"/>
          <w:szCs w:val="24"/>
        </w:rPr>
        <w:t xml:space="preserve"> </w:t>
      </w:r>
    </w:p>
    <w:p w:rsidR="00940E56" w:rsidRPr="00A15A0E" w:rsidRDefault="00940E56" w:rsidP="00A15A0E">
      <w:pPr>
        <w:spacing w:after="0" w:line="240" w:lineRule="auto"/>
        <w:rPr>
          <w:rFonts w:asciiTheme="majorHAnsi" w:hAnsiTheme="majorHAnsi" w:cs="Arial"/>
          <w:b/>
          <w:sz w:val="24"/>
          <w:szCs w:val="24"/>
        </w:rPr>
      </w:pPr>
    </w:p>
    <w:p w:rsidR="001A52E9" w:rsidRPr="00A15A0E" w:rsidRDefault="001A52E9" w:rsidP="00A15A0E">
      <w:pPr>
        <w:spacing w:after="0" w:line="240" w:lineRule="auto"/>
        <w:rPr>
          <w:rFonts w:asciiTheme="majorHAnsi" w:hAnsiTheme="majorHAnsi"/>
        </w:rPr>
      </w:pPr>
      <w:r w:rsidRPr="00A15A0E">
        <w:rPr>
          <w:rStyle w:val="Emphasis"/>
        </w:rPr>
        <w:t>Overview of the Lesson</w:t>
      </w:r>
      <w:r w:rsidR="00940E56" w:rsidRPr="00A15A0E">
        <w:rPr>
          <w:rStyle w:val="Emphasis"/>
        </w:rPr>
        <w:t xml:space="preserve">: </w:t>
      </w:r>
      <w:r w:rsidR="005E66A7" w:rsidRPr="00A15A0E">
        <w:rPr>
          <w:rFonts w:asciiTheme="majorHAnsi" w:hAnsiTheme="majorHAnsi"/>
        </w:rPr>
        <w:t xml:space="preserve">Students will demonstrate prior knowledge of math and measuring pertaining to a floor framing system. </w:t>
      </w:r>
      <w:r w:rsidR="005400E1" w:rsidRPr="00A15A0E">
        <w:rPr>
          <w:rFonts w:asciiTheme="majorHAnsi" w:hAnsiTheme="majorHAnsi"/>
        </w:rPr>
        <w:t>As you plan, consider the variability of learners in your class and make adaptations as necessary.</w:t>
      </w:r>
    </w:p>
    <w:p w:rsidR="001A52E9" w:rsidRPr="00A15A0E" w:rsidRDefault="001A52E9" w:rsidP="00A15A0E">
      <w:pPr>
        <w:spacing w:after="0" w:line="240" w:lineRule="auto"/>
        <w:rPr>
          <w:rFonts w:asciiTheme="majorHAnsi" w:hAnsiTheme="majorHAnsi" w:cs="Arial"/>
          <w:sz w:val="24"/>
          <w:szCs w:val="24"/>
        </w:rPr>
      </w:pPr>
    </w:p>
    <w:p w:rsidR="001A52E9" w:rsidRPr="00A15A0E" w:rsidRDefault="001A52E9" w:rsidP="00A15A0E">
      <w:pPr>
        <w:spacing w:after="0" w:line="240" w:lineRule="auto"/>
        <w:rPr>
          <w:rStyle w:val="Emphasis"/>
        </w:rPr>
      </w:pPr>
      <w:r w:rsidRPr="00A15A0E">
        <w:rPr>
          <w:rStyle w:val="Emphasis"/>
        </w:rPr>
        <w:t xml:space="preserve">Standard(s)/Unit Goal(s) to be addressed in this lesson: </w:t>
      </w:r>
    </w:p>
    <w:p w:rsidR="00C72EBD" w:rsidRPr="00A15A0E" w:rsidRDefault="00C72EBD" w:rsidP="00A15A0E">
      <w:pPr>
        <w:spacing w:after="0" w:line="240" w:lineRule="auto"/>
        <w:rPr>
          <w:rFonts w:asciiTheme="majorHAnsi" w:hAnsiTheme="majorHAnsi"/>
        </w:rPr>
      </w:pPr>
      <w:r w:rsidRPr="00A15A0E">
        <w:rPr>
          <w:rFonts w:asciiTheme="majorHAnsi" w:hAnsiTheme="majorHAnsi"/>
        </w:rPr>
        <w:t>2.D.04.01</w:t>
      </w:r>
      <w:r w:rsidRPr="00A15A0E">
        <w:rPr>
          <w:rFonts w:asciiTheme="majorHAnsi" w:hAnsiTheme="majorHAnsi"/>
        </w:rPr>
        <w:tab/>
      </w:r>
      <w:r w:rsidR="00735CAD" w:rsidRPr="00A15A0E">
        <w:rPr>
          <w:rFonts w:asciiTheme="majorHAnsi" w:hAnsiTheme="majorHAnsi"/>
        </w:rPr>
        <w:t>Read a tape measure to 1/16</w:t>
      </w:r>
      <w:r w:rsidR="00735CAD" w:rsidRPr="00A15A0E">
        <w:rPr>
          <w:rFonts w:asciiTheme="majorHAnsi" w:hAnsiTheme="majorHAnsi"/>
          <w:vertAlign w:val="superscript"/>
        </w:rPr>
        <w:t>th</w:t>
      </w:r>
      <w:r w:rsidR="00735CAD" w:rsidRPr="00A15A0E">
        <w:rPr>
          <w:rFonts w:asciiTheme="majorHAnsi" w:hAnsiTheme="majorHAnsi"/>
        </w:rPr>
        <w:t xml:space="preserve"> of an inch</w:t>
      </w:r>
    </w:p>
    <w:p w:rsidR="00735CAD" w:rsidRPr="00A15A0E" w:rsidRDefault="00C72EBD" w:rsidP="00A15A0E">
      <w:pPr>
        <w:spacing w:after="0" w:line="240" w:lineRule="auto"/>
        <w:rPr>
          <w:rFonts w:asciiTheme="majorHAnsi" w:hAnsiTheme="majorHAnsi"/>
        </w:rPr>
      </w:pPr>
      <w:r w:rsidRPr="00A15A0E">
        <w:rPr>
          <w:rFonts w:asciiTheme="majorHAnsi" w:hAnsiTheme="majorHAnsi"/>
        </w:rPr>
        <w:t>2.D.04.02</w:t>
      </w:r>
      <w:r w:rsidRPr="00A15A0E">
        <w:rPr>
          <w:rFonts w:asciiTheme="majorHAnsi" w:hAnsiTheme="majorHAnsi"/>
        </w:rPr>
        <w:tab/>
      </w:r>
      <w:r w:rsidR="00735CAD" w:rsidRPr="00A15A0E">
        <w:rPr>
          <w:rFonts w:asciiTheme="majorHAnsi" w:hAnsiTheme="majorHAnsi"/>
        </w:rPr>
        <w:t>Add/subtract fractions</w:t>
      </w:r>
    </w:p>
    <w:p w:rsidR="00735CAD" w:rsidRPr="00A15A0E" w:rsidRDefault="00C72EBD" w:rsidP="00A15A0E">
      <w:pPr>
        <w:spacing w:after="0" w:line="240" w:lineRule="auto"/>
        <w:rPr>
          <w:rFonts w:asciiTheme="majorHAnsi" w:hAnsiTheme="majorHAnsi"/>
        </w:rPr>
      </w:pPr>
      <w:r w:rsidRPr="00A15A0E">
        <w:rPr>
          <w:rFonts w:asciiTheme="majorHAnsi" w:hAnsiTheme="majorHAnsi"/>
        </w:rPr>
        <w:t>2.D.04.03</w:t>
      </w:r>
      <w:r w:rsidRPr="00A15A0E">
        <w:rPr>
          <w:rFonts w:asciiTheme="majorHAnsi" w:hAnsiTheme="majorHAnsi"/>
        </w:rPr>
        <w:tab/>
        <w:t>U</w:t>
      </w:r>
      <w:r w:rsidR="00735CAD" w:rsidRPr="00A15A0E">
        <w:rPr>
          <w:rFonts w:asciiTheme="majorHAnsi" w:hAnsiTheme="majorHAnsi"/>
        </w:rPr>
        <w:t>se a calculator to multiply, divide and perform basic trigonometric functions</w:t>
      </w:r>
    </w:p>
    <w:p w:rsidR="00735CAD" w:rsidRPr="00A15A0E" w:rsidRDefault="00C72EBD" w:rsidP="00A15A0E">
      <w:pPr>
        <w:spacing w:after="0" w:line="240" w:lineRule="auto"/>
        <w:rPr>
          <w:rFonts w:asciiTheme="majorHAnsi" w:hAnsiTheme="majorHAnsi"/>
        </w:rPr>
      </w:pPr>
      <w:r w:rsidRPr="00A15A0E">
        <w:rPr>
          <w:rFonts w:asciiTheme="majorHAnsi" w:hAnsiTheme="majorHAnsi"/>
        </w:rPr>
        <w:t>2.D.04.04</w:t>
      </w:r>
      <w:r w:rsidRPr="00A15A0E">
        <w:rPr>
          <w:rFonts w:asciiTheme="majorHAnsi" w:hAnsiTheme="majorHAnsi"/>
        </w:rPr>
        <w:tab/>
      </w:r>
      <w:r w:rsidR="00735CAD" w:rsidRPr="00A15A0E">
        <w:rPr>
          <w:rFonts w:asciiTheme="majorHAnsi" w:hAnsiTheme="majorHAnsi"/>
        </w:rPr>
        <w:t>Define the importance of a 3-4-5 triangle to carpentry calculations</w:t>
      </w:r>
    </w:p>
    <w:p w:rsidR="00735CAD" w:rsidRPr="00A15A0E" w:rsidRDefault="00C72EBD" w:rsidP="00A15A0E">
      <w:pPr>
        <w:spacing w:after="0" w:line="240" w:lineRule="auto"/>
        <w:rPr>
          <w:rFonts w:asciiTheme="majorHAnsi" w:hAnsiTheme="majorHAnsi"/>
        </w:rPr>
      </w:pPr>
      <w:r w:rsidRPr="00A15A0E">
        <w:rPr>
          <w:rFonts w:asciiTheme="majorHAnsi" w:hAnsiTheme="majorHAnsi"/>
        </w:rPr>
        <w:t>2.D.04.06</w:t>
      </w:r>
      <w:r w:rsidRPr="00A15A0E">
        <w:rPr>
          <w:rFonts w:asciiTheme="majorHAnsi" w:hAnsiTheme="majorHAnsi"/>
        </w:rPr>
        <w:tab/>
      </w:r>
      <w:r w:rsidR="00735CAD" w:rsidRPr="00A15A0E">
        <w:rPr>
          <w:rFonts w:asciiTheme="majorHAnsi" w:hAnsiTheme="majorHAnsi"/>
        </w:rPr>
        <w:t>Convert fractions to decimals</w:t>
      </w:r>
    </w:p>
    <w:p w:rsidR="00735CAD" w:rsidRPr="00A15A0E" w:rsidRDefault="00C72EBD" w:rsidP="00A15A0E">
      <w:pPr>
        <w:spacing w:after="0" w:line="240" w:lineRule="auto"/>
        <w:rPr>
          <w:rFonts w:asciiTheme="majorHAnsi" w:hAnsiTheme="majorHAnsi"/>
        </w:rPr>
      </w:pPr>
      <w:r w:rsidRPr="00A15A0E">
        <w:rPr>
          <w:rFonts w:asciiTheme="majorHAnsi" w:hAnsiTheme="majorHAnsi"/>
        </w:rPr>
        <w:t>2.D.04.07</w:t>
      </w:r>
      <w:r w:rsidRPr="00A15A0E">
        <w:rPr>
          <w:rFonts w:asciiTheme="majorHAnsi" w:hAnsiTheme="majorHAnsi"/>
        </w:rPr>
        <w:tab/>
      </w:r>
      <w:r w:rsidR="00735CAD" w:rsidRPr="00A15A0E">
        <w:rPr>
          <w:rFonts w:asciiTheme="majorHAnsi" w:hAnsiTheme="majorHAnsi"/>
        </w:rPr>
        <w:t>Calculate the area of circles, triangles, squares, rectangles and trapezoids</w:t>
      </w:r>
    </w:p>
    <w:p w:rsidR="008B3769" w:rsidRPr="00A15A0E" w:rsidRDefault="00C72EBD" w:rsidP="00A15A0E">
      <w:pPr>
        <w:spacing w:after="0" w:line="240" w:lineRule="auto"/>
        <w:rPr>
          <w:rFonts w:asciiTheme="majorHAnsi" w:hAnsiTheme="majorHAnsi"/>
        </w:rPr>
      </w:pPr>
      <w:r w:rsidRPr="00A15A0E">
        <w:rPr>
          <w:rFonts w:asciiTheme="majorHAnsi" w:hAnsiTheme="majorHAnsi"/>
        </w:rPr>
        <w:t>RST.3</w:t>
      </w:r>
      <w:r w:rsidRPr="00A15A0E">
        <w:rPr>
          <w:rFonts w:asciiTheme="majorHAnsi" w:hAnsiTheme="majorHAnsi"/>
        </w:rPr>
        <w:tab/>
      </w:r>
      <w:r w:rsidR="002845FC" w:rsidRPr="00A15A0E">
        <w:rPr>
          <w:rFonts w:asciiTheme="majorHAnsi" w:hAnsiTheme="majorHAnsi"/>
        </w:rPr>
        <w:t>Follow precisely a complex multistep procedure when taking measurements or performing technical tasks/ analyze the specific results based on explanations in the text</w:t>
      </w:r>
    </w:p>
    <w:p w:rsidR="001A52E9" w:rsidRPr="00A15A0E" w:rsidRDefault="00C72EBD" w:rsidP="00A15A0E">
      <w:pPr>
        <w:spacing w:after="0" w:line="240" w:lineRule="auto"/>
        <w:rPr>
          <w:rFonts w:asciiTheme="majorHAnsi" w:hAnsiTheme="majorHAnsi" w:cs="Arial"/>
          <w:b/>
        </w:rPr>
      </w:pPr>
      <w:r w:rsidRPr="00A15A0E">
        <w:rPr>
          <w:rFonts w:asciiTheme="majorHAnsi" w:hAnsiTheme="majorHAnsi"/>
        </w:rPr>
        <w:t>RST.4</w:t>
      </w:r>
      <w:r w:rsidRPr="00A15A0E">
        <w:rPr>
          <w:rFonts w:asciiTheme="majorHAnsi" w:hAnsiTheme="majorHAnsi"/>
        </w:rPr>
        <w:tab/>
      </w:r>
      <w:r w:rsidR="002845FC" w:rsidRPr="00A15A0E">
        <w:rPr>
          <w:rFonts w:asciiTheme="majorHAnsi" w:hAnsiTheme="majorHAnsi"/>
        </w:rPr>
        <w:t>Determine the meaning of symbols, key terms, and other carpentry specific words and phrases as they are used in specific technical context relevant to grade level texts</w:t>
      </w:r>
    </w:p>
    <w:p w:rsidR="001A52E9" w:rsidRPr="00A15A0E" w:rsidRDefault="001A52E9" w:rsidP="00A15A0E">
      <w:pPr>
        <w:spacing w:after="0" w:line="240" w:lineRule="auto"/>
        <w:rPr>
          <w:rFonts w:asciiTheme="majorHAnsi" w:hAnsiTheme="majorHAnsi" w:cs="Arial"/>
          <w:b/>
          <w:sz w:val="24"/>
          <w:szCs w:val="24"/>
        </w:rPr>
      </w:pPr>
    </w:p>
    <w:p w:rsidR="001A52E9" w:rsidRPr="00A15A0E" w:rsidRDefault="001A52E9" w:rsidP="00A15A0E">
      <w:pPr>
        <w:spacing w:after="0" w:line="240" w:lineRule="auto"/>
        <w:rPr>
          <w:rStyle w:val="Emphasis"/>
        </w:rPr>
      </w:pPr>
      <w:r w:rsidRPr="00A15A0E">
        <w:rPr>
          <w:rStyle w:val="Emphasis"/>
        </w:rPr>
        <w:t xml:space="preserve">Essential Question(s) addressed in this lesson: </w:t>
      </w:r>
    </w:p>
    <w:p w:rsidR="008B3769" w:rsidRPr="00A15A0E" w:rsidRDefault="008B3769" w:rsidP="00A15A0E">
      <w:pPr>
        <w:spacing w:after="0" w:line="240" w:lineRule="auto"/>
        <w:rPr>
          <w:rFonts w:asciiTheme="majorHAnsi" w:hAnsiTheme="majorHAnsi"/>
        </w:rPr>
      </w:pPr>
      <w:r w:rsidRPr="00A15A0E">
        <w:rPr>
          <w:rFonts w:asciiTheme="majorHAnsi" w:hAnsiTheme="majorHAnsi"/>
        </w:rPr>
        <w:t>Why are mathematical and assembly accuracy in floor framing systems crucial to the safety of a structure?</w:t>
      </w:r>
    </w:p>
    <w:p w:rsidR="00A15A0E" w:rsidRDefault="00A15A0E" w:rsidP="00A15A0E">
      <w:pPr>
        <w:spacing w:after="0" w:line="240" w:lineRule="auto"/>
        <w:rPr>
          <w:rStyle w:val="Emphasis"/>
        </w:rPr>
      </w:pPr>
    </w:p>
    <w:p w:rsidR="001A52E9" w:rsidRPr="00A15A0E" w:rsidRDefault="001A52E9" w:rsidP="00A15A0E">
      <w:pPr>
        <w:spacing w:after="0" w:line="240" w:lineRule="auto"/>
        <w:rPr>
          <w:rFonts w:asciiTheme="majorHAnsi" w:hAnsiTheme="majorHAnsi"/>
          <w:b/>
          <w:iCs/>
          <w:sz w:val="24"/>
        </w:rPr>
      </w:pPr>
      <w:r w:rsidRPr="00A15A0E">
        <w:rPr>
          <w:rStyle w:val="Emphasis"/>
        </w:rPr>
        <w:t xml:space="preserve">Objectives </w:t>
      </w:r>
      <w:r w:rsidRPr="00A15A0E">
        <w:rPr>
          <w:rStyle w:val="Emphasis"/>
        </w:rPr>
        <w:tab/>
      </w:r>
      <w:r w:rsidRPr="00A15A0E">
        <w:rPr>
          <w:rFonts w:asciiTheme="majorHAnsi" w:hAnsiTheme="majorHAnsi" w:cs="Arial"/>
          <w:b/>
          <w:sz w:val="24"/>
          <w:szCs w:val="24"/>
        </w:rPr>
        <w:tab/>
      </w:r>
      <w:r w:rsidRPr="00A15A0E">
        <w:rPr>
          <w:rFonts w:asciiTheme="majorHAnsi" w:hAnsiTheme="majorHAnsi" w:cs="Arial"/>
          <w:b/>
          <w:sz w:val="24"/>
          <w:szCs w:val="24"/>
        </w:rPr>
        <w:tab/>
      </w:r>
      <w:r w:rsidR="00337F66" w:rsidRPr="00A15A0E">
        <w:rPr>
          <w:rFonts w:asciiTheme="majorHAnsi" w:hAnsiTheme="majorHAnsi" w:cs="Arial"/>
          <w:b/>
          <w:sz w:val="24"/>
          <w:szCs w:val="24"/>
        </w:rPr>
        <w:t xml:space="preserve"> </w:t>
      </w:r>
    </w:p>
    <w:p w:rsidR="002845FC" w:rsidRPr="00A15A0E" w:rsidRDefault="006B0553" w:rsidP="00A15A0E">
      <w:pPr>
        <w:spacing w:after="0" w:line="240" w:lineRule="auto"/>
        <w:rPr>
          <w:rFonts w:asciiTheme="majorHAnsi" w:hAnsiTheme="majorHAnsi"/>
          <w:b/>
        </w:rPr>
      </w:pPr>
      <w:bookmarkStart w:id="4" w:name="RETURN_More_about_Goals"/>
      <w:bookmarkEnd w:id="4"/>
      <w:r w:rsidRPr="00A15A0E">
        <w:rPr>
          <w:rFonts w:asciiTheme="majorHAnsi" w:hAnsiTheme="majorHAnsi"/>
        </w:rPr>
        <w:t>Students will understand that prerequisite math skills are essential in order to build an accurate and safe structure</w:t>
      </w:r>
      <w:r w:rsidR="00265EF0" w:rsidRPr="00A15A0E">
        <w:rPr>
          <w:rFonts w:asciiTheme="majorHAnsi" w:hAnsiTheme="majorHAnsi"/>
        </w:rPr>
        <w:t>.</w:t>
      </w:r>
    </w:p>
    <w:p w:rsidR="008B34E2" w:rsidRPr="00A15A0E" w:rsidRDefault="002845FC" w:rsidP="00A15A0E">
      <w:pPr>
        <w:spacing w:after="0" w:line="240" w:lineRule="auto"/>
        <w:rPr>
          <w:rFonts w:asciiTheme="majorHAnsi" w:hAnsiTheme="majorHAnsi"/>
          <w:b/>
        </w:rPr>
      </w:pPr>
      <w:r w:rsidRPr="00A15A0E">
        <w:rPr>
          <w:rFonts w:asciiTheme="majorHAnsi" w:hAnsiTheme="majorHAnsi"/>
        </w:rPr>
        <w:t>Students will be skilled at applying carpentry math principles as necessary</w:t>
      </w:r>
      <w:r w:rsidR="00265EF0" w:rsidRPr="00A15A0E">
        <w:rPr>
          <w:rFonts w:asciiTheme="majorHAnsi" w:hAnsiTheme="majorHAnsi"/>
        </w:rPr>
        <w:t>.</w:t>
      </w:r>
    </w:p>
    <w:p w:rsidR="00A15A0E" w:rsidRDefault="00A15A0E" w:rsidP="00A15A0E">
      <w:pPr>
        <w:spacing w:after="0" w:line="240" w:lineRule="auto"/>
        <w:rPr>
          <w:rFonts w:asciiTheme="majorHAnsi" w:hAnsiTheme="majorHAnsi"/>
          <w:b/>
          <w:sz w:val="24"/>
          <w:szCs w:val="24"/>
        </w:rPr>
      </w:pPr>
    </w:p>
    <w:p w:rsidR="00A22892" w:rsidRPr="00A15A0E" w:rsidRDefault="001A52E9" w:rsidP="00A15A0E">
      <w:pPr>
        <w:spacing w:after="0" w:line="240" w:lineRule="auto"/>
        <w:rPr>
          <w:rFonts w:asciiTheme="majorHAnsi" w:hAnsiTheme="majorHAnsi"/>
        </w:rPr>
      </w:pPr>
      <w:r w:rsidRPr="00A15A0E">
        <w:rPr>
          <w:rFonts w:asciiTheme="majorHAnsi" w:hAnsiTheme="majorHAnsi"/>
          <w:b/>
          <w:sz w:val="24"/>
          <w:szCs w:val="24"/>
        </w:rPr>
        <w:t>Language Objectives</w:t>
      </w:r>
      <w:bookmarkStart w:id="5" w:name="RETURN_Lesson_Objectives"/>
      <w:bookmarkEnd w:id="5"/>
      <w:r w:rsidR="00A15A0E">
        <w:rPr>
          <w:rFonts w:asciiTheme="majorHAnsi" w:hAnsiTheme="majorHAnsi"/>
          <w:b/>
          <w:sz w:val="24"/>
          <w:szCs w:val="24"/>
        </w:rPr>
        <w:t xml:space="preserve">: </w:t>
      </w:r>
      <w:r w:rsidR="00A22892" w:rsidRPr="00A15A0E">
        <w:rPr>
          <w:rFonts w:asciiTheme="majorHAnsi" w:hAnsiTheme="majorHAnsi"/>
        </w:rPr>
        <w:t>Base</w:t>
      </w:r>
      <w:r w:rsidR="00A15A0E">
        <w:rPr>
          <w:rFonts w:asciiTheme="majorHAnsi" w:hAnsiTheme="majorHAnsi"/>
        </w:rPr>
        <w:t xml:space="preserve"> </w:t>
      </w:r>
      <w:r w:rsidR="00A22892" w:rsidRPr="00A15A0E">
        <w:rPr>
          <w:rFonts w:asciiTheme="majorHAnsi" w:hAnsiTheme="majorHAnsi"/>
        </w:rPr>
        <w:t xml:space="preserve">on individual needs of English </w:t>
      </w:r>
      <w:r w:rsidR="00A15A0E">
        <w:rPr>
          <w:rFonts w:asciiTheme="majorHAnsi" w:hAnsiTheme="majorHAnsi"/>
        </w:rPr>
        <w:t>l</w:t>
      </w:r>
      <w:r w:rsidR="00A22892" w:rsidRPr="00A15A0E">
        <w:rPr>
          <w:rFonts w:asciiTheme="majorHAnsi" w:hAnsiTheme="majorHAnsi"/>
        </w:rPr>
        <w:t xml:space="preserve">anguage </w:t>
      </w:r>
      <w:r w:rsidR="00A15A0E">
        <w:rPr>
          <w:rFonts w:asciiTheme="majorHAnsi" w:hAnsiTheme="majorHAnsi"/>
        </w:rPr>
        <w:t>l</w:t>
      </w:r>
      <w:r w:rsidR="00A22892" w:rsidRPr="00A15A0E">
        <w:rPr>
          <w:rFonts w:asciiTheme="majorHAnsi" w:hAnsiTheme="majorHAnsi"/>
        </w:rPr>
        <w:t>earners.</w:t>
      </w:r>
      <w:r w:rsidR="00337F66" w:rsidRPr="00A15A0E">
        <w:rPr>
          <w:rFonts w:asciiTheme="majorHAnsi" w:hAnsiTheme="majorHAnsi"/>
        </w:rPr>
        <w:t xml:space="preserve"> </w:t>
      </w:r>
    </w:p>
    <w:p w:rsidR="00337AF0" w:rsidRPr="00A15A0E" w:rsidRDefault="00337AF0" w:rsidP="00A15A0E">
      <w:pPr>
        <w:spacing w:after="0" w:line="240" w:lineRule="auto"/>
        <w:rPr>
          <w:rFonts w:asciiTheme="majorHAnsi" w:hAnsiTheme="majorHAnsi" w:cs="Arial"/>
          <w:sz w:val="24"/>
          <w:szCs w:val="24"/>
        </w:rPr>
      </w:pPr>
    </w:p>
    <w:p w:rsidR="00A22892" w:rsidRPr="00A15A0E" w:rsidRDefault="001A52E9" w:rsidP="00A15A0E">
      <w:pPr>
        <w:spacing w:after="0" w:line="240" w:lineRule="auto"/>
        <w:rPr>
          <w:rFonts w:asciiTheme="majorHAnsi" w:hAnsiTheme="majorHAnsi" w:cs="Arial"/>
          <w:b/>
          <w:sz w:val="24"/>
          <w:szCs w:val="24"/>
        </w:rPr>
      </w:pPr>
      <w:r w:rsidRPr="00A15A0E">
        <w:rPr>
          <w:rFonts w:asciiTheme="majorHAnsi" w:hAnsiTheme="majorHAnsi" w:cs="Arial"/>
          <w:b/>
          <w:sz w:val="24"/>
          <w:szCs w:val="24"/>
        </w:rPr>
        <w:t xml:space="preserve">Targeted </w:t>
      </w:r>
      <w:r w:rsidR="00A22892" w:rsidRPr="00A15A0E">
        <w:rPr>
          <w:rFonts w:asciiTheme="majorHAnsi" w:hAnsiTheme="majorHAnsi" w:cs="Arial"/>
          <w:b/>
          <w:sz w:val="24"/>
          <w:szCs w:val="24"/>
        </w:rPr>
        <w:t>Academic Language</w:t>
      </w:r>
    </w:p>
    <w:p w:rsidR="00337AF0" w:rsidRPr="00A15A0E" w:rsidRDefault="00337AF0" w:rsidP="00A15A0E">
      <w:pPr>
        <w:spacing w:after="0" w:line="240" w:lineRule="auto"/>
        <w:rPr>
          <w:rFonts w:asciiTheme="majorHAnsi" w:hAnsiTheme="majorHAnsi" w:cs="Arial"/>
          <w:b/>
          <w:sz w:val="24"/>
          <w:szCs w:val="24"/>
        </w:rPr>
        <w:sectPr w:rsidR="00337AF0" w:rsidRPr="00A15A0E" w:rsidSect="0053677D">
          <w:footerReference w:type="default" r:id="rId15"/>
          <w:footerReference w:type="first" r:id="rId16"/>
          <w:type w:val="continuous"/>
          <w:pgSz w:w="15840" w:h="12240" w:orient="landscape"/>
          <w:pgMar w:top="1008" w:right="720" w:bottom="1008" w:left="720" w:header="576" w:footer="576" w:gutter="0"/>
          <w:cols w:space="720"/>
          <w:docGrid w:linePitch="360"/>
        </w:sectPr>
      </w:pPr>
    </w:p>
    <w:p w:rsidR="00A22892" w:rsidRDefault="00A22892" w:rsidP="00A15A0E">
      <w:pPr>
        <w:spacing w:after="0" w:line="240" w:lineRule="auto"/>
        <w:rPr>
          <w:rFonts w:asciiTheme="majorHAnsi" w:hAnsiTheme="majorHAnsi"/>
        </w:rPr>
      </w:pPr>
      <w:r w:rsidRPr="00A15A0E">
        <w:rPr>
          <w:rFonts w:asciiTheme="majorHAnsi" w:hAnsiTheme="majorHAnsi"/>
        </w:rPr>
        <w:t xml:space="preserve">Square footage, area, perimeter, hypotenuse, floor joist, dimensions, </w:t>
      </w:r>
      <w:r w:rsidR="006B0553" w:rsidRPr="00A15A0E">
        <w:rPr>
          <w:rFonts w:asciiTheme="majorHAnsi" w:hAnsiTheme="majorHAnsi"/>
        </w:rPr>
        <w:t>and pi</w:t>
      </w:r>
    </w:p>
    <w:p w:rsidR="00A15A0E" w:rsidRPr="00A15A0E" w:rsidRDefault="00A15A0E" w:rsidP="00A15A0E">
      <w:pPr>
        <w:spacing w:after="0" w:line="240" w:lineRule="auto"/>
        <w:rPr>
          <w:rFonts w:asciiTheme="majorHAnsi" w:hAnsiTheme="majorHAnsi"/>
        </w:rPr>
      </w:pPr>
    </w:p>
    <w:p w:rsidR="007B0ACD" w:rsidRPr="00A15A0E" w:rsidRDefault="001A52E9" w:rsidP="00A15A0E">
      <w:pPr>
        <w:spacing w:after="0" w:line="240" w:lineRule="auto"/>
        <w:rPr>
          <w:rFonts w:asciiTheme="majorHAnsi" w:hAnsiTheme="majorHAnsi"/>
          <w:b/>
          <w:sz w:val="24"/>
          <w:szCs w:val="24"/>
        </w:rPr>
      </w:pPr>
      <w:r w:rsidRPr="00A15A0E">
        <w:rPr>
          <w:rFonts w:asciiTheme="majorHAnsi" w:hAnsiTheme="majorHAnsi"/>
          <w:b/>
          <w:sz w:val="24"/>
          <w:szCs w:val="24"/>
        </w:rPr>
        <w:t xml:space="preserve">What students should know and be able to do before starting this </w:t>
      </w:r>
    </w:p>
    <w:p w:rsidR="001A52E9" w:rsidRPr="00A15A0E" w:rsidRDefault="008B34E2" w:rsidP="0016039F">
      <w:pPr>
        <w:pStyle w:val="ListParagraph"/>
        <w:numPr>
          <w:ilvl w:val="0"/>
          <w:numId w:val="93"/>
        </w:numPr>
        <w:spacing w:after="0" w:line="240" w:lineRule="auto"/>
        <w:rPr>
          <w:rFonts w:asciiTheme="majorHAnsi" w:hAnsiTheme="majorHAnsi"/>
        </w:rPr>
      </w:pPr>
      <w:r w:rsidRPr="00A15A0E">
        <w:rPr>
          <w:rFonts w:asciiTheme="majorHAnsi" w:hAnsiTheme="majorHAnsi"/>
        </w:rPr>
        <w:t>B</w:t>
      </w:r>
      <w:r w:rsidR="00E40435" w:rsidRPr="00A15A0E">
        <w:rPr>
          <w:rFonts w:asciiTheme="majorHAnsi" w:hAnsiTheme="majorHAnsi"/>
        </w:rPr>
        <w:t xml:space="preserve">asic </w:t>
      </w:r>
      <w:r w:rsidRPr="00A15A0E">
        <w:rPr>
          <w:rFonts w:asciiTheme="majorHAnsi" w:hAnsiTheme="majorHAnsi"/>
        </w:rPr>
        <w:t>measurement skills typically reviewed in 9</w:t>
      </w:r>
      <w:r w:rsidRPr="00A15A0E">
        <w:rPr>
          <w:rFonts w:asciiTheme="majorHAnsi" w:hAnsiTheme="majorHAnsi"/>
          <w:vertAlign w:val="superscript"/>
        </w:rPr>
        <w:t>th</w:t>
      </w:r>
      <w:r w:rsidRPr="00A15A0E">
        <w:rPr>
          <w:rFonts w:asciiTheme="majorHAnsi" w:hAnsiTheme="majorHAnsi"/>
        </w:rPr>
        <w:t xml:space="preserve"> grade exploratory</w:t>
      </w:r>
    </w:p>
    <w:p w:rsidR="00B470C5" w:rsidRPr="00A15A0E" w:rsidRDefault="00B470C5" w:rsidP="00A15A0E">
      <w:pPr>
        <w:numPr>
          <w:ilvl w:val="0"/>
          <w:numId w:val="13"/>
        </w:numPr>
        <w:spacing w:after="0" w:line="240" w:lineRule="auto"/>
        <w:rPr>
          <w:rFonts w:asciiTheme="majorHAnsi" w:hAnsiTheme="majorHAnsi"/>
          <w:lang w:eastAsia="en-US"/>
        </w:rPr>
      </w:pPr>
      <w:r w:rsidRPr="00A15A0E">
        <w:rPr>
          <w:rFonts w:asciiTheme="majorHAnsi" w:hAnsiTheme="majorHAnsi"/>
          <w:lang w:eastAsia="en-US"/>
        </w:rPr>
        <w:t>Strand 2.A Carpentry Safety and Health Knowledge and Skills</w:t>
      </w:r>
    </w:p>
    <w:p w:rsidR="00337AF0" w:rsidRPr="00A15A0E" w:rsidRDefault="00337AF0" w:rsidP="00A15A0E">
      <w:pPr>
        <w:spacing w:after="0" w:line="240" w:lineRule="auto"/>
        <w:ind w:left="360"/>
        <w:rPr>
          <w:rFonts w:asciiTheme="majorHAnsi" w:hAnsiTheme="majorHAnsi"/>
          <w:sz w:val="24"/>
          <w:szCs w:val="24"/>
          <w:lang w:eastAsia="en-US"/>
        </w:rPr>
      </w:pPr>
    </w:p>
    <w:p w:rsidR="001A52E9" w:rsidRPr="00A15A0E" w:rsidRDefault="008B34E2" w:rsidP="00A15A0E">
      <w:pPr>
        <w:spacing w:after="0" w:line="240" w:lineRule="auto"/>
        <w:rPr>
          <w:rFonts w:asciiTheme="majorHAnsi" w:hAnsiTheme="majorHAnsi" w:cs="Arial"/>
          <w:b/>
          <w:sz w:val="24"/>
          <w:szCs w:val="24"/>
        </w:rPr>
      </w:pPr>
      <w:r w:rsidRPr="00A15A0E">
        <w:rPr>
          <w:rFonts w:asciiTheme="majorHAnsi" w:hAnsiTheme="majorHAnsi" w:cs="Arial"/>
          <w:b/>
          <w:sz w:val="24"/>
          <w:szCs w:val="24"/>
        </w:rPr>
        <w:lastRenderedPageBreak/>
        <w:t xml:space="preserve">Anticipated Student </w:t>
      </w:r>
      <w:r w:rsidR="001A52E9" w:rsidRPr="00A15A0E">
        <w:rPr>
          <w:rFonts w:asciiTheme="majorHAnsi" w:hAnsiTheme="majorHAnsi" w:cs="Arial"/>
          <w:b/>
          <w:sz w:val="24"/>
          <w:szCs w:val="24"/>
        </w:rPr>
        <w:t xml:space="preserve">Misconceptions </w:t>
      </w:r>
    </w:p>
    <w:p w:rsidR="001A52E9" w:rsidRPr="00A15A0E" w:rsidRDefault="00F034BA" w:rsidP="00A15A0E">
      <w:pPr>
        <w:pStyle w:val="Default"/>
        <w:numPr>
          <w:ilvl w:val="0"/>
          <w:numId w:val="1"/>
        </w:numPr>
        <w:rPr>
          <w:rFonts w:asciiTheme="majorHAnsi" w:hAnsiTheme="majorHAnsi"/>
          <w:sz w:val="22"/>
          <w:szCs w:val="22"/>
        </w:rPr>
      </w:pPr>
      <w:r w:rsidRPr="00A15A0E">
        <w:rPr>
          <w:rFonts w:asciiTheme="majorHAnsi" w:hAnsiTheme="majorHAnsi"/>
          <w:sz w:val="22"/>
          <w:szCs w:val="22"/>
        </w:rPr>
        <w:t>Math is not necessary to build a frame</w:t>
      </w:r>
      <w:r w:rsidR="00A15A0E">
        <w:rPr>
          <w:rFonts w:asciiTheme="majorHAnsi" w:hAnsiTheme="majorHAnsi"/>
          <w:sz w:val="22"/>
          <w:szCs w:val="22"/>
        </w:rPr>
        <w:t>.</w:t>
      </w:r>
    </w:p>
    <w:p w:rsidR="00F034BA" w:rsidRPr="00A15A0E" w:rsidRDefault="00F034BA" w:rsidP="00A15A0E">
      <w:pPr>
        <w:pStyle w:val="Default"/>
        <w:numPr>
          <w:ilvl w:val="0"/>
          <w:numId w:val="1"/>
        </w:numPr>
        <w:rPr>
          <w:rFonts w:asciiTheme="majorHAnsi" w:hAnsiTheme="majorHAnsi"/>
          <w:sz w:val="22"/>
          <w:szCs w:val="22"/>
        </w:rPr>
      </w:pPr>
      <w:r w:rsidRPr="00A15A0E">
        <w:rPr>
          <w:rFonts w:asciiTheme="majorHAnsi" w:hAnsiTheme="majorHAnsi"/>
          <w:sz w:val="22"/>
          <w:szCs w:val="22"/>
        </w:rPr>
        <w:t>Tape measures and other measurement devices are not necessary to build a frame</w:t>
      </w:r>
      <w:r w:rsidR="00A15A0E">
        <w:rPr>
          <w:rFonts w:asciiTheme="majorHAnsi" w:hAnsiTheme="majorHAnsi"/>
          <w:sz w:val="22"/>
          <w:szCs w:val="22"/>
        </w:rPr>
        <w:t>.</w:t>
      </w:r>
    </w:p>
    <w:p w:rsidR="00D36E79" w:rsidRPr="00A15A0E" w:rsidRDefault="00D36E79" w:rsidP="00A15A0E">
      <w:pPr>
        <w:pStyle w:val="Default"/>
        <w:numPr>
          <w:ilvl w:val="0"/>
          <w:numId w:val="1"/>
        </w:numPr>
        <w:rPr>
          <w:rFonts w:asciiTheme="majorHAnsi" w:hAnsiTheme="majorHAnsi"/>
          <w:sz w:val="22"/>
          <w:szCs w:val="22"/>
        </w:rPr>
      </w:pPr>
      <w:r w:rsidRPr="00A15A0E">
        <w:rPr>
          <w:rFonts w:asciiTheme="majorHAnsi" w:hAnsiTheme="majorHAnsi"/>
          <w:sz w:val="22"/>
          <w:szCs w:val="22"/>
        </w:rPr>
        <w:t>A square base is the shape of a square</w:t>
      </w:r>
      <w:r w:rsidR="00A15A0E">
        <w:rPr>
          <w:rFonts w:asciiTheme="majorHAnsi" w:hAnsiTheme="majorHAnsi"/>
          <w:sz w:val="22"/>
          <w:szCs w:val="22"/>
        </w:rPr>
        <w:t>.</w:t>
      </w:r>
    </w:p>
    <w:p w:rsidR="001A52E9" w:rsidRPr="00A15A0E" w:rsidRDefault="001A52E9" w:rsidP="00A15A0E">
      <w:pPr>
        <w:spacing w:after="0" w:line="240" w:lineRule="auto"/>
        <w:rPr>
          <w:rFonts w:asciiTheme="majorHAnsi" w:hAnsiTheme="majorHAnsi" w:cs="Arial"/>
          <w:b/>
          <w:sz w:val="24"/>
          <w:szCs w:val="24"/>
        </w:rPr>
      </w:pPr>
    </w:p>
    <w:p w:rsidR="008501D0" w:rsidRPr="00A15A0E" w:rsidRDefault="008501D0" w:rsidP="00A15A0E">
      <w:pPr>
        <w:spacing w:after="0" w:line="240" w:lineRule="auto"/>
        <w:rPr>
          <w:rFonts w:asciiTheme="majorHAnsi" w:hAnsiTheme="majorHAnsi"/>
          <w:b/>
          <w:sz w:val="24"/>
          <w:szCs w:val="24"/>
        </w:rPr>
      </w:pPr>
      <w:r w:rsidRPr="00A15A0E">
        <w:rPr>
          <w:rFonts w:asciiTheme="majorHAnsi" w:hAnsiTheme="majorHAnsi"/>
          <w:b/>
          <w:sz w:val="24"/>
          <w:szCs w:val="24"/>
        </w:rPr>
        <w:t xml:space="preserve">Instructional Materials/Resources/Tools </w:t>
      </w:r>
    </w:p>
    <w:p w:rsidR="008501D0" w:rsidRPr="00A15A0E" w:rsidRDefault="004350BE" w:rsidP="00A15A0E">
      <w:pPr>
        <w:pStyle w:val="Default"/>
        <w:rPr>
          <w:rFonts w:asciiTheme="majorHAnsi" w:hAnsiTheme="majorHAnsi"/>
        </w:rPr>
      </w:pPr>
      <w:r w:rsidRPr="00A15A0E">
        <w:rPr>
          <w:rFonts w:asciiTheme="majorHAnsi" w:hAnsiTheme="majorHAnsi"/>
        </w:rPr>
        <w:t>SMART Board or projector, c</w:t>
      </w:r>
      <w:r w:rsidR="008501D0" w:rsidRPr="00A15A0E">
        <w:rPr>
          <w:rFonts w:asciiTheme="majorHAnsi" w:hAnsiTheme="majorHAnsi"/>
        </w:rPr>
        <w:t xml:space="preserve">lassroom set of tape measures, pencils, and calculators, pre-cut lumber of at least three assorted lengths for measuring, mock-up floor system, copy of MA building code for western platform floor framing system, formulas </w:t>
      </w:r>
    </w:p>
    <w:p w:rsidR="008501D0" w:rsidRPr="00A15A0E" w:rsidRDefault="008501D0" w:rsidP="00A15A0E">
      <w:pPr>
        <w:pStyle w:val="Default"/>
        <w:rPr>
          <w:rFonts w:asciiTheme="majorHAnsi" w:hAnsiTheme="majorHAnsi"/>
        </w:rPr>
      </w:pPr>
    </w:p>
    <w:p w:rsidR="008501D0" w:rsidRPr="00A15A0E" w:rsidRDefault="008501D0" w:rsidP="00A15A0E">
      <w:pPr>
        <w:pStyle w:val="Default"/>
        <w:rPr>
          <w:rFonts w:asciiTheme="majorHAnsi" w:hAnsiTheme="majorHAnsi"/>
        </w:rPr>
      </w:pPr>
      <w:r w:rsidRPr="00A15A0E">
        <w:rPr>
          <w:rFonts w:asciiTheme="majorHAnsi" w:hAnsiTheme="majorHAnsi"/>
        </w:rPr>
        <w:t xml:space="preserve">Classroom </w:t>
      </w:r>
      <w:r w:rsidR="00A15A0E">
        <w:rPr>
          <w:rFonts w:asciiTheme="majorHAnsi" w:hAnsiTheme="majorHAnsi"/>
        </w:rPr>
        <w:t>copies of</w:t>
      </w:r>
      <w:r w:rsidRPr="00A15A0E">
        <w:rPr>
          <w:rFonts w:asciiTheme="majorHAnsi" w:hAnsiTheme="majorHAnsi"/>
        </w:rPr>
        <w:t>:</w:t>
      </w:r>
    </w:p>
    <w:p w:rsidR="008501D0" w:rsidRPr="00A15A0E" w:rsidRDefault="009369EC" w:rsidP="00A15A0E">
      <w:pPr>
        <w:pStyle w:val="Default"/>
        <w:numPr>
          <w:ilvl w:val="0"/>
          <w:numId w:val="16"/>
        </w:numPr>
        <w:rPr>
          <w:rFonts w:asciiTheme="majorHAnsi" w:hAnsiTheme="majorHAnsi"/>
        </w:rPr>
      </w:pPr>
      <w:hyperlink w:anchor="L1CarpentryMathPreAssessment" w:history="1">
        <w:r w:rsidR="008501D0" w:rsidRPr="00A15A0E">
          <w:rPr>
            <w:rStyle w:val="Hyperlink"/>
            <w:rFonts w:asciiTheme="majorHAnsi" w:hAnsiTheme="majorHAnsi"/>
          </w:rPr>
          <w:t xml:space="preserve">Carpentry Math </w:t>
        </w:r>
        <w:r w:rsidR="006B0553" w:rsidRPr="00A15A0E">
          <w:rPr>
            <w:rStyle w:val="Hyperlink"/>
            <w:rFonts w:asciiTheme="majorHAnsi" w:hAnsiTheme="majorHAnsi"/>
          </w:rPr>
          <w:t>Pre-assessment</w:t>
        </w:r>
      </w:hyperlink>
      <w:r w:rsidR="008501D0" w:rsidRPr="00A15A0E">
        <w:rPr>
          <w:rFonts w:asciiTheme="majorHAnsi" w:hAnsiTheme="majorHAnsi"/>
        </w:rPr>
        <w:t xml:space="preserve"> (</w:t>
      </w:r>
      <w:hyperlink w:anchor="L1CarpentryMathPreAssessmentANSWERKEY" w:history="1">
        <w:r w:rsidR="008501D0" w:rsidRPr="00A15A0E">
          <w:rPr>
            <w:rStyle w:val="Hyperlink"/>
            <w:rFonts w:asciiTheme="majorHAnsi" w:hAnsiTheme="majorHAnsi"/>
          </w:rPr>
          <w:t>with corresponding answer key for teacher use</w:t>
        </w:r>
      </w:hyperlink>
      <w:r w:rsidR="008501D0" w:rsidRPr="00A15A0E">
        <w:rPr>
          <w:rFonts w:asciiTheme="majorHAnsi" w:hAnsiTheme="majorHAnsi"/>
        </w:rPr>
        <w:t>)</w:t>
      </w:r>
    </w:p>
    <w:p w:rsidR="008501D0" w:rsidRPr="00A15A0E" w:rsidRDefault="009369EC" w:rsidP="00A15A0E">
      <w:pPr>
        <w:pStyle w:val="Default"/>
        <w:numPr>
          <w:ilvl w:val="0"/>
          <w:numId w:val="16"/>
        </w:numPr>
        <w:rPr>
          <w:rFonts w:asciiTheme="majorHAnsi" w:hAnsiTheme="majorHAnsi"/>
        </w:rPr>
      </w:pPr>
      <w:hyperlink w:anchor="L1CarpentryMathPostAssessment" w:history="1">
        <w:r w:rsidR="008501D0" w:rsidRPr="00A15A0E">
          <w:rPr>
            <w:rStyle w:val="Hyperlink"/>
            <w:rFonts w:asciiTheme="majorHAnsi" w:hAnsiTheme="majorHAnsi"/>
          </w:rPr>
          <w:t xml:space="preserve">Carpentry Math </w:t>
        </w:r>
        <w:r w:rsidR="006B0553" w:rsidRPr="00A15A0E">
          <w:rPr>
            <w:rStyle w:val="Hyperlink"/>
            <w:rFonts w:asciiTheme="majorHAnsi" w:hAnsiTheme="majorHAnsi"/>
          </w:rPr>
          <w:t>Post assessment</w:t>
        </w:r>
      </w:hyperlink>
      <w:r w:rsidR="008501D0" w:rsidRPr="00A15A0E">
        <w:rPr>
          <w:rFonts w:asciiTheme="majorHAnsi" w:hAnsiTheme="majorHAnsi"/>
        </w:rPr>
        <w:t xml:space="preserve"> (</w:t>
      </w:r>
      <w:hyperlink w:anchor="L1CarpentryMathPostAssessmentANSWERKEY" w:history="1">
        <w:r w:rsidR="008501D0" w:rsidRPr="00A15A0E">
          <w:rPr>
            <w:rStyle w:val="Hyperlink"/>
            <w:rFonts w:asciiTheme="majorHAnsi" w:hAnsiTheme="majorHAnsi"/>
          </w:rPr>
          <w:t>with corresponding answer key for teacher use</w:t>
        </w:r>
      </w:hyperlink>
      <w:r w:rsidR="008501D0" w:rsidRPr="00A15A0E">
        <w:rPr>
          <w:rFonts w:asciiTheme="majorHAnsi" w:hAnsiTheme="majorHAnsi"/>
        </w:rPr>
        <w:t>)</w:t>
      </w:r>
    </w:p>
    <w:p w:rsidR="008501D0" w:rsidRPr="00A15A0E" w:rsidRDefault="009369EC" w:rsidP="00A15A0E">
      <w:pPr>
        <w:pStyle w:val="Default"/>
        <w:numPr>
          <w:ilvl w:val="0"/>
          <w:numId w:val="16"/>
        </w:numPr>
        <w:rPr>
          <w:rFonts w:asciiTheme="majorHAnsi" w:hAnsiTheme="majorHAnsi"/>
        </w:rPr>
      </w:pPr>
      <w:hyperlink w:anchor="FloorFramingSystemsFormulas" w:history="1">
        <w:r w:rsidR="008501D0" w:rsidRPr="00A15A0E">
          <w:rPr>
            <w:rStyle w:val="Hyperlink"/>
            <w:rFonts w:asciiTheme="majorHAnsi" w:hAnsiTheme="majorHAnsi"/>
          </w:rPr>
          <w:t>Floor Framing Systems Formulas</w:t>
        </w:r>
      </w:hyperlink>
      <w:r w:rsidR="008501D0" w:rsidRPr="00A15A0E">
        <w:rPr>
          <w:rFonts w:asciiTheme="majorHAnsi" w:hAnsiTheme="majorHAnsi"/>
        </w:rPr>
        <w:t xml:space="preserve"> </w:t>
      </w:r>
    </w:p>
    <w:p w:rsidR="008501D0" w:rsidRPr="00A15A0E" w:rsidRDefault="008501D0" w:rsidP="00A15A0E">
      <w:pPr>
        <w:spacing w:after="0" w:line="240" w:lineRule="auto"/>
        <w:rPr>
          <w:rFonts w:asciiTheme="majorHAnsi" w:hAnsiTheme="majorHAnsi" w:cs="Arial"/>
          <w:b/>
          <w:sz w:val="24"/>
          <w:szCs w:val="24"/>
        </w:rPr>
      </w:pPr>
    </w:p>
    <w:p w:rsidR="008501D0" w:rsidRPr="00A15A0E" w:rsidRDefault="008501D0" w:rsidP="00A15A0E">
      <w:pPr>
        <w:pStyle w:val="Default"/>
        <w:rPr>
          <w:rFonts w:asciiTheme="majorHAnsi" w:hAnsiTheme="majorHAnsi"/>
          <w:b/>
        </w:rPr>
      </w:pPr>
      <w:r w:rsidRPr="00A15A0E">
        <w:rPr>
          <w:rFonts w:asciiTheme="majorHAnsi" w:hAnsiTheme="majorHAnsi"/>
          <w:b/>
        </w:rPr>
        <w:t>Instructional Tips/</w:t>
      </w:r>
      <w:r w:rsidRPr="00A15A0E">
        <w:rPr>
          <w:rFonts w:asciiTheme="majorHAnsi" w:hAnsiTheme="majorHAnsi"/>
          <w:b/>
          <w:color w:val="auto"/>
        </w:rPr>
        <w:t>Strategies/Suggestions</w:t>
      </w:r>
      <w:r w:rsidRPr="00A15A0E">
        <w:rPr>
          <w:rFonts w:asciiTheme="majorHAnsi" w:hAnsiTheme="majorHAnsi"/>
          <w:b/>
        </w:rPr>
        <w:t xml:space="preserve"> for Teacher </w:t>
      </w:r>
    </w:p>
    <w:p w:rsidR="008501D0" w:rsidRPr="00A15A0E" w:rsidRDefault="00A15A0E" w:rsidP="00A15A0E">
      <w:pPr>
        <w:pStyle w:val="Default"/>
        <w:rPr>
          <w:rFonts w:asciiTheme="majorHAnsi" w:hAnsiTheme="majorHAnsi"/>
          <w:sz w:val="22"/>
          <w:szCs w:val="22"/>
        </w:rPr>
      </w:pPr>
      <w:r>
        <w:rPr>
          <w:rFonts w:asciiTheme="majorHAnsi" w:hAnsiTheme="majorHAnsi"/>
          <w:sz w:val="22"/>
          <w:szCs w:val="22"/>
        </w:rPr>
        <w:t>E</w:t>
      </w:r>
      <w:r w:rsidR="008501D0" w:rsidRPr="00A15A0E">
        <w:rPr>
          <w:rFonts w:asciiTheme="majorHAnsi" w:hAnsiTheme="majorHAnsi"/>
          <w:sz w:val="22"/>
          <w:szCs w:val="22"/>
        </w:rPr>
        <w:t xml:space="preserve">mphasize that even though students are not doing a “hands-on” activity to start this unit, it is essential that students have a solid mathematical background to ensure safety when working in </w:t>
      </w:r>
      <w:r w:rsidR="006B0553" w:rsidRPr="00A15A0E">
        <w:rPr>
          <w:rFonts w:asciiTheme="majorHAnsi" w:hAnsiTheme="majorHAnsi"/>
          <w:sz w:val="22"/>
          <w:szCs w:val="22"/>
        </w:rPr>
        <w:t>carpentry</w:t>
      </w:r>
      <w:r w:rsidR="008501D0" w:rsidRPr="00A15A0E">
        <w:rPr>
          <w:rFonts w:asciiTheme="majorHAnsi" w:hAnsiTheme="majorHAnsi"/>
          <w:sz w:val="22"/>
          <w:szCs w:val="22"/>
        </w:rPr>
        <w:t>.</w:t>
      </w:r>
    </w:p>
    <w:p w:rsidR="008501D0" w:rsidRPr="00A15A0E" w:rsidRDefault="008501D0" w:rsidP="00A15A0E">
      <w:pPr>
        <w:spacing w:after="0" w:line="240" w:lineRule="auto"/>
        <w:rPr>
          <w:rFonts w:asciiTheme="majorHAnsi" w:hAnsiTheme="majorHAnsi" w:cs="Arial"/>
          <w:b/>
          <w:sz w:val="24"/>
          <w:szCs w:val="24"/>
        </w:rPr>
      </w:pPr>
    </w:p>
    <w:p w:rsidR="001A52E9" w:rsidRPr="00A15A0E" w:rsidRDefault="001A52E9" w:rsidP="00A15A0E">
      <w:pPr>
        <w:spacing w:after="0" w:line="240" w:lineRule="auto"/>
        <w:rPr>
          <w:rFonts w:asciiTheme="majorHAnsi" w:hAnsiTheme="majorHAnsi" w:cs="Arial"/>
          <w:b/>
          <w:sz w:val="24"/>
          <w:szCs w:val="24"/>
        </w:rPr>
      </w:pPr>
      <w:r w:rsidRPr="00A15A0E">
        <w:rPr>
          <w:rFonts w:asciiTheme="majorHAnsi" w:hAnsiTheme="majorHAnsi" w:cs="Arial"/>
          <w:b/>
          <w:sz w:val="24"/>
          <w:szCs w:val="24"/>
        </w:rPr>
        <w:t>Assessment</w:t>
      </w:r>
    </w:p>
    <w:p w:rsidR="00C66B2A" w:rsidRPr="00A15A0E" w:rsidRDefault="009369EC" w:rsidP="00A15A0E">
      <w:pPr>
        <w:pStyle w:val="ColorfulList-Accent11"/>
        <w:numPr>
          <w:ilvl w:val="0"/>
          <w:numId w:val="17"/>
        </w:numPr>
        <w:spacing w:after="0" w:line="240" w:lineRule="auto"/>
        <w:rPr>
          <w:rFonts w:asciiTheme="majorHAnsi" w:hAnsiTheme="majorHAnsi" w:cs="Arial"/>
        </w:rPr>
      </w:pPr>
      <w:hyperlink w:anchor="L1CarpentryMathPreAssessment" w:history="1">
        <w:r w:rsidR="00C66B2A" w:rsidRPr="00A15A0E">
          <w:rPr>
            <w:rStyle w:val="Hyperlink"/>
            <w:rFonts w:asciiTheme="majorHAnsi" w:hAnsiTheme="majorHAnsi" w:cs="Arial"/>
          </w:rPr>
          <w:t xml:space="preserve">Carpentry Math </w:t>
        </w:r>
        <w:r w:rsidR="006B0553" w:rsidRPr="00A15A0E">
          <w:rPr>
            <w:rStyle w:val="Hyperlink"/>
            <w:rFonts w:asciiTheme="majorHAnsi" w:hAnsiTheme="majorHAnsi" w:cs="Arial"/>
          </w:rPr>
          <w:t>Pre-assessment</w:t>
        </w:r>
      </w:hyperlink>
    </w:p>
    <w:p w:rsidR="001A52E9" w:rsidRPr="00A15A0E" w:rsidRDefault="009369EC" w:rsidP="00A15A0E">
      <w:pPr>
        <w:pStyle w:val="ColorfulList-Accent11"/>
        <w:numPr>
          <w:ilvl w:val="0"/>
          <w:numId w:val="17"/>
        </w:numPr>
        <w:spacing w:after="0" w:line="240" w:lineRule="auto"/>
        <w:rPr>
          <w:rFonts w:asciiTheme="majorHAnsi" w:hAnsiTheme="majorHAnsi" w:cs="Arial"/>
        </w:rPr>
      </w:pPr>
      <w:hyperlink w:anchor="L1CarpentryMathPostAssessment" w:history="1">
        <w:r w:rsidR="00C66B2A" w:rsidRPr="00A15A0E">
          <w:rPr>
            <w:rStyle w:val="Hyperlink"/>
            <w:rFonts w:asciiTheme="majorHAnsi" w:hAnsiTheme="majorHAnsi" w:cs="Arial"/>
          </w:rPr>
          <w:t xml:space="preserve">Carpentry Math </w:t>
        </w:r>
        <w:r w:rsidR="006B0553" w:rsidRPr="00A15A0E">
          <w:rPr>
            <w:rStyle w:val="Hyperlink"/>
            <w:rFonts w:asciiTheme="majorHAnsi" w:hAnsiTheme="majorHAnsi" w:cs="Arial"/>
          </w:rPr>
          <w:t>Post assessment</w:t>
        </w:r>
      </w:hyperlink>
    </w:p>
    <w:p w:rsidR="001A52E9" w:rsidRDefault="001A52E9" w:rsidP="00A15A0E">
      <w:pPr>
        <w:spacing w:after="0" w:line="240" w:lineRule="auto"/>
        <w:rPr>
          <w:rFonts w:asciiTheme="majorHAnsi" w:hAnsiTheme="majorHAnsi" w:cs="Arial"/>
          <w:b/>
          <w:sz w:val="24"/>
          <w:szCs w:val="24"/>
        </w:rPr>
      </w:pPr>
    </w:p>
    <w:p w:rsidR="00A15A0E" w:rsidRPr="00A15A0E" w:rsidRDefault="00A15A0E" w:rsidP="00A15A0E">
      <w:pPr>
        <w:spacing w:after="0" w:line="240" w:lineRule="auto"/>
        <w:rPr>
          <w:rFonts w:asciiTheme="majorHAnsi" w:hAnsiTheme="majorHAnsi" w:cs="Arial"/>
          <w:b/>
          <w:sz w:val="24"/>
          <w:szCs w:val="24"/>
        </w:rPr>
      </w:pPr>
    </w:p>
    <w:p w:rsidR="001A52E9" w:rsidRPr="00A15A0E" w:rsidRDefault="001A52E9" w:rsidP="00A15A0E">
      <w:pPr>
        <w:spacing w:after="0" w:line="240" w:lineRule="auto"/>
        <w:rPr>
          <w:rFonts w:asciiTheme="majorHAnsi" w:hAnsiTheme="majorHAnsi" w:cs="Arial"/>
          <w:b/>
          <w:sz w:val="24"/>
          <w:szCs w:val="24"/>
        </w:rPr>
      </w:pPr>
      <w:r w:rsidRPr="00A15A0E">
        <w:rPr>
          <w:rFonts w:asciiTheme="majorHAnsi" w:hAnsiTheme="majorHAnsi" w:cs="Arial"/>
          <w:b/>
          <w:sz w:val="24"/>
          <w:szCs w:val="24"/>
        </w:rPr>
        <w:t>Lesson Details</w:t>
      </w:r>
    </w:p>
    <w:p w:rsidR="000474EF" w:rsidRPr="00A15A0E" w:rsidRDefault="000474EF" w:rsidP="00A15A0E">
      <w:pPr>
        <w:spacing w:after="0" w:line="240" w:lineRule="auto"/>
        <w:rPr>
          <w:rFonts w:asciiTheme="majorHAnsi" w:hAnsiTheme="majorHAnsi" w:cs="Arial"/>
          <w:b/>
          <w:sz w:val="24"/>
          <w:szCs w:val="24"/>
        </w:rPr>
      </w:pPr>
    </w:p>
    <w:p w:rsidR="000474EF" w:rsidRPr="00A15A0E" w:rsidRDefault="001A52E9" w:rsidP="00A15A0E">
      <w:pPr>
        <w:tabs>
          <w:tab w:val="left" w:pos="360"/>
        </w:tabs>
        <w:spacing w:after="0" w:line="240" w:lineRule="auto"/>
        <w:rPr>
          <w:rFonts w:asciiTheme="majorHAnsi" w:hAnsiTheme="majorHAnsi" w:cs="Arial"/>
          <w:b/>
          <w:sz w:val="24"/>
          <w:szCs w:val="24"/>
        </w:rPr>
      </w:pPr>
      <w:r w:rsidRPr="00A15A0E">
        <w:rPr>
          <w:rFonts w:asciiTheme="majorHAnsi" w:hAnsiTheme="majorHAnsi" w:cs="Arial"/>
          <w:b/>
          <w:sz w:val="24"/>
          <w:szCs w:val="24"/>
        </w:rPr>
        <w:t>Lesson Opening</w:t>
      </w:r>
    </w:p>
    <w:p w:rsidR="007B4EF3" w:rsidRPr="00A15A0E" w:rsidRDefault="000474EF" w:rsidP="00A15A0E">
      <w:pPr>
        <w:spacing w:after="0" w:line="240" w:lineRule="auto"/>
        <w:rPr>
          <w:rFonts w:asciiTheme="majorHAnsi" w:hAnsiTheme="majorHAnsi" w:cs="Arial"/>
          <w:b/>
        </w:rPr>
      </w:pPr>
      <w:r w:rsidRPr="00A15A0E">
        <w:rPr>
          <w:rFonts w:asciiTheme="majorHAnsi" w:hAnsiTheme="majorHAnsi" w:cs="Arial"/>
          <w:i/>
        </w:rPr>
        <w:t xml:space="preserve">Carpentry Math </w:t>
      </w:r>
      <w:r w:rsidR="006B0553" w:rsidRPr="00A15A0E">
        <w:rPr>
          <w:rFonts w:asciiTheme="majorHAnsi" w:hAnsiTheme="majorHAnsi" w:cs="Arial"/>
          <w:i/>
        </w:rPr>
        <w:t>Pre-assessment</w:t>
      </w:r>
      <w:r w:rsidRPr="00A15A0E">
        <w:rPr>
          <w:rFonts w:asciiTheme="majorHAnsi" w:hAnsiTheme="majorHAnsi" w:cs="Arial"/>
          <w:i/>
        </w:rPr>
        <w:t xml:space="preserve"> (20 minute</w:t>
      </w:r>
      <w:r w:rsidR="00C01F46">
        <w:rPr>
          <w:rFonts w:asciiTheme="majorHAnsi" w:hAnsiTheme="majorHAnsi" w:cs="Arial"/>
          <w:i/>
        </w:rPr>
        <w:t xml:space="preserve">s): </w:t>
      </w:r>
      <w:r w:rsidR="008B34E2" w:rsidRPr="00A15A0E">
        <w:rPr>
          <w:rFonts w:asciiTheme="majorHAnsi" w:hAnsiTheme="majorHAnsi" w:cs="Arial"/>
        </w:rPr>
        <w:t xml:space="preserve">As students enter the room, distribute the </w:t>
      </w:r>
      <w:r w:rsidRPr="00A15A0E">
        <w:rPr>
          <w:rFonts w:asciiTheme="majorHAnsi" w:hAnsiTheme="majorHAnsi" w:cs="Arial"/>
        </w:rPr>
        <w:t xml:space="preserve">Carpentry Math </w:t>
      </w:r>
      <w:r w:rsidR="006B0553" w:rsidRPr="00A15A0E">
        <w:rPr>
          <w:rFonts w:asciiTheme="majorHAnsi" w:hAnsiTheme="majorHAnsi" w:cs="Arial"/>
        </w:rPr>
        <w:t>Pre-assessment</w:t>
      </w:r>
      <w:r w:rsidRPr="00A15A0E">
        <w:rPr>
          <w:rFonts w:asciiTheme="majorHAnsi" w:hAnsiTheme="majorHAnsi" w:cs="Arial"/>
        </w:rPr>
        <w:t>.</w:t>
      </w:r>
      <w:r w:rsidR="00337F66" w:rsidRPr="00A15A0E">
        <w:rPr>
          <w:rFonts w:asciiTheme="majorHAnsi" w:hAnsiTheme="majorHAnsi" w:cs="Arial"/>
        </w:rPr>
        <w:t xml:space="preserve"> </w:t>
      </w:r>
    </w:p>
    <w:p w:rsidR="001A52E9" w:rsidRPr="00A15A0E" w:rsidRDefault="007B4EF3" w:rsidP="00A15A0E">
      <w:pPr>
        <w:numPr>
          <w:ilvl w:val="0"/>
          <w:numId w:val="18"/>
        </w:numPr>
        <w:spacing w:after="0" w:line="240" w:lineRule="auto"/>
        <w:rPr>
          <w:rFonts w:asciiTheme="majorHAnsi" w:hAnsiTheme="majorHAnsi" w:cs="Arial"/>
          <w:b/>
        </w:rPr>
      </w:pPr>
      <w:r w:rsidRPr="00A15A0E">
        <w:rPr>
          <w:rFonts w:asciiTheme="majorHAnsi" w:hAnsiTheme="majorHAnsi" w:cs="Arial"/>
        </w:rPr>
        <w:t xml:space="preserve">Write </w:t>
      </w:r>
      <w:r w:rsidR="008B34E2" w:rsidRPr="00A15A0E">
        <w:rPr>
          <w:rFonts w:asciiTheme="majorHAnsi" w:hAnsiTheme="majorHAnsi" w:cs="Arial"/>
        </w:rPr>
        <w:t xml:space="preserve">the following prompt on the board, “Please complete the </w:t>
      </w:r>
      <w:hyperlink w:anchor="L1CarpentryMathPreAssessment" w:history="1">
        <w:r w:rsidR="00CB05A9" w:rsidRPr="00A15A0E">
          <w:rPr>
            <w:rStyle w:val="Hyperlink"/>
            <w:rFonts w:asciiTheme="majorHAnsi" w:hAnsiTheme="majorHAnsi" w:cs="Arial"/>
          </w:rPr>
          <w:t>Carpentry Math Pre-assessment</w:t>
        </w:r>
      </w:hyperlink>
      <w:r w:rsidR="008B34E2" w:rsidRPr="00A15A0E">
        <w:rPr>
          <w:rFonts w:asciiTheme="majorHAnsi" w:hAnsiTheme="majorHAnsi" w:cs="Arial"/>
        </w:rPr>
        <w:t xml:space="preserve"> to the best of your ability. When you are done with the quiz, please recheck your work then submit the quiz. </w:t>
      </w:r>
      <w:r w:rsidRPr="00A15A0E">
        <w:rPr>
          <w:rFonts w:asciiTheme="majorHAnsi" w:hAnsiTheme="majorHAnsi" w:cs="Arial"/>
        </w:rPr>
        <w:t>After you submit the quiz,</w:t>
      </w:r>
      <w:r w:rsidR="008B34E2" w:rsidRPr="00A15A0E">
        <w:rPr>
          <w:rFonts w:asciiTheme="majorHAnsi" w:hAnsiTheme="majorHAnsi" w:cs="Arial"/>
        </w:rPr>
        <w:t xml:space="preserve"> pick up your carpentry textbook and open to the unit on floor framing.”</w:t>
      </w:r>
    </w:p>
    <w:p w:rsidR="004350BE" w:rsidRPr="00A15A0E" w:rsidRDefault="004350BE" w:rsidP="00A15A0E">
      <w:pPr>
        <w:numPr>
          <w:ilvl w:val="0"/>
          <w:numId w:val="18"/>
        </w:numPr>
        <w:spacing w:after="0" w:line="240" w:lineRule="auto"/>
        <w:rPr>
          <w:rFonts w:asciiTheme="majorHAnsi" w:hAnsiTheme="majorHAnsi" w:cs="Arial"/>
          <w:b/>
        </w:rPr>
      </w:pPr>
      <w:r w:rsidRPr="00A15A0E">
        <w:rPr>
          <w:rFonts w:asciiTheme="majorHAnsi" w:hAnsiTheme="majorHAnsi" w:cs="Arial"/>
        </w:rPr>
        <w:t xml:space="preserve">Collect the </w:t>
      </w:r>
      <w:r w:rsidR="006B0553" w:rsidRPr="00A15A0E">
        <w:rPr>
          <w:rFonts w:asciiTheme="majorHAnsi" w:hAnsiTheme="majorHAnsi" w:cs="Arial"/>
        </w:rPr>
        <w:t>pre-assessments</w:t>
      </w:r>
      <w:r w:rsidRPr="00A15A0E">
        <w:rPr>
          <w:rFonts w:asciiTheme="majorHAnsi" w:hAnsiTheme="majorHAnsi" w:cs="Arial"/>
        </w:rPr>
        <w:t xml:space="preserve"> to save the data to show growth after the </w:t>
      </w:r>
      <w:r w:rsidR="006B0553" w:rsidRPr="00A15A0E">
        <w:rPr>
          <w:rFonts w:asciiTheme="majorHAnsi" w:hAnsiTheme="majorHAnsi" w:cs="Arial"/>
        </w:rPr>
        <w:t>post</w:t>
      </w:r>
      <w:r w:rsidR="00CB05A9" w:rsidRPr="00A15A0E">
        <w:rPr>
          <w:rFonts w:asciiTheme="majorHAnsi" w:hAnsiTheme="majorHAnsi" w:cs="Arial"/>
        </w:rPr>
        <w:t>-</w:t>
      </w:r>
      <w:r w:rsidR="006B0553" w:rsidRPr="00A15A0E">
        <w:rPr>
          <w:rFonts w:asciiTheme="majorHAnsi" w:hAnsiTheme="majorHAnsi" w:cs="Arial"/>
        </w:rPr>
        <w:t>assessment</w:t>
      </w:r>
      <w:r w:rsidRPr="00A15A0E">
        <w:rPr>
          <w:rFonts w:asciiTheme="majorHAnsi" w:hAnsiTheme="majorHAnsi" w:cs="Arial"/>
        </w:rPr>
        <w:t>.</w:t>
      </w:r>
    </w:p>
    <w:p w:rsidR="007B4EF3" w:rsidRPr="00A15A0E" w:rsidRDefault="007B4EF3" w:rsidP="00A15A0E">
      <w:pPr>
        <w:spacing w:after="0" w:line="240" w:lineRule="auto"/>
        <w:rPr>
          <w:rFonts w:asciiTheme="majorHAnsi" w:hAnsiTheme="majorHAnsi" w:cs="Arial"/>
          <w:b/>
        </w:rPr>
      </w:pPr>
    </w:p>
    <w:p w:rsidR="004350BE" w:rsidRPr="00A15A0E" w:rsidRDefault="003D5ADC" w:rsidP="00C01F46">
      <w:pPr>
        <w:spacing w:after="0" w:line="240" w:lineRule="auto"/>
        <w:rPr>
          <w:rFonts w:asciiTheme="majorHAnsi" w:hAnsiTheme="majorHAnsi" w:cs="Arial"/>
          <w:b/>
          <w:sz w:val="24"/>
          <w:szCs w:val="24"/>
        </w:rPr>
      </w:pPr>
      <w:r w:rsidRPr="00A15A0E">
        <w:rPr>
          <w:rFonts w:asciiTheme="majorHAnsi" w:hAnsiTheme="majorHAnsi" w:cs="Arial"/>
          <w:b/>
          <w:sz w:val="24"/>
          <w:szCs w:val="24"/>
        </w:rPr>
        <w:t>D</w:t>
      </w:r>
      <w:r w:rsidR="001A52E9" w:rsidRPr="00A15A0E">
        <w:rPr>
          <w:rFonts w:asciiTheme="majorHAnsi" w:hAnsiTheme="majorHAnsi" w:cs="Arial"/>
          <w:b/>
          <w:sz w:val="24"/>
          <w:szCs w:val="24"/>
        </w:rPr>
        <w:t>uring the Lesson</w:t>
      </w:r>
    </w:p>
    <w:p w:rsidR="00715866" w:rsidRPr="00C01F46" w:rsidRDefault="00715866" w:rsidP="00A15A0E">
      <w:pPr>
        <w:spacing w:after="0" w:line="240" w:lineRule="auto"/>
        <w:rPr>
          <w:rFonts w:asciiTheme="majorHAnsi" w:hAnsiTheme="majorHAnsi" w:cs="Arial"/>
          <w:i/>
        </w:rPr>
      </w:pPr>
      <w:r w:rsidRPr="00C01F46">
        <w:rPr>
          <w:rFonts w:asciiTheme="majorHAnsi" w:hAnsiTheme="majorHAnsi" w:cs="Arial"/>
          <w:i/>
        </w:rPr>
        <w:t xml:space="preserve">Review </w:t>
      </w:r>
      <w:r w:rsidR="006B0553" w:rsidRPr="00C01F46">
        <w:rPr>
          <w:rFonts w:asciiTheme="majorHAnsi" w:hAnsiTheme="majorHAnsi" w:cs="Arial"/>
          <w:i/>
        </w:rPr>
        <w:t>Pre-assessment</w:t>
      </w:r>
      <w:r w:rsidRPr="00C01F46">
        <w:rPr>
          <w:rFonts w:asciiTheme="majorHAnsi" w:hAnsiTheme="majorHAnsi" w:cs="Arial"/>
          <w:i/>
        </w:rPr>
        <w:t xml:space="preserve"> (20 minutes)</w:t>
      </w:r>
    </w:p>
    <w:p w:rsidR="00F06CBA" w:rsidRPr="00C01F46" w:rsidRDefault="00F06CBA" w:rsidP="0016039F">
      <w:pPr>
        <w:pStyle w:val="ListParagraph"/>
        <w:numPr>
          <w:ilvl w:val="0"/>
          <w:numId w:val="94"/>
        </w:numPr>
        <w:spacing w:after="0" w:line="240" w:lineRule="auto"/>
        <w:ind w:left="360"/>
        <w:rPr>
          <w:rFonts w:asciiTheme="majorHAnsi" w:hAnsiTheme="majorHAnsi" w:cs="Arial"/>
        </w:rPr>
      </w:pPr>
      <w:r w:rsidRPr="00C01F46">
        <w:rPr>
          <w:rFonts w:asciiTheme="majorHAnsi" w:hAnsiTheme="majorHAnsi" w:cs="Arial"/>
        </w:rPr>
        <w:lastRenderedPageBreak/>
        <w:t>“Please join me by the mock</w:t>
      </w:r>
      <w:r w:rsidR="00CB05A9" w:rsidRPr="00C01F46">
        <w:rPr>
          <w:rFonts w:asciiTheme="majorHAnsi" w:hAnsiTheme="majorHAnsi" w:cs="Arial"/>
        </w:rPr>
        <w:t>-</w:t>
      </w:r>
      <w:r w:rsidRPr="00C01F46">
        <w:rPr>
          <w:rFonts w:asciiTheme="majorHAnsi" w:hAnsiTheme="majorHAnsi" w:cs="Arial"/>
        </w:rPr>
        <w:t>up. I am going to point out how each of the math formulas that you had to use during the quiz applies to constructing floor systems.”</w:t>
      </w:r>
    </w:p>
    <w:p w:rsidR="00F06CBA" w:rsidRPr="00C01F46" w:rsidRDefault="00206B16" w:rsidP="0016039F">
      <w:pPr>
        <w:pStyle w:val="ListParagraph"/>
        <w:numPr>
          <w:ilvl w:val="0"/>
          <w:numId w:val="94"/>
        </w:numPr>
        <w:spacing w:after="0" w:line="240" w:lineRule="auto"/>
        <w:ind w:left="360"/>
        <w:rPr>
          <w:rFonts w:asciiTheme="majorHAnsi" w:hAnsiTheme="majorHAnsi" w:cs="Arial"/>
        </w:rPr>
      </w:pPr>
      <w:r w:rsidRPr="00C01F46">
        <w:rPr>
          <w:rFonts w:asciiTheme="majorHAnsi" w:hAnsiTheme="majorHAnsi" w:cs="Arial"/>
        </w:rPr>
        <w:t>Show</w:t>
      </w:r>
      <w:r w:rsidR="00F06CBA" w:rsidRPr="00C01F46">
        <w:rPr>
          <w:rFonts w:asciiTheme="majorHAnsi" w:hAnsiTheme="majorHAnsi" w:cs="Arial"/>
        </w:rPr>
        <w:t xml:space="preserve"> the formulas that were used</w:t>
      </w:r>
      <w:r w:rsidRPr="00C01F46">
        <w:rPr>
          <w:rFonts w:asciiTheme="majorHAnsi" w:hAnsiTheme="majorHAnsi" w:cs="Arial"/>
        </w:rPr>
        <w:t xml:space="preserve"> on the quiz while demonstrating h</w:t>
      </w:r>
      <w:r w:rsidR="00F06CBA" w:rsidRPr="00C01F46">
        <w:rPr>
          <w:rFonts w:asciiTheme="majorHAnsi" w:hAnsiTheme="majorHAnsi" w:cs="Arial"/>
        </w:rPr>
        <w:t>ow th</w:t>
      </w:r>
      <w:r w:rsidRPr="00C01F46">
        <w:rPr>
          <w:rFonts w:asciiTheme="majorHAnsi" w:hAnsiTheme="majorHAnsi" w:cs="Arial"/>
        </w:rPr>
        <w:t>ey</w:t>
      </w:r>
      <w:r w:rsidR="00F06CBA" w:rsidRPr="00C01F46">
        <w:rPr>
          <w:rFonts w:asciiTheme="majorHAnsi" w:hAnsiTheme="majorHAnsi" w:cs="Arial"/>
        </w:rPr>
        <w:t xml:space="preserve"> relate to the floor frame and communicate the information as follows:</w:t>
      </w:r>
    </w:p>
    <w:p w:rsidR="00206B16" w:rsidRPr="00C01F46" w:rsidRDefault="00F06CBA" w:rsidP="0016039F">
      <w:pPr>
        <w:pStyle w:val="ListParagraph"/>
        <w:numPr>
          <w:ilvl w:val="0"/>
          <w:numId w:val="95"/>
        </w:numPr>
        <w:spacing w:after="0" w:line="240" w:lineRule="auto"/>
        <w:rPr>
          <w:rFonts w:asciiTheme="majorHAnsi" w:hAnsiTheme="majorHAnsi" w:cs="Arial"/>
        </w:rPr>
      </w:pPr>
      <w:r w:rsidRPr="00C01F46">
        <w:rPr>
          <w:rFonts w:asciiTheme="majorHAnsi" w:hAnsiTheme="majorHAnsi" w:cs="Arial"/>
        </w:rPr>
        <w:t>“</w:t>
      </w:r>
      <w:r w:rsidR="00206B16" w:rsidRPr="00C01F46">
        <w:rPr>
          <w:rFonts w:asciiTheme="majorHAnsi" w:hAnsiTheme="majorHAnsi" w:cs="Arial"/>
        </w:rPr>
        <w:t>For questions one and two, w</w:t>
      </w:r>
      <w:r w:rsidRPr="00C01F46">
        <w:rPr>
          <w:rFonts w:asciiTheme="majorHAnsi" w:hAnsiTheme="majorHAnsi" w:cs="Arial"/>
        </w:rPr>
        <w:t>e need to use area to determine how many sheets of plywood are needed for a floor sys</w:t>
      </w:r>
      <w:r w:rsidR="00206B16" w:rsidRPr="00C01F46">
        <w:rPr>
          <w:rFonts w:asciiTheme="majorHAnsi" w:hAnsiTheme="majorHAnsi" w:cs="Arial"/>
        </w:rPr>
        <w:t>tem.”</w:t>
      </w:r>
    </w:p>
    <w:p w:rsidR="00F06CBA" w:rsidRPr="00C01F46" w:rsidRDefault="00206B16" w:rsidP="0016039F">
      <w:pPr>
        <w:pStyle w:val="ListParagraph"/>
        <w:numPr>
          <w:ilvl w:val="0"/>
          <w:numId w:val="95"/>
        </w:numPr>
        <w:spacing w:after="0" w:line="240" w:lineRule="auto"/>
        <w:rPr>
          <w:rFonts w:asciiTheme="majorHAnsi" w:hAnsiTheme="majorHAnsi" w:cs="Arial"/>
        </w:rPr>
      </w:pPr>
      <w:r w:rsidRPr="00C01F46">
        <w:rPr>
          <w:rFonts w:asciiTheme="majorHAnsi" w:hAnsiTheme="majorHAnsi" w:cs="Arial"/>
        </w:rPr>
        <w:t>Physically measure</w:t>
      </w:r>
      <w:r w:rsidR="00F06CBA" w:rsidRPr="00C01F46">
        <w:rPr>
          <w:rFonts w:asciiTheme="majorHAnsi" w:hAnsiTheme="majorHAnsi" w:cs="Arial"/>
        </w:rPr>
        <w:t xml:space="preserve"> the </w:t>
      </w:r>
      <w:r w:rsidR="005E129E" w:rsidRPr="00C01F46">
        <w:rPr>
          <w:rFonts w:asciiTheme="majorHAnsi" w:hAnsiTheme="majorHAnsi" w:cs="Arial"/>
        </w:rPr>
        <w:t>mock-up</w:t>
      </w:r>
      <w:r w:rsidR="00F06CBA" w:rsidRPr="00C01F46">
        <w:rPr>
          <w:rFonts w:asciiTheme="majorHAnsi" w:hAnsiTheme="majorHAnsi" w:cs="Arial"/>
        </w:rPr>
        <w:t xml:space="preserve"> to demonstrate the area to be covered.</w:t>
      </w:r>
    </w:p>
    <w:p w:rsidR="00F06CBA" w:rsidRPr="00C01F46" w:rsidRDefault="000D3B7E" w:rsidP="0016039F">
      <w:pPr>
        <w:pStyle w:val="ListParagraph"/>
        <w:numPr>
          <w:ilvl w:val="0"/>
          <w:numId w:val="95"/>
        </w:numPr>
        <w:spacing w:after="0" w:line="240" w:lineRule="auto"/>
        <w:rPr>
          <w:rFonts w:asciiTheme="majorHAnsi" w:hAnsiTheme="majorHAnsi" w:cs="Arial"/>
        </w:rPr>
      </w:pPr>
      <w:r w:rsidRPr="00C01F46">
        <w:rPr>
          <w:rFonts w:asciiTheme="majorHAnsi" w:hAnsiTheme="majorHAnsi" w:cs="Arial"/>
        </w:rPr>
        <w:t xml:space="preserve">“In the floor system there are no circles, but </w:t>
      </w:r>
      <w:r w:rsidR="00C018F9" w:rsidRPr="00C01F46">
        <w:rPr>
          <w:rFonts w:asciiTheme="majorHAnsi" w:hAnsiTheme="majorHAnsi" w:cs="Arial"/>
        </w:rPr>
        <w:t xml:space="preserve">for question number three </w:t>
      </w:r>
      <w:r w:rsidRPr="00C01F46">
        <w:rPr>
          <w:rFonts w:asciiTheme="majorHAnsi" w:hAnsiTheme="majorHAnsi" w:cs="Arial"/>
        </w:rPr>
        <w:t xml:space="preserve">we do need to know that there is a different formula for measuring the area of a circle versus measuring </w:t>
      </w:r>
      <w:r w:rsidR="00D167B8" w:rsidRPr="00C01F46">
        <w:rPr>
          <w:rFonts w:asciiTheme="majorHAnsi" w:hAnsiTheme="majorHAnsi" w:cs="Arial"/>
        </w:rPr>
        <w:t xml:space="preserve">the area of </w:t>
      </w:r>
      <w:r w:rsidRPr="00C01F46">
        <w:rPr>
          <w:rFonts w:asciiTheme="majorHAnsi" w:hAnsiTheme="majorHAnsi" w:cs="Arial"/>
        </w:rPr>
        <w:t xml:space="preserve">a rectangle or square.” </w:t>
      </w:r>
    </w:p>
    <w:p w:rsidR="00C018F9" w:rsidRPr="00C01F46" w:rsidRDefault="00C018F9" w:rsidP="0016039F">
      <w:pPr>
        <w:pStyle w:val="ListParagraph"/>
        <w:numPr>
          <w:ilvl w:val="0"/>
          <w:numId w:val="95"/>
        </w:numPr>
        <w:spacing w:after="0" w:line="240" w:lineRule="auto"/>
        <w:rPr>
          <w:rFonts w:asciiTheme="majorHAnsi" w:hAnsiTheme="majorHAnsi" w:cs="Arial"/>
        </w:rPr>
      </w:pPr>
      <w:r w:rsidRPr="00C01F46">
        <w:rPr>
          <w:rFonts w:asciiTheme="majorHAnsi" w:hAnsiTheme="majorHAnsi" w:cs="Arial"/>
        </w:rPr>
        <w:t>“For questions four and five, w</w:t>
      </w:r>
      <w:r w:rsidR="000D3B7E" w:rsidRPr="00C01F46">
        <w:rPr>
          <w:rFonts w:asciiTheme="majorHAnsi" w:hAnsiTheme="majorHAnsi" w:cs="Arial"/>
        </w:rPr>
        <w:t xml:space="preserve">e use the Pythagorean </w:t>
      </w:r>
      <w:r w:rsidR="008173A0" w:rsidRPr="00C01F46">
        <w:rPr>
          <w:rFonts w:asciiTheme="majorHAnsi" w:hAnsiTheme="majorHAnsi" w:cs="Arial"/>
        </w:rPr>
        <w:t>Theorem to</w:t>
      </w:r>
      <w:r w:rsidR="000D3B7E" w:rsidRPr="00C01F46">
        <w:rPr>
          <w:rFonts w:asciiTheme="majorHAnsi" w:hAnsiTheme="majorHAnsi" w:cs="Arial"/>
        </w:rPr>
        <w:t xml:space="preserve"> ensure that we begin with a square base before we begin constructing a floor system.</w:t>
      </w:r>
      <w:r w:rsidR="00831203" w:rsidRPr="00C01F46">
        <w:rPr>
          <w:rFonts w:asciiTheme="majorHAnsi" w:hAnsiTheme="majorHAnsi" w:cs="Arial"/>
        </w:rPr>
        <w:t xml:space="preserve"> Does this mean that the base is a square?</w:t>
      </w:r>
      <w:r w:rsidR="000D3B7E" w:rsidRPr="00C01F46">
        <w:rPr>
          <w:rFonts w:asciiTheme="majorHAnsi" w:hAnsiTheme="majorHAnsi" w:cs="Arial"/>
        </w:rPr>
        <w:t>”</w:t>
      </w:r>
      <w:r w:rsidR="00337F66" w:rsidRPr="00C01F46">
        <w:rPr>
          <w:rFonts w:asciiTheme="majorHAnsi" w:hAnsiTheme="majorHAnsi" w:cs="Arial"/>
        </w:rPr>
        <w:t xml:space="preserve"> </w:t>
      </w:r>
    </w:p>
    <w:p w:rsidR="00831203" w:rsidRPr="00A15A0E" w:rsidRDefault="00C018F9" w:rsidP="0016039F">
      <w:pPr>
        <w:numPr>
          <w:ilvl w:val="0"/>
          <w:numId w:val="95"/>
        </w:numPr>
        <w:spacing w:after="0" w:line="240" w:lineRule="auto"/>
        <w:rPr>
          <w:rFonts w:asciiTheme="majorHAnsi" w:hAnsiTheme="majorHAnsi" w:cs="Arial"/>
        </w:rPr>
      </w:pPr>
      <w:r w:rsidRPr="00A15A0E">
        <w:rPr>
          <w:rFonts w:asciiTheme="majorHAnsi" w:hAnsiTheme="majorHAnsi" w:cs="Arial"/>
        </w:rPr>
        <w:t xml:space="preserve">Point </w:t>
      </w:r>
      <w:r w:rsidR="000D3B7E" w:rsidRPr="00A15A0E">
        <w:rPr>
          <w:rFonts w:asciiTheme="majorHAnsi" w:hAnsiTheme="majorHAnsi" w:cs="Arial"/>
        </w:rPr>
        <w:t xml:space="preserve">out </w:t>
      </w:r>
      <w:r w:rsidRPr="00A15A0E">
        <w:rPr>
          <w:rFonts w:asciiTheme="majorHAnsi" w:hAnsiTheme="majorHAnsi" w:cs="Arial"/>
        </w:rPr>
        <w:t xml:space="preserve">that </w:t>
      </w:r>
      <w:r w:rsidR="000D3B7E" w:rsidRPr="00A15A0E">
        <w:rPr>
          <w:rFonts w:asciiTheme="majorHAnsi" w:hAnsiTheme="majorHAnsi" w:cs="Arial"/>
        </w:rPr>
        <w:t xml:space="preserve">the </w:t>
      </w:r>
      <w:r w:rsidR="005E129E" w:rsidRPr="00A15A0E">
        <w:rPr>
          <w:rFonts w:asciiTheme="majorHAnsi" w:hAnsiTheme="majorHAnsi" w:cs="Arial"/>
        </w:rPr>
        <w:t>mock-up</w:t>
      </w:r>
      <w:r w:rsidR="000D3B7E" w:rsidRPr="00A15A0E">
        <w:rPr>
          <w:rFonts w:asciiTheme="majorHAnsi" w:hAnsiTheme="majorHAnsi" w:cs="Arial"/>
        </w:rPr>
        <w:t>’s foundation system is square accor</w:t>
      </w:r>
      <w:r w:rsidR="00831203" w:rsidRPr="00A15A0E">
        <w:rPr>
          <w:rFonts w:asciiTheme="majorHAnsi" w:hAnsiTheme="majorHAnsi" w:cs="Arial"/>
        </w:rPr>
        <w:t>ding to the Pythagorean Theorem and that this does not mean the base is a square.</w:t>
      </w:r>
      <w:r w:rsidR="00337F66" w:rsidRPr="00A15A0E">
        <w:rPr>
          <w:rFonts w:asciiTheme="majorHAnsi" w:hAnsiTheme="majorHAnsi" w:cs="Arial"/>
        </w:rPr>
        <w:t xml:space="preserve"> </w:t>
      </w:r>
    </w:p>
    <w:p w:rsidR="000D3B7E" w:rsidRPr="00A15A0E" w:rsidRDefault="00831203" w:rsidP="0016039F">
      <w:pPr>
        <w:numPr>
          <w:ilvl w:val="0"/>
          <w:numId w:val="96"/>
        </w:numPr>
        <w:spacing w:after="0" w:line="240" w:lineRule="auto"/>
        <w:rPr>
          <w:rFonts w:asciiTheme="majorHAnsi" w:hAnsiTheme="majorHAnsi" w:cs="Arial"/>
        </w:rPr>
      </w:pPr>
      <w:r w:rsidRPr="00A15A0E">
        <w:rPr>
          <w:rFonts w:asciiTheme="majorHAnsi" w:hAnsiTheme="majorHAnsi" w:cs="Arial"/>
        </w:rPr>
        <w:t>D</w:t>
      </w:r>
      <w:r w:rsidR="000D3B7E" w:rsidRPr="00A15A0E">
        <w:rPr>
          <w:rFonts w:asciiTheme="majorHAnsi" w:hAnsiTheme="majorHAnsi" w:cs="Arial"/>
        </w:rPr>
        <w:t xml:space="preserve">raw a rectangle that is clearly </w:t>
      </w:r>
      <w:r w:rsidR="00D167B8" w:rsidRPr="00A15A0E">
        <w:rPr>
          <w:rFonts w:asciiTheme="majorHAnsi" w:hAnsiTheme="majorHAnsi" w:cs="Arial"/>
        </w:rPr>
        <w:t xml:space="preserve">out of </w:t>
      </w:r>
      <w:r w:rsidR="000D3B7E" w:rsidRPr="00A15A0E">
        <w:rPr>
          <w:rFonts w:asciiTheme="majorHAnsi" w:hAnsiTheme="majorHAnsi" w:cs="Arial"/>
        </w:rPr>
        <w:t>square and make the following points:</w:t>
      </w:r>
    </w:p>
    <w:p w:rsidR="000D3B7E" w:rsidRPr="00A15A0E" w:rsidRDefault="000D3B7E" w:rsidP="0016039F">
      <w:pPr>
        <w:numPr>
          <w:ilvl w:val="1"/>
          <w:numId w:val="97"/>
        </w:numPr>
        <w:spacing w:after="0" w:line="240" w:lineRule="auto"/>
        <w:ind w:left="1080"/>
        <w:rPr>
          <w:rFonts w:asciiTheme="majorHAnsi" w:hAnsiTheme="majorHAnsi" w:cs="Arial"/>
        </w:rPr>
      </w:pPr>
      <w:r w:rsidRPr="00A15A0E">
        <w:rPr>
          <w:rFonts w:asciiTheme="majorHAnsi" w:hAnsiTheme="majorHAnsi" w:cs="Arial"/>
        </w:rPr>
        <w:t xml:space="preserve">An </w:t>
      </w:r>
      <w:r w:rsidR="006B0553" w:rsidRPr="00A15A0E">
        <w:rPr>
          <w:rFonts w:asciiTheme="majorHAnsi" w:hAnsiTheme="majorHAnsi" w:cs="Arial"/>
        </w:rPr>
        <w:t>unsquared</w:t>
      </w:r>
      <w:r w:rsidRPr="00A15A0E">
        <w:rPr>
          <w:rFonts w:asciiTheme="majorHAnsi" w:hAnsiTheme="majorHAnsi" w:cs="Arial"/>
        </w:rPr>
        <w:t xml:space="preserve"> foundation will impact all building systems including but not limited to walls, ceilings, roofs, and windows</w:t>
      </w:r>
      <w:r w:rsidR="00265EF0" w:rsidRPr="00A15A0E">
        <w:rPr>
          <w:rFonts w:asciiTheme="majorHAnsi" w:hAnsiTheme="majorHAnsi" w:cs="Arial"/>
        </w:rPr>
        <w:t>.</w:t>
      </w:r>
      <w:r w:rsidR="00337F66" w:rsidRPr="00A15A0E">
        <w:rPr>
          <w:rFonts w:asciiTheme="majorHAnsi" w:hAnsiTheme="majorHAnsi" w:cs="Arial"/>
        </w:rPr>
        <w:t xml:space="preserve"> </w:t>
      </w:r>
    </w:p>
    <w:p w:rsidR="00F06CBA" w:rsidRPr="00A15A0E" w:rsidRDefault="00D167B8" w:rsidP="0016039F">
      <w:pPr>
        <w:numPr>
          <w:ilvl w:val="1"/>
          <w:numId w:val="97"/>
        </w:numPr>
        <w:spacing w:after="0" w:line="240" w:lineRule="auto"/>
        <w:ind w:left="1080"/>
        <w:rPr>
          <w:rFonts w:asciiTheme="majorHAnsi" w:hAnsiTheme="majorHAnsi" w:cs="Arial"/>
        </w:rPr>
      </w:pPr>
      <w:r w:rsidRPr="00A15A0E">
        <w:rPr>
          <w:rFonts w:asciiTheme="majorHAnsi" w:hAnsiTheme="majorHAnsi" w:cs="Arial"/>
        </w:rPr>
        <w:t>No</w:t>
      </w:r>
      <w:r w:rsidR="000D3B7E" w:rsidRPr="00A15A0E">
        <w:rPr>
          <w:rFonts w:asciiTheme="majorHAnsi" w:hAnsiTheme="majorHAnsi" w:cs="Arial"/>
        </w:rPr>
        <w:t xml:space="preserve"> manufactured building materials will fit the building system including but not limited to doors and walls</w:t>
      </w:r>
      <w:r w:rsidR="00265EF0" w:rsidRPr="00A15A0E">
        <w:rPr>
          <w:rFonts w:asciiTheme="majorHAnsi" w:hAnsiTheme="majorHAnsi" w:cs="Arial"/>
        </w:rPr>
        <w:t>.</w:t>
      </w:r>
    </w:p>
    <w:p w:rsidR="000D3B7E" w:rsidRPr="00A15A0E" w:rsidRDefault="008314F7" w:rsidP="0016039F">
      <w:pPr>
        <w:numPr>
          <w:ilvl w:val="0"/>
          <w:numId w:val="96"/>
        </w:numPr>
        <w:spacing w:after="0" w:line="240" w:lineRule="auto"/>
        <w:rPr>
          <w:rFonts w:asciiTheme="majorHAnsi" w:hAnsiTheme="majorHAnsi" w:cs="Arial"/>
        </w:rPr>
      </w:pPr>
      <w:r w:rsidRPr="00A15A0E">
        <w:rPr>
          <w:rFonts w:asciiTheme="majorHAnsi" w:hAnsiTheme="majorHAnsi" w:cs="Arial"/>
        </w:rPr>
        <w:t>For question number six, draw</w:t>
      </w:r>
      <w:r w:rsidR="00957F9C" w:rsidRPr="00A15A0E">
        <w:rPr>
          <w:rFonts w:asciiTheme="majorHAnsi" w:hAnsiTheme="majorHAnsi" w:cs="Arial"/>
        </w:rPr>
        <w:t xml:space="preserve"> a </w:t>
      </w:r>
      <w:r w:rsidR="005E129E" w:rsidRPr="00A15A0E">
        <w:rPr>
          <w:rFonts w:asciiTheme="majorHAnsi" w:hAnsiTheme="majorHAnsi" w:cs="Arial"/>
        </w:rPr>
        <w:t>mock-up</w:t>
      </w:r>
      <w:r w:rsidR="00957F9C" w:rsidRPr="00A15A0E">
        <w:rPr>
          <w:rFonts w:asciiTheme="majorHAnsi" w:hAnsiTheme="majorHAnsi" w:cs="Arial"/>
        </w:rPr>
        <w:t xml:space="preserve"> of 4’ x 8’ </w:t>
      </w:r>
      <w:r w:rsidR="0012765D" w:rsidRPr="00A15A0E">
        <w:rPr>
          <w:rFonts w:asciiTheme="majorHAnsi" w:hAnsiTheme="majorHAnsi" w:cs="Arial"/>
        </w:rPr>
        <w:t xml:space="preserve">then convert the foot dimension </w:t>
      </w:r>
      <w:r w:rsidR="008173A0" w:rsidRPr="00A15A0E">
        <w:rPr>
          <w:rFonts w:asciiTheme="majorHAnsi" w:hAnsiTheme="majorHAnsi" w:cs="Arial"/>
        </w:rPr>
        <w:t>of</w:t>
      </w:r>
      <w:r w:rsidR="0012765D" w:rsidRPr="00A15A0E">
        <w:rPr>
          <w:rFonts w:asciiTheme="majorHAnsi" w:hAnsiTheme="majorHAnsi" w:cs="Arial"/>
        </w:rPr>
        <w:t xml:space="preserve"> the </w:t>
      </w:r>
      <w:r w:rsidR="005E129E" w:rsidRPr="00A15A0E">
        <w:rPr>
          <w:rFonts w:asciiTheme="majorHAnsi" w:hAnsiTheme="majorHAnsi" w:cs="Arial"/>
        </w:rPr>
        <w:t>mock-up</w:t>
      </w:r>
      <w:r w:rsidR="0012765D" w:rsidRPr="00A15A0E">
        <w:rPr>
          <w:rFonts w:asciiTheme="majorHAnsi" w:hAnsiTheme="majorHAnsi" w:cs="Arial"/>
        </w:rPr>
        <w:t xml:space="preserve"> to inches by multiplying each number by 12.</w:t>
      </w:r>
    </w:p>
    <w:p w:rsidR="0078513B" w:rsidRPr="00A15A0E" w:rsidRDefault="0078513B" w:rsidP="0016039F">
      <w:pPr>
        <w:numPr>
          <w:ilvl w:val="0"/>
          <w:numId w:val="96"/>
        </w:numPr>
        <w:spacing w:after="0" w:line="240" w:lineRule="auto"/>
        <w:rPr>
          <w:rFonts w:asciiTheme="majorHAnsi" w:hAnsiTheme="majorHAnsi" w:cs="Arial"/>
        </w:rPr>
      </w:pPr>
      <w:r w:rsidRPr="00A15A0E">
        <w:rPr>
          <w:rFonts w:asciiTheme="majorHAnsi" w:hAnsiTheme="majorHAnsi" w:cs="Arial"/>
        </w:rPr>
        <w:t xml:space="preserve">For question number seven, </w:t>
      </w:r>
      <w:r w:rsidR="00017E07" w:rsidRPr="00A15A0E">
        <w:rPr>
          <w:rFonts w:asciiTheme="majorHAnsi" w:hAnsiTheme="majorHAnsi" w:cs="Arial"/>
        </w:rPr>
        <w:t xml:space="preserve">draw a ruler replication on the white board and point out that there are no decimals on a tape measure. </w:t>
      </w:r>
    </w:p>
    <w:p w:rsidR="0078513B" w:rsidRPr="00A15A0E" w:rsidRDefault="0078513B" w:rsidP="0016039F">
      <w:pPr>
        <w:numPr>
          <w:ilvl w:val="0"/>
          <w:numId w:val="96"/>
        </w:numPr>
        <w:spacing w:after="0" w:line="240" w:lineRule="auto"/>
        <w:rPr>
          <w:rFonts w:asciiTheme="majorHAnsi" w:hAnsiTheme="majorHAnsi" w:cs="Arial"/>
        </w:rPr>
      </w:pPr>
      <w:r w:rsidRPr="00A15A0E">
        <w:rPr>
          <w:rFonts w:asciiTheme="majorHAnsi" w:hAnsiTheme="majorHAnsi" w:cs="Arial"/>
        </w:rPr>
        <w:t xml:space="preserve">Demonstrate </w:t>
      </w:r>
      <w:r w:rsidR="00017E07" w:rsidRPr="00A15A0E">
        <w:rPr>
          <w:rFonts w:asciiTheme="majorHAnsi" w:hAnsiTheme="majorHAnsi" w:cs="Arial"/>
        </w:rPr>
        <w:t>how to convert fractions into decimals an</w:t>
      </w:r>
      <w:r w:rsidR="00D167B8" w:rsidRPr="00A15A0E">
        <w:rPr>
          <w:rFonts w:asciiTheme="majorHAnsi" w:hAnsiTheme="majorHAnsi" w:cs="Arial"/>
        </w:rPr>
        <w:t xml:space="preserve">d vice versa. </w:t>
      </w:r>
    </w:p>
    <w:p w:rsidR="0078513B" w:rsidRPr="00A15A0E" w:rsidRDefault="0078513B" w:rsidP="0016039F">
      <w:pPr>
        <w:numPr>
          <w:ilvl w:val="0"/>
          <w:numId w:val="96"/>
        </w:numPr>
        <w:spacing w:after="0" w:line="240" w:lineRule="auto"/>
        <w:rPr>
          <w:rFonts w:asciiTheme="majorHAnsi" w:hAnsiTheme="majorHAnsi" w:cs="Arial"/>
        </w:rPr>
      </w:pPr>
      <w:r w:rsidRPr="00A15A0E">
        <w:rPr>
          <w:rFonts w:asciiTheme="majorHAnsi" w:hAnsiTheme="majorHAnsi" w:cs="Arial"/>
        </w:rPr>
        <w:t xml:space="preserve">Demonstrate </w:t>
      </w:r>
      <w:r w:rsidR="00017E07" w:rsidRPr="00A15A0E">
        <w:rPr>
          <w:rFonts w:asciiTheme="majorHAnsi" w:hAnsiTheme="majorHAnsi" w:cs="Arial"/>
        </w:rPr>
        <w:t>how formulas can be solved by using the decimal equ</w:t>
      </w:r>
      <w:r w:rsidR="00265EF0" w:rsidRPr="00A15A0E">
        <w:rPr>
          <w:rFonts w:asciiTheme="majorHAnsi" w:hAnsiTheme="majorHAnsi" w:cs="Arial"/>
        </w:rPr>
        <w:t>ivalent</w:t>
      </w:r>
      <w:r w:rsidR="00957F9C" w:rsidRPr="00A15A0E">
        <w:rPr>
          <w:rFonts w:asciiTheme="majorHAnsi" w:hAnsiTheme="majorHAnsi" w:cs="Arial"/>
        </w:rPr>
        <w:t xml:space="preserve"> and </w:t>
      </w:r>
      <w:r w:rsidR="00017E07" w:rsidRPr="00A15A0E">
        <w:rPr>
          <w:rFonts w:asciiTheme="majorHAnsi" w:hAnsiTheme="majorHAnsi" w:cs="Arial"/>
        </w:rPr>
        <w:t>the us</w:t>
      </w:r>
      <w:r w:rsidRPr="00A15A0E">
        <w:rPr>
          <w:rFonts w:asciiTheme="majorHAnsi" w:hAnsiTheme="majorHAnsi" w:cs="Arial"/>
        </w:rPr>
        <w:t>e</w:t>
      </w:r>
      <w:r w:rsidR="00017E07" w:rsidRPr="00A15A0E">
        <w:rPr>
          <w:rFonts w:asciiTheme="majorHAnsi" w:hAnsiTheme="majorHAnsi" w:cs="Arial"/>
        </w:rPr>
        <w:t xml:space="preserve"> of a calculator </w:t>
      </w:r>
      <w:r w:rsidRPr="00A15A0E">
        <w:rPr>
          <w:rFonts w:asciiTheme="majorHAnsi" w:hAnsiTheme="majorHAnsi" w:cs="Arial"/>
        </w:rPr>
        <w:t xml:space="preserve">to </w:t>
      </w:r>
      <w:r w:rsidR="00017E07" w:rsidRPr="00A15A0E">
        <w:rPr>
          <w:rFonts w:asciiTheme="majorHAnsi" w:hAnsiTheme="majorHAnsi" w:cs="Arial"/>
        </w:rPr>
        <w:t>determin</w:t>
      </w:r>
      <w:r w:rsidRPr="00A15A0E">
        <w:rPr>
          <w:rFonts w:asciiTheme="majorHAnsi" w:hAnsiTheme="majorHAnsi" w:cs="Arial"/>
        </w:rPr>
        <w:t>e</w:t>
      </w:r>
      <w:r w:rsidR="00017E07" w:rsidRPr="00A15A0E">
        <w:rPr>
          <w:rFonts w:asciiTheme="majorHAnsi" w:hAnsiTheme="majorHAnsi" w:cs="Arial"/>
        </w:rPr>
        <w:t xml:space="preserve"> hypotenuse, area measure, and perimeter</w:t>
      </w:r>
      <w:r w:rsidR="00D167B8" w:rsidRPr="00A15A0E">
        <w:rPr>
          <w:rFonts w:asciiTheme="majorHAnsi" w:hAnsiTheme="majorHAnsi" w:cs="Arial"/>
        </w:rPr>
        <w:t xml:space="preserve"> measure</w:t>
      </w:r>
      <w:r w:rsidR="00017E07" w:rsidRPr="00A15A0E">
        <w:rPr>
          <w:rFonts w:asciiTheme="majorHAnsi" w:hAnsiTheme="majorHAnsi" w:cs="Arial"/>
        </w:rPr>
        <w:t>.</w:t>
      </w:r>
      <w:r w:rsidR="00337F66" w:rsidRPr="00A15A0E">
        <w:rPr>
          <w:rFonts w:asciiTheme="majorHAnsi" w:hAnsiTheme="majorHAnsi" w:cs="Arial"/>
        </w:rPr>
        <w:t xml:space="preserve"> </w:t>
      </w:r>
    </w:p>
    <w:p w:rsidR="0012765D" w:rsidRPr="00C01F46" w:rsidRDefault="00957F9C" w:rsidP="0016039F">
      <w:pPr>
        <w:pStyle w:val="ListParagraph"/>
        <w:numPr>
          <w:ilvl w:val="0"/>
          <w:numId w:val="98"/>
        </w:numPr>
        <w:spacing w:after="0" w:line="240" w:lineRule="auto"/>
        <w:ind w:left="360"/>
        <w:rPr>
          <w:rFonts w:asciiTheme="majorHAnsi" w:hAnsiTheme="majorHAnsi" w:cs="Arial"/>
        </w:rPr>
      </w:pPr>
      <w:r w:rsidRPr="00C01F46">
        <w:rPr>
          <w:rFonts w:asciiTheme="majorHAnsi" w:hAnsiTheme="majorHAnsi" w:cs="Arial"/>
        </w:rPr>
        <w:t>“</w:t>
      </w:r>
      <w:r w:rsidR="0078513B" w:rsidRPr="00C01F46">
        <w:rPr>
          <w:rFonts w:asciiTheme="majorHAnsi" w:hAnsiTheme="majorHAnsi" w:cs="Arial"/>
        </w:rPr>
        <w:t>Conver</w:t>
      </w:r>
      <w:r w:rsidRPr="00C01F46">
        <w:rPr>
          <w:rFonts w:asciiTheme="majorHAnsi" w:hAnsiTheme="majorHAnsi" w:cs="Arial"/>
        </w:rPr>
        <w:t>ting fractions to dec</w:t>
      </w:r>
      <w:r w:rsidR="00330C9F" w:rsidRPr="00C01F46">
        <w:rPr>
          <w:rFonts w:asciiTheme="majorHAnsi" w:hAnsiTheme="majorHAnsi" w:cs="Arial"/>
        </w:rPr>
        <w:t>i</w:t>
      </w:r>
      <w:r w:rsidRPr="00C01F46">
        <w:rPr>
          <w:rFonts w:asciiTheme="majorHAnsi" w:hAnsiTheme="majorHAnsi" w:cs="Arial"/>
        </w:rPr>
        <w:t>mals is dividing the top number (numerator) by the bottom number (denominator), and you’ve succeeded!”</w:t>
      </w:r>
      <w:r w:rsidR="007B0ACD" w:rsidRPr="00C01F46">
        <w:rPr>
          <w:rFonts w:asciiTheme="majorHAnsi" w:hAnsiTheme="majorHAnsi" w:cs="Arial"/>
        </w:rPr>
        <w:t xml:space="preserve"> </w:t>
      </w:r>
      <w:r w:rsidR="00A8109C" w:rsidRPr="00C01F46">
        <w:rPr>
          <w:rFonts w:asciiTheme="majorHAnsi" w:hAnsiTheme="majorHAnsi" w:cs="Arial"/>
        </w:rPr>
        <w:t>(</w:t>
      </w:r>
      <w:r w:rsidR="00D30CDE" w:rsidRPr="00C01F46">
        <w:rPr>
          <w:rFonts w:asciiTheme="majorHAnsi" w:hAnsiTheme="majorHAnsi" w:cs="Arial"/>
        </w:rPr>
        <w:t>Example ¼</w:t>
      </w:r>
      <w:r w:rsidR="00337F66" w:rsidRPr="00C01F46">
        <w:rPr>
          <w:rFonts w:asciiTheme="majorHAnsi" w:hAnsiTheme="majorHAnsi" w:cs="Arial"/>
        </w:rPr>
        <w:t xml:space="preserve"> </w:t>
      </w:r>
      <w:r w:rsidR="00D30CDE" w:rsidRPr="00C01F46">
        <w:rPr>
          <w:rFonts w:asciiTheme="majorHAnsi" w:hAnsiTheme="majorHAnsi" w:cs="Arial"/>
        </w:rPr>
        <w:t>1.00 divided by 4.00 = .25</w:t>
      </w:r>
      <w:r w:rsidR="00A8109C" w:rsidRPr="00C01F46">
        <w:rPr>
          <w:rFonts w:asciiTheme="majorHAnsi" w:hAnsiTheme="majorHAnsi" w:cs="Arial"/>
        </w:rPr>
        <w:t>)</w:t>
      </w:r>
    </w:p>
    <w:p w:rsidR="00330C9F" w:rsidRPr="00C01F46" w:rsidRDefault="00A8109C" w:rsidP="0016039F">
      <w:pPr>
        <w:pStyle w:val="ListParagraph"/>
        <w:numPr>
          <w:ilvl w:val="0"/>
          <w:numId w:val="98"/>
        </w:numPr>
        <w:spacing w:after="0" w:line="240" w:lineRule="auto"/>
        <w:ind w:left="360"/>
        <w:rPr>
          <w:rFonts w:asciiTheme="majorHAnsi" w:hAnsiTheme="majorHAnsi" w:cs="Arial"/>
        </w:rPr>
      </w:pPr>
      <w:r w:rsidRPr="00C01F46">
        <w:rPr>
          <w:rFonts w:asciiTheme="majorHAnsi" w:hAnsiTheme="majorHAnsi" w:cs="Arial"/>
        </w:rPr>
        <w:t xml:space="preserve">For question number eight, use the </w:t>
      </w:r>
      <w:r w:rsidR="005E129E" w:rsidRPr="00C01F46">
        <w:rPr>
          <w:rFonts w:asciiTheme="majorHAnsi" w:hAnsiTheme="majorHAnsi" w:cs="Arial"/>
        </w:rPr>
        <w:t>mock-up</w:t>
      </w:r>
      <w:r w:rsidRPr="00C01F46">
        <w:rPr>
          <w:rFonts w:asciiTheme="majorHAnsi" w:hAnsiTheme="majorHAnsi" w:cs="Arial"/>
        </w:rPr>
        <w:t xml:space="preserve"> to </w:t>
      </w:r>
      <w:r w:rsidR="00017E07" w:rsidRPr="00C01F46">
        <w:rPr>
          <w:rFonts w:asciiTheme="majorHAnsi" w:hAnsiTheme="majorHAnsi" w:cs="Arial"/>
        </w:rPr>
        <w:t xml:space="preserve">measure the distance of the center of one floor joist to the center of the next floor joist. </w:t>
      </w:r>
    </w:p>
    <w:p w:rsidR="00017E07" w:rsidRPr="00C01F46" w:rsidRDefault="00330C9F" w:rsidP="0016039F">
      <w:pPr>
        <w:pStyle w:val="ListParagraph"/>
        <w:numPr>
          <w:ilvl w:val="0"/>
          <w:numId w:val="98"/>
        </w:numPr>
        <w:spacing w:after="0" w:line="240" w:lineRule="auto"/>
        <w:ind w:left="360"/>
        <w:rPr>
          <w:rFonts w:asciiTheme="majorHAnsi" w:hAnsiTheme="majorHAnsi" w:cs="Arial"/>
        </w:rPr>
      </w:pPr>
      <w:r w:rsidRPr="00C01F46">
        <w:rPr>
          <w:rFonts w:asciiTheme="majorHAnsi" w:hAnsiTheme="majorHAnsi" w:cs="Arial"/>
        </w:rPr>
        <w:t>“S</w:t>
      </w:r>
      <w:r w:rsidR="00017E07" w:rsidRPr="00C01F46">
        <w:rPr>
          <w:rFonts w:asciiTheme="majorHAnsi" w:hAnsiTheme="majorHAnsi" w:cs="Arial"/>
        </w:rPr>
        <w:t>tudents</w:t>
      </w:r>
      <w:r w:rsidRPr="00C01F46">
        <w:rPr>
          <w:rFonts w:asciiTheme="majorHAnsi" w:hAnsiTheme="majorHAnsi" w:cs="Arial"/>
        </w:rPr>
        <w:t>, please take note</w:t>
      </w:r>
      <w:r w:rsidR="00017E07" w:rsidRPr="00C01F46">
        <w:rPr>
          <w:rFonts w:asciiTheme="majorHAnsi" w:hAnsiTheme="majorHAnsi" w:cs="Arial"/>
        </w:rPr>
        <w:t xml:space="preserve"> that the distance center to center is 16” but from the </w:t>
      </w:r>
      <w:r w:rsidR="00256894" w:rsidRPr="00C01F46">
        <w:rPr>
          <w:rFonts w:asciiTheme="majorHAnsi" w:hAnsiTheme="majorHAnsi" w:cs="Arial"/>
        </w:rPr>
        <w:t xml:space="preserve">inside </w:t>
      </w:r>
      <w:r w:rsidR="00017E07" w:rsidRPr="00C01F46">
        <w:rPr>
          <w:rFonts w:asciiTheme="majorHAnsi" w:hAnsiTheme="majorHAnsi" w:cs="Arial"/>
        </w:rPr>
        <w:t xml:space="preserve">edge of one joist </w:t>
      </w:r>
      <w:r w:rsidR="00256894" w:rsidRPr="00C01F46">
        <w:rPr>
          <w:rFonts w:asciiTheme="majorHAnsi" w:hAnsiTheme="majorHAnsi" w:cs="Arial"/>
        </w:rPr>
        <w:t>to the inside edge of the next joist is 1</w:t>
      </w:r>
      <w:r w:rsidR="00D167B8" w:rsidRPr="00C01F46">
        <w:rPr>
          <w:rFonts w:asciiTheme="majorHAnsi" w:hAnsiTheme="majorHAnsi" w:cs="Arial"/>
        </w:rPr>
        <w:t>4 ½” taking into consideration</w:t>
      </w:r>
      <w:r w:rsidR="00181F6D" w:rsidRPr="00C01F46">
        <w:rPr>
          <w:rFonts w:asciiTheme="majorHAnsi" w:hAnsiTheme="majorHAnsi" w:cs="Arial"/>
        </w:rPr>
        <w:t xml:space="preserve"> that</w:t>
      </w:r>
      <w:r w:rsidR="00D167B8" w:rsidRPr="00C01F46">
        <w:rPr>
          <w:rFonts w:asciiTheme="majorHAnsi" w:hAnsiTheme="majorHAnsi" w:cs="Arial"/>
        </w:rPr>
        <w:t xml:space="preserve"> half</w:t>
      </w:r>
      <w:r w:rsidR="00256894" w:rsidRPr="00C01F46">
        <w:rPr>
          <w:rFonts w:asciiTheme="majorHAnsi" w:hAnsiTheme="majorHAnsi" w:cs="Arial"/>
        </w:rPr>
        <w:t xml:space="preserve"> the </w:t>
      </w:r>
      <w:r w:rsidR="008173A0" w:rsidRPr="00C01F46">
        <w:rPr>
          <w:rFonts w:asciiTheme="majorHAnsi" w:hAnsiTheme="majorHAnsi" w:cs="Arial"/>
        </w:rPr>
        <w:t>thickness</w:t>
      </w:r>
      <w:r w:rsidR="00256894" w:rsidRPr="00C01F46">
        <w:rPr>
          <w:rFonts w:asciiTheme="majorHAnsi" w:hAnsiTheme="majorHAnsi" w:cs="Arial"/>
        </w:rPr>
        <w:t xml:space="preserve"> of each floor joist must be subtracted.</w:t>
      </w:r>
      <w:r w:rsidRPr="00C01F46">
        <w:rPr>
          <w:rFonts w:asciiTheme="majorHAnsi" w:hAnsiTheme="majorHAnsi" w:cs="Arial"/>
        </w:rPr>
        <w:t>”</w:t>
      </w:r>
    </w:p>
    <w:p w:rsidR="00256894" w:rsidRPr="00C01F46" w:rsidRDefault="00A8109C" w:rsidP="0016039F">
      <w:pPr>
        <w:pStyle w:val="ListParagraph"/>
        <w:numPr>
          <w:ilvl w:val="0"/>
          <w:numId w:val="98"/>
        </w:numPr>
        <w:spacing w:after="0" w:line="240" w:lineRule="auto"/>
        <w:ind w:left="360"/>
        <w:rPr>
          <w:rFonts w:asciiTheme="majorHAnsi" w:hAnsiTheme="majorHAnsi" w:cs="Arial"/>
        </w:rPr>
      </w:pPr>
      <w:r w:rsidRPr="00C01F46">
        <w:rPr>
          <w:rFonts w:asciiTheme="majorHAnsi" w:hAnsiTheme="majorHAnsi" w:cs="Arial"/>
        </w:rPr>
        <w:t>For question number nine, measure</w:t>
      </w:r>
      <w:r w:rsidR="00256894" w:rsidRPr="00C01F46">
        <w:rPr>
          <w:rFonts w:asciiTheme="majorHAnsi" w:hAnsiTheme="majorHAnsi" w:cs="Arial"/>
        </w:rPr>
        <w:t xml:space="preserve"> the </w:t>
      </w:r>
      <w:r w:rsidR="005E129E" w:rsidRPr="00C01F46">
        <w:rPr>
          <w:rFonts w:asciiTheme="majorHAnsi" w:hAnsiTheme="majorHAnsi" w:cs="Arial"/>
        </w:rPr>
        <w:t>mock-up</w:t>
      </w:r>
      <w:r w:rsidR="00D167B8" w:rsidRPr="00C01F46">
        <w:rPr>
          <w:rFonts w:asciiTheme="majorHAnsi" w:hAnsiTheme="majorHAnsi" w:cs="Arial"/>
        </w:rPr>
        <w:t xml:space="preserve"> to demonstrate that</w:t>
      </w:r>
      <w:r w:rsidR="00256894" w:rsidRPr="00C01F46">
        <w:rPr>
          <w:rFonts w:asciiTheme="majorHAnsi" w:hAnsiTheme="majorHAnsi" w:cs="Arial"/>
        </w:rPr>
        <w:t xml:space="preserve"> add</w:t>
      </w:r>
      <w:r w:rsidR="00D167B8" w:rsidRPr="00C01F46">
        <w:rPr>
          <w:rFonts w:asciiTheme="majorHAnsi" w:hAnsiTheme="majorHAnsi" w:cs="Arial"/>
        </w:rPr>
        <w:t>ing</w:t>
      </w:r>
      <w:r w:rsidR="00256894" w:rsidRPr="00C01F46">
        <w:rPr>
          <w:rFonts w:asciiTheme="majorHAnsi" w:hAnsiTheme="majorHAnsi" w:cs="Arial"/>
        </w:rPr>
        <w:t xml:space="preserve"> length plus width and multiply</w:t>
      </w:r>
      <w:r w:rsidR="007579B0" w:rsidRPr="00C01F46">
        <w:rPr>
          <w:rFonts w:asciiTheme="majorHAnsi" w:hAnsiTheme="majorHAnsi" w:cs="Arial"/>
        </w:rPr>
        <w:t>ing this answer by two</w:t>
      </w:r>
      <w:r w:rsidR="00256894" w:rsidRPr="00C01F46">
        <w:rPr>
          <w:rFonts w:asciiTheme="majorHAnsi" w:hAnsiTheme="majorHAnsi" w:cs="Arial"/>
        </w:rPr>
        <w:t xml:space="preserve"> will equal the perimeter.</w:t>
      </w:r>
      <w:r w:rsidR="007579B0" w:rsidRPr="00C01F46">
        <w:rPr>
          <w:rFonts w:asciiTheme="majorHAnsi" w:hAnsiTheme="majorHAnsi" w:cs="Arial"/>
        </w:rPr>
        <w:t xml:space="preserve"> Sample: 4ft + 8ft = 12ft x 2 answer: the perimeter is 24 ft</w:t>
      </w:r>
    </w:p>
    <w:p w:rsidR="007579B0" w:rsidRPr="00C01F46" w:rsidRDefault="00A8109C" w:rsidP="0016039F">
      <w:pPr>
        <w:pStyle w:val="ListParagraph"/>
        <w:numPr>
          <w:ilvl w:val="0"/>
          <w:numId w:val="98"/>
        </w:numPr>
        <w:spacing w:after="0" w:line="240" w:lineRule="auto"/>
        <w:ind w:left="360"/>
        <w:rPr>
          <w:rFonts w:asciiTheme="majorHAnsi" w:hAnsiTheme="majorHAnsi" w:cs="Arial"/>
        </w:rPr>
      </w:pPr>
      <w:r w:rsidRPr="00C01F46">
        <w:rPr>
          <w:rFonts w:asciiTheme="majorHAnsi" w:hAnsiTheme="majorHAnsi" w:cs="Arial"/>
        </w:rPr>
        <w:t>For question number ten,</w:t>
      </w:r>
      <w:r w:rsidR="00256894" w:rsidRPr="00C01F46">
        <w:rPr>
          <w:rFonts w:asciiTheme="majorHAnsi" w:hAnsiTheme="majorHAnsi" w:cs="Arial"/>
        </w:rPr>
        <w:t xml:space="preserve"> write the formula for the area of a rectan</w:t>
      </w:r>
      <w:r w:rsidR="007579B0" w:rsidRPr="00C01F46">
        <w:rPr>
          <w:rFonts w:asciiTheme="majorHAnsi" w:hAnsiTheme="majorHAnsi" w:cs="Arial"/>
        </w:rPr>
        <w:t xml:space="preserve">gle (A=L x W) and then </w:t>
      </w:r>
      <w:r w:rsidR="00256894" w:rsidRPr="00C01F46">
        <w:rPr>
          <w:rFonts w:asciiTheme="majorHAnsi" w:hAnsiTheme="majorHAnsi" w:cs="Arial"/>
        </w:rPr>
        <w:t>draw a rect</w:t>
      </w:r>
      <w:r w:rsidR="007579B0" w:rsidRPr="00C01F46">
        <w:rPr>
          <w:rFonts w:asciiTheme="majorHAnsi" w:hAnsiTheme="majorHAnsi" w:cs="Arial"/>
        </w:rPr>
        <w:t xml:space="preserve">angle on the whiteboard labeling the rectangle to show </w:t>
      </w:r>
      <w:r w:rsidR="00256894" w:rsidRPr="00C01F46">
        <w:rPr>
          <w:rFonts w:asciiTheme="majorHAnsi" w:hAnsiTheme="majorHAnsi" w:cs="Arial"/>
        </w:rPr>
        <w:t>th</w:t>
      </w:r>
      <w:r w:rsidR="00D167B8" w:rsidRPr="00C01F46">
        <w:rPr>
          <w:rFonts w:asciiTheme="majorHAnsi" w:hAnsiTheme="majorHAnsi" w:cs="Arial"/>
        </w:rPr>
        <w:t xml:space="preserve">at the total area is 120 square feet and that the long wall is 12 feet. </w:t>
      </w:r>
    </w:p>
    <w:p w:rsidR="00455368" w:rsidRPr="00C01F46" w:rsidRDefault="007579B0" w:rsidP="0016039F">
      <w:pPr>
        <w:pStyle w:val="ListParagraph"/>
        <w:numPr>
          <w:ilvl w:val="0"/>
          <w:numId w:val="98"/>
        </w:numPr>
        <w:spacing w:after="0" w:line="240" w:lineRule="auto"/>
        <w:ind w:left="360"/>
        <w:rPr>
          <w:rFonts w:asciiTheme="majorHAnsi" w:hAnsiTheme="majorHAnsi" w:cs="Arial"/>
        </w:rPr>
      </w:pPr>
      <w:r w:rsidRPr="00C01F46">
        <w:rPr>
          <w:rFonts w:asciiTheme="majorHAnsi" w:hAnsiTheme="majorHAnsi" w:cs="Arial"/>
        </w:rPr>
        <w:t>“</w:t>
      </w:r>
      <w:r w:rsidR="00D167B8" w:rsidRPr="00C01F46">
        <w:rPr>
          <w:rFonts w:asciiTheme="majorHAnsi" w:hAnsiTheme="majorHAnsi" w:cs="Arial"/>
        </w:rPr>
        <w:t>U</w:t>
      </w:r>
      <w:r w:rsidR="00256894" w:rsidRPr="00C01F46">
        <w:rPr>
          <w:rFonts w:asciiTheme="majorHAnsi" w:hAnsiTheme="majorHAnsi" w:cs="Arial"/>
        </w:rPr>
        <w:t xml:space="preserve">sing the formula </w:t>
      </w:r>
      <w:r w:rsidRPr="00C01F46">
        <w:rPr>
          <w:rFonts w:asciiTheme="majorHAnsi" w:hAnsiTheme="majorHAnsi" w:cs="Arial"/>
        </w:rPr>
        <w:t xml:space="preserve">for area, </w:t>
      </w:r>
      <w:r w:rsidR="00256894" w:rsidRPr="00C01F46">
        <w:rPr>
          <w:rFonts w:asciiTheme="majorHAnsi" w:hAnsiTheme="majorHAnsi" w:cs="Arial"/>
        </w:rPr>
        <w:t xml:space="preserve">what is </w:t>
      </w:r>
      <w:r w:rsidR="00D167B8" w:rsidRPr="00C01F46">
        <w:rPr>
          <w:rFonts w:asciiTheme="majorHAnsi" w:hAnsiTheme="majorHAnsi" w:cs="Arial"/>
        </w:rPr>
        <w:t>the missing measurement?</w:t>
      </w:r>
      <w:r w:rsidRPr="00C01F46">
        <w:rPr>
          <w:rFonts w:asciiTheme="majorHAnsi" w:hAnsiTheme="majorHAnsi" w:cs="Arial"/>
        </w:rPr>
        <w:t xml:space="preserve">” </w:t>
      </w:r>
    </w:p>
    <w:p w:rsidR="00C01F46" w:rsidRPr="00C01F46" w:rsidRDefault="00C01F46" w:rsidP="00A15A0E">
      <w:pPr>
        <w:spacing w:after="0" w:line="240" w:lineRule="auto"/>
        <w:rPr>
          <w:rFonts w:asciiTheme="majorHAnsi" w:hAnsiTheme="majorHAnsi" w:cs="Arial"/>
          <w:u w:val="single"/>
        </w:rPr>
      </w:pPr>
    </w:p>
    <w:p w:rsidR="00715866" w:rsidRPr="00C01F46" w:rsidRDefault="00715866" w:rsidP="00A15A0E">
      <w:pPr>
        <w:spacing w:after="0" w:line="240" w:lineRule="auto"/>
        <w:rPr>
          <w:rFonts w:asciiTheme="majorHAnsi" w:hAnsiTheme="majorHAnsi" w:cs="Arial"/>
          <w:i/>
        </w:rPr>
      </w:pPr>
      <w:r w:rsidRPr="00C01F46">
        <w:rPr>
          <w:rFonts w:asciiTheme="majorHAnsi" w:hAnsiTheme="majorHAnsi" w:cs="Arial"/>
          <w:i/>
        </w:rPr>
        <w:t>Reading a Carpentry Tape Measure Demonstration (20 Minutes)</w:t>
      </w:r>
    </w:p>
    <w:p w:rsidR="00715866" w:rsidRPr="00C01F46" w:rsidRDefault="00715866" w:rsidP="0016039F">
      <w:pPr>
        <w:pStyle w:val="ListParagraph"/>
        <w:numPr>
          <w:ilvl w:val="0"/>
          <w:numId w:val="99"/>
        </w:numPr>
        <w:spacing w:after="0" w:line="240" w:lineRule="auto"/>
        <w:ind w:left="360"/>
        <w:rPr>
          <w:rFonts w:asciiTheme="majorHAnsi" w:hAnsiTheme="majorHAnsi"/>
        </w:rPr>
      </w:pPr>
      <w:r w:rsidRPr="00C01F46">
        <w:rPr>
          <w:rFonts w:asciiTheme="majorHAnsi" w:hAnsiTheme="majorHAnsi" w:cs="Arial"/>
        </w:rPr>
        <w:t>Hand</w:t>
      </w:r>
      <w:r w:rsidR="00690BA0" w:rsidRPr="00C01F46">
        <w:rPr>
          <w:rFonts w:asciiTheme="majorHAnsi" w:hAnsiTheme="majorHAnsi" w:cs="Arial"/>
        </w:rPr>
        <w:t xml:space="preserve"> out tape mea</w:t>
      </w:r>
      <w:r w:rsidRPr="00C01F46">
        <w:rPr>
          <w:rFonts w:asciiTheme="majorHAnsi" w:hAnsiTheme="majorHAnsi" w:cs="Arial"/>
        </w:rPr>
        <w:t>sures to all students</w:t>
      </w:r>
      <w:r w:rsidR="00181F6D" w:rsidRPr="00C01F46">
        <w:rPr>
          <w:rFonts w:asciiTheme="majorHAnsi" w:hAnsiTheme="majorHAnsi" w:cs="Arial"/>
        </w:rPr>
        <w:t>.</w:t>
      </w:r>
      <w:r w:rsidR="00C01F46">
        <w:rPr>
          <w:rFonts w:asciiTheme="majorHAnsi" w:hAnsiTheme="majorHAnsi" w:cs="Arial"/>
        </w:rPr>
        <w:t xml:space="preserve"> Say: </w:t>
      </w:r>
      <w:r w:rsidR="00690BA0" w:rsidRPr="00C01F46">
        <w:rPr>
          <w:rFonts w:asciiTheme="majorHAnsi" w:hAnsiTheme="majorHAnsi"/>
        </w:rPr>
        <w:t>“</w:t>
      </w:r>
      <w:r w:rsidRPr="00C01F46">
        <w:rPr>
          <w:rFonts w:asciiTheme="majorHAnsi" w:hAnsiTheme="majorHAnsi"/>
        </w:rPr>
        <w:t>P</w:t>
      </w:r>
      <w:r w:rsidR="00690BA0" w:rsidRPr="00C01F46">
        <w:rPr>
          <w:rFonts w:asciiTheme="majorHAnsi" w:hAnsiTheme="majorHAnsi"/>
        </w:rPr>
        <w:t xml:space="preserve">lease extend the tape measure and observe </w:t>
      </w:r>
      <w:r w:rsidR="008173A0" w:rsidRPr="00C01F46">
        <w:rPr>
          <w:rFonts w:asciiTheme="majorHAnsi" w:hAnsiTheme="majorHAnsi"/>
        </w:rPr>
        <w:t>its</w:t>
      </w:r>
      <w:r w:rsidR="007B0ACD" w:rsidRPr="00C01F46">
        <w:rPr>
          <w:rFonts w:asciiTheme="majorHAnsi" w:hAnsiTheme="majorHAnsi"/>
        </w:rPr>
        <w:t xml:space="preserve"> particular components. </w:t>
      </w:r>
      <w:r w:rsidR="00690BA0" w:rsidRPr="00C01F46">
        <w:rPr>
          <w:rFonts w:asciiTheme="majorHAnsi" w:hAnsiTheme="majorHAnsi"/>
        </w:rPr>
        <w:t>Please describe what you see</w:t>
      </w:r>
      <w:r w:rsidR="00FE58B6" w:rsidRPr="00C01F46">
        <w:rPr>
          <w:rFonts w:asciiTheme="majorHAnsi" w:hAnsiTheme="majorHAnsi"/>
        </w:rPr>
        <w:t xml:space="preserve"> a</w:t>
      </w:r>
      <w:r w:rsidRPr="00C01F46">
        <w:rPr>
          <w:rFonts w:asciiTheme="majorHAnsi" w:hAnsiTheme="majorHAnsi"/>
        </w:rPr>
        <w:t xml:space="preserve">bove and beyond the fractions. </w:t>
      </w:r>
      <w:r w:rsidR="00FE58B6" w:rsidRPr="00C01F46">
        <w:rPr>
          <w:rFonts w:asciiTheme="majorHAnsi" w:hAnsiTheme="majorHAnsi"/>
        </w:rPr>
        <w:t>W</w:t>
      </w:r>
      <w:r w:rsidR="00690BA0" w:rsidRPr="00C01F46">
        <w:rPr>
          <w:rFonts w:asciiTheme="majorHAnsi" w:hAnsiTheme="majorHAnsi"/>
        </w:rPr>
        <w:t xml:space="preserve">hat other markings do you </w:t>
      </w:r>
      <w:r w:rsidRPr="00C01F46">
        <w:rPr>
          <w:rFonts w:asciiTheme="majorHAnsi" w:hAnsiTheme="majorHAnsi"/>
        </w:rPr>
        <w:t xml:space="preserve">see? </w:t>
      </w:r>
      <w:r w:rsidR="00690BA0" w:rsidRPr="00C01F46">
        <w:rPr>
          <w:rFonts w:asciiTheme="majorHAnsi" w:hAnsiTheme="majorHAnsi"/>
        </w:rPr>
        <w:t>Please identify the various</w:t>
      </w:r>
      <w:r w:rsidRPr="00C01F46">
        <w:rPr>
          <w:rFonts w:asciiTheme="majorHAnsi" w:hAnsiTheme="majorHAnsi"/>
        </w:rPr>
        <w:t xml:space="preserve"> marks placed at 16” intervals. </w:t>
      </w:r>
      <w:r w:rsidR="00690BA0" w:rsidRPr="00C01F46">
        <w:rPr>
          <w:rFonts w:asciiTheme="majorHAnsi" w:hAnsiTheme="majorHAnsi"/>
        </w:rPr>
        <w:t xml:space="preserve">Now stretch your tape measure across the top of the floor joist of the </w:t>
      </w:r>
      <w:r w:rsidR="005E129E" w:rsidRPr="00C01F46">
        <w:rPr>
          <w:rFonts w:asciiTheme="majorHAnsi" w:hAnsiTheme="majorHAnsi"/>
        </w:rPr>
        <w:t>mock-up</w:t>
      </w:r>
      <w:r w:rsidR="00690BA0" w:rsidRPr="00C01F46">
        <w:rPr>
          <w:rFonts w:asciiTheme="majorHAnsi" w:hAnsiTheme="majorHAnsi"/>
        </w:rPr>
        <w:t xml:space="preserve"> and point out the connection between</w:t>
      </w:r>
      <w:r w:rsidRPr="00C01F46">
        <w:rPr>
          <w:rFonts w:asciiTheme="majorHAnsi" w:hAnsiTheme="majorHAnsi"/>
        </w:rPr>
        <w:t xml:space="preserve"> the floor joist and the marks.</w:t>
      </w:r>
      <w:r w:rsidR="00FE58B6" w:rsidRPr="00C01F46">
        <w:rPr>
          <w:rFonts w:asciiTheme="majorHAnsi" w:hAnsiTheme="majorHAnsi"/>
        </w:rPr>
        <w:t>“</w:t>
      </w:r>
      <w:r w:rsidR="00337F66" w:rsidRPr="00C01F46">
        <w:rPr>
          <w:rFonts w:asciiTheme="majorHAnsi" w:hAnsiTheme="majorHAnsi"/>
        </w:rPr>
        <w:t xml:space="preserve"> </w:t>
      </w:r>
    </w:p>
    <w:p w:rsidR="00715866" w:rsidRPr="00C01F46" w:rsidRDefault="00FE58B6" w:rsidP="0016039F">
      <w:pPr>
        <w:pStyle w:val="ListParagraph"/>
        <w:numPr>
          <w:ilvl w:val="0"/>
          <w:numId w:val="100"/>
        </w:numPr>
        <w:spacing w:after="0" w:line="240" w:lineRule="auto"/>
        <w:ind w:left="360"/>
        <w:rPr>
          <w:rFonts w:asciiTheme="majorHAnsi" w:hAnsiTheme="majorHAnsi"/>
        </w:rPr>
      </w:pPr>
      <w:r w:rsidRPr="00C01F46">
        <w:rPr>
          <w:rFonts w:asciiTheme="majorHAnsi" w:hAnsiTheme="majorHAnsi"/>
        </w:rPr>
        <w:t xml:space="preserve">Be sure that each student has time to go over to the </w:t>
      </w:r>
      <w:r w:rsidR="005E129E" w:rsidRPr="00C01F46">
        <w:rPr>
          <w:rFonts w:asciiTheme="majorHAnsi" w:hAnsiTheme="majorHAnsi"/>
        </w:rPr>
        <w:t>mock-up</w:t>
      </w:r>
      <w:r w:rsidRPr="00C01F46">
        <w:rPr>
          <w:rFonts w:asciiTheme="majorHAnsi" w:hAnsiTheme="majorHAnsi"/>
        </w:rPr>
        <w:t xml:space="preserve"> </w:t>
      </w:r>
      <w:r w:rsidR="00715866" w:rsidRPr="00C01F46">
        <w:rPr>
          <w:rFonts w:asciiTheme="majorHAnsi" w:hAnsiTheme="majorHAnsi"/>
        </w:rPr>
        <w:t xml:space="preserve">and </w:t>
      </w:r>
      <w:r w:rsidRPr="00C01F46">
        <w:rPr>
          <w:rFonts w:asciiTheme="majorHAnsi" w:hAnsiTheme="majorHAnsi"/>
        </w:rPr>
        <w:t>that each student is asked to provide at least one example or observation to share with the class.</w:t>
      </w:r>
      <w:r w:rsidR="00337F66" w:rsidRPr="00C01F46">
        <w:rPr>
          <w:rFonts w:asciiTheme="majorHAnsi" w:hAnsiTheme="majorHAnsi"/>
        </w:rPr>
        <w:t xml:space="preserve"> </w:t>
      </w:r>
    </w:p>
    <w:p w:rsidR="00093074" w:rsidRPr="00C01F46" w:rsidRDefault="00FE58B6" w:rsidP="0016039F">
      <w:pPr>
        <w:pStyle w:val="ListParagraph"/>
        <w:numPr>
          <w:ilvl w:val="0"/>
          <w:numId w:val="100"/>
        </w:numPr>
        <w:spacing w:after="0" w:line="240" w:lineRule="auto"/>
        <w:ind w:left="360"/>
        <w:rPr>
          <w:rFonts w:asciiTheme="majorHAnsi" w:hAnsiTheme="majorHAnsi"/>
        </w:rPr>
      </w:pPr>
      <w:r w:rsidRPr="00C01F46">
        <w:rPr>
          <w:rFonts w:asciiTheme="majorHAnsi" w:hAnsiTheme="majorHAnsi"/>
        </w:rPr>
        <w:lastRenderedPageBreak/>
        <w:t>“</w:t>
      </w:r>
      <w:r w:rsidR="00565FA9" w:rsidRPr="00C01F46">
        <w:rPr>
          <w:rFonts w:asciiTheme="majorHAnsi" w:hAnsiTheme="majorHAnsi"/>
        </w:rPr>
        <w:t>One of the most useful tools in a trades</w:t>
      </w:r>
      <w:r w:rsidR="005E129E" w:rsidRPr="00C01F46">
        <w:rPr>
          <w:rFonts w:asciiTheme="majorHAnsi" w:hAnsiTheme="majorHAnsi"/>
        </w:rPr>
        <w:t>person’s</w:t>
      </w:r>
      <w:r w:rsidR="00565FA9" w:rsidRPr="00C01F46">
        <w:rPr>
          <w:rFonts w:asciiTheme="majorHAnsi" w:hAnsiTheme="majorHAnsi"/>
        </w:rPr>
        <w:t xml:space="preserve"> toolbox is the tape measure.</w:t>
      </w:r>
      <w:r w:rsidR="00337F66" w:rsidRPr="00C01F46">
        <w:rPr>
          <w:rFonts w:asciiTheme="majorHAnsi" w:hAnsiTheme="majorHAnsi"/>
        </w:rPr>
        <w:t xml:space="preserve"> </w:t>
      </w:r>
      <w:r w:rsidR="00565FA9" w:rsidRPr="00C01F46">
        <w:rPr>
          <w:rFonts w:asciiTheme="majorHAnsi" w:hAnsiTheme="majorHAnsi"/>
        </w:rPr>
        <w:t>How do we read a tape measure?</w:t>
      </w:r>
      <w:r w:rsidRPr="00C01F46">
        <w:rPr>
          <w:rFonts w:asciiTheme="majorHAnsi" w:hAnsiTheme="majorHAnsi"/>
        </w:rPr>
        <w:t>”</w:t>
      </w:r>
      <w:r w:rsidR="00337F66" w:rsidRPr="00C01F46">
        <w:rPr>
          <w:rFonts w:asciiTheme="majorHAnsi" w:hAnsiTheme="majorHAnsi"/>
        </w:rPr>
        <w:t xml:space="preserve"> </w:t>
      </w:r>
      <w:r w:rsidR="00C01F46">
        <w:rPr>
          <w:rFonts w:asciiTheme="majorHAnsi" w:hAnsiTheme="majorHAnsi"/>
        </w:rPr>
        <w:t>Have</w:t>
      </w:r>
      <w:r w:rsidRPr="00C01F46">
        <w:rPr>
          <w:rFonts w:asciiTheme="majorHAnsi" w:hAnsiTheme="majorHAnsi"/>
        </w:rPr>
        <w:t xml:space="preserve"> a few students to respond with their common knowledge about tape measures.</w:t>
      </w:r>
    </w:p>
    <w:p w:rsidR="00263957" w:rsidRDefault="00FE58B6" w:rsidP="0016039F">
      <w:pPr>
        <w:pStyle w:val="ListParagraph"/>
        <w:numPr>
          <w:ilvl w:val="0"/>
          <w:numId w:val="100"/>
        </w:numPr>
        <w:spacing w:after="0" w:line="240" w:lineRule="auto"/>
        <w:ind w:left="360"/>
        <w:rPr>
          <w:rFonts w:asciiTheme="majorHAnsi" w:hAnsiTheme="majorHAnsi"/>
        </w:rPr>
      </w:pPr>
      <w:r w:rsidRPr="00C01F46">
        <w:rPr>
          <w:rFonts w:asciiTheme="majorHAnsi" w:hAnsiTheme="majorHAnsi"/>
        </w:rPr>
        <w:t>“</w:t>
      </w:r>
      <w:r w:rsidR="00565FA9" w:rsidRPr="00C01F46">
        <w:rPr>
          <w:rFonts w:asciiTheme="majorHAnsi" w:hAnsiTheme="majorHAnsi"/>
        </w:rPr>
        <w:t>The tape me</w:t>
      </w:r>
      <w:r w:rsidRPr="00C01F46">
        <w:rPr>
          <w:rFonts w:asciiTheme="majorHAnsi" w:hAnsiTheme="majorHAnsi"/>
        </w:rPr>
        <w:t>asure is marked with US (feet and inches)</w:t>
      </w:r>
      <w:r w:rsidR="005E129E" w:rsidRPr="00C01F46">
        <w:rPr>
          <w:rFonts w:asciiTheme="majorHAnsi" w:hAnsiTheme="majorHAnsi"/>
        </w:rPr>
        <w:t xml:space="preserve"> measurements</w:t>
      </w:r>
      <w:r w:rsidRPr="00C01F46">
        <w:rPr>
          <w:rFonts w:asciiTheme="majorHAnsi" w:hAnsiTheme="majorHAnsi"/>
        </w:rPr>
        <w:t>, but some may have</w:t>
      </w:r>
      <w:r w:rsidR="00565FA9" w:rsidRPr="00C01F46">
        <w:rPr>
          <w:rFonts w:asciiTheme="majorHAnsi" w:hAnsiTheme="majorHAnsi"/>
        </w:rPr>
        <w:t xml:space="preserve"> both </w:t>
      </w:r>
      <w:r w:rsidRPr="00C01F46">
        <w:rPr>
          <w:rFonts w:asciiTheme="majorHAnsi" w:hAnsiTheme="majorHAnsi"/>
        </w:rPr>
        <w:t xml:space="preserve">US and metric </w:t>
      </w:r>
      <w:r w:rsidR="00D867E7" w:rsidRPr="00C01F46">
        <w:rPr>
          <w:rFonts w:asciiTheme="majorHAnsi" w:hAnsiTheme="majorHAnsi"/>
        </w:rPr>
        <w:t xml:space="preserve">measurements </w:t>
      </w:r>
      <w:r w:rsidR="00715866" w:rsidRPr="00C01F46">
        <w:rPr>
          <w:rFonts w:asciiTheme="majorHAnsi" w:hAnsiTheme="majorHAnsi"/>
        </w:rPr>
        <w:t xml:space="preserve">shared on the same tape. </w:t>
      </w:r>
      <w:r w:rsidR="00565FA9" w:rsidRPr="00C01F46">
        <w:rPr>
          <w:rFonts w:asciiTheme="majorHAnsi" w:hAnsiTheme="majorHAnsi"/>
        </w:rPr>
        <w:t>Most tape measures have common elements to</w:t>
      </w:r>
      <w:r w:rsidR="00715866" w:rsidRPr="00C01F46">
        <w:rPr>
          <w:rFonts w:asciiTheme="majorHAnsi" w:hAnsiTheme="majorHAnsi"/>
        </w:rPr>
        <w:t xml:space="preserve"> </w:t>
      </w:r>
      <w:r w:rsidR="007B0ACD" w:rsidRPr="00C01F46">
        <w:rPr>
          <w:rFonts w:asciiTheme="majorHAnsi" w:hAnsiTheme="majorHAnsi"/>
        </w:rPr>
        <w:t xml:space="preserve">be able to use them correctly. </w:t>
      </w:r>
      <w:r w:rsidR="00565FA9" w:rsidRPr="00C01F46">
        <w:rPr>
          <w:rFonts w:asciiTheme="majorHAnsi" w:hAnsiTheme="majorHAnsi"/>
        </w:rPr>
        <w:t>Most US tape measures h</w:t>
      </w:r>
      <w:r w:rsidR="00715866" w:rsidRPr="00C01F46">
        <w:rPr>
          <w:rFonts w:asciiTheme="majorHAnsi" w:hAnsiTheme="majorHAnsi"/>
        </w:rPr>
        <w:t>a</w:t>
      </w:r>
      <w:r w:rsidR="007B0ACD" w:rsidRPr="00C01F46">
        <w:rPr>
          <w:rFonts w:asciiTheme="majorHAnsi" w:hAnsiTheme="majorHAnsi"/>
        </w:rPr>
        <w:t xml:space="preserve">ve both inches and foot marks. </w:t>
      </w:r>
      <w:r w:rsidR="00565FA9" w:rsidRPr="00C01F46">
        <w:rPr>
          <w:rFonts w:asciiTheme="majorHAnsi" w:hAnsiTheme="majorHAnsi"/>
        </w:rPr>
        <w:t>Notice that the 16”, ’32“, 48”, 64”, etc. are marked differently than the other inch markers with a box around the number</w:t>
      </w:r>
      <w:r w:rsidRPr="00C01F46">
        <w:rPr>
          <w:rFonts w:asciiTheme="majorHAnsi" w:hAnsiTheme="majorHAnsi"/>
        </w:rPr>
        <w:t>,</w:t>
      </w:r>
      <w:r w:rsidR="00337F66" w:rsidRPr="00C01F46">
        <w:rPr>
          <w:rFonts w:asciiTheme="majorHAnsi" w:hAnsiTheme="majorHAnsi"/>
        </w:rPr>
        <w:t xml:space="preserve"> </w:t>
      </w:r>
      <w:r w:rsidR="00565FA9" w:rsidRPr="00C01F46">
        <w:rPr>
          <w:rFonts w:asciiTheme="majorHAnsi" w:hAnsiTheme="majorHAnsi"/>
        </w:rPr>
        <w:t>and other tape measures</w:t>
      </w:r>
      <w:r w:rsidR="00715866" w:rsidRPr="00C01F46">
        <w:rPr>
          <w:rFonts w:asciiTheme="majorHAnsi" w:hAnsiTheme="majorHAnsi"/>
        </w:rPr>
        <w:t xml:space="preserve"> </w:t>
      </w:r>
      <w:r w:rsidR="007B0ACD" w:rsidRPr="00C01F46">
        <w:rPr>
          <w:rFonts w:asciiTheme="majorHAnsi" w:hAnsiTheme="majorHAnsi"/>
        </w:rPr>
        <w:t xml:space="preserve">have these highlighted in red. </w:t>
      </w:r>
      <w:r w:rsidR="00565FA9" w:rsidRPr="00C01F46">
        <w:rPr>
          <w:rFonts w:asciiTheme="majorHAnsi" w:hAnsiTheme="majorHAnsi"/>
        </w:rPr>
        <w:t xml:space="preserve">These numbers refer to the 16” centers for laying out </w:t>
      </w:r>
      <w:r w:rsidR="00715866" w:rsidRPr="00C01F46">
        <w:rPr>
          <w:rFonts w:asciiTheme="majorHAnsi" w:hAnsiTheme="majorHAnsi"/>
        </w:rPr>
        <w:t xml:space="preserve">studs and joists. </w:t>
      </w:r>
      <w:r w:rsidR="00D167B8" w:rsidRPr="00C01F46">
        <w:rPr>
          <w:rFonts w:asciiTheme="majorHAnsi" w:hAnsiTheme="majorHAnsi"/>
        </w:rPr>
        <w:t>C</w:t>
      </w:r>
      <w:r w:rsidR="00565FA9" w:rsidRPr="00C01F46">
        <w:rPr>
          <w:rFonts w:asciiTheme="majorHAnsi" w:hAnsiTheme="majorHAnsi"/>
        </w:rPr>
        <w:t>arpenter</w:t>
      </w:r>
      <w:r w:rsidR="00D167B8" w:rsidRPr="00C01F46">
        <w:rPr>
          <w:rFonts w:asciiTheme="majorHAnsi" w:hAnsiTheme="majorHAnsi"/>
        </w:rPr>
        <w:t>s</w:t>
      </w:r>
      <w:r w:rsidR="00565FA9" w:rsidRPr="00C01F46">
        <w:rPr>
          <w:rFonts w:asciiTheme="majorHAnsi" w:hAnsiTheme="majorHAnsi"/>
        </w:rPr>
        <w:t xml:space="preserve"> should </w:t>
      </w:r>
      <w:r w:rsidR="00D167B8" w:rsidRPr="00C01F46">
        <w:rPr>
          <w:rFonts w:asciiTheme="majorHAnsi" w:hAnsiTheme="majorHAnsi"/>
        </w:rPr>
        <w:t xml:space="preserve">have a complete understanding of </w:t>
      </w:r>
      <w:r w:rsidR="00565FA9" w:rsidRPr="00C01F46">
        <w:rPr>
          <w:rFonts w:asciiTheme="majorHAnsi" w:hAnsiTheme="majorHAnsi"/>
        </w:rPr>
        <w:t>the common f</w:t>
      </w:r>
      <w:r w:rsidR="00715866" w:rsidRPr="00C01F46">
        <w:rPr>
          <w:rFonts w:asciiTheme="majorHAnsi" w:hAnsiTheme="majorHAnsi"/>
        </w:rPr>
        <w:t>ractions down to the sixteenth</w:t>
      </w:r>
      <w:r w:rsidR="00D167B8" w:rsidRPr="00C01F46">
        <w:rPr>
          <w:rFonts w:asciiTheme="majorHAnsi" w:hAnsiTheme="majorHAnsi"/>
        </w:rPr>
        <w:t xml:space="preserve"> of an inch.</w:t>
      </w:r>
      <w:r w:rsidR="007B0ACD" w:rsidRPr="00C01F46">
        <w:rPr>
          <w:rFonts w:asciiTheme="majorHAnsi" w:hAnsiTheme="majorHAnsi"/>
        </w:rPr>
        <w:t xml:space="preserve"> </w:t>
      </w:r>
      <w:r w:rsidR="00565FA9" w:rsidRPr="00C01F46">
        <w:rPr>
          <w:rFonts w:asciiTheme="majorHAnsi" w:hAnsiTheme="majorHAnsi"/>
        </w:rPr>
        <w:t>The size of the graduat</w:t>
      </w:r>
      <w:r w:rsidR="00715866" w:rsidRPr="00C01F46">
        <w:rPr>
          <w:rFonts w:asciiTheme="majorHAnsi" w:hAnsiTheme="majorHAnsi"/>
        </w:rPr>
        <w:t>ions on the tape measure change</w:t>
      </w:r>
      <w:r w:rsidR="00565FA9" w:rsidRPr="00C01F46">
        <w:rPr>
          <w:rFonts w:asciiTheme="majorHAnsi" w:hAnsiTheme="majorHAnsi"/>
        </w:rPr>
        <w:t xml:space="preserve"> with the fraction; ½ is the largest, then ¼ and </w:t>
      </w:r>
      <w:r w:rsidR="008173A0" w:rsidRPr="00C01F46">
        <w:rPr>
          <w:rFonts w:asciiTheme="majorHAnsi" w:hAnsiTheme="majorHAnsi"/>
        </w:rPr>
        <w:t>¾,</w:t>
      </w:r>
      <w:r w:rsidR="00715866" w:rsidRPr="00C01F46">
        <w:rPr>
          <w:rFonts w:asciiTheme="majorHAnsi" w:hAnsiTheme="majorHAnsi"/>
        </w:rPr>
        <w:t xml:space="preserve"> then eighths and sixteenths. </w:t>
      </w:r>
      <w:r w:rsidR="008173A0" w:rsidRPr="00C01F46">
        <w:rPr>
          <w:rFonts w:asciiTheme="majorHAnsi" w:hAnsiTheme="majorHAnsi"/>
        </w:rPr>
        <w:t>These divisions</w:t>
      </w:r>
      <w:r w:rsidR="00565FA9" w:rsidRPr="00C01F46">
        <w:rPr>
          <w:rFonts w:asciiTheme="majorHAnsi" w:hAnsiTheme="majorHAnsi"/>
        </w:rPr>
        <w:t xml:space="preserve"> are the most common.</w:t>
      </w:r>
      <w:r w:rsidRPr="00C01F46">
        <w:rPr>
          <w:rFonts w:asciiTheme="majorHAnsi" w:hAnsiTheme="majorHAnsi"/>
        </w:rPr>
        <w:t>”</w:t>
      </w:r>
    </w:p>
    <w:p w:rsidR="00C01F46" w:rsidRPr="00C01F46" w:rsidRDefault="00C01F46" w:rsidP="00C01F46">
      <w:pPr>
        <w:spacing w:after="0" w:line="240" w:lineRule="auto"/>
        <w:rPr>
          <w:rFonts w:asciiTheme="majorHAnsi" w:hAnsiTheme="majorHAnsi"/>
        </w:rPr>
      </w:pPr>
    </w:p>
    <w:p w:rsidR="003D362F" w:rsidRPr="00C01F46" w:rsidRDefault="00D75611" w:rsidP="00A15A0E">
      <w:pPr>
        <w:tabs>
          <w:tab w:val="left" w:pos="360"/>
        </w:tabs>
        <w:spacing w:after="0" w:line="240" w:lineRule="auto"/>
        <w:rPr>
          <w:rFonts w:asciiTheme="majorHAnsi" w:hAnsiTheme="majorHAnsi" w:cs="Arial"/>
          <w:b/>
        </w:rPr>
      </w:pPr>
      <w:r w:rsidRPr="00C01F46">
        <w:rPr>
          <w:rFonts w:asciiTheme="majorHAnsi" w:hAnsiTheme="majorHAnsi" w:cs="Arial"/>
          <w:b/>
        </w:rPr>
        <w:t xml:space="preserve">Lesson </w:t>
      </w:r>
      <w:r w:rsidR="001A52E9" w:rsidRPr="00C01F46">
        <w:rPr>
          <w:rFonts w:asciiTheme="majorHAnsi" w:hAnsiTheme="majorHAnsi" w:cs="Arial"/>
          <w:b/>
        </w:rPr>
        <w:t>Closing</w:t>
      </w:r>
      <w:r w:rsidR="00337F66" w:rsidRPr="00C01F46">
        <w:rPr>
          <w:rFonts w:asciiTheme="majorHAnsi" w:hAnsiTheme="majorHAnsi" w:cs="Arial"/>
          <w:b/>
        </w:rPr>
        <w:t xml:space="preserve"> </w:t>
      </w:r>
    </w:p>
    <w:p w:rsidR="00615BA5" w:rsidRPr="00C01F46" w:rsidRDefault="009369EC" w:rsidP="00C01F46">
      <w:pPr>
        <w:tabs>
          <w:tab w:val="left" w:pos="360"/>
        </w:tabs>
        <w:spacing w:after="0" w:line="240" w:lineRule="auto"/>
        <w:rPr>
          <w:rFonts w:asciiTheme="majorHAnsi" w:hAnsiTheme="majorHAnsi"/>
        </w:rPr>
      </w:pPr>
      <w:hyperlink w:anchor="L1CarpentryMathPostAssessment" w:history="1">
        <w:r w:rsidR="003D362F" w:rsidRPr="00C01F46">
          <w:rPr>
            <w:rStyle w:val="Hyperlink"/>
            <w:rFonts w:asciiTheme="majorHAnsi" w:hAnsiTheme="majorHAnsi" w:cs="Arial"/>
            <w:color w:val="auto"/>
          </w:rPr>
          <w:t xml:space="preserve">Carpentry Math </w:t>
        </w:r>
        <w:r w:rsidR="006B0553" w:rsidRPr="00C01F46">
          <w:rPr>
            <w:rStyle w:val="Hyperlink"/>
            <w:rFonts w:asciiTheme="majorHAnsi" w:hAnsiTheme="majorHAnsi" w:cs="Arial"/>
            <w:color w:val="auto"/>
          </w:rPr>
          <w:t>Post-assessment</w:t>
        </w:r>
      </w:hyperlink>
      <w:r w:rsidR="00C01F46" w:rsidRPr="00C01F46">
        <w:rPr>
          <w:rFonts w:asciiTheme="majorHAnsi" w:hAnsiTheme="majorHAnsi"/>
        </w:rPr>
        <w:t xml:space="preserve">: </w:t>
      </w:r>
      <w:r w:rsidR="00093074" w:rsidRPr="00C01F46">
        <w:rPr>
          <w:rFonts w:asciiTheme="majorHAnsi" w:hAnsiTheme="majorHAnsi"/>
        </w:rPr>
        <w:t xml:space="preserve">Distribute </w:t>
      </w:r>
      <w:r w:rsidR="003D362F" w:rsidRPr="00C01F46">
        <w:rPr>
          <w:rFonts w:asciiTheme="majorHAnsi" w:hAnsiTheme="majorHAnsi"/>
        </w:rPr>
        <w:t xml:space="preserve">the Carpentry Math </w:t>
      </w:r>
      <w:r w:rsidR="006B0553" w:rsidRPr="00C01F46">
        <w:rPr>
          <w:rFonts w:asciiTheme="majorHAnsi" w:hAnsiTheme="majorHAnsi"/>
        </w:rPr>
        <w:t>Post-assessment</w:t>
      </w:r>
      <w:r w:rsidR="003D362F" w:rsidRPr="00C01F46">
        <w:rPr>
          <w:rFonts w:asciiTheme="majorHAnsi" w:hAnsiTheme="majorHAnsi"/>
        </w:rPr>
        <w:t xml:space="preserve"> </w:t>
      </w:r>
      <w:r w:rsidR="00A531EA" w:rsidRPr="00C01F46">
        <w:rPr>
          <w:rFonts w:asciiTheme="majorHAnsi" w:hAnsiTheme="majorHAnsi"/>
        </w:rPr>
        <w:t xml:space="preserve">for comparative growth and </w:t>
      </w:r>
      <w:r w:rsidR="008173A0" w:rsidRPr="00C01F46">
        <w:rPr>
          <w:rFonts w:asciiTheme="majorHAnsi" w:hAnsiTheme="majorHAnsi"/>
        </w:rPr>
        <w:t>to check</w:t>
      </w:r>
      <w:r w:rsidR="00A531EA" w:rsidRPr="00C01F46">
        <w:rPr>
          <w:rFonts w:asciiTheme="majorHAnsi" w:hAnsiTheme="majorHAnsi"/>
        </w:rPr>
        <w:t xml:space="preserve"> for understanding.</w:t>
      </w:r>
      <w:r w:rsidR="00C01F46">
        <w:rPr>
          <w:rFonts w:asciiTheme="majorHAnsi" w:hAnsiTheme="majorHAnsi"/>
        </w:rPr>
        <w:t xml:space="preserve"> </w:t>
      </w:r>
      <w:r w:rsidR="003D362F" w:rsidRPr="00C01F46">
        <w:rPr>
          <w:rFonts w:asciiTheme="majorHAnsi" w:hAnsiTheme="majorHAnsi"/>
        </w:rPr>
        <w:t xml:space="preserve">During the time students are taking the </w:t>
      </w:r>
      <w:r w:rsidR="006B0553" w:rsidRPr="00C01F46">
        <w:rPr>
          <w:rFonts w:asciiTheme="majorHAnsi" w:hAnsiTheme="majorHAnsi"/>
        </w:rPr>
        <w:t>post-assessment</w:t>
      </w:r>
      <w:r w:rsidR="003D362F" w:rsidRPr="00C01F46">
        <w:rPr>
          <w:rFonts w:asciiTheme="majorHAnsi" w:hAnsiTheme="majorHAnsi"/>
        </w:rPr>
        <w:t xml:space="preserve">, ask </w:t>
      </w:r>
      <w:r w:rsidR="00093074" w:rsidRPr="00C01F46">
        <w:rPr>
          <w:rFonts w:asciiTheme="majorHAnsi" w:hAnsiTheme="majorHAnsi"/>
        </w:rPr>
        <w:t xml:space="preserve">each student individually to come over to a demonstration table with at least </w:t>
      </w:r>
      <w:r w:rsidR="003D362F" w:rsidRPr="00C01F46">
        <w:rPr>
          <w:rFonts w:asciiTheme="majorHAnsi" w:hAnsiTheme="majorHAnsi"/>
        </w:rPr>
        <w:t>three</w:t>
      </w:r>
      <w:r w:rsidR="00093074" w:rsidRPr="00C01F46">
        <w:rPr>
          <w:rFonts w:asciiTheme="majorHAnsi" w:hAnsiTheme="majorHAnsi"/>
        </w:rPr>
        <w:t xml:space="preserve"> pieces of precut wood with the accurate measurement</w:t>
      </w:r>
      <w:r w:rsidR="003D362F" w:rsidRPr="00C01F46">
        <w:rPr>
          <w:rFonts w:asciiTheme="majorHAnsi" w:hAnsiTheme="majorHAnsi"/>
        </w:rPr>
        <w:t xml:space="preserve"> written on the opposite side.</w:t>
      </w:r>
      <w:r w:rsidR="00C01F46">
        <w:rPr>
          <w:rFonts w:asciiTheme="majorHAnsi" w:hAnsiTheme="majorHAnsi"/>
        </w:rPr>
        <w:t xml:space="preserve"> Each </w:t>
      </w:r>
      <w:r w:rsidR="003D362F" w:rsidRPr="00C01F46">
        <w:rPr>
          <w:rFonts w:asciiTheme="majorHAnsi" w:hAnsiTheme="majorHAnsi"/>
        </w:rPr>
        <w:t>student</w:t>
      </w:r>
      <w:r w:rsidR="00C01F46">
        <w:rPr>
          <w:rFonts w:asciiTheme="majorHAnsi" w:hAnsiTheme="majorHAnsi"/>
        </w:rPr>
        <w:t xml:space="preserve">s </w:t>
      </w:r>
      <w:r w:rsidR="00093074" w:rsidRPr="00C01F46">
        <w:rPr>
          <w:rFonts w:asciiTheme="majorHAnsi" w:hAnsiTheme="majorHAnsi"/>
        </w:rPr>
        <w:t xml:space="preserve">will demonstrate </w:t>
      </w:r>
      <w:r w:rsidR="00C01F46">
        <w:rPr>
          <w:rFonts w:asciiTheme="majorHAnsi" w:hAnsiTheme="majorHAnsi"/>
        </w:rPr>
        <w:t>his</w:t>
      </w:r>
      <w:r w:rsidR="00093074" w:rsidRPr="00C01F46">
        <w:rPr>
          <w:rFonts w:asciiTheme="majorHAnsi" w:hAnsiTheme="majorHAnsi"/>
        </w:rPr>
        <w:t xml:space="preserve"> ability to use and read the tape measure accurately and communicate the dimensions of the piece of w</w:t>
      </w:r>
      <w:r w:rsidR="003D362F" w:rsidRPr="00C01F46">
        <w:rPr>
          <w:rFonts w:asciiTheme="majorHAnsi" w:hAnsiTheme="majorHAnsi"/>
        </w:rPr>
        <w:t xml:space="preserve">ood in fractions. </w:t>
      </w:r>
      <w:r w:rsidR="00093074" w:rsidRPr="00C01F46">
        <w:rPr>
          <w:rFonts w:asciiTheme="majorHAnsi" w:hAnsiTheme="majorHAnsi"/>
        </w:rPr>
        <w:t>If the student does not measure accurately, the instructor sh</w:t>
      </w:r>
      <w:r w:rsidR="00F65D05" w:rsidRPr="00C01F46">
        <w:rPr>
          <w:rFonts w:asciiTheme="majorHAnsi" w:hAnsiTheme="majorHAnsi"/>
        </w:rPr>
        <w:t>ould provide additional instruction until the student masters the skill</w:t>
      </w:r>
      <w:r w:rsidR="00093074" w:rsidRPr="00C01F46">
        <w:rPr>
          <w:rFonts w:asciiTheme="majorHAnsi" w:hAnsiTheme="majorHAnsi"/>
        </w:rPr>
        <w:t>.</w:t>
      </w:r>
      <w:r w:rsidR="00F65D05" w:rsidRPr="00C01F46">
        <w:rPr>
          <w:rFonts w:asciiTheme="majorHAnsi" w:hAnsiTheme="majorHAnsi"/>
        </w:rPr>
        <w:t xml:space="preserve"> </w:t>
      </w:r>
    </w:p>
    <w:p w:rsidR="00093074" w:rsidRPr="00C01F46" w:rsidRDefault="00093074" w:rsidP="00A15A0E">
      <w:pPr>
        <w:spacing w:after="0" w:line="240" w:lineRule="auto"/>
        <w:rPr>
          <w:rFonts w:asciiTheme="majorHAnsi" w:hAnsiTheme="majorHAnsi"/>
        </w:rPr>
      </w:pPr>
    </w:p>
    <w:p w:rsidR="00A531EA" w:rsidRPr="00A15A0E" w:rsidRDefault="00A531EA" w:rsidP="00A15A0E">
      <w:pPr>
        <w:spacing w:after="0" w:line="240" w:lineRule="auto"/>
        <w:rPr>
          <w:rFonts w:asciiTheme="majorHAnsi" w:hAnsiTheme="majorHAnsi"/>
          <w:sz w:val="20"/>
          <w:szCs w:val="20"/>
        </w:rPr>
      </w:pPr>
    </w:p>
    <w:p w:rsidR="00A531EA" w:rsidRPr="00A15A0E" w:rsidRDefault="00A531EA" w:rsidP="00A15A0E">
      <w:pPr>
        <w:spacing w:after="0" w:line="240" w:lineRule="auto"/>
        <w:rPr>
          <w:rFonts w:asciiTheme="majorHAnsi" w:hAnsiTheme="majorHAnsi"/>
          <w:sz w:val="20"/>
          <w:szCs w:val="20"/>
        </w:rPr>
      </w:pPr>
    </w:p>
    <w:p w:rsidR="00A630EB" w:rsidRPr="00A15A0E" w:rsidRDefault="00A630EB" w:rsidP="00A15A0E">
      <w:pPr>
        <w:spacing w:after="0" w:line="240" w:lineRule="auto"/>
        <w:rPr>
          <w:rFonts w:asciiTheme="majorHAnsi" w:hAnsiTheme="majorHAnsi"/>
          <w:sz w:val="52"/>
          <w:szCs w:val="80"/>
          <w:lang w:eastAsia="en-US"/>
        </w:rPr>
      </w:pPr>
      <w:bookmarkStart w:id="6" w:name="L2"/>
      <w:bookmarkEnd w:id="6"/>
      <w:r w:rsidRPr="00A15A0E">
        <w:rPr>
          <w:rFonts w:asciiTheme="majorHAnsi" w:hAnsiTheme="majorHAnsi"/>
          <w:sz w:val="52"/>
          <w:szCs w:val="80"/>
          <w:lang w:eastAsia="en-US"/>
        </w:rPr>
        <w:br w:type="page"/>
      </w:r>
    </w:p>
    <w:p w:rsidR="008967C6" w:rsidRPr="00C01F46" w:rsidRDefault="007B0ACD" w:rsidP="00A630EB">
      <w:pPr>
        <w:pStyle w:val="Heading1"/>
        <w:rPr>
          <w:sz w:val="52"/>
          <w:szCs w:val="52"/>
        </w:rPr>
      </w:pPr>
      <w:bookmarkStart w:id="7" w:name="Lesson2"/>
      <w:bookmarkStart w:id="8" w:name="_Toc421797349"/>
      <w:bookmarkEnd w:id="7"/>
      <w:r w:rsidRPr="00C01F46">
        <w:rPr>
          <w:sz w:val="52"/>
          <w:szCs w:val="52"/>
        </w:rPr>
        <w:lastRenderedPageBreak/>
        <w:t xml:space="preserve">Lesson 2: </w:t>
      </w:r>
      <w:r w:rsidR="008967C6" w:rsidRPr="00C01F46">
        <w:rPr>
          <w:sz w:val="52"/>
          <w:szCs w:val="52"/>
        </w:rPr>
        <w:t>Words for Wood</w:t>
      </w:r>
      <w:bookmarkEnd w:id="8"/>
    </w:p>
    <w:p w:rsidR="008967C6" w:rsidRPr="00C01F46" w:rsidRDefault="008967C6" w:rsidP="00C01F46">
      <w:pPr>
        <w:spacing w:after="0" w:line="240" w:lineRule="auto"/>
        <w:rPr>
          <w:rFonts w:ascii="Cambria" w:hAnsi="Cambria"/>
          <w:b/>
          <w:sz w:val="28"/>
          <w:szCs w:val="28"/>
          <w:lang w:eastAsia="en-US"/>
        </w:rPr>
      </w:pPr>
    </w:p>
    <w:p w:rsidR="008967C6" w:rsidRPr="00C01F46" w:rsidRDefault="008967C6" w:rsidP="00C01F46">
      <w:pPr>
        <w:spacing w:after="0" w:line="240" w:lineRule="auto"/>
        <w:rPr>
          <w:rFonts w:ascii="Cambria" w:hAnsi="Cambria"/>
          <w:b/>
          <w:sz w:val="28"/>
          <w:szCs w:val="28"/>
          <w:lang w:eastAsia="en-US"/>
        </w:rPr>
      </w:pPr>
      <w:r w:rsidRPr="00C01F46">
        <w:rPr>
          <w:rFonts w:ascii="Cambria" w:hAnsi="Cambria"/>
          <w:b/>
          <w:sz w:val="28"/>
          <w:szCs w:val="28"/>
          <w:lang w:eastAsia="en-US"/>
        </w:rPr>
        <w:t xml:space="preserve">Brief Overview of Lesson: </w:t>
      </w:r>
      <w:r w:rsidRPr="00C01F46">
        <w:rPr>
          <w:rFonts w:ascii="Cambria" w:hAnsi="Cambria"/>
          <w:sz w:val="28"/>
          <w:szCs w:val="28"/>
          <w:lang w:eastAsia="en-US"/>
        </w:rPr>
        <w:t>Students will be able to identify and describe the components used in the construction of a typical floor frame using accurate content area vocabulary as applied to the assembly of a floor frame during physical demonstration.</w:t>
      </w:r>
      <w:r w:rsidR="00C01F46" w:rsidRPr="00C01F46">
        <w:rPr>
          <w:rFonts w:asciiTheme="majorHAnsi" w:hAnsiTheme="majorHAnsi"/>
        </w:rPr>
        <w:t xml:space="preserve"> </w:t>
      </w:r>
      <w:r w:rsidR="00C01F46" w:rsidRPr="00C01F46">
        <w:rPr>
          <w:rFonts w:asciiTheme="majorHAnsi" w:hAnsiTheme="majorHAnsi"/>
          <w:sz w:val="28"/>
          <w:szCs w:val="28"/>
        </w:rPr>
        <w:t>As you plan, consider the variability of learners in your class and make adaptations as necessary.</w:t>
      </w:r>
    </w:p>
    <w:p w:rsidR="00C01F46" w:rsidRDefault="00C01F46" w:rsidP="00C01F46">
      <w:pPr>
        <w:spacing w:after="0" w:line="240" w:lineRule="auto"/>
        <w:rPr>
          <w:rFonts w:ascii="Cambria" w:hAnsi="Cambria"/>
          <w:b/>
          <w:sz w:val="28"/>
          <w:szCs w:val="28"/>
          <w:lang w:eastAsia="en-US"/>
        </w:rPr>
      </w:pPr>
    </w:p>
    <w:p w:rsidR="008967C6" w:rsidRPr="00C01F46" w:rsidRDefault="008967C6" w:rsidP="00C01F46">
      <w:pPr>
        <w:spacing w:after="0" w:line="240" w:lineRule="auto"/>
        <w:rPr>
          <w:rFonts w:ascii="Cambria" w:hAnsi="Cambria"/>
          <w:sz w:val="28"/>
          <w:szCs w:val="28"/>
          <w:lang w:eastAsia="en-US"/>
        </w:rPr>
      </w:pPr>
      <w:r w:rsidRPr="00C01F46">
        <w:rPr>
          <w:rFonts w:ascii="Cambria" w:hAnsi="Cambria"/>
          <w:b/>
          <w:sz w:val="28"/>
          <w:szCs w:val="28"/>
          <w:lang w:eastAsia="en-US"/>
        </w:rPr>
        <w:t>Prior Knowledge Required:</w:t>
      </w:r>
      <w:r w:rsidR="00337F66" w:rsidRPr="00C01F46">
        <w:rPr>
          <w:rFonts w:ascii="Cambria" w:hAnsi="Cambria"/>
          <w:b/>
          <w:sz w:val="28"/>
          <w:szCs w:val="28"/>
          <w:lang w:eastAsia="en-US"/>
        </w:rPr>
        <w:t xml:space="preserve"> </w:t>
      </w:r>
      <w:r w:rsidRPr="00C01F46">
        <w:rPr>
          <w:rFonts w:ascii="Cambria" w:hAnsi="Cambria"/>
          <w:sz w:val="28"/>
          <w:szCs w:val="28"/>
          <w:lang w:eastAsia="en-US"/>
        </w:rPr>
        <w:t>Reading a tape measure, diagrams, and basic drawings, power t</w:t>
      </w:r>
      <w:r w:rsidR="00D867E7" w:rsidRPr="00C01F46">
        <w:rPr>
          <w:rFonts w:ascii="Cambria" w:hAnsi="Cambria"/>
          <w:sz w:val="28"/>
          <w:szCs w:val="28"/>
          <w:lang w:eastAsia="en-US"/>
        </w:rPr>
        <w:t>ool safety, personal safety (gog</w:t>
      </w:r>
      <w:r w:rsidRPr="00C01F46">
        <w:rPr>
          <w:rFonts w:ascii="Cambria" w:hAnsi="Cambria"/>
          <w:sz w:val="28"/>
          <w:szCs w:val="28"/>
          <w:lang w:eastAsia="en-US"/>
        </w:rPr>
        <w:t>gles, hearing protection, appropriate dress), operations with real numbers, safety and health knowledge skills (Strand 2.A)</w:t>
      </w:r>
      <w:r w:rsidR="003D3394" w:rsidRPr="00C01F46">
        <w:rPr>
          <w:rFonts w:ascii="Cambria" w:hAnsi="Cambria"/>
          <w:sz w:val="28"/>
          <w:szCs w:val="28"/>
          <w:lang w:eastAsia="en-US"/>
        </w:rPr>
        <w:t>, basic carpentry skills (layout and cut line with por</w:t>
      </w:r>
      <w:r w:rsidR="002C3857" w:rsidRPr="00C01F46">
        <w:rPr>
          <w:rFonts w:ascii="Cambria" w:hAnsi="Cambria"/>
          <w:sz w:val="28"/>
          <w:szCs w:val="28"/>
          <w:lang w:eastAsia="en-US"/>
        </w:rPr>
        <w:t xml:space="preserve">table power saw), understanding </w:t>
      </w:r>
      <w:r w:rsidR="003D3394" w:rsidRPr="00C01F46">
        <w:rPr>
          <w:rFonts w:ascii="Cambria" w:hAnsi="Cambria"/>
          <w:sz w:val="28"/>
          <w:szCs w:val="28"/>
          <w:lang w:eastAsia="en-US"/>
        </w:rPr>
        <w:t>of scale</w:t>
      </w:r>
    </w:p>
    <w:p w:rsidR="00C01F46" w:rsidRDefault="00C01F46" w:rsidP="00C01F46">
      <w:pPr>
        <w:spacing w:after="0" w:line="240" w:lineRule="auto"/>
        <w:rPr>
          <w:rFonts w:ascii="Cambria" w:hAnsi="Cambria"/>
          <w:b/>
          <w:sz w:val="28"/>
          <w:szCs w:val="28"/>
          <w:lang w:eastAsia="en-US"/>
        </w:rPr>
      </w:pPr>
    </w:p>
    <w:p w:rsidR="008967C6" w:rsidRPr="00C01F46" w:rsidRDefault="008967C6" w:rsidP="00C01F46">
      <w:pPr>
        <w:spacing w:after="0" w:line="240" w:lineRule="auto"/>
        <w:rPr>
          <w:rFonts w:ascii="Cambria" w:hAnsi="Cambria"/>
          <w:sz w:val="28"/>
          <w:szCs w:val="28"/>
          <w:lang w:eastAsia="en-US"/>
        </w:rPr>
      </w:pPr>
      <w:r w:rsidRPr="00C01F46">
        <w:rPr>
          <w:rFonts w:ascii="Cambria" w:hAnsi="Cambria"/>
          <w:b/>
          <w:sz w:val="28"/>
          <w:szCs w:val="28"/>
          <w:lang w:eastAsia="en-US"/>
        </w:rPr>
        <w:t xml:space="preserve">Estimated Time: </w:t>
      </w:r>
      <w:r w:rsidR="003D3394" w:rsidRPr="00C01F46">
        <w:rPr>
          <w:rFonts w:ascii="Cambria" w:hAnsi="Cambria"/>
          <w:sz w:val="28"/>
          <w:szCs w:val="28"/>
          <w:lang w:eastAsia="en-US"/>
        </w:rPr>
        <w:t>Two</w:t>
      </w:r>
      <w:r w:rsidRPr="00C01F46">
        <w:rPr>
          <w:rFonts w:ascii="Cambria" w:hAnsi="Cambria"/>
          <w:sz w:val="28"/>
          <w:szCs w:val="28"/>
          <w:lang w:eastAsia="en-US"/>
        </w:rPr>
        <w:t xml:space="preserve"> Block</w:t>
      </w:r>
      <w:r w:rsidR="003D3394" w:rsidRPr="00C01F46">
        <w:rPr>
          <w:rFonts w:ascii="Cambria" w:hAnsi="Cambria"/>
          <w:sz w:val="28"/>
          <w:szCs w:val="28"/>
          <w:lang w:eastAsia="en-US"/>
        </w:rPr>
        <w:t>s</w:t>
      </w:r>
      <w:r w:rsidRPr="00C01F46">
        <w:rPr>
          <w:rFonts w:ascii="Cambria" w:hAnsi="Cambria"/>
          <w:sz w:val="28"/>
          <w:szCs w:val="28"/>
          <w:lang w:eastAsia="en-US"/>
        </w:rPr>
        <w:t xml:space="preserve"> (</w:t>
      </w:r>
      <w:r w:rsidR="003D3394" w:rsidRPr="00C01F46">
        <w:rPr>
          <w:rFonts w:ascii="Cambria" w:hAnsi="Cambria"/>
          <w:sz w:val="28"/>
          <w:szCs w:val="28"/>
          <w:lang w:eastAsia="en-US"/>
        </w:rPr>
        <w:t>168</w:t>
      </w:r>
      <w:r w:rsidRPr="00C01F46">
        <w:rPr>
          <w:rFonts w:ascii="Cambria" w:hAnsi="Cambria"/>
          <w:sz w:val="28"/>
          <w:szCs w:val="28"/>
          <w:lang w:eastAsia="en-US"/>
        </w:rPr>
        <w:t xml:space="preserve"> minutes)</w:t>
      </w:r>
    </w:p>
    <w:p w:rsidR="00C01F46" w:rsidRDefault="00C01F46" w:rsidP="00C01F46">
      <w:pPr>
        <w:pStyle w:val="Default"/>
        <w:rPr>
          <w:rFonts w:ascii="Cambria" w:hAnsi="Cambria"/>
          <w:b/>
          <w:sz w:val="28"/>
          <w:szCs w:val="28"/>
        </w:rPr>
      </w:pPr>
    </w:p>
    <w:p w:rsidR="008967C6" w:rsidRPr="00C01F46" w:rsidRDefault="008967C6" w:rsidP="00C01F46">
      <w:pPr>
        <w:pStyle w:val="Default"/>
        <w:rPr>
          <w:rFonts w:ascii="Cambria" w:hAnsi="Cambria"/>
          <w:sz w:val="28"/>
          <w:szCs w:val="28"/>
        </w:rPr>
      </w:pPr>
      <w:r w:rsidRPr="00C01F46">
        <w:rPr>
          <w:rFonts w:ascii="Cambria" w:hAnsi="Cambria"/>
          <w:b/>
          <w:sz w:val="28"/>
          <w:szCs w:val="28"/>
        </w:rPr>
        <w:t xml:space="preserve">Resources for Lesson: </w:t>
      </w:r>
      <w:r w:rsidRPr="00C01F46">
        <w:rPr>
          <w:rFonts w:ascii="Cambria" w:hAnsi="Cambria"/>
          <w:sz w:val="28"/>
          <w:szCs w:val="28"/>
        </w:rPr>
        <w:t xml:space="preserve">SMART Board or projector, </w:t>
      </w:r>
      <w:r w:rsidR="008E2883" w:rsidRPr="00C01F46">
        <w:rPr>
          <w:rFonts w:ascii="Cambria" w:hAnsi="Cambria"/>
          <w:sz w:val="28"/>
          <w:szCs w:val="28"/>
        </w:rPr>
        <w:t>words for wood quiz</w:t>
      </w:r>
      <w:r w:rsidRPr="00C01F46">
        <w:rPr>
          <w:rFonts w:ascii="Cambria" w:hAnsi="Cambria"/>
          <w:sz w:val="28"/>
          <w:szCs w:val="28"/>
        </w:rPr>
        <w:t>,</w:t>
      </w:r>
      <w:r w:rsidR="008E2883" w:rsidRPr="00C01F46">
        <w:rPr>
          <w:rFonts w:ascii="Cambria" w:hAnsi="Cambria"/>
          <w:sz w:val="28"/>
          <w:szCs w:val="28"/>
        </w:rPr>
        <w:t xml:space="preserve"> lesson 2 words for wood presentation, lesson 2 words for wood presentation handout, technical term</w:t>
      </w:r>
      <w:r w:rsidR="00D7713E" w:rsidRPr="00C01F46">
        <w:rPr>
          <w:rFonts w:ascii="Cambria" w:hAnsi="Cambria"/>
          <w:sz w:val="28"/>
          <w:szCs w:val="28"/>
        </w:rPr>
        <w:t>inology</w:t>
      </w:r>
      <w:r w:rsidR="008E2883" w:rsidRPr="00C01F46">
        <w:rPr>
          <w:rFonts w:ascii="Cambria" w:hAnsi="Cambria"/>
          <w:sz w:val="28"/>
          <w:szCs w:val="28"/>
        </w:rPr>
        <w:t xml:space="preserve"> list,</w:t>
      </w:r>
      <w:r w:rsidRPr="00C01F46">
        <w:rPr>
          <w:rFonts w:ascii="Cambria" w:hAnsi="Cambria"/>
          <w:sz w:val="28"/>
          <w:szCs w:val="28"/>
        </w:rPr>
        <w:t xml:space="preserve"> tape measures and pencils, mock-up of the floor system, copy of MA building code for western platform floor framing system</w:t>
      </w:r>
    </w:p>
    <w:p w:rsidR="000C4C16" w:rsidRPr="00C01F46" w:rsidRDefault="000C4C16" w:rsidP="00C01F46">
      <w:pPr>
        <w:spacing w:after="0" w:line="240" w:lineRule="auto"/>
        <w:rPr>
          <w:rFonts w:ascii="Cambria" w:hAnsi="Cambria"/>
          <w:b/>
          <w:sz w:val="28"/>
          <w:szCs w:val="28"/>
          <w:lang w:eastAsia="en-US"/>
        </w:rPr>
      </w:pPr>
    </w:p>
    <w:p w:rsidR="000251F0" w:rsidRPr="00C01F46" w:rsidRDefault="000251F0" w:rsidP="00C01F46">
      <w:pPr>
        <w:spacing w:after="0" w:line="240" w:lineRule="auto"/>
        <w:rPr>
          <w:rFonts w:ascii="Cambria" w:hAnsi="Cambria" w:cs="Arial"/>
          <w:b/>
          <w:sz w:val="28"/>
          <w:szCs w:val="28"/>
        </w:rPr>
      </w:pPr>
    </w:p>
    <w:p w:rsidR="000251F0" w:rsidRPr="00C01F46" w:rsidRDefault="000251F0" w:rsidP="00C01F46">
      <w:pPr>
        <w:spacing w:after="0" w:line="240" w:lineRule="auto"/>
        <w:rPr>
          <w:rFonts w:ascii="Cambria" w:hAnsi="Cambria" w:cs="Arial"/>
          <w:b/>
          <w:sz w:val="28"/>
          <w:szCs w:val="28"/>
        </w:rPr>
      </w:pPr>
    </w:p>
    <w:p w:rsidR="000251F0" w:rsidRPr="00C01F46" w:rsidRDefault="000251F0" w:rsidP="00C01F46">
      <w:pPr>
        <w:spacing w:after="0" w:line="240" w:lineRule="auto"/>
        <w:rPr>
          <w:rFonts w:ascii="Cambria" w:hAnsi="Cambria" w:cs="Arial"/>
          <w:b/>
          <w:sz w:val="28"/>
          <w:szCs w:val="28"/>
        </w:rPr>
      </w:pPr>
    </w:p>
    <w:p w:rsidR="000251F0" w:rsidRPr="00C01F46" w:rsidRDefault="000251F0" w:rsidP="00C01F46">
      <w:pPr>
        <w:spacing w:after="0" w:line="240" w:lineRule="auto"/>
        <w:rPr>
          <w:rFonts w:ascii="Cambria" w:hAnsi="Cambria" w:cs="Arial"/>
          <w:b/>
          <w:sz w:val="28"/>
          <w:szCs w:val="28"/>
        </w:rPr>
      </w:pPr>
    </w:p>
    <w:p w:rsidR="000251F0" w:rsidRPr="00C01F46" w:rsidRDefault="000251F0" w:rsidP="00C01F46">
      <w:pPr>
        <w:spacing w:after="0" w:line="240" w:lineRule="auto"/>
        <w:rPr>
          <w:rFonts w:ascii="Cambria" w:hAnsi="Cambria" w:cs="Arial"/>
          <w:b/>
          <w:sz w:val="28"/>
          <w:szCs w:val="28"/>
        </w:rPr>
      </w:pPr>
    </w:p>
    <w:p w:rsidR="000251F0" w:rsidRPr="004F4A01" w:rsidRDefault="000251F0" w:rsidP="007145AD">
      <w:pPr>
        <w:spacing w:after="0" w:line="240" w:lineRule="auto"/>
        <w:rPr>
          <w:rFonts w:ascii="Cambria" w:hAnsi="Cambria" w:cs="Arial"/>
          <w:b/>
          <w:sz w:val="24"/>
          <w:szCs w:val="24"/>
        </w:rPr>
      </w:pPr>
    </w:p>
    <w:p w:rsidR="000251F0" w:rsidRPr="004F4A01" w:rsidRDefault="000251F0" w:rsidP="007145AD">
      <w:pPr>
        <w:spacing w:after="0" w:line="240" w:lineRule="auto"/>
        <w:rPr>
          <w:rFonts w:ascii="Cambria" w:hAnsi="Cambria" w:cs="Arial"/>
          <w:b/>
          <w:sz w:val="24"/>
          <w:szCs w:val="24"/>
        </w:rPr>
      </w:pPr>
    </w:p>
    <w:p w:rsidR="000251F0" w:rsidRPr="004F4A01" w:rsidRDefault="000251F0" w:rsidP="007145AD">
      <w:pPr>
        <w:spacing w:after="0" w:line="240" w:lineRule="auto"/>
        <w:rPr>
          <w:rFonts w:ascii="Cambria" w:hAnsi="Cambria" w:cs="Arial"/>
          <w:b/>
          <w:sz w:val="24"/>
          <w:szCs w:val="24"/>
        </w:rPr>
      </w:pPr>
    </w:p>
    <w:p w:rsidR="005C5CFC" w:rsidRDefault="005C5CFC">
      <w:pPr>
        <w:spacing w:after="0" w:line="240" w:lineRule="auto"/>
        <w:rPr>
          <w:rFonts w:ascii="Cambria" w:hAnsi="Cambria" w:cs="Arial"/>
          <w:b/>
          <w:sz w:val="24"/>
          <w:szCs w:val="24"/>
        </w:rPr>
      </w:pPr>
      <w:r>
        <w:rPr>
          <w:rFonts w:ascii="Cambria" w:hAnsi="Cambria" w:cs="Arial"/>
          <w:b/>
          <w:sz w:val="24"/>
          <w:szCs w:val="24"/>
        </w:rPr>
        <w:br w:type="page"/>
      </w:r>
    </w:p>
    <w:p w:rsidR="007145AD" w:rsidRPr="00C01F46" w:rsidRDefault="000C4C16" w:rsidP="00C01F46">
      <w:pPr>
        <w:spacing w:after="0" w:line="240" w:lineRule="auto"/>
        <w:rPr>
          <w:rFonts w:asciiTheme="majorHAnsi" w:hAnsiTheme="majorHAnsi"/>
        </w:rPr>
      </w:pPr>
      <w:r w:rsidRPr="00C01F46">
        <w:rPr>
          <w:rFonts w:asciiTheme="majorHAnsi" w:hAnsiTheme="majorHAnsi" w:cs="Arial"/>
          <w:b/>
        </w:rPr>
        <w:lastRenderedPageBreak/>
        <w:t xml:space="preserve">Lesson </w:t>
      </w:r>
      <w:r w:rsidR="000251F0" w:rsidRPr="00C01F46">
        <w:rPr>
          <w:rFonts w:asciiTheme="majorHAnsi" w:hAnsiTheme="majorHAnsi" w:cs="Arial"/>
          <w:b/>
        </w:rPr>
        <w:t>#2</w:t>
      </w:r>
      <w:r w:rsidRPr="00C01F46">
        <w:rPr>
          <w:rFonts w:asciiTheme="majorHAnsi" w:hAnsiTheme="majorHAnsi" w:cs="Arial"/>
          <w:b/>
        </w:rPr>
        <w:t>:</w:t>
      </w:r>
      <w:r w:rsidR="007145AD" w:rsidRPr="00C01F46">
        <w:rPr>
          <w:rFonts w:asciiTheme="majorHAnsi" w:hAnsiTheme="majorHAnsi"/>
          <w:lang w:eastAsia="en-US"/>
        </w:rPr>
        <w:t xml:space="preserve"> </w:t>
      </w:r>
      <w:r w:rsidR="000251F0" w:rsidRPr="00C01F46">
        <w:rPr>
          <w:rFonts w:asciiTheme="majorHAnsi" w:hAnsiTheme="majorHAnsi"/>
        </w:rPr>
        <w:t>Words for Wood – Connecting Essential Vocabulary</w:t>
      </w:r>
    </w:p>
    <w:p w:rsidR="000C4C16" w:rsidRPr="00C01F46" w:rsidRDefault="000C4C16" w:rsidP="00C01F46">
      <w:pPr>
        <w:spacing w:after="0" w:line="240" w:lineRule="auto"/>
        <w:rPr>
          <w:rFonts w:asciiTheme="majorHAnsi" w:hAnsiTheme="majorHAnsi" w:cs="Arial"/>
        </w:rPr>
      </w:pPr>
    </w:p>
    <w:p w:rsidR="000C4C16" w:rsidRPr="00C01F46" w:rsidRDefault="000251F0" w:rsidP="00C01F46">
      <w:pPr>
        <w:spacing w:after="0" w:line="240" w:lineRule="auto"/>
        <w:rPr>
          <w:rFonts w:asciiTheme="majorHAnsi" w:hAnsiTheme="majorHAnsi"/>
          <w:b/>
        </w:rPr>
      </w:pPr>
      <w:r w:rsidRPr="00C01F46">
        <w:rPr>
          <w:rFonts w:asciiTheme="majorHAnsi" w:hAnsiTheme="majorHAnsi" w:cs="Arial"/>
          <w:b/>
        </w:rPr>
        <w:t>Time</w:t>
      </w:r>
      <w:r w:rsidR="000C4C16" w:rsidRPr="00C01F46">
        <w:rPr>
          <w:rFonts w:asciiTheme="majorHAnsi" w:hAnsiTheme="majorHAnsi" w:cs="Arial"/>
          <w:b/>
        </w:rPr>
        <w:t>:</w:t>
      </w:r>
      <w:r w:rsidR="000C4C16" w:rsidRPr="00C01F46">
        <w:rPr>
          <w:rFonts w:asciiTheme="majorHAnsi" w:hAnsiTheme="majorHAnsi" w:cs="Arial"/>
        </w:rPr>
        <w:t xml:space="preserve"> </w:t>
      </w:r>
      <w:r w:rsidRPr="00C01F46">
        <w:rPr>
          <w:rFonts w:asciiTheme="majorHAnsi" w:hAnsiTheme="majorHAnsi"/>
        </w:rPr>
        <w:t>2 Blocks (168 minutes)</w:t>
      </w:r>
    </w:p>
    <w:p w:rsidR="000C4C16" w:rsidRPr="00C01F46" w:rsidRDefault="000C4C16" w:rsidP="00C01F46">
      <w:pPr>
        <w:spacing w:after="0" w:line="240" w:lineRule="auto"/>
        <w:rPr>
          <w:rFonts w:asciiTheme="majorHAnsi" w:hAnsiTheme="majorHAnsi" w:cs="Arial"/>
          <w:b/>
        </w:rPr>
      </w:pPr>
    </w:p>
    <w:p w:rsidR="00336B5E" w:rsidRPr="00C01F46" w:rsidRDefault="000C4C16" w:rsidP="00C01F46">
      <w:pPr>
        <w:spacing w:after="0" w:line="240" w:lineRule="auto"/>
        <w:rPr>
          <w:rFonts w:asciiTheme="majorHAnsi" w:hAnsiTheme="majorHAnsi"/>
        </w:rPr>
      </w:pPr>
      <w:r w:rsidRPr="00C01F46">
        <w:rPr>
          <w:rFonts w:asciiTheme="majorHAnsi" w:hAnsiTheme="majorHAnsi"/>
          <w:b/>
        </w:rPr>
        <w:t>Overview of the Lesson</w:t>
      </w:r>
      <w:r w:rsidR="000251F0" w:rsidRPr="00C01F46">
        <w:rPr>
          <w:rFonts w:asciiTheme="majorHAnsi" w:hAnsiTheme="majorHAnsi"/>
          <w:b/>
        </w:rPr>
        <w:t xml:space="preserve">: </w:t>
      </w:r>
      <w:r w:rsidR="00336B5E" w:rsidRPr="00C01F46">
        <w:rPr>
          <w:rFonts w:asciiTheme="majorHAnsi" w:hAnsiTheme="majorHAnsi"/>
        </w:rPr>
        <w:t>Students will be able to identify and describe the components used in the construction of a typical floor frame using accurate content area vocabulary as applied to the assembly of a floor frame during physical demonstration.</w:t>
      </w:r>
      <w:r w:rsidR="005B6B24" w:rsidRPr="00C01F46">
        <w:rPr>
          <w:rFonts w:asciiTheme="majorHAnsi" w:hAnsiTheme="majorHAnsi"/>
        </w:rPr>
        <w:t xml:space="preserve"> </w:t>
      </w:r>
      <w:r w:rsidR="00336B5E" w:rsidRPr="00C01F46">
        <w:rPr>
          <w:rFonts w:asciiTheme="majorHAnsi" w:hAnsiTheme="majorHAnsi"/>
        </w:rPr>
        <w:t>As you plan, consider the variability of learners in your class and make adaptations as necessary</w:t>
      </w:r>
      <w:r w:rsidR="00156803" w:rsidRPr="00C01F46">
        <w:rPr>
          <w:rFonts w:asciiTheme="majorHAnsi" w:hAnsiTheme="majorHAnsi"/>
        </w:rPr>
        <w:t>.</w:t>
      </w:r>
    </w:p>
    <w:p w:rsidR="000C4C16" w:rsidRPr="00C01F46" w:rsidRDefault="000C4C16" w:rsidP="00C01F46">
      <w:pPr>
        <w:spacing w:after="0" w:line="240" w:lineRule="auto"/>
        <w:rPr>
          <w:rFonts w:asciiTheme="majorHAnsi" w:hAnsiTheme="majorHAnsi" w:cs="Arial"/>
        </w:rPr>
      </w:pPr>
    </w:p>
    <w:p w:rsidR="00081ACA" w:rsidRPr="00C01F46" w:rsidRDefault="000C4C16" w:rsidP="00C01F46">
      <w:pPr>
        <w:spacing w:after="0" w:line="240" w:lineRule="auto"/>
        <w:rPr>
          <w:rFonts w:asciiTheme="majorHAnsi" w:hAnsiTheme="majorHAnsi" w:cs="Arial"/>
          <w:b/>
        </w:rPr>
      </w:pPr>
      <w:r w:rsidRPr="00C01F46">
        <w:rPr>
          <w:rFonts w:asciiTheme="majorHAnsi" w:hAnsiTheme="majorHAnsi" w:cs="Arial"/>
          <w:b/>
        </w:rPr>
        <w:t xml:space="preserve">Standard(s)/Unit Goal(s) to be addressed in this lesson: </w:t>
      </w:r>
    </w:p>
    <w:p w:rsidR="000251F0" w:rsidRPr="00C01F46" w:rsidRDefault="00C01F46" w:rsidP="00C01F46">
      <w:pPr>
        <w:spacing w:after="0" w:line="240" w:lineRule="auto"/>
        <w:rPr>
          <w:rFonts w:asciiTheme="majorHAnsi" w:hAnsiTheme="majorHAnsi"/>
        </w:rPr>
      </w:pPr>
      <w:r>
        <w:rPr>
          <w:rFonts w:asciiTheme="majorHAnsi" w:hAnsiTheme="majorHAnsi"/>
        </w:rPr>
        <w:t xml:space="preserve">2.H.01.02 </w:t>
      </w:r>
      <w:r w:rsidR="00081ACA" w:rsidRPr="00C01F46">
        <w:rPr>
          <w:rFonts w:asciiTheme="majorHAnsi" w:hAnsiTheme="majorHAnsi"/>
        </w:rPr>
        <w:t>Identify floor framing members.</w:t>
      </w:r>
    </w:p>
    <w:p w:rsidR="004330FE" w:rsidRPr="00C01F46" w:rsidRDefault="00C01F46" w:rsidP="00C01F46">
      <w:pPr>
        <w:spacing w:after="0" w:line="240" w:lineRule="auto"/>
        <w:rPr>
          <w:rFonts w:asciiTheme="majorHAnsi" w:hAnsiTheme="majorHAnsi"/>
        </w:rPr>
      </w:pPr>
      <w:r>
        <w:rPr>
          <w:rFonts w:asciiTheme="majorHAnsi" w:hAnsiTheme="majorHAnsi"/>
        </w:rPr>
        <w:t xml:space="preserve">RST.4 </w:t>
      </w:r>
      <w:r w:rsidR="004330FE" w:rsidRPr="00C01F46">
        <w:rPr>
          <w:rFonts w:asciiTheme="majorHAnsi" w:hAnsiTheme="majorHAnsi"/>
        </w:rPr>
        <w:t>Determine the meaning of symbols, key terms, and other carpentry specific words and phrases as they are used in specific technical context relevant to grade level texts</w:t>
      </w:r>
    </w:p>
    <w:p w:rsidR="00C01F46" w:rsidRDefault="00C01F46" w:rsidP="00C01F46">
      <w:pPr>
        <w:spacing w:after="0" w:line="240" w:lineRule="auto"/>
        <w:rPr>
          <w:rFonts w:asciiTheme="majorHAnsi" w:hAnsiTheme="majorHAnsi" w:cs="Arial"/>
          <w:b/>
        </w:rPr>
      </w:pPr>
    </w:p>
    <w:p w:rsidR="00F612BA" w:rsidRPr="00C01F46" w:rsidRDefault="000C4C16" w:rsidP="00C01F46">
      <w:pPr>
        <w:spacing w:after="0" w:line="240" w:lineRule="auto"/>
        <w:rPr>
          <w:rFonts w:asciiTheme="majorHAnsi" w:hAnsiTheme="majorHAnsi" w:cs="Arial"/>
          <w:b/>
        </w:rPr>
      </w:pPr>
      <w:r w:rsidRPr="00C01F46">
        <w:rPr>
          <w:rFonts w:asciiTheme="majorHAnsi" w:hAnsiTheme="majorHAnsi" w:cs="Arial"/>
          <w:b/>
        </w:rPr>
        <w:t xml:space="preserve">Essential Question(s) addressed in this lesson: </w:t>
      </w:r>
    </w:p>
    <w:p w:rsidR="00F612BA" w:rsidRPr="00C01F46" w:rsidRDefault="00FA593F" w:rsidP="00C01F46">
      <w:pPr>
        <w:spacing w:after="0" w:line="240" w:lineRule="auto"/>
        <w:rPr>
          <w:rFonts w:asciiTheme="majorHAnsi" w:hAnsiTheme="majorHAnsi" w:cs="Arial"/>
        </w:rPr>
      </w:pPr>
      <w:r w:rsidRPr="00C01F46">
        <w:rPr>
          <w:rFonts w:asciiTheme="majorHAnsi" w:hAnsiTheme="majorHAnsi"/>
        </w:rPr>
        <w:t>Why are mathematical and assembly accuracy in floor framing systems crucial to the safety of a structure?</w:t>
      </w:r>
    </w:p>
    <w:p w:rsidR="000251F0" w:rsidRPr="00C01F46" w:rsidRDefault="000251F0" w:rsidP="00C01F46">
      <w:pPr>
        <w:spacing w:after="0" w:line="240" w:lineRule="auto"/>
        <w:rPr>
          <w:rFonts w:asciiTheme="majorHAnsi" w:hAnsiTheme="majorHAnsi" w:cs="Arial"/>
        </w:rPr>
      </w:pPr>
    </w:p>
    <w:p w:rsidR="00337AF0" w:rsidRPr="00C01F46" w:rsidRDefault="000C4C16" w:rsidP="00C01F46">
      <w:pPr>
        <w:spacing w:after="0" w:line="240" w:lineRule="auto"/>
        <w:rPr>
          <w:rFonts w:asciiTheme="majorHAnsi" w:hAnsiTheme="majorHAnsi" w:cs="Arial"/>
          <w:b/>
        </w:rPr>
      </w:pPr>
      <w:r w:rsidRPr="00C01F46">
        <w:rPr>
          <w:rFonts w:asciiTheme="majorHAnsi" w:hAnsiTheme="majorHAnsi" w:cs="Arial"/>
          <w:b/>
        </w:rPr>
        <w:t>Objectives</w:t>
      </w:r>
      <w:r w:rsidR="00336B5E" w:rsidRPr="00C01F46">
        <w:rPr>
          <w:rFonts w:asciiTheme="majorHAnsi" w:hAnsiTheme="majorHAnsi" w:cs="Arial"/>
          <w:b/>
        </w:rPr>
        <w:t>:</w:t>
      </w:r>
      <w:r w:rsidRPr="00C01F46">
        <w:rPr>
          <w:rFonts w:asciiTheme="majorHAnsi" w:hAnsiTheme="majorHAnsi" w:cs="Arial"/>
          <w:b/>
        </w:rPr>
        <w:t xml:space="preserve"> </w:t>
      </w:r>
      <w:r w:rsidRPr="00C01F46">
        <w:rPr>
          <w:rFonts w:asciiTheme="majorHAnsi" w:hAnsiTheme="majorHAnsi" w:cs="Arial"/>
          <w:b/>
        </w:rPr>
        <w:tab/>
      </w:r>
    </w:p>
    <w:p w:rsidR="000C4C16" w:rsidRPr="00C01F46" w:rsidRDefault="00424852" w:rsidP="00C01F46">
      <w:pPr>
        <w:spacing w:after="0" w:line="240" w:lineRule="auto"/>
        <w:rPr>
          <w:rFonts w:asciiTheme="majorHAnsi" w:hAnsiTheme="majorHAnsi" w:cs="Arial"/>
        </w:rPr>
      </w:pPr>
      <w:r w:rsidRPr="00C01F46">
        <w:rPr>
          <w:rFonts w:asciiTheme="majorHAnsi" w:hAnsiTheme="majorHAnsi" w:cs="Arial"/>
        </w:rPr>
        <w:t>S</w:t>
      </w:r>
      <w:r w:rsidR="008173A0" w:rsidRPr="00C01F46">
        <w:rPr>
          <w:rFonts w:asciiTheme="majorHAnsi" w:hAnsiTheme="majorHAnsi" w:cs="Arial"/>
        </w:rPr>
        <w:t>tudent</w:t>
      </w:r>
      <w:r w:rsidR="00C01F46">
        <w:rPr>
          <w:rFonts w:asciiTheme="majorHAnsi" w:hAnsiTheme="majorHAnsi" w:cs="Arial"/>
        </w:rPr>
        <w:t>s</w:t>
      </w:r>
      <w:r w:rsidR="007143A3" w:rsidRPr="00C01F46">
        <w:rPr>
          <w:rFonts w:asciiTheme="majorHAnsi" w:hAnsiTheme="majorHAnsi" w:cs="Arial"/>
        </w:rPr>
        <w:t xml:space="preserve"> will </w:t>
      </w:r>
      <w:r w:rsidRPr="00C01F46">
        <w:rPr>
          <w:rFonts w:asciiTheme="majorHAnsi" w:hAnsiTheme="majorHAnsi" w:cs="Arial"/>
        </w:rPr>
        <w:t>be able to identify</w:t>
      </w:r>
      <w:r w:rsidR="00B834CE" w:rsidRPr="00C01F46">
        <w:rPr>
          <w:rFonts w:asciiTheme="majorHAnsi" w:hAnsiTheme="majorHAnsi" w:cs="Arial"/>
        </w:rPr>
        <w:t xml:space="preserve"> floor</w:t>
      </w:r>
      <w:r w:rsidR="005F334A" w:rsidRPr="00C01F46">
        <w:rPr>
          <w:rFonts w:asciiTheme="majorHAnsi" w:hAnsiTheme="majorHAnsi" w:cs="Arial"/>
        </w:rPr>
        <w:t xml:space="preserve"> framing components and their</w:t>
      </w:r>
      <w:r w:rsidR="007143A3" w:rsidRPr="00C01F46">
        <w:rPr>
          <w:rFonts w:asciiTheme="majorHAnsi" w:hAnsiTheme="majorHAnsi" w:cs="Arial"/>
        </w:rPr>
        <w:t xml:space="preserve"> use</w:t>
      </w:r>
      <w:r w:rsidR="005F334A" w:rsidRPr="00C01F46">
        <w:rPr>
          <w:rFonts w:asciiTheme="majorHAnsi" w:hAnsiTheme="majorHAnsi" w:cs="Arial"/>
        </w:rPr>
        <w:t>s</w:t>
      </w:r>
      <w:r w:rsidR="007143A3" w:rsidRPr="00C01F46">
        <w:rPr>
          <w:rFonts w:asciiTheme="majorHAnsi" w:hAnsiTheme="majorHAnsi" w:cs="Arial"/>
        </w:rPr>
        <w:t>.</w:t>
      </w:r>
      <w:r w:rsidR="000C4C16" w:rsidRPr="00C01F46">
        <w:rPr>
          <w:rFonts w:asciiTheme="majorHAnsi" w:hAnsiTheme="majorHAnsi" w:cs="Arial"/>
          <w:b/>
        </w:rPr>
        <w:t xml:space="preserve"> </w:t>
      </w:r>
    </w:p>
    <w:p w:rsidR="00337AF0" w:rsidRPr="00C01F46" w:rsidRDefault="00337AF0" w:rsidP="00C01F46">
      <w:pPr>
        <w:spacing w:after="0" w:line="240" w:lineRule="auto"/>
        <w:rPr>
          <w:rFonts w:asciiTheme="majorHAnsi" w:hAnsiTheme="majorHAnsi"/>
          <w:b/>
        </w:rPr>
      </w:pPr>
    </w:p>
    <w:p w:rsidR="00337AF0" w:rsidRPr="00C01F46" w:rsidRDefault="00337AF0" w:rsidP="00C01F46">
      <w:pPr>
        <w:spacing w:after="0" w:line="240" w:lineRule="auto"/>
        <w:rPr>
          <w:rFonts w:asciiTheme="majorHAnsi" w:hAnsiTheme="majorHAnsi"/>
          <w:b/>
        </w:rPr>
      </w:pPr>
      <w:r w:rsidRPr="00C01F46">
        <w:rPr>
          <w:rFonts w:asciiTheme="majorHAnsi" w:hAnsiTheme="majorHAnsi"/>
          <w:b/>
        </w:rPr>
        <w:t>Language Objectives</w:t>
      </w:r>
      <w:r w:rsidR="00C01F46">
        <w:rPr>
          <w:rFonts w:asciiTheme="majorHAnsi" w:hAnsiTheme="majorHAnsi"/>
          <w:b/>
        </w:rPr>
        <w:t xml:space="preserve">: </w:t>
      </w:r>
      <w:r w:rsidRPr="00C01F46">
        <w:rPr>
          <w:rFonts w:asciiTheme="majorHAnsi" w:hAnsiTheme="majorHAnsi" w:cs="Arial"/>
        </w:rPr>
        <w:t xml:space="preserve">Base on individual needs of English </w:t>
      </w:r>
      <w:r w:rsidR="00C01F46">
        <w:rPr>
          <w:rFonts w:asciiTheme="majorHAnsi" w:hAnsiTheme="majorHAnsi" w:cs="Arial"/>
        </w:rPr>
        <w:t>l</w:t>
      </w:r>
      <w:r w:rsidRPr="00C01F46">
        <w:rPr>
          <w:rFonts w:asciiTheme="majorHAnsi" w:hAnsiTheme="majorHAnsi" w:cs="Arial"/>
        </w:rPr>
        <w:t xml:space="preserve">anguage </w:t>
      </w:r>
      <w:r w:rsidR="00C01F46">
        <w:rPr>
          <w:rFonts w:asciiTheme="majorHAnsi" w:hAnsiTheme="majorHAnsi" w:cs="Arial"/>
        </w:rPr>
        <w:t>l</w:t>
      </w:r>
      <w:r w:rsidRPr="00C01F46">
        <w:rPr>
          <w:rFonts w:asciiTheme="majorHAnsi" w:hAnsiTheme="majorHAnsi" w:cs="Arial"/>
        </w:rPr>
        <w:t>earners.</w:t>
      </w:r>
      <w:r w:rsidR="00337F66" w:rsidRPr="00C01F46">
        <w:rPr>
          <w:rFonts w:asciiTheme="majorHAnsi" w:hAnsiTheme="majorHAnsi" w:cs="Arial"/>
        </w:rPr>
        <w:t xml:space="preserve"> </w:t>
      </w:r>
    </w:p>
    <w:p w:rsidR="00337AF0" w:rsidRPr="00C01F46" w:rsidRDefault="00337AF0" w:rsidP="00C01F46">
      <w:pPr>
        <w:spacing w:after="0" w:line="240" w:lineRule="auto"/>
        <w:rPr>
          <w:rFonts w:asciiTheme="majorHAnsi" w:hAnsiTheme="majorHAnsi"/>
        </w:rPr>
      </w:pPr>
    </w:p>
    <w:p w:rsidR="00337AF0" w:rsidRPr="00C01F46" w:rsidRDefault="000C4C16" w:rsidP="00C01F46">
      <w:pPr>
        <w:spacing w:after="0" w:line="240" w:lineRule="auto"/>
        <w:rPr>
          <w:rFonts w:asciiTheme="majorHAnsi" w:hAnsiTheme="majorHAnsi" w:cs="Arial"/>
          <w:b/>
        </w:rPr>
      </w:pPr>
      <w:r w:rsidRPr="00C01F46">
        <w:rPr>
          <w:rFonts w:asciiTheme="majorHAnsi" w:hAnsiTheme="majorHAnsi" w:cs="Arial"/>
          <w:b/>
        </w:rPr>
        <w:t>Targeted Academic Language</w:t>
      </w:r>
    </w:p>
    <w:p w:rsidR="000C4C16" w:rsidRPr="00C01F46" w:rsidRDefault="007143A3" w:rsidP="00C01F46">
      <w:pPr>
        <w:spacing w:after="0" w:line="240" w:lineRule="auto"/>
        <w:rPr>
          <w:rFonts w:asciiTheme="majorHAnsi" w:hAnsiTheme="majorHAnsi" w:cs="Arial"/>
          <w:b/>
        </w:rPr>
      </w:pPr>
      <w:r w:rsidRPr="00C01F46">
        <w:rPr>
          <w:rFonts w:asciiTheme="majorHAnsi" w:hAnsiTheme="majorHAnsi" w:cs="Arial"/>
        </w:rPr>
        <w:t xml:space="preserve">Construction </w:t>
      </w:r>
      <w:r w:rsidR="000952E1" w:rsidRPr="00C01F46">
        <w:rPr>
          <w:rFonts w:asciiTheme="majorHAnsi" w:hAnsiTheme="majorHAnsi" w:cs="Arial"/>
        </w:rPr>
        <w:t>t</w:t>
      </w:r>
      <w:r w:rsidR="00B834CE" w:rsidRPr="00C01F46">
        <w:rPr>
          <w:rFonts w:asciiTheme="majorHAnsi" w:hAnsiTheme="majorHAnsi" w:cs="Arial"/>
        </w:rPr>
        <w:t>erminology</w:t>
      </w:r>
    </w:p>
    <w:p w:rsidR="000C4C16" w:rsidRPr="00C01F46" w:rsidRDefault="000C4C16" w:rsidP="00C01F46">
      <w:pPr>
        <w:spacing w:after="0" w:line="240" w:lineRule="auto"/>
        <w:rPr>
          <w:rFonts w:asciiTheme="majorHAnsi" w:hAnsiTheme="majorHAnsi" w:cs="Arial"/>
          <w:b/>
        </w:rPr>
      </w:pPr>
    </w:p>
    <w:p w:rsidR="000C4C16" w:rsidRPr="00C01F46" w:rsidRDefault="000C4C16" w:rsidP="00C01F46">
      <w:pPr>
        <w:spacing w:after="0" w:line="240" w:lineRule="auto"/>
        <w:rPr>
          <w:rFonts w:asciiTheme="majorHAnsi" w:hAnsiTheme="majorHAnsi"/>
        </w:rPr>
      </w:pPr>
      <w:r w:rsidRPr="00C01F46">
        <w:rPr>
          <w:rFonts w:asciiTheme="majorHAnsi" w:hAnsiTheme="majorHAnsi"/>
          <w:b/>
        </w:rPr>
        <w:t>What students should know and be able to do before starting this lesson</w:t>
      </w:r>
      <w:r w:rsidRPr="00C01F46">
        <w:rPr>
          <w:rFonts w:asciiTheme="majorHAnsi" w:hAnsiTheme="majorHAnsi"/>
        </w:rPr>
        <w:t xml:space="preserve"> </w:t>
      </w:r>
    </w:p>
    <w:p w:rsidR="00F95908" w:rsidRPr="00C01F46" w:rsidRDefault="00F95908" w:rsidP="00C01F46">
      <w:pPr>
        <w:pStyle w:val="ColorfulList-Accent11"/>
        <w:numPr>
          <w:ilvl w:val="0"/>
          <w:numId w:val="1"/>
        </w:numPr>
        <w:spacing w:after="0" w:line="240" w:lineRule="auto"/>
        <w:rPr>
          <w:rFonts w:asciiTheme="majorHAnsi" w:hAnsiTheme="majorHAnsi"/>
          <w:lang w:eastAsia="en-US"/>
        </w:rPr>
        <w:sectPr w:rsidR="00F95908" w:rsidRPr="00C01F46" w:rsidSect="0053677D">
          <w:footerReference w:type="first" r:id="rId17"/>
          <w:type w:val="continuous"/>
          <w:pgSz w:w="15840" w:h="12240" w:orient="landscape"/>
          <w:pgMar w:top="1008" w:right="720" w:bottom="1008" w:left="720" w:header="576" w:footer="576" w:gutter="0"/>
          <w:cols w:space="720"/>
          <w:docGrid w:linePitch="360"/>
        </w:sectPr>
      </w:pPr>
    </w:p>
    <w:p w:rsidR="000D303A" w:rsidRPr="00C01F46" w:rsidRDefault="00D867E7" w:rsidP="00C01F46">
      <w:pPr>
        <w:pStyle w:val="ColorfulList-Accent11"/>
        <w:numPr>
          <w:ilvl w:val="0"/>
          <w:numId w:val="1"/>
        </w:numPr>
        <w:spacing w:after="0" w:line="240" w:lineRule="auto"/>
        <w:rPr>
          <w:rFonts w:asciiTheme="majorHAnsi" w:hAnsiTheme="majorHAnsi"/>
          <w:lang w:eastAsia="en-US"/>
        </w:rPr>
      </w:pPr>
      <w:r w:rsidRPr="00C01F46">
        <w:rPr>
          <w:rFonts w:asciiTheme="majorHAnsi" w:hAnsiTheme="majorHAnsi"/>
          <w:lang w:eastAsia="en-US"/>
        </w:rPr>
        <w:t>Ability</w:t>
      </w:r>
      <w:r w:rsidR="000D303A" w:rsidRPr="00C01F46">
        <w:rPr>
          <w:rFonts w:asciiTheme="majorHAnsi" w:hAnsiTheme="majorHAnsi"/>
          <w:lang w:eastAsia="en-US"/>
        </w:rPr>
        <w:t xml:space="preserve"> to identify scale </w:t>
      </w:r>
      <w:r w:rsidRPr="00C01F46">
        <w:rPr>
          <w:rFonts w:asciiTheme="majorHAnsi" w:hAnsiTheme="majorHAnsi"/>
          <w:lang w:eastAsia="en-US"/>
        </w:rPr>
        <w:t>on basic working drawings</w:t>
      </w:r>
    </w:p>
    <w:p w:rsidR="000D303A" w:rsidRPr="00C01F46" w:rsidRDefault="000952E1" w:rsidP="00C01F46">
      <w:pPr>
        <w:pStyle w:val="ColorfulList-Accent11"/>
        <w:numPr>
          <w:ilvl w:val="0"/>
          <w:numId w:val="1"/>
        </w:numPr>
        <w:spacing w:after="0" w:line="240" w:lineRule="auto"/>
        <w:rPr>
          <w:rFonts w:asciiTheme="majorHAnsi" w:hAnsiTheme="majorHAnsi"/>
          <w:lang w:eastAsia="en-US"/>
        </w:rPr>
      </w:pPr>
      <w:r w:rsidRPr="00C01F46">
        <w:rPr>
          <w:rFonts w:asciiTheme="majorHAnsi" w:hAnsiTheme="majorHAnsi"/>
          <w:lang w:eastAsia="en-US"/>
        </w:rPr>
        <w:t>G</w:t>
      </w:r>
      <w:r w:rsidR="000D303A" w:rsidRPr="00C01F46">
        <w:rPr>
          <w:rFonts w:asciiTheme="majorHAnsi" w:hAnsiTheme="majorHAnsi"/>
          <w:lang w:eastAsia="en-US"/>
        </w:rPr>
        <w:t>eneral knowledge of layout tools</w:t>
      </w:r>
    </w:p>
    <w:p w:rsidR="001C6BD8" w:rsidRPr="00C01F46" w:rsidRDefault="001C6BD8" w:rsidP="00C01F46">
      <w:pPr>
        <w:numPr>
          <w:ilvl w:val="0"/>
          <w:numId w:val="1"/>
        </w:numPr>
        <w:spacing w:after="0" w:line="240" w:lineRule="auto"/>
        <w:rPr>
          <w:rFonts w:asciiTheme="majorHAnsi" w:hAnsiTheme="majorHAnsi"/>
          <w:lang w:eastAsia="en-US"/>
        </w:rPr>
      </w:pPr>
      <w:r w:rsidRPr="00C01F46">
        <w:rPr>
          <w:rFonts w:asciiTheme="majorHAnsi" w:hAnsiTheme="majorHAnsi"/>
          <w:lang w:eastAsia="en-US"/>
        </w:rPr>
        <w:t>Carpentry Safety and Health Knowledge and Skills</w:t>
      </w:r>
      <w:r w:rsidR="000952E1" w:rsidRPr="00C01F46">
        <w:rPr>
          <w:rFonts w:asciiTheme="majorHAnsi" w:hAnsiTheme="majorHAnsi"/>
          <w:lang w:eastAsia="en-US"/>
        </w:rPr>
        <w:t xml:space="preserve"> (Strand 2.A)</w:t>
      </w:r>
    </w:p>
    <w:p w:rsidR="000D303A" w:rsidRPr="00C01F46" w:rsidRDefault="000952E1" w:rsidP="00C01F46">
      <w:pPr>
        <w:pStyle w:val="ColorfulList-Accent11"/>
        <w:numPr>
          <w:ilvl w:val="0"/>
          <w:numId w:val="1"/>
        </w:numPr>
        <w:spacing w:after="0" w:line="240" w:lineRule="auto"/>
        <w:rPr>
          <w:rFonts w:asciiTheme="majorHAnsi" w:hAnsiTheme="majorHAnsi"/>
          <w:lang w:eastAsia="en-US"/>
        </w:rPr>
      </w:pPr>
      <w:r w:rsidRPr="00C01F46">
        <w:rPr>
          <w:rFonts w:asciiTheme="majorHAnsi" w:hAnsiTheme="majorHAnsi"/>
          <w:lang w:eastAsia="en-US"/>
        </w:rPr>
        <w:t>R</w:t>
      </w:r>
      <w:r w:rsidR="000D303A" w:rsidRPr="00C01F46">
        <w:rPr>
          <w:rFonts w:asciiTheme="majorHAnsi" w:hAnsiTheme="majorHAnsi"/>
          <w:lang w:eastAsia="en-US"/>
        </w:rPr>
        <w:t>eading standard measure</w:t>
      </w:r>
    </w:p>
    <w:p w:rsidR="000D303A" w:rsidRPr="00C01F46" w:rsidRDefault="000952E1" w:rsidP="00C01F46">
      <w:pPr>
        <w:pStyle w:val="ColorfulList-Accent11"/>
        <w:numPr>
          <w:ilvl w:val="0"/>
          <w:numId w:val="1"/>
        </w:numPr>
        <w:spacing w:after="0" w:line="240" w:lineRule="auto"/>
        <w:rPr>
          <w:rFonts w:asciiTheme="majorHAnsi" w:hAnsiTheme="majorHAnsi"/>
          <w:lang w:eastAsia="en-US"/>
        </w:rPr>
      </w:pPr>
      <w:r w:rsidRPr="00C01F46">
        <w:rPr>
          <w:rFonts w:asciiTheme="majorHAnsi" w:hAnsiTheme="majorHAnsi"/>
          <w:lang w:eastAsia="en-US"/>
        </w:rPr>
        <w:t>S</w:t>
      </w:r>
      <w:r w:rsidR="000D303A" w:rsidRPr="00C01F46">
        <w:rPr>
          <w:rFonts w:asciiTheme="majorHAnsi" w:hAnsiTheme="majorHAnsi"/>
          <w:lang w:eastAsia="en-US"/>
        </w:rPr>
        <w:t>taging safety</w:t>
      </w:r>
    </w:p>
    <w:p w:rsidR="005D630D" w:rsidRPr="00C01F46" w:rsidRDefault="000952E1" w:rsidP="00C01F46">
      <w:pPr>
        <w:pStyle w:val="ColorfulList-Accent11"/>
        <w:numPr>
          <w:ilvl w:val="0"/>
          <w:numId w:val="1"/>
        </w:numPr>
        <w:spacing w:after="0" w:line="240" w:lineRule="auto"/>
        <w:rPr>
          <w:rFonts w:asciiTheme="majorHAnsi" w:hAnsiTheme="majorHAnsi"/>
          <w:lang w:eastAsia="en-US"/>
        </w:rPr>
      </w:pPr>
      <w:r w:rsidRPr="00C01F46">
        <w:rPr>
          <w:rFonts w:asciiTheme="majorHAnsi" w:hAnsiTheme="majorHAnsi"/>
          <w:lang w:eastAsia="en-US"/>
        </w:rPr>
        <w:t>P</w:t>
      </w:r>
      <w:r w:rsidR="000D303A" w:rsidRPr="00C01F46">
        <w:rPr>
          <w:rFonts w:asciiTheme="majorHAnsi" w:hAnsiTheme="majorHAnsi"/>
          <w:lang w:eastAsia="en-US"/>
        </w:rPr>
        <w:t xml:space="preserve">ortable </w:t>
      </w:r>
      <w:r w:rsidR="005D630D" w:rsidRPr="00C01F46">
        <w:rPr>
          <w:rFonts w:asciiTheme="majorHAnsi" w:hAnsiTheme="majorHAnsi"/>
          <w:lang w:eastAsia="en-US"/>
        </w:rPr>
        <w:t>power tool</w:t>
      </w:r>
      <w:r w:rsidR="00A816B8" w:rsidRPr="00C01F46">
        <w:rPr>
          <w:rFonts w:asciiTheme="majorHAnsi" w:hAnsiTheme="majorHAnsi"/>
          <w:lang w:eastAsia="en-US"/>
        </w:rPr>
        <w:t xml:space="preserve"> use</w:t>
      </w:r>
    </w:p>
    <w:p w:rsidR="000952E1" w:rsidRPr="00C01F46" w:rsidRDefault="000952E1" w:rsidP="00C01F46">
      <w:pPr>
        <w:pStyle w:val="ColorfulList-Accent11"/>
        <w:spacing w:after="0" w:line="240" w:lineRule="auto"/>
        <w:ind w:left="0"/>
        <w:rPr>
          <w:rFonts w:asciiTheme="majorHAnsi" w:hAnsiTheme="majorHAnsi" w:cs="Arial"/>
          <w:b/>
        </w:rPr>
        <w:sectPr w:rsidR="000952E1" w:rsidRPr="00C01F46" w:rsidSect="00B4478F">
          <w:type w:val="continuous"/>
          <w:pgSz w:w="15840" w:h="12240" w:orient="landscape"/>
          <w:pgMar w:top="1008" w:right="1008" w:bottom="1008" w:left="1008" w:header="576" w:footer="576" w:gutter="0"/>
          <w:cols w:space="720"/>
          <w:titlePg/>
          <w:docGrid w:linePitch="360"/>
        </w:sectPr>
      </w:pPr>
    </w:p>
    <w:p w:rsidR="00F95908" w:rsidRPr="00C01F46" w:rsidRDefault="00F95908" w:rsidP="00C01F46">
      <w:pPr>
        <w:pStyle w:val="ColorfulList-Accent11"/>
        <w:spacing w:after="0" w:line="240" w:lineRule="auto"/>
        <w:ind w:left="0"/>
        <w:rPr>
          <w:rFonts w:asciiTheme="majorHAnsi" w:hAnsiTheme="majorHAnsi" w:cs="Arial"/>
          <w:b/>
        </w:rPr>
      </w:pPr>
    </w:p>
    <w:p w:rsidR="000C4C16" w:rsidRPr="00C01F46" w:rsidRDefault="000C4C16" w:rsidP="00C01F46">
      <w:pPr>
        <w:pStyle w:val="ColorfulList-Accent11"/>
        <w:spacing w:after="0" w:line="240" w:lineRule="auto"/>
        <w:ind w:left="0"/>
        <w:rPr>
          <w:rFonts w:asciiTheme="majorHAnsi" w:hAnsiTheme="majorHAnsi"/>
          <w:lang w:eastAsia="en-US"/>
        </w:rPr>
      </w:pPr>
      <w:r w:rsidRPr="00C01F46">
        <w:rPr>
          <w:rFonts w:asciiTheme="majorHAnsi" w:hAnsiTheme="majorHAnsi" w:cs="Arial"/>
          <w:b/>
        </w:rPr>
        <w:t xml:space="preserve">Anticipated Student Misconceptions </w:t>
      </w:r>
    </w:p>
    <w:p w:rsidR="000C4C16" w:rsidRPr="00C01F46" w:rsidRDefault="00485F46" w:rsidP="006908D5">
      <w:pPr>
        <w:pStyle w:val="Default"/>
        <w:numPr>
          <w:ilvl w:val="0"/>
          <w:numId w:val="21"/>
        </w:numPr>
        <w:rPr>
          <w:rFonts w:asciiTheme="majorHAnsi" w:hAnsiTheme="majorHAnsi"/>
          <w:sz w:val="22"/>
          <w:szCs w:val="22"/>
        </w:rPr>
      </w:pPr>
      <w:r w:rsidRPr="00C01F46">
        <w:rPr>
          <w:rFonts w:asciiTheme="majorHAnsi" w:hAnsiTheme="majorHAnsi"/>
          <w:sz w:val="22"/>
          <w:szCs w:val="22"/>
        </w:rPr>
        <w:t>It’s not important to know construction terminology to build a floor.</w:t>
      </w:r>
    </w:p>
    <w:p w:rsidR="000C4C16" w:rsidRPr="00C01F46" w:rsidRDefault="00B834CE" w:rsidP="006908D5">
      <w:pPr>
        <w:pStyle w:val="Default"/>
        <w:numPr>
          <w:ilvl w:val="0"/>
          <w:numId w:val="21"/>
        </w:numPr>
        <w:rPr>
          <w:rFonts w:asciiTheme="majorHAnsi" w:hAnsiTheme="majorHAnsi"/>
          <w:sz w:val="22"/>
          <w:szCs w:val="22"/>
        </w:rPr>
      </w:pPr>
      <w:r w:rsidRPr="00C01F46">
        <w:rPr>
          <w:rFonts w:asciiTheme="majorHAnsi" w:hAnsiTheme="majorHAnsi"/>
          <w:sz w:val="22"/>
          <w:szCs w:val="22"/>
        </w:rPr>
        <w:t>Terminology is consistent with building sentences, but not building floors.</w:t>
      </w:r>
    </w:p>
    <w:p w:rsidR="000C4C16" w:rsidRPr="00C01F46" w:rsidRDefault="000C4C16" w:rsidP="00C01F46">
      <w:pPr>
        <w:pStyle w:val="Default"/>
        <w:rPr>
          <w:rFonts w:asciiTheme="majorHAnsi" w:hAnsiTheme="majorHAnsi"/>
          <w:b/>
          <w:sz w:val="22"/>
          <w:szCs w:val="22"/>
        </w:rPr>
      </w:pPr>
    </w:p>
    <w:p w:rsidR="000952E1" w:rsidRPr="00C01F46" w:rsidRDefault="000C4C16" w:rsidP="00C01F46">
      <w:pPr>
        <w:spacing w:after="0" w:line="240" w:lineRule="auto"/>
        <w:rPr>
          <w:rFonts w:asciiTheme="majorHAnsi" w:hAnsiTheme="majorHAnsi"/>
          <w:b/>
        </w:rPr>
      </w:pPr>
      <w:r w:rsidRPr="00C01F46">
        <w:rPr>
          <w:rFonts w:asciiTheme="majorHAnsi" w:hAnsiTheme="majorHAnsi"/>
          <w:b/>
        </w:rPr>
        <w:lastRenderedPageBreak/>
        <w:t>Instructi</w:t>
      </w:r>
      <w:r w:rsidR="000952E1" w:rsidRPr="00C01F46">
        <w:rPr>
          <w:rFonts w:asciiTheme="majorHAnsi" w:hAnsiTheme="majorHAnsi"/>
          <w:b/>
        </w:rPr>
        <w:t>onal Materials/Resources/Tools</w:t>
      </w:r>
    </w:p>
    <w:p w:rsidR="00C01F46" w:rsidRPr="007C5129" w:rsidRDefault="000952E1" w:rsidP="007C5129">
      <w:pPr>
        <w:pStyle w:val="ListParagraph"/>
        <w:numPr>
          <w:ilvl w:val="0"/>
          <w:numId w:val="101"/>
        </w:numPr>
        <w:spacing w:after="0" w:line="240" w:lineRule="auto"/>
        <w:ind w:left="360"/>
        <w:rPr>
          <w:rFonts w:asciiTheme="majorHAnsi" w:hAnsiTheme="majorHAnsi"/>
        </w:rPr>
      </w:pPr>
      <w:r w:rsidRPr="007C5129">
        <w:rPr>
          <w:rFonts w:asciiTheme="majorHAnsi" w:hAnsiTheme="majorHAnsi"/>
        </w:rPr>
        <w:t>SMART Board or projector, tape measures and pencils, mock-up of the floor system</w:t>
      </w:r>
      <w:r w:rsidR="00D7713E" w:rsidRPr="007C5129">
        <w:rPr>
          <w:rFonts w:asciiTheme="majorHAnsi" w:hAnsiTheme="majorHAnsi"/>
        </w:rPr>
        <w:t>,</w:t>
      </w:r>
      <w:r w:rsidRPr="007C5129">
        <w:rPr>
          <w:rFonts w:asciiTheme="majorHAnsi" w:hAnsiTheme="majorHAnsi"/>
        </w:rPr>
        <w:t xml:space="preserve"> copy of MA building code for western platform floor framing system</w:t>
      </w:r>
    </w:p>
    <w:p w:rsidR="00C01F46" w:rsidRPr="00C01F46" w:rsidRDefault="00C01F46" w:rsidP="00C01F46">
      <w:pPr>
        <w:spacing w:after="0" w:line="240" w:lineRule="auto"/>
        <w:rPr>
          <w:rFonts w:asciiTheme="majorHAnsi" w:hAnsiTheme="majorHAnsi"/>
        </w:rPr>
        <w:sectPr w:rsidR="00C01F46" w:rsidRPr="00C01F46" w:rsidSect="007C5129">
          <w:type w:val="continuous"/>
          <w:pgSz w:w="15840" w:h="12240" w:orient="landscape"/>
          <w:pgMar w:top="1008" w:right="720" w:bottom="1008" w:left="720" w:header="576" w:footer="576" w:gutter="0"/>
          <w:cols w:space="720"/>
          <w:titlePg/>
          <w:docGrid w:linePitch="360"/>
        </w:sectPr>
      </w:pPr>
    </w:p>
    <w:p w:rsidR="00FE4FBC" w:rsidRDefault="00C01F46" w:rsidP="00FE4FBC">
      <w:pPr>
        <w:pStyle w:val="Default"/>
        <w:numPr>
          <w:ilvl w:val="0"/>
          <w:numId w:val="101"/>
        </w:numPr>
        <w:ind w:left="360"/>
        <w:rPr>
          <w:rFonts w:asciiTheme="majorHAnsi" w:hAnsiTheme="majorHAnsi"/>
          <w:sz w:val="22"/>
          <w:szCs w:val="22"/>
        </w:rPr>
      </w:pPr>
      <w:r w:rsidRPr="00C01F46">
        <w:rPr>
          <w:rStyle w:val="Emphasis"/>
          <w:b w:val="0"/>
          <w:sz w:val="22"/>
          <w:szCs w:val="22"/>
        </w:rPr>
        <w:t xml:space="preserve">Presentations for the </w:t>
      </w:r>
      <w:r w:rsidR="000952E1" w:rsidRPr="00C01F46">
        <w:rPr>
          <w:rStyle w:val="Emphasis"/>
          <w:b w:val="0"/>
          <w:sz w:val="22"/>
          <w:szCs w:val="22"/>
        </w:rPr>
        <w:t>Lesson</w:t>
      </w:r>
      <w:r>
        <w:rPr>
          <w:rStyle w:val="Emphasis"/>
          <w:sz w:val="22"/>
          <w:szCs w:val="22"/>
        </w:rPr>
        <w:t xml:space="preserve">: </w:t>
      </w:r>
      <w:r w:rsidR="000952E1" w:rsidRPr="00C01F46">
        <w:rPr>
          <w:rFonts w:asciiTheme="majorHAnsi" w:hAnsiTheme="majorHAnsi"/>
          <w:sz w:val="22"/>
          <w:szCs w:val="22"/>
        </w:rPr>
        <w:t>Words for Wood</w:t>
      </w:r>
      <w:r w:rsidR="00FE4FBC">
        <w:rPr>
          <w:rFonts w:asciiTheme="majorHAnsi" w:hAnsiTheme="majorHAnsi"/>
          <w:sz w:val="22"/>
          <w:szCs w:val="22"/>
        </w:rPr>
        <w:t xml:space="preserve"> (separate file)</w:t>
      </w:r>
    </w:p>
    <w:p w:rsidR="008E2E24" w:rsidRPr="00C01F46" w:rsidRDefault="008E2E24" w:rsidP="0016039F">
      <w:pPr>
        <w:pStyle w:val="Default"/>
        <w:numPr>
          <w:ilvl w:val="0"/>
          <w:numId w:val="101"/>
        </w:numPr>
        <w:ind w:left="360"/>
        <w:rPr>
          <w:rFonts w:asciiTheme="majorHAnsi" w:hAnsiTheme="majorHAnsi"/>
          <w:sz w:val="22"/>
          <w:szCs w:val="22"/>
        </w:rPr>
      </w:pPr>
      <w:r w:rsidRPr="00C01F46">
        <w:rPr>
          <w:rFonts w:asciiTheme="majorHAnsi" w:hAnsiTheme="majorHAnsi"/>
          <w:sz w:val="22"/>
          <w:szCs w:val="22"/>
        </w:rPr>
        <w:t>Classroom Copies of the Following:</w:t>
      </w:r>
    </w:p>
    <w:p w:rsidR="00390E8A" w:rsidRPr="00C01F46" w:rsidRDefault="000952E1" w:rsidP="0016039F">
      <w:pPr>
        <w:pStyle w:val="Default"/>
        <w:numPr>
          <w:ilvl w:val="0"/>
          <w:numId w:val="102"/>
        </w:numPr>
        <w:ind w:left="720"/>
        <w:rPr>
          <w:rFonts w:asciiTheme="majorHAnsi" w:hAnsiTheme="majorHAnsi"/>
          <w:sz w:val="22"/>
          <w:szCs w:val="22"/>
        </w:rPr>
      </w:pPr>
      <w:r w:rsidRPr="00C01F46">
        <w:rPr>
          <w:rFonts w:asciiTheme="majorHAnsi" w:hAnsiTheme="majorHAnsi"/>
          <w:sz w:val="22"/>
          <w:szCs w:val="22"/>
        </w:rPr>
        <w:t>Lesson 2 Words for Wood Student Handout</w:t>
      </w:r>
      <w:r w:rsidR="001C0A23" w:rsidRPr="00C01F46">
        <w:rPr>
          <w:rFonts w:asciiTheme="majorHAnsi" w:hAnsiTheme="majorHAnsi"/>
          <w:sz w:val="22"/>
          <w:szCs w:val="22"/>
        </w:rPr>
        <w:t xml:space="preserve"> (click on above icon)</w:t>
      </w:r>
    </w:p>
    <w:p w:rsidR="000952E1" w:rsidRPr="00C01F46" w:rsidRDefault="009369EC" w:rsidP="0016039F">
      <w:pPr>
        <w:pStyle w:val="Default"/>
        <w:numPr>
          <w:ilvl w:val="0"/>
          <w:numId w:val="102"/>
        </w:numPr>
        <w:ind w:left="720"/>
        <w:rPr>
          <w:rFonts w:asciiTheme="majorHAnsi" w:hAnsiTheme="majorHAnsi"/>
          <w:sz w:val="22"/>
          <w:szCs w:val="22"/>
        </w:rPr>
      </w:pPr>
      <w:hyperlink w:anchor="L2WordsforWoodQuiz" w:history="1">
        <w:r w:rsidR="000952E1" w:rsidRPr="00C01F46">
          <w:rPr>
            <w:rStyle w:val="Hyperlink"/>
            <w:rFonts w:asciiTheme="majorHAnsi" w:hAnsiTheme="majorHAnsi"/>
            <w:sz w:val="22"/>
            <w:szCs w:val="22"/>
          </w:rPr>
          <w:t>Lesson 2 Words for Wood Quiz</w:t>
        </w:r>
      </w:hyperlink>
      <w:r w:rsidR="00167D14" w:rsidRPr="00C01F46">
        <w:rPr>
          <w:rFonts w:asciiTheme="majorHAnsi" w:hAnsiTheme="majorHAnsi"/>
          <w:sz w:val="22"/>
          <w:szCs w:val="22"/>
        </w:rPr>
        <w:t xml:space="preserve"> (</w:t>
      </w:r>
      <w:hyperlink w:anchor="L2WordsforWoodQuizANSWERKEY" w:history="1">
        <w:r w:rsidR="00167D14" w:rsidRPr="00C01F46">
          <w:rPr>
            <w:rStyle w:val="Hyperlink"/>
            <w:rFonts w:asciiTheme="majorHAnsi" w:hAnsiTheme="majorHAnsi"/>
            <w:sz w:val="22"/>
            <w:szCs w:val="22"/>
          </w:rPr>
          <w:t>with corresponding answer key for teacher use</w:t>
        </w:r>
      </w:hyperlink>
      <w:r w:rsidR="00167D14" w:rsidRPr="00C01F46">
        <w:rPr>
          <w:rFonts w:asciiTheme="majorHAnsi" w:hAnsiTheme="majorHAnsi"/>
          <w:sz w:val="22"/>
          <w:szCs w:val="22"/>
        </w:rPr>
        <w:t>)</w:t>
      </w:r>
    </w:p>
    <w:p w:rsidR="000952E1" w:rsidRPr="00C01F46" w:rsidRDefault="009369EC" w:rsidP="0016039F">
      <w:pPr>
        <w:pStyle w:val="Default"/>
        <w:numPr>
          <w:ilvl w:val="0"/>
          <w:numId w:val="102"/>
        </w:numPr>
        <w:ind w:left="720"/>
        <w:rPr>
          <w:rFonts w:asciiTheme="majorHAnsi" w:hAnsiTheme="majorHAnsi"/>
          <w:sz w:val="22"/>
          <w:szCs w:val="22"/>
        </w:rPr>
      </w:pPr>
      <w:hyperlink w:anchor="L2TechnicalTerminology" w:history="1">
        <w:r w:rsidR="000952E1" w:rsidRPr="00C01F46">
          <w:rPr>
            <w:rStyle w:val="Hyperlink"/>
            <w:rFonts w:asciiTheme="majorHAnsi" w:hAnsiTheme="majorHAnsi"/>
            <w:sz w:val="22"/>
            <w:szCs w:val="22"/>
          </w:rPr>
          <w:t>Lesson 2 Tec</w:t>
        </w:r>
        <w:r w:rsidR="003A60EC" w:rsidRPr="00C01F46">
          <w:rPr>
            <w:rStyle w:val="Hyperlink"/>
            <w:rFonts w:asciiTheme="majorHAnsi" w:hAnsiTheme="majorHAnsi"/>
            <w:sz w:val="22"/>
            <w:szCs w:val="22"/>
          </w:rPr>
          <w:t>hnical Terminology</w:t>
        </w:r>
      </w:hyperlink>
    </w:p>
    <w:p w:rsidR="00AB05F6" w:rsidRPr="00C01F46" w:rsidRDefault="009369EC" w:rsidP="0016039F">
      <w:pPr>
        <w:pStyle w:val="Default"/>
        <w:numPr>
          <w:ilvl w:val="0"/>
          <w:numId w:val="102"/>
        </w:numPr>
        <w:ind w:left="720"/>
        <w:rPr>
          <w:rFonts w:asciiTheme="majorHAnsi" w:hAnsiTheme="majorHAnsi"/>
          <w:sz w:val="22"/>
          <w:szCs w:val="22"/>
        </w:rPr>
      </w:pPr>
      <w:hyperlink w:anchor="WrittenResponseRubric" w:history="1">
        <w:r w:rsidR="00AB05F6" w:rsidRPr="00C01F46">
          <w:rPr>
            <w:rStyle w:val="Hyperlink"/>
            <w:rFonts w:asciiTheme="majorHAnsi" w:hAnsiTheme="majorHAnsi"/>
            <w:sz w:val="22"/>
            <w:szCs w:val="22"/>
          </w:rPr>
          <w:t>Written Response Rubric</w:t>
        </w:r>
      </w:hyperlink>
      <w:r w:rsidR="00AB05F6" w:rsidRPr="00C01F46">
        <w:rPr>
          <w:rFonts w:asciiTheme="majorHAnsi" w:hAnsiTheme="majorHAnsi"/>
          <w:sz w:val="22"/>
          <w:szCs w:val="22"/>
        </w:rPr>
        <w:t xml:space="preserve"> (for teacher use)</w:t>
      </w:r>
    </w:p>
    <w:p w:rsidR="000952E1" w:rsidRPr="00C01F46" w:rsidRDefault="000952E1" w:rsidP="00C01F46">
      <w:pPr>
        <w:pStyle w:val="Default"/>
        <w:rPr>
          <w:rFonts w:asciiTheme="majorHAnsi" w:hAnsiTheme="majorHAnsi"/>
          <w:sz w:val="22"/>
          <w:szCs w:val="22"/>
        </w:rPr>
      </w:pPr>
    </w:p>
    <w:p w:rsidR="00A02953" w:rsidRPr="00C01F46" w:rsidRDefault="000C4C16" w:rsidP="00C01F46">
      <w:pPr>
        <w:pStyle w:val="Default"/>
        <w:rPr>
          <w:rFonts w:asciiTheme="majorHAnsi" w:hAnsiTheme="majorHAnsi"/>
          <w:b/>
          <w:sz w:val="22"/>
          <w:szCs w:val="22"/>
        </w:rPr>
      </w:pPr>
      <w:r w:rsidRPr="00C01F46">
        <w:rPr>
          <w:rFonts w:asciiTheme="majorHAnsi" w:hAnsiTheme="majorHAnsi"/>
          <w:b/>
          <w:sz w:val="22"/>
          <w:szCs w:val="22"/>
        </w:rPr>
        <w:t>Instructional Tips/</w:t>
      </w:r>
      <w:r w:rsidRPr="00C01F46">
        <w:rPr>
          <w:rFonts w:asciiTheme="majorHAnsi" w:hAnsiTheme="majorHAnsi"/>
          <w:b/>
          <w:color w:val="auto"/>
          <w:sz w:val="22"/>
          <w:szCs w:val="22"/>
        </w:rPr>
        <w:t>Strategies/Suggestions</w:t>
      </w:r>
      <w:r w:rsidRPr="00C01F46">
        <w:rPr>
          <w:rFonts w:asciiTheme="majorHAnsi" w:hAnsiTheme="majorHAnsi"/>
          <w:b/>
          <w:sz w:val="22"/>
          <w:szCs w:val="22"/>
        </w:rPr>
        <w:t xml:space="preserve"> for Teacher</w:t>
      </w:r>
    </w:p>
    <w:p w:rsidR="00711C91" w:rsidRPr="00C01F46" w:rsidRDefault="00167A9E" w:rsidP="00C01F46">
      <w:pPr>
        <w:numPr>
          <w:ilvl w:val="0"/>
          <w:numId w:val="2"/>
        </w:numPr>
        <w:spacing w:after="0" w:line="240" w:lineRule="auto"/>
        <w:rPr>
          <w:rFonts w:asciiTheme="majorHAnsi" w:hAnsiTheme="majorHAnsi" w:cs="Arial"/>
        </w:rPr>
      </w:pPr>
      <w:r w:rsidRPr="00C01F46">
        <w:rPr>
          <w:rFonts w:asciiTheme="majorHAnsi" w:hAnsiTheme="majorHAnsi" w:cs="Arial"/>
        </w:rPr>
        <w:t>Classroom management and behavior expectations are crucial during this lesson because students will work throughout the shop area.</w:t>
      </w:r>
    </w:p>
    <w:p w:rsidR="000C4C16" w:rsidRPr="00C01F46" w:rsidRDefault="00B354A7" w:rsidP="00C01F46">
      <w:pPr>
        <w:numPr>
          <w:ilvl w:val="0"/>
          <w:numId w:val="2"/>
        </w:numPr>
        <w:spacing w:after="0" w:line="240" w:lineRule="auto"/>
        <w:rPr>
          <w:rFonts w:asciiTheme="majorHAnsi" w:hAnsiTheme="majorHAnsi" w:cs="Arial"/>
        </w:rPr>
      </w:pPr>
      <w:r w:rsidRPr="00C01F46">
        <w:rPr>
          <w:rFonts w:asciiTheme="majorHAnsi" w:hAnsiTheme="majorHAnsi" w:cs="Arial"/>
        </w:rPr>
        <w:t>Be</w:t>
      </w:r>
      <w:r w:rsidR="00CE2B8E" w:rsidRPr="00C01F46">
        <w:rPr>
          <w:rFonts w:asciiTheme="majorHAnsi" w:hAnsiTheme="majorHAnsi" w:cs="Arial"/>
        </w:rPr>
        <w:t xml:space="preserve"> sure that the floor frame </w:t>
      </w:r>
      <w:r w:rsidR="005E129E" w:rsidRPr="00C01F46">
        <w:rPr>
          <w:rFonts w:asciiTheme="majorHAnsi" w:hAnsiTheme="majorHAnsi" w:cs="Arial"/>
        </w:rPr>
        <w:t>mock-up</w:t>
      </w:r>
      <w:r w:rsidRPr="00C01F46">
        <w:rPr>
          <w:rFonts w:asciiTheme="majorHAnsi" w:hAnsiTheme="majorHAnsi" w:cs="Arial"/>
        </w:rPr>
        <w:t xml:space="preserve"> is stripped of all floor framing members leaving only the top of the foundation and anchor bolts.</w:t>
      </w:r>
    </w:p>
    <w:p w:rsidR="00711C91" w:rsidRPr="00C01F46" w:rsidRDefault="00711C91" w:rsidP="00C01F46">
      <w:pPr>
        <w:numPr>
          <w:ilvl w:val="0"/>
          <w:numId w:val="2"/>
        </w:numPr>
        <w:spacing w:after="0" w:line="240" w:lineRule="auto"/>
        <w:rPr>
          <w:rFonts w:asciiTheme="majorHAnsi" w:hAnsiTheme="majorHAnsi" w:cs="Arial"/>
        </w:rPr>
      </w:pPr>
      <w:r w:rsidRPr="00C01F46">
        <w:rPr>
          <w:rFonts w:asciiTheme="majorHAnsi" w:hAnsiTheme="majorHAnsi" w:cs="Arial"/>
        </w:rPr>
        <w:t>If time allows, the instructor may choose to have each individual student reassemble the entire floor frame after the jigsaw activity is complete as a double check that individual students have demonstrated mastery. It is important that students who are not involved in the reassembly demonstration with the instructor are engaged in a meaningful work activity to stretch learning.</w:t>
      </w:r>
    </w:p>
    <w:p w:rsidR="00711C91" w:rsidRPr="00C01F46" w:rsidRDefault="00711C91" w:rsidP="00C01F46">
      <w:pPr>
        <w:spacing w:after="0" w:line="240" w:lineRule="auto"/>
        <w:rPr>
          <w:rFonts w:asciiTheme="majorHAnsi" w:hAnsiTheme="majorHAnsi" w:cs="Arial"/>
        </w:rPr>
      </w:pPr>
    </w:p>
    <w:p w:rsidR="00CE2B8E" w:rsidRPr="00C01F46" w:rsidRDefault="000C4C16" w:rsidP="00C01F46">
      <w:pPr>
        <w:spacing w:after="0" w:line="240" w:lineRule="auto"/>
        <w:rPr>
          <w:rFonts w:asciiTheme="majorHAnsi" w:hAnsiTheme="majorHAnsi" w:cs="Arial"/>
          <w:b/>
        </w:rPr>
      </w:pPr>
      <w:r w:rsidRPr="00C01F46">
        <w:rPr>
          <w:rFonts w:asciiTheme="majorHAnsi" w:hAnsiTheme="majorHAnsi" w:cs="Arial"/>
          <w:b/>
        </w:rPr>
        <w:t>Assessment</w:t>
      </w:r>
      <w:r w:rsidR="00A02953" w:rsidRPr="00C01F46">
        <w:rPr>
          <w:rFonts w:asciiTheme="majorHAnsi" w:hAnsiTheme="majorHAnsi" w:cs="Arial"/>
          <w:b/>
        </w:rPr>
        <w:t xml:space="preserve">: </w:t>
      </w:r>
    </w:p>
    <w:p w:rsidR="000C4C16" w:rsidRPr="00C01F46" w:rsidRDefault="00167A9E" w:rsidP="006908D5">
      <w:pPr>
        <w:numPr>
          <w:ilvl w:val="0"/>
          <w:numId w:val="22"/>
        </w:numPr>
        <w:spacing w:after="0" w:line="240" w:lineRule="auto"/>
        <w:rPr>
          <w:rFonts w:asciiTheme="majorHAnsi" w:hAnsiTheme="majorHAnsi" w:cs="Arial"/>
          <w:b/>
        </w:rPr>
      </w:pPr>
      <w:r w:rsidRPr="00C01F46">
        <w:rPr>
          <w:rFonts w:asciiTheme="majorHAnsi" w:hAnsiTheme="majorHAnsi" w:cs="Arial"/>
        </w:rPr>
        <w:t>Scavenger H</w:t>
      </w:r>
      <w:r w:rsidR="00A02953" w:rsidRPr="00C01F46">
        <w:rPr>
          <w:rFonts w:asciiTheme="majorHAnsi" w:hAnsiTheme="majorHAnsi" w:cs="Arial"/>
        </w:rPr>
        <w:t>unt</w:t>
      </w:r>
    </w:p>
    <w:p w:rsidR="000C4C16" w:rsidRPr="00C01F46" w:rsidRDefault="00CE2B8E" w:rsidP="006908D5">
      <w:pPr>
        <w:numPr>
          <w:ilvl w:val="0"/>
          <w:numId w:val="22"/>
        </w:numPr>
        <w:spacing w:after="0" w:line="240" w:lineRule="auto"/>
        <w:rPr>
          <w:rFonts w:asciiTheme="majorHAnsi" w:hAnsiTheme="majorHAnsi" w:cs="Arial"/>
        </w:rPr>
      </w:pPr>
      <w:r w:rsidRPr="00C01F46">
        <w:rPr>
          <w:rFonts w:asciiTheme="majorHAnsi" w:hAnsiTheme="majorHAnsi" w:cs="Arial"/>
        </w:rPr>
        <w:t>Words for Wood Quiz</w:t>
      </w:r>
    </w:p>
    <w:p w:rsidR="000C4C16" w:rsidRDefault="000C4C16" w:rsidP="00C01F46">
      <w:pPr>
        <w:spacing w:after="0" w:line="240" w:lineRule="auto"/>
        <w:rPr>
          <w:rFonts w:asciiTheme="majorHAnsi" w:hAnsiTheme="majorHAnsi" w:cs="Arial"/>
          <w:b/>
        </w:rPr>
      </w:pPr>
    </w:p>
    <w:p w:rsidR="001F4555" w:rsidRPr="00C01F46" w:rsidRDefault="001F4555" w:rsidP="00C01F46">
      <w:pPr>
        <w:spacing w:after="0" w:line="240" w:lineRule="auto"/>
        <w:rPr>
          <w:rFonts w:asciiTheme="majorHAnsi" w:hAnsiTheme="majorHAnsi" w:cs="Arial"/>
          <w:b/>
        </w:rPr>
      </w:pPr>
    </w:p>
    <w:p w:rsidR="00387EBB" w:rsidRPr="00C01F46" w:rsidRDefault="00387EBB" w:rsidP="00C01F46">
      <w:pPr>
        <w:spacing w:after="0" w:line="240" w:lineRule="auto"/>
        <w:rPr>
          <w:rFonts w:asciiTheme="majorHAnsi" w:hAnsiTheme="majorHAnsi" w:cs="Arial"/>
          <w:b/>
        </w:rPr>
      </w:pPr>
      <w:r w:rsidRPr="00C01F46">
        <w:rPr>
          <w:rFonts w:asciiTheme="majorHAnsi" w:hAnsiTheme="majorHAnsi" w:cs="Arial"/>
          <w:b/>
        </w:rPr>
        <w:t>Lesson Details:</w:t>
      </w:r>
    </w:p>
    <w:p w:rsidR="00387EBB" w:rsidRPr="00C01F46" w:rsidRDefault="00387EBB" w:rsidP="00C01F46">
      <w:pPr>
        <w:spacing w:after="0" w:line="240" w:lineRule="auto"/>
        <w:rPr>
          <w:rFonts w:asciiTheme="majorHAnsi" w:hAnsiTheme="majorHAnsi" w:cs="Arial"/>
          <w:b/>
        </w:rPr>
      </w:pPr>
    </w:p>
    <w:p w:rsidR="008C63AB" w:rsidRPr="00C01F46" w:rsidRDefault="00387EBB" w:rsidP="00C01F46">
      <w:pPr>
        <w:tabs>
          <w:tab w:val="left" w:pos="360"/>
        </w:tabs>
        <w:spacing w:after="0" w:line="240" w:lineRule="auto"/>
        <w:rPr>
          <w:rFonts w:asciiTheme="majorHAnsi" w:hAnsiTheme="majorHAnsi" w:cs="Arial"/>
          <w:b/>
        </w:rPr>
      </w:pPr>
      <w:r w:rsidRPr="00C01F46">
        <w:rPr>
          <w:rFonts w:asciiTheme="majorHAnsi" w:hAnsiTheme="majorHAnsi" w:cs="Arial"/>
          <w:b/>
        </w:rPr>
        <w:t xml:space="preserve">Lesson Opening </w:t>
      </w:r>
    </w:p>
    <w:p w:rsidR="008C63AB" w:rsidRPr="001F4555" w:rsidRDefault="008C63AB" w:rsidP="00C01F46">
      <w:pPr>
        <w:tabs>
          <w:tab w:val="left" w:pos="360"/>
        </w:tabs>
        <w:spacing w:after="0" w:line="240" w:lineRule="auto"/>
        <w:rPr>
          <w:rFonts w:asciiTheme="majorHAnsi" w:hAnsiTheme="majorHAnsi" w:cs="Arial"/>
          <w:i/>
        </w:rPr>
      </w:pPr>
      <w:r w:rsidRPr="001F4555">
        <w:rPr>
          <w:rFonts w:asciiTheme="majorHAnsi" w:hAnsiTheme="majorHAnsi" w:cs="Arial"/>
          <w:i/>
        </w:rPr>
        <w:t>Activator (5 minutes)</w:t>
      </w:r>
    </w:p>
    <w:p w:rsidR="00387EBB" w:rsidRDefault="008C63AB" w:rsidP="0016039F">
      <w:pPr>
        <w:pStyle w:val="ListParagraph"/>
        <w:numPr>
          <w:ilvl w:val="0"/>
          <w:numId w:val="103"/>
        </w:numPr>
        <w:tabs>
          <w:tab w:val="left" w:pos="360"/>
        </w:tabs>
        <w:spacing w:after="0" w:line="240" w:lineRule="auto"/>
        <w:ind w:left="360"/>
        <w:rPr>
          <w:rFonts w:asciiTheme="majorHAnsi" w:hAnsiTheme="majorHAnsi" w:cs="Arial"/>
        </w:rPr>
      </w:pPr>
      <w:r w:rsidRPr="001F4555">
        <w:rPr>
          <w:rFonts w:asciiTheme="majorHAnsi" w:hAnsiTheme="majorHAnsi" w:cs="Arial"/>
        </w:rPr>
        <w:t>Write th</w:t>
      </w:r>
      <w:r w:rsidR="001F4555">
        <w:rPr>
          <w:rFonts w:asciiTheme="majorHAnsi" w:hAnsiTheme="majorHAnsi" w:cs="Arial"/>
        </w:rPr>
        <w:t>is</w:t>
      </w:r>
      <w:r w:rsidRPr="001F4555">
        <w:rPr>
          <w:rFonts w:asciiTheme="majorHAnsi" w:hAnsiTheme="majorHAnsi" w:cs="Arial"/>
        </w:rPr>
        <w:t xml:space="preserve"> prompt on the board:</w:t>
      </w:r>
      <w:r w:rsidR="00387EBB" w:rsidRPr="001F4555">
        <w:rPr>
          <w:rFonts w:asciiTheme="majorHAnsi" w:hAnsiTheme="majorHAnsi" w:cs="Arial"/>
        </w:rPr>
        <w:t xml:space="preserve"> “Please write down as many carpentry terms that you think connect to framing a western platform floor frame. Be sure that you not only write the word but also write what it will be used for</w:t>
      </w:r>
      <w:r w:rsidRPr="001F4555">
        <w:rPr>
          <w:rFonts w:asciiTheme="majorHAnsi" w:hAnsiTheme="majorHAnsi" w:cs="Arial"/>
        </w:rPr>
        <w:t>!</w:t>
      </w:r>
      <w:r w:rsidR="00387EBB" w:rsidRPr="001F4555">
        <w:rPr>
          <w:rFonts w:asciiTheme="majorHAnsi" w:hAnsiTheme="majorHAnsi" w:cs="Arial"/>
        </w:rPr>
        <w:t>”</w:t>
      </w:r>
      <w:r w:rsidR="00337F66" w:rsidRPr="001F4555">
        <w:rPr>
          <w:rFonts w:asciiTheme="majorHAnsi" w:hAnsiTheme="majorHAnsi" w:cs="Arial"/>
        </w:rPr>
        <w:t xml:space="preserve"> </w:t>
      </w:r>
    </w:p>
    <w:p w:rsidR="008C63AB" w:rsidRPr="001F4555" w:rsidRDefault="008C63AB" w:rsidP="0016039F">
      <w:pPr>
        <w:pStyle w:val="ListParagraph"/>
        <w:numPr>
          <w:ilvl w:val="0"/>
          <w:numId w:val="103"/>
        </w:numPr>
        <w:tabs>
          <w:tab w:val="left" w:pos="360"/>
        </w:tabs>
        <w:spacing w:after="0" w:line="240" w:lineRule="auto"/>
        <w:ind w:left="360"/>
        <w:rPr>
          <w:rFonts w:asciiTheme="majorHAnsi" w:hAnsiTheme="majorHAnsi" w:cs="Arial"/>
        </w:rPr>
      </w:pPr>
      <w:r w:rsidRPr="001F4555">
        <w:rPr>
          <w:rFonts w:asciiTheme="majorHAnsi" w:hAnsiTheme="majorHAnsi" w:cs="Arial"/>
        </w:rPr>
        <w:t xml:space="preserve">“Good morning. Please take out a piece of paper and a pencil. Respond to the prompt that is written on the board. Write down as many carpentry terms </w:t>
      </w:r>
      <w:r w:rsidR="001D2B9B" w:rsidRPr="001F4555">
        <w:rPr>
          <w:rFonts w:asciiTheme="majorHAnsi" w:hAnsiTheme="majorHAnsi" w:cs="Arial"/>
        </w:rPr>
        <w:t xml:space="preserve">that </w:t>
      </w:r>
      <w:r w:rsidRPr="001F4555">
        <w:rPr>
          <w:rFonts w:asciiTheme="majorHAnsi" w:hAnsiTheme="majorHAnsi" w:cs="Arial"/>
        </w:rPr>
        <w:t xml:space="preserve">you think connect to framing a </w:t>
      </w:r>
      <w:r w:rsidR="006B0553" w:rsidRPr="001F4555">
        <w:rPr>
          <w:rFonts w:asciiTheme="majorHAnsi" w:hAnsiTheme="majorHAnsi" w:cs="Arial"/>
        </w:rPr>
        <w:t>western</w:t>
      </w:r>
      <w:r w:rsidR="007B0ACD" w:rsidRPr="001F4555">
        <w:rPr>
          <w:rFonts w:asciiTheme="majorHAnsi" w:hAnsiTheme="majorHAnsi" w:cs="Arial"/>
        </w:rPr>
        <w:t xml:space="preserve"> platform floor frame. </w:t>
      </w:r>
      <w:r w:rsidRPr="001F4555">
        <w:rPr>
          <w:rFonts w:asciiTheme="majorHAnsi" w:hAnsiTheme="majorHAnsi" w:cs="Arial"/>
        </w:rPr>
        <w:t xml:space="preserve">Be sure that you not only write the word but </w:t>
      </w:r>
      <w:r w:rsidR="007B0ACD" w:rsidRPr="001F4555">
        <w:rPr>
          <w:rFonts w:asciiTheme="majorHAnsi" w:hAnsiTheme="majorHAnsi" w:cs="Arial"/>
        </w:rPr>
        <w:t xml:space="preserve">also what it will be used for. </w:t>
      </w:r>
      <w:r w:rsidRPr="001F4555">
        <w:rPr>
          <w:rFonts w:asciiTheme="majorHAnsi" w:hAnsiTheme="majorHAnsi" w:cs="Arial"/>
        </w:rPr>
        <w:t>You will have five minutes to work!”</w:t>
      </w:r>
    </w:p>
    <w:p w:rsidR="008C63AB" w:rsidRPr="00C01F46" w:rsidRDefault="008C63AB" w:rsidP="006908D5">
      <w:pPr>
        <w:pStyle w:val="ListParagraph"/>
        <w:numPr>
          <w:ilvl w:val="0"/>
          <w:numId w:val="23"/>
        </w:numPr>
        <w:spacing w:after="0" w:line="240" w:lineRule="auto"/>
        <w:rPr>
          <w:rFonts w:asciiTheme="majorHAnsi" w:hAnsiTheme="majorHAnsi" w:cs="Arial"/>
        </w:rPr>
      </w:pPr>
      <w:r w:rsidRPr="00C01F46">
        <w:rPr>
          <w:rFonts w:asciiTheme="majorHAnsi" w:hAnsiTheme="majorHAnsi" w:cs="Arial"/>
        </w:rPr>
        <w:t>D</w:t>
      </w:r>
      <w:r w:rsidR="00387EBB" w:rsidRPr="00C01F46">
        <w:rPr>
          <w:rFonts w:asciiTheme="majorHAnsi" w:hAnsiTheme="majorHAnsi" w:cs="Arial"/>
        </w:rPr>
        <w:t>ecide which students may be best paired with</w:t>
      </w:r>
      <w:r w:rsidRPr="00C01F46">
        <w:rPr>
          <w:rFonts w:asciiTheme="majorHAnsi" w:hAnsiTheme="majorHAnsi" w:cs="Arial"/>
        </w:rPr>
        <w:t xml:space="preserve"> each other during this lesson.</w:t>
      </w:r>
    </w:p>
    <w:p w:rsidR="008C63AB" w:rsidRPr="00C01F46" w:rsidRDefault="008C63AB" w:rsidP="006908D5">
      <w:pPr>
        <w:pStyle w:val="ListParagraph"/>
        <w:numPr>
          <w:ilvl w:val="0"/>
          <w:numId w:val="23"/>
        </w:numPr>
        <w:spacing w:after="0" w:line="240" w:lineRule="auto"/>
        <w:rPr>
          <w:rFonts w:asciiTheme="majorHAnsi" w:hAnsiTheme="majorHAnsi" w:cs="Arial"/>
        </w:rPr>
      </w:pPr>
      <w:r w:rsidRPr="00C01F46">
        <w:rPr>
          <w:rFonts w:asciiTheme="majorHAnsi" w:hAnsiTheme="majorHAnsi" w:cs="Arial"/>
        </w:rPr>
        <w:t>R</w:t>
      </w:r>
      <w:r w:rsidR="00387EBB" w:rsidRPr="00C01F46">
        <w:rPr>
          <w:rFonts w:asciiTheme="majorHAnsi" w:hAnsiTheme="majorHAnsi" w:cs="Arial"/>
        </w:rPr>
        <w:t xml:space="preserve">eview the responses aloud </w:t>
      </w:r>
      <w:r w:rsidRPr="00C01F46">
        <w:rPr>
          <w:rFonts w:asciiTheme="majorHAnsi" w:hAnsiTheme="majorHAnsi" w:cs="Arial"/>
        </w:rPr>
        <w:t xml:space="preserve">with the class </w:t>
      </w:r>
      <w:r w:rsidR="00387EBB" w:rsidRPr="00C01F46">
        <w:rPr>
          <w:rFonts w:asciiTheme="majorHAnsi" w:hAnsiTheme="majorHAnsi" w:cs="Arial"/>
        </w:rPr>
        <w:t>and identify those answers and students that are correct and aligned with industry technical terms.</w:t>
      </w:r>
      <w:r w:rsidR="00337F66" w:rsidRPr="00C01F46">
        <w:rPr>
          <w:rFonts w:asciiTheme="majorHAnsi" w:hAnsiTheme="majorHAnsi" w:cs="Arial"/>
        </w:rPr>
        <w:t xml:space="preserve"> </w:t>
      </w:r>
    </w:p>
    <w:p w:rsidR="00387EBB" w:rsidRPr="00C01F46" w:rsidRDefault="00387EBB" w:rsidP="006908D5">
      <w:pPr>
        <w:pStyle w:val="ListParagraph"/>
        <w:numPr>
          <w:ilvl w:val="0"/>
          <w:numId w:val="23"/>
        </w:numPr>
        <w:spacing w:after="0" w:line="240" w:lineRule="auto"/>
        <w:rPr>
          <w:rFonts w:asciiTheme="majorHAnsi" w:hAnsiTheme="majorHAnsi" w:cs="Arial"/>
        </w:rPr>
      </w:pPr>
      <w:r w:rsidRPr="00C01F46">
        <w:rPr>
          <w:rFonts w:asciiTheme="majorHAnsi" w:hAnsiTheme="majorHAnsi" w:cs="Arial"/>
        </w:rPr>
        <w:t>Some correct responses may be but are not limited to: floor joist, sill, and hardware. Some incorrect responses may be but are not limited to: studs, rafter, and beam.</w:t>
      </w:r>
    </w:p>
    <w:p w:rsidR="00387EBB" w:rsidRPr="00C01F46" w:rsidRDefault="00387EBB" w:rsidP="00C01F46">
      <w:pPr>
        <w:spacing w:after="0" w:line="240" w:lineRule="auto"/>
        <w:rPr>
          <w:rFonts w:asciiTheme="majorHAnsi" w:hAnsiTheme="majorHAnsi" w:cs="Arial"/>
          <w:b/>
        </w:rPr>
      </w:pPr>
    </w:p>
    <w:p w:rsidR="00387EBB" w:rsidRPr="00C01F46" w:rsidRDefault="008C63AB" w:rsidP="001F4555">
      <w:pPr>
        <w:spacing w:after="0" w:line="240" w:lineRule="auto"/>
        <w:rPr>
          <w:rFonts w:asciiTheme="majorHAnsi" w:hAnsiTheme="majorHAnsi" w:cs="Arial"/>
        </w:rPr>
      </w:pPr>
      <w:r w:rsidRPr="00C01F46">
        <w:rPr>
          <w:rFonts w:asciiTheme="majorHAnsi" w:hAnsiTheme="majorHAnsi" w:cs="Arial"/>
          <w:b/>
        </w:rPr>
        <w:lastRenderedPageBreak/>
        <w:t>During the Lesson</w:t>
      </w:r>
      <w:r w:rsidR="00387EBB" w:rsidRPr="00C01F46">
        <w:rPr>
          <w:rFonts w:asciiTheme="majorHAnsi" w:hAnsiTheme="majorHAnsi" w:cs="Arial"/>
        </w:rPr>
        <w:t xml:space="preserve"> </w:t>
      </w:r>
    </w:p>
    <w:p w:rsidR="008C63AB" w:rsidRPr="00C01F46" w:rsidRDefault="009369EC" w:rsidP="00C01F46">
      <w:pPr>
        <w:spacing w:after="0" w:line="240" w:lineRule="auto"/>
        <w:rPr>
          <w:rFonts w:asciiTheme="majorHAnsi" w:hAnsiTheme="majorHAnsi" w:cs="Arial"/>
          <w:u w:val="single"/>
        </w:rPr>
      </w:pPr>
      <w:hyperlink w:anchor="L2TechnicalTerminology" w:history="1">
        <w:r w:rsidR="008C63AB" w:rsidRPr="00C01F46">
          <w:rPr>
            <w:rStyle w:val="Hyperlink"/>
            <w:rFonts w:asciiTheme="majorHAnsi" w:hAnsiTheme="majorHAnsi" w:cs="Arial"/>
          </w:rPr>
          <w:t>Technical Terminology</w:t>
        </w:r>
      </w:hyperlink>
      <w:r w:rsidR="008C63AB" w:rsidRPr="00C01F46">
        <w:rPr>
          <w:rFonts w:asciiTheme="majorHAnsi" w:hAnsiTheme="majorHAnsi" w:cs="Arial"/>
          <w:u w:val="single"/>
        </w:rPr>
        <w:t xml:space="preserve"> (30 minutes)</w:t>
      </w:r>
    </w:p>
    <w:p w:rsidR="008C63AB" w:rsidRPr="001F4555" w:rsidRDefault="008C63AB" w:rsidP="0016039F">
      <w:pPr>
        <w:pStyle w:val="ListParagraph"/>
        <w:numPr>
          <w:ilvl w:val="0"/>
          <w:numId w:val="104"/>
        </w:numPr>
        <w:spacing w:after="0" w:line="240" w:lineRule="auto"/>
        <w:ind w:left="360"/>
        <w:rPr>
          <w:rFonts w:asciiTheme="majorHAnsi" w:hAnsiTheme="majorHAnsi" w:cs="Arial"/>
          <w:u w:val="single"/>
        </w:rPr>
      </w:pPr>
      <w:r w:rsidRPr="001F4555">
        <w:rPr>
          <w:rFonts w:asciiTheme="majorHAnsi" w:hAnsiTheme="majorHAnsi" w:cs="Arial"/>
        </w:rPr>
        <w:t>Pass out the Lesson 2 Technical Terminology to the students.</w:t>
      </w:r>
      <w:r w:rsidR="00337F66" w:rsidRPr="001F4555">
        <w:rPr>
          <w:rFonts w:asciiTheme="majorHAnsi" w:hAnsiTheme="majorHAnsi" w:cs="Arial"/>
        </w:rPr>
        <w:t xml:space="preserve"> </w:t>
      </w:r>
    </w:p>
    <w:p w:rsidR="008C63AB" w:rsidRPr="001F4555" w:rsidRDefault="00387EBB" w:rsidP="0016039F">
      <w:pPr>
        <w:pStyle w:val="ListParagraph"/>
        <w:numPr>
          <w:ilvl w:val="0"/>
          <w:numId w:val="104"/>
        </w:numPr>
        <w:spacing w:after="0" w:line="240" w:lineRule="auto"/>
        <w:ind w:left="360"/>
        <w:rPr>
          <w:rFonts w:asciiTheme="majorHAnsi" w:hAnsiTheme="majorHAnsi" w:cs="Arial"/>
        </w:rPr>
      </w:pPr>
      <w:r w:rsidRPr="001F4555">
        <w:rPr>
          <w:rFonts w:asciiTheme="majorHAnsi" w:hAnsiTheme="majorHAnsi" w:cs="Arial"/>
        </w:rPr>
        <w:t>“Students, please be ready to take notes on your handout as we discuss and review photos and illustrations of each important item.”</w:t>
      </w:r>
      <w:r w:rsidR="00337F66" w:rsidRPr="001F4555">
        <w:rPr>
          <w:rFonts w:asciiTheme="majorHAnsi" w:hAnsiTheme="majorHAnsi" w:cs="Arial"/>
        </w:rPr>
        <w:t xml:space="preserve"> </w:t>
      </w:r>
    </w:p>
    <w:p w:rsidR="00387EBB" w:rsidRPr="001F4555" w:rsidRDefault="001D2B9B" w:rsidP="0016039F">
      <w:pPr>
        <w:pStyle w:val="ListParagraph"/>
        <w:numPr>
          <w:ilvl w:val="0"/>
          <w:numId w:val="104"/>
        </w:numPr>
        <w:spacing w:after="0" w:line="240" w:lineRule="auto"/>
        <w:ind w:left="360"/>
        <w:rPr>
          <w:rFonts w:asciiTheme="majorHAnsi" w:hAnsiTheme="majorHAnsi" w:cs="Arial"/>
        </w:rPr>
      </w:pPr>
      <w:r w:rsidRPr="001F4555">
        <w:rPr>
          <w:rFonts w:asciiTheme="majorHAnsi" w:hAnsiTheme="majorHAnsi" w:cs="Arial"/>
        </w:rPr>
        <w:t xml:space="preserve">Begin </w:t>
      </w:r>
      <w:r w:rsidR="00A64492" w:rsidRPr="001F4555">
        <w:rPr>
          <w:rFonts w:asciiTheme="majorHAnsi" w:hAnsiTheme="majorHAnsi" w:cs="Arial"/>
        </w:rPr>
        <w:t>Lesson 2 Words for Wood Presentation</w:t>
      </w:r>
      <w:r w:rsidR="007B0ACD" w:rsidRPr="001F4555">
        <w:rPr>
          <w:rFonts w:asciiTheme="majorHAnsi" w:hAnsiTheme="majorHAnsi" w:cs="Arial"/>
        </w:rPr>
        <w:t xml:space="preserve">. </w:t>
      </w:r>
      <w:r w:rsidRPr="001F4555">
        <w:rPr>
          <w:rFonts w:asciiTheme="majorHAnsi" w:hAnsiTheme="majorHAnsi" w:cs="Arial"/>
        </w:rPr>
        <w:t xml:space="preserve">The </w:t>
      </w:r>
      <w:r w:rsidR="00387EBB" w:rsidRPr="001F4555">
        <w:rPr>
          <w:rFonts w:asciiTheme="majorHAnsi" w:hAnsiTheme="majorHAnsi" w:cs="Arial"/>
        </w:rPr>
        <w:t xml:space="preserve">three dimensional properties </w:t>
      </w:r>
      <w:r w:rsidRPr="001F4555">
        <w:rPr>
          <w:rFonts w:asciiTheme="majorHAnsi" w:hAnsiTheme="majorHAnsi" w:cs="Arial"/>
        </w:rPr>
        <w:t xml:space="preserve">will </w:t>
      </w:r>
      <w:r w:rsidR="00387EBB" w:rsidRPr="001F4555">
        <w:rPr>
          <w:rFonts w:asciiTheme="majorHAnsi" w:hAnsiTheme="majorHAnsi" w:cs="Arial"/>
        </w:rPr>
        <w:t>help</w:t>
      </w:r>
      <w:r w:rsidR="00A64492" w:rsidRPr="001F4555">
        <w:rPr>
          <w:rFonts w:asciiTheme="majorHAnsi" w:hAnsiTheme="majorHAnsi" w:cs="Arial"/>
        </w:rPr>
        <w:t xml:space="preserve"> students</w:t>
      </w:r>
      <w:r w:rsidR="00387EBB" w:rsidRPr="001F4555">
        <w:rPr>
          <w:rFonts w:asciiTheme="majorHAnsi" w:hAnsiTheme="majorHAnsi" w:cs="Arial"/>
        </w:rPr>
        <w:t xml:space="preserve"> visually apply these terms to a real house in a real world format.</w:t>
      </w:r>
      <w:r w:rsidR="00337F66" w:rsidRPr="001F4555">
        <w:rPr>
          <w:rFonts w:asciiTheme="majorHAnsi" w:hAnsiTheme="majorHAnsi" w:cs="Arial"/>
        </w:rPr>
        <w:t xml:space="preserve"> </w:t>
      </w:r>
    </w:p>
    <w:p w:rsidR="001F4555" w:rsidRDefault="001F4555" w:rsidP="00C01F46">
      <w:pPr>
        <w:spacing w:after="0" w:line="240" w:lineRule="auto"/>
        <w:rPr>
          <w:rFonts w:asciiTheme="majorHAnsi" w:hAnsiTheme="majorHAnsi" w:cs="Arial"/>
          <w:u w:val="single"/>
        </w:rPr>
      </w:pPr>
    </w:p>
    <w:p w:rsidR="00A64492" w:rsidRPr="001F4555" w:rsidRDefault="00D24C95" w:rsidP="00C01F46">
      <w:pPr>
        <w:spacing w:after="0" w:line="240" w:lineRule="auto"/>
        <w:rPr>
          <w:rFonts w:asciiTheme="majorHAnsi" w:hAnsiTheme="majorHAnsi" w:cs="Arial"/>
          <w:i/>
        </w:rPr>
      </w:pPr>
      <w:r w:rsidRPr="001F4555">
        <w:rPr>
          <w:rFonts w:asciiTheme="majorHAnsi" w:hAnsiTheme="majorHAnsi" w:cs="Arial"/>
          <w:i/>
        </w:rPr>
        <w:t>Words for Wood Quiz (30 minutes)</w:t>
      </w:r>
    </w:p>
    <w:p w:rsidR="00387EBB" w:rsidRDefault="00D24C95" w:rsidP="006908D5">
      <w:pPr>
        <w:pStyle w:val="ListParagraph"/>
        <w:numPr>
          <w:ilvl w:val="0"/>
          <w:numId w:val="24"/>
        </w:numPr>
        <w:spacing w:after="0" w:line="240" w:lineRule="auto"/>
        <w:rPr>
          <w:rFonts w:asciiTheme="majorHAnsi" w:hAnsiTheme="majorHAnsi" w:cs="Arial"/>
        </w:rPr>
      </w:pPr>
      <w:r w:rsidRPr="001F4555">
        <w:rPr>
          <w:rFonts w:asciiTheme="majorHAnsi" w:hAnsiTheme="majorHAnsi" w:cs="Arial"/>
        </w:rPr>
        <w:t xml:space="preserve">Pass out the </w:t>
      </w:r>
      <w:hyperlink w:anchor="L2WordsforWoodQuiz" w:history="1">
        <w:r w:rsidRPr="001F4555">
          <w:rPr>
            <w:rStyle w:val="Hyperlink"/>
            <w:rFonts w:asciiTheme="majorHAnsi" w:hAnsiTheme="majorHAnsi" w:cs="Arial"/>
          </w:rPr>
          <w:t>Words for Wood Quiz</w:t>
        </w:r>
      </w:hyperlink>
      <w:r w:rsidRPr="001F4555">
        <w:rPr>
          <w:rFonts w:asciiTheme="majorHAnsi" w:hAnsiTheme="majorHAnsi" w:cs="Arial"/>
        </w:rPr>
        <w:t>.</w:t>
      </w:r>
      <w:r w:rsidR="00337F66" w:rsidRPr="001F4555">
        <w:rPr>
          <w:rFonts w:asciiTheme="majorHAnsi" w:hAnsiTheme="majorHAnsi" w:cs="Arial"/>
        </w:rPr>
        <w:t xml:space="preserve"> </w:t>
      </w:r>
      <w:r w:rsidRPr="001F4555">
        <w:rPr>
          <w:rFonts w:asciiTheme="majorHAnsi" w:hAnsiTheme="majorHAnsi" w:cs="Arial"/>
        </w:rPr>
        <w:t>Consider</w:t>
      </w:r>
      <w:r w:rsidR="00387EBB" w:rsidRPr="001F4555">
        <w:rPr>
          <w:rFonts w:asciiTheme="majorHAnsi" w:hAnsiTheme="majorHAnsi" w:cs="Arial"/>
        </w:rPr>
        <w:t xml:space="preserve"> using </w:t>
      </w:r>
      <w:r w:rsidRPr="001F4555">
        <w:rPr>
          <w:rFonts w:asciiTheme="majorHAnsi" w:hAnsiTheme="majorHAnsi" w:cs="Arial"/>
        </w:rPr>
        <w:t>a student response system or</w:t>
      </w:r>
      <w:r w:rsidR="00387EBB" w:rsidRPr="001F4555">
        <w:rPr>
          <w:rFonts w:asciiTheme="majorHAnsi" w:hAnsiTheme="majorHAnsi" w:cs="Arial"/>
        </w:rPr>
        <w:t xml:space="preserve"> individual dry erase boards to quickly check for understanding.</w:t>
      </w:r>
    </w:p>
    <w:p w:rsidR="00387EBB" w:rsidRPr="001F4555" w:rsidRDefault="00387EBB" w:rsidP="006908D5">
      <w:pPr>
        <w:pStyle w:val="ListParagraph"/>
        <w:numPr>
          <w:ilvl w:val="0"/>
          <w:numId w:val="24"/>
        </w:numPr>
        <w:spacing w:after="0" w:line="240" w:lineRule="auto"/>
        <w:rPr>
          <w:rFonts w:asciiTheme="majorHAnsi" w:hAnsiTheme="majorHAnsi" w:cs="Arial"/>
        </w:rPr>
      </w:pPr>
      <w:r w:rsidRPr="001F4555">
        <w:rPr>
          <w:rFonts w:asciiTheme="majorHAnsi" w:hAnsiTheme="majorHAnsi" w:cs="Arial"/>
        </w:rPr>
        <w:t xml:space="preserve">“Now that we have viewed these elements in their real world applications, please join me by the foundation </w:t>
      </w:r>
      <w:r w:rsidR="005E129E" w:rsidRPr="001F4555">
        <w:rPr>
          <w:rFonts w:asciiTheme="majorHAnsi" w:hAnsiTheme="majorHAnsi" w:cs="Arial"/>
        </w:rPr>
        <w:t>mock-up</w:t>
      </w:r>
      <w:r w:rsidRPr="001F4555">
        <w:rPr>
          <w:rFonts w:asciiTheme="majorHAnsi" w:hAnsiTheme="majorHAnsi" w:cs="Arial"/>
        </w:rPr>
        <w:t xml:space="preserve"> so that we can begin our scavenger hunt.”</w:t>
      </w:r>
    </w:p>
    <w:p w:rsidR="00387EBB" w:rsidRPr="00C01F46" w:rsidRDefault="00387EBB" w:rsidP="00C01F46">
      <w:pPr>
        <w:spacing w:after="0" w:line="240" w:lineRule="auto"/>
        <w:rPr>
          <w:rFonts w:asciiTheme="majorHAnsi" w:hAnsiTheme="majorHAnsi" w:cs="Arial"/>
          <w:b/>
        </w:rPr>
      </w:pPr>
    </w:p>
    <w:p w:rsidR="007436BD" w:rsidRPr="001F4555" w:rsidRDefault="007436BD" w:rsidP="00C01F46">
      <w:pPr>
        <w:spacing w:after="0" w:line="240" w:lineRule="auto"/>
        <w:rPr>
          <w:rFonts w:asciiTheme="majorHAnsi" w:hAnsiTheme="majorHAnsi" w:cs="Arial"/>
          <w:i/>
        </w:rPr>
      </w:pPr>
      <w:r w:rsidRPr="001F4555">
        <w:rPr>
          <w:rFonts w:asciiTheme="majorHAnsi" w:hAnsiTheme="majorHAnsi" w:cs="Arial"/>
          <w:i/>
        </w:rPr>
        <w:t>Scavenger Hunt (42 minutes)</w:t>
      </w:r>
    </w:p>
    <w:p w:rsidR="007436BD" w:rsidRPr="00C01F46" w:rsidRDefault="007436BD" w:rsidP="006908D5">
      <w:pPr>
        <w:pStyle w:val="ListParagraph"/>
        <w:numPr>
          <w:ilvl w:val="0"/>
          <w:numId w:val="25"/>
        </w:numPr>
        <w:spacing w:after="0" w:line="240" w:lineRule="auto"/>
        <w:rPr>
          <w:rFonts w:asciiTheme="majorHAnsi" w:hAnsiTheme="majorHAnsi" w:cs="Arial"/>
        </w:rPr>
      </w:pPr>
      <w:r w:rsidRPr="00C01F46">
        <w:rPr>
          <w:rFonts w:asciiTheme="majorHAnsi" w:hAnsiTheme="majorHAnsi" w:cs="Arial"/>
        </w:rPr>
        <w:t xml:space="preserve">Label and mark pieces of lumber such as band joist and floor joist using </w:t>
      </w:r>
      <w:r w:rsidR="006B0553" w:rsidRPr="00C01F46">
        <w:rPr>
          <w:rFonts w:asciiTheme="majorHAnsi" w:hAnsiTheme="majorHAnsi" w:cs="Arial"/>
        </w:rPr>
        <w:t>dimensions</w:t>
      </w:r>
      <w:r w:rsidRPr="00C01F46">
        <w:rPr>
          <w:rFonts w:asciiTheme="majorHAnsi" w:hAnsiTheme="majorHAnsi" w:cs="Arial"/>
        </w:rPr>
        <w:t xml:space="preserve"> for students to check with their tape measures. Add pictures to note/index cards.</w:t>
      </w:r>
    </w:p>
    <w:p w:rsidR="007436BD" w:rsidRPr="00C01F46" w:rsidRDefault="00387EBB" w:rsidP="006908D5">
      <w:pPr>
        <w:pStyle w:val="ListParagraph"/>
        <w:numPr>
          <w:ilvl w:val="0"/>
          <w:numId w:val="25"/>
        </w:numPr>
        <w:spacing w:after="0" w:line="240" w:lineRule="auto"/>
        <w:rPr>
          <w:rFonts w:asciiTheme="majorHAnsi" w:hAnsiTheme="majorHAnsi" w:cs="Arial"/>
        </w:rPr>
      </w:pPr>
      <w:r w:rsidRPr="00C01F46">
        <w:rPr>
          <w:rFonts w:asciiTheme="majorHAnsi" w:hAnsiTheme="majorHAnsi" w:cs="Arial"/>
        </w:rPr>
        <w:t>The scavenger hunt will be the start of a jigsaw activity for students to identify carpentry terminology and to apply their knowledge to reassemble the floor frame system under close teacher supervision.</w:t>
      </w:r>
      <w:r w:rsidR="00337F66" w:rsidRPr="00C01F46">
        <w:rPr>
          <w:rFonts w:asciiTheme="majorHAnsi" w:hAnsiTheme="majorHAnsi" w:cs="Arial"/>
        </w:rPr>
        <w:t xml:space="preserve"> </w:t>
      </w:r>
    </w:p>
    <w:p w:rsidR="007436BD" w:rsidRPr="00C01F46" w:rsidRDefault="00387EBB" w:rsidP="006908D5">
      <w:pPr>
        <w:pStyle w:val="ListParagraph"/>
        <w:numPr>
          <w:ilvl w:val="0"/>
          <w:numId w:val="25"/>
        </w:numPr>
        <w:spacing w:after="0" w:line="240" w:lineRule="auto"/>
        <w:rPr>
          <w:rFonts w:asciiTheme="majorHAnsi" w:hAnsiTheme="majorHAnsi" w:cs="Arial"/>
        </w:rPr>
      </w:pPr>
      <w:r w:rsidRPr="00C01F46">
        <w:rPr>
          <w:rFonts w:asciiTheme="majorHAnsi" w:hAnsiTheme="majorHAnsi" w:cs="Arial"/>
        </w:rPr>
        <w:t xml:space="preserve">Each student will receive a random </w:t>
      </w:r>
      <w:r w:rsidR="007436BD" w:rsidRPr="00C01F46">
        <w:rPr>
          <w:rFonts w:asciiTheme="majorHAnsi" w:hAnsiTheme="majorHAnsi" w:cs="Arial"/>
        </w:rPr>
        <w:t>vocabulary word from the Technical Terminology</w:t>
      </w:r>
      <w:r w:rsidRPr="00C01F46">
        <w:rPr>
          <w:rFonts w:asciiTheme="majorHAnsi" w:hAnsiTheme="majorHAnsi" w:cs="Arial"/>
        </w:rPr>
        <w:t xml:space="preserve"> </w:t>
      </w:r>
      <w:r w:rsidR="00317E55" w:rsidRPr="00C01F46">
        <w:rPr>
          <w:rFonts w:asciiTheme="majorHAnsi" w:hAnsiTheme="majorHAnsi" w:cs="Arial"/>
        </w:rPr>
        <w:t xml:space="preserve">list </w:t>
      </w:r>
      <w:r w:rsidRPr="00C01F46">
        <w:rPr>
          <w:rFonts w:asciiTheme="majorHAnsi" w:hAnsiTheme="majorHAnsi" w:cs="Arial"/>
        </w:rPr>
        <w:t xml:space="preserve">with a component and description. The student should find that component and bring it to the </w:t>
      </w:r>
      <w:r w:rsidR="005E129E" w:rsidRPr="00C01F46">
        <w:rPr>
          <w:rFonts w:asciiTheme="majorHAnsi" w:hAnsiTheme="majorHAnsi" w:cs="Arial"/>
        </w:rPr>
        <w:t>mock-up</w:t>
      </w:r>
      <w:r w:rsidRPr="00C01F46">
        <w:rPr>
          <w:rFonts w:asciiTheme="majorHAnsi" w:hAnsiTheme="majorHAnsi" w:cs="Arial"/>
        </w:rPr>
        <w:t xml:space="preserve"> area.</w:t>
      </w:r>
      <w:r w:rsidR="00337F66" w:rsidRPr="00C01F46">
        <w:rPr>
          <w:rFonts w:asciiTheme="majorHAnsi" w:hAnsiTheme="majorHAnsi" w:cs="Arial"/>
        </w:rPr>
        <w:t xml:space="preserve"> </w:t>
      </w:r>
    </w:p>
    <w:p w:rsidR="007436BD" w:rsidRDefault="007436BD" w:rsidP="006908D5">
      <w:pPr>
        <w:pStyle w:val="ListParagraph"/>
        <w:numPr>
          <w:ilvl w:val="0"/>
          <w:numId w:val="25"/>
        </w:numPr>
        <w:spacing w:after="0" w:line="240" w:lineRule="auto"/>
        <w:rPr>
          <w:rFonts w:asciiTheme="majorHAnsi" w:hAnsiTheme="majorHAnsi" w:cs="Arial"/>
        </w:rPr>
      </w:pPr>
      <w:r w:rsidRPr="00C01F46">
        <w:rPr>
          <w:rFonts w:asciiTheme="majorHAnsi" w:hAnsiTheme="majorHAnsi" w:cs="Arial"/>
        </w:rPr>
        <w:t>Students</w:t>
      </w:r>
      <w:r w:rsidR="00387EBB" w:rsidRPr="00C01F46">
        <w:rPr>
          <w:rFonts w:asciiTheme="majorHAnsi" w:hAnsiTheme="majorHAnsi" w:cs="Arial"/>
        </w:rPr>
        <w:t xml:space="preserve"> are responsible for presenting and explaining the details of this component and how it relates to the assembly.</w:t>
      </w:r>
      <w:r w:rsidR="00337F66" w:rsidRPr="00C01F46">
        <w:rPr>
          <w:rFonts w:asciiTheme="majorHAnsi" w:hAnsiTheme="majorHAnsi" w:cs="Arial"/>
        </w:rPr>
        <w:t xml:space="preserve"> </w:t>
      </w:r>
    </w:p>
    <w:p w:rsidR="00387EBB" w:rsidRPr="001F4555" w:rsidRDefault="00387EBB" w:rsidP="006908D5">
      <w:pPr>
        <w:pStyle w:val="ListParagraph"/>
        <w:numPr>
          <w:ilvl w:val="0"/>
          <w:numId w:val="25"/>
        </w:numPr>
        <w:spacing w:after="0" w:line="240" w:lineRule="auto"/>
        <w:rPr>
          <w:rFonts w:asciiTheme="majorHAnsi" w:hAnsiTheme="majorHAnsi" w:cs="Arial"/>
        </w:rPr>
      </w:pPr>
      <w:r w:rsidRPr="001F4555">
        <w:rPr>
          <w:rFonts w:asciiTheme="majorHAnsi" w:hAnsiTheme="majorHAnsi" w:cs="Arial"/>
        </w:rPr>
        <w:t>“Students, please take your index card, find your component, and plan how you will explain its use in the floor frame process.”</w:t>
      </w:r>
    </w:p>
    <w:p w:rsidR="00402D49" w:rsidRPr="00C01F46" w:rsidRDefault="00387EBB" w:rsidP="006908D5">
      <w:pPr>
        <w:pStyle w:val="ListParagraph"/>
        <w:numPr>
          <w:ilvl w:val="0"/>
          <w:numId w:val="27"/>
        </w:numPr>
        <w:spacing w:after="0" w:line="240" w:lineRule="auto"/>
        <w:rPr>
          <w:rFonts w:asciiTheme="majorHAnsi" w:hAnsiTheme="majorHAnsi" w:cs="Arial"/>
        </w:rPr>
      </w:pPr>
      <w:r w:rsidRPr="00C01F46">
        <w:rPr>
          <w:rFonts w:asciiTheme="majorHAnsi" w:hAnsiTheme="majorHAnsi" w:cs="Arial"/>
        </w:rPr>
        <w:t>When all students have completed, the teacher should call on the students who have the following items as they identify and reassemble:</w:t>
      </w:r>
    </w:p>
    <w:p w:rsidR="00402D49" w:rsidRPr="00C01F46" w:rsidRDefault="00402D49" w:rsidP="00C01F46">
      <w:pPr>
        <w:spacing w:after="0" w:line="240" w:lineRule="auto"/>
        <w:rPr>
          <w:rFonts w:asciiTheme="majorHAnsi" w:hAnsiTheme="majorHAnsi" w:cs="Arial"/>
        </w:rPr>
      </w:pPr>
    </w:p>
    <w:p w:rsidR="00317E55" w:rsidRPr="00C01F46" w:rsidRDefault="00317E55" w:rsidP="00C01F46">
      <w:pPr>
        <w:spacing w:after="0" w:line="240" w:lineRule="auto"/>
        <w:rPr>
          <w:rFonts w:asciiTheme="majorHAnsi" w:hAnsiTheme="majorHAnsi" w:cs="Arial"/>
        </w:rPr>
        <w:sectPr w:rsidR="00317E55" w:rsidRPr="00C01F46" w:rsidSect="007C5129">
          <w:type w:val="continuous"/>
          <w:pgSz w:w="15840" w:h="12240" w:orient="landscape"/>
          <w:pgMar w:top="1008" w:right="720" w:bottom="1008" w:left="720" w:header="576" w:footer="576" w:gutter="0"/>
          <w:cols w:space="720"/>
          <w:titlePg/>
          <w:docGrid w:linePitch="360"/>
        </w:sectPr>
      </w:pPr>
    </w:p>
    <w:p w:rsidR="00402D49" w:rsidRPr="00C01F46" w:rsidRDefault="00387EBB" w:rsidP="006908D5">
      <w:pPr>
        <w:pStyle w:val="ListParagraph"/>
        <w:numPr>
          <w:ilvl w:val="1"/>
          <w:numId w:val="27"/>
        </w:numPr>
        <w:spacing w:after="0" w:line="240" w:lineRule="auto"/>
        <w:rPr>
          <w:rFonts w:asciiTheme="majorHAnsi" w:hAnsiTheme="majorHAnsi" w:cs="Arial"/>
        </w:rPr>
      </w:pPr>
      <w:r w:rsidRPr="00C01F46">
        <w:rPr>
          <w:rFonts w:asciiTheme="majorHAnsi" w:hAnsiTheme="majorHAnsi" w:cs="Arial"/>
        </w:rPr>
        <w:t>Framing Square</w:t>
      </w:r>
    </w:p>
    <w:p w:rsidR="00402D49" w:rsidRPr="00C01F46" w:rsidRDefault="00387EBB" w:rsidP="006908D5">
      <w:pPr>
        <w:pStyle w:val="ListParagraph"/>
        <w:numPr>
          <w:ilvl w:val="1"/>
          <w:numId w:val="27"/>
        </w:numPr>
        <w:spacing w:after="0" w:line="240" w:lineRule="auto"/>
        <w:rPr>
          <w:rFonts w:asciiTheme="majorHAnsi" w:hAnsiTheme="majorHAnsi" w:cs="Arial"/>
        </w:rPr>
      </w:pPr>
      <w:r w:rsidRPr="00C01F46">
        <w:rPr>
          <w:rFonts w:asciiTheme="majorHAnsi" w:hAnsiTheme="majorHAnsi" w:cs="Arial"/>
        </w:rPr>
        <w:t>Sill Seal</w:t>
      </w:r>
    </w:p>
    <w:p w:rsidR="00402D49" w:rsidRPr="00C01F46" w:rsidRDefault="00387EBB" w:rsidP="006908D5">
      <w:pPr>
        <w:pStyle w:val="ListParagraph"/>
        <w:numPr>
          <w:ilvl w:val="1"/>
          <w:numId w:val="27"/>
        </w:numPr>
        <w:spacing w:after="0" w:line="240" w:lineRule="auto"/>
        <w:rPr>
          <w:rFonts w:asciiTheme="majorHAnsi" w:hAnsiTheme="majorHAnsi" w:cs="Arial"/>
        </w:rPr>
      </w:pPr>
      <w:r w:rsidRPr="00C01F46">
        <w:rPr>
          <w:rFonts w:asciiTheme="majorHAnsi" w:hAnsiTheme="majorHAnsi" w:cs="Arial"/>
        </w:rPr>
        <w:t>Sill</w:t>
      </w:r>
    </w:p>
    <w:p w:rsidR="00402D49" w:rsidRPr="00C01F46" w:rsidRDefault="00387EBB" w:rsidP="006908D5">
      <w:pPr>
        <w:pStyle w:val="ListParagraph"/>
        <w:numPr>
          <w:ilvl w:val="1"/>
          <w:numId w:val="27"/>
        </w:numPr>
        <w:spacing w:after="0" w:line="240" w:lineRule="auto"/>
        <w:rPr>
          <w:rFonts w:asciiTheme="majorHAnsi" w:hAnsiTheme="majorHAnsi" w:cs="Arial"/>
        </w:rPr>
      </w:pPr>
      <w:r w:rsidRPr="00C01F46">
        <w:rPr>
          <w:rFonts w:asciiTheme="majorHAnsi" w:hAnsiTheme="majorHAnsi" w:cs="Arial"/>
        </w:rPr>
        <w:t>Band Joist</w:t>
      </w:r>
    </w:p>
    <w:p w:rsidR="00402D49" w:rsidRPr="00C01F46" w:rsidRDefault="00387EBB" w:rsidP="006908D5">
      <w:pPr>
        <w:pStyle w:val="ListParagraph"/>
        <w:numPr>
          <w:ilvl w:val="1"/>
          <w:numId w:val="27"/>
        </w:numPr>
        <w:spacing w:after="0" w:line="240" w:lineRule="auto"/>
        <w:rPr>
          <w:rFonts w:asciiTheme="majorHAnsi" w:hAnsiTheme="majorHAnsi" w:cs="Arial"/>
        </w:rPr>
      </w:pPr>
      <w:r w:rsidRPr="00C01F46">
        <w:rPr>
          <w:rFonts w:asciiTheme="majorHAnsi" w:hAnsiTheme="majorHAnsi" w:cs="Arial"/>
        </w:rPr>
        <w:t>Floor Joist</w:t>
      </w:r>
    </w:p>
    <w:p w:rsidR="00402D49" w:rsidRPr="00C01F46" w:rsidRDefault="00387EBB" w:rsidP="006908D5">
      <w:pPr>
        <w:pStyle w:val="ListParagraph"/>
        <w:numPr>
          <w:ilvl w:val="1"/>
          <w:numId w:val="27"/>
        </w:numPr>
        <w:spacing w:after="0" w:line="240" w:lineRule="auto"/>
        <w:rPr>
          <w:rFonts w:asciiTheme="majorHAnsi" w:hAnsiTheme="majorHAnsi" w:cs="Arial"/>
        </w:rPr>
      </w:pPr>
      <w:r w:rsidRPr="00C01F46">
        <w:rPr>
          <w:rFonts w:asciiTheme="majorHAnsi" w:hAnsiTheme="majorHAnsi" w:cs="Arial"/>
        </w:rPr>
        <w:t>Cross-bridging</w:t>
      </w:r>
    </w:p>
    <w:p w:rsidR="00402D49" w:rsidRPr="00C01F46" w:rsidRDefault="00387EBB" w:rsidP="006908D5">
      <w:pPr>
        <w:pStyle w:val="ListParagraph"/>
        <w:numPr>
          <w:ilvl w:val="1"/>
          <w:numId w:val="27"/>
        </w:numPr>
        <w:spacing w:after="0" w:line="240" w:lineRule="auto"/>
        <w:rPr>
          <w:rFonts w:asciiTheme="majorHAnsi" w:hAnsiTheme="majorHAnsi" w:cs="Arial"/>
        </w:rPr>
      </w:pPr>
      <w:r w:rsidRPr="00C01F46">
        <w:rPr>
          <w:rFonts w:asciiTheme="majorHAnsi" w:hAnsiTheme="majorHAnsi" w:cs="Arial"/>
        </w:rPr>
        <w:t>Solid-bridging/Solid-blocking</w:t>
      </w:r>
    </w:p>
    <w:p w:rsidR="00402D49" w:rsidRPr="00C01F46" w:rsidRDefault="00387EBB" w:rsidP="006908D5">
      <w:pPr>
        <w:pStyle w:val="ListParagraph"/>
        <w:numPr>
          <w:ilvl w:val="1"/>
          <w:numId w:val="27"/>
        </w:numPr>
        <w:spacing w:after="0" w:line="240" w:lineRule="auto"/>
        <w:rPr>
          <w:rFonts w:asciiTheme="majorHAnsi" w:hAnsiTheme="majorHAnsi" w:cs="Arial"/>
        </w:rPr>
      </w:pPr>
      <w:r w:rsidRPr="00C01F46">
        <w:rPr>
          <w:rFonts w:asciiTheme="majorHAnsi" w:hAnsiTheme="majorHAnsi" w:cs="Arial"/>
        </w:rPr>
        <w:t>Floor Sheathing</w:t>
      </w:r>
    </w:p>
    <w:p w:rsidR="00402D49" w:rsidRPr="00C01F46" w:rsidRDefault="00387EBB" w:rsidP="006908D5">
      <w:pPr>
        <w:pStyle w:val="ListParagraph"/>
        <w:numPr>
          <w:ilvl w:val="1"/>
          <w:numId w:val="27"/>
        </w:numPr>
        <w:spacing w:after="0" w:line="240" w:lineRule="auto"/>
        <w:rPr>
          <w:rFonts w:asciiTheme="majorHAnsi" w:hAnsiTheme="majorHAnsi" w:cs="Arial"/>
        </w:rPr>
      </w:pPr>
      <w:r w:rsidRPr="00C01F46">
        <w:rPr>
          <w:rFonts w:asciiTheme="majorHAnsi" w:hAnsiTheme="majorHAnsi" w:cs="Arial"/>
        </w:rPr>
        <w:t xml:space="preserve">Joist Hanger </w:t>
      </w:r>
    </w:p>
    <w:p w:rsidR="00402D49" w:rsidRPr="00C01F46" w:rsidRDefault="00387EBB" w:rsidP="006908D5">
      <w:pPr>
        <w:pStyle w:val="ListParagraph"/>
        <w:numPr>
          <w:ilvl w:val="1"/>
          <w:numId w:val="27"/>
        </w:numPr>
        <w:spacing w:after="0" w:line="240" w:lineRule="auto"/>
        <w:rPr>
          <w:rFonts w:asciiTheme="majorHAnsi" w:hAnsiTheme="majorHAnsi" w:cs="Arial"/>
        </w:rPr>
      </w:pPr>
      <w:r w:rsidRPr="00C01F46">
        <w:rPr>
          <w:rFonts w:asciiTheme="majorHAnsi" w:hAnsiTheme="majorHAnsi" w:cs="Arial"/>
        </w:rPr>
        <w:t>Anchor Bolts</w:t>
      </w:r>
    </w:p>
    <w:p w:rsidR="00402D49" w:rsidRPr="00C01F46" w:rsidRDefault="00387EBB" w:rsidP="006908D5">
      <w:pPr>
        <w:pStyle w:val="ListParagraph"/>
        <w:numPr>
          <w:ilvl w:val="1"/>
          <w:numId w:val="27"/>
        </w:numPr>
        <w:spacing w:after="0" w:line="240" w:lineRule="auto"/>
        <w:rPr>
          <w:rFonts w:asciiTheme="majorHAnsi" w:hAnsiTheme="majorHAnsi" w:cs="Arial"/>
        </w:rPr>
      </w:pPr>
      <w:r w:rsidRPr="00C01F46">
        <w:rPr>
          <w:rFonts w:asciiTheme="majorHAnsi" w:hAnsiTheme="majorHAnsi" w:cs="Arial"/>
        </w:rPr>
        <w:t>Lally Column (will not be able to find because it is very heavy for use in large format construction)</w:t>
      </w:r>
    </w:p>
    <w:p w:rsidR="00402D49" w:rsidRPr="00C01F46" w:rsidRDefault="00387EBB" w:rsidP="006908D5">
      <w:pPr>
        <w:pStyle w:val="ListParagraph"/>
        <w:numPr>
          <w:ilvl w:val="1"/>
          <w:numId w:val="27"/>
        </w:numPr>
        <w:spacing w:after="0" w:line="240" w:lineRule="auto"/>
        <w:rPr>
          <w:rFonts w:asciiTheme="majorHAnsi" w:hAnsiTheme="majorHAnsi" w:cs="Arial"/>
        </w:rPr>
      </w:pPr>
      <w:r w:rsidRPr="00C01F46">
        <w:rPr>
          <w:rFonts w:asciiTheme="majorHAnsi" w:hAnsiTheme="majorHAnsi" w:cs="Arial"/>
        </w:rPr>
        <w:t>Trimmer (will not be able to find because it is part of a floor frame system used in a stairwell)</w:t>
      </w:r>
    </w:p>
    <w:p w:rsidR="00402D49" w:rsidRPr="00C01F46" w:rsidRDefault="00387EBB" w:rsidP="006908D5">
      <w:pPr>
        <w:pStyle w:val="ListParagraph"/>
        <w:numPr>
          <w:ilvl w:val="1"/>
          <w:numId w:val="27"/>
        </w:numPr>
        <w:spacing w:after="0" w:line="240" w:lineRule="auto"/>
        <w:rPr>
          <w:rFonts w:asciiTheme="majorHAnsi" w:hAnsiTheme="majorHAnsi" w:cs="Arial"/>
        </w:rPr>
      </w:pPr>
      <w:r w:rsidRPr="00C01F46">
        <w:rPr>
          <w:rFonts w:asciiTheme="majorHAnsi" w:hAnsiTheme="majorHAnsi" w:cs="Arial"/>
        </w:rPr>
        <w:t>Double Header (will not be able to find because it is part of a floor frame system used in a stairwell)</w:t>
      </w:r>
    </w:p>
    <w:p w:rsidR="00402D49" w:rsidRPr="00C01F46" w:rsidRDefault="00387EBB" w:rsidP="006908D5">
      <w:pPr>
        <w:pStyle w:val="ListParagraph"/>
        <w:numPr>
          <w:ilvl w:val="1"/>
          <w:numId w:val="27"/>
        </w:numPr>
        <w:spacing w:after="0" w:line="240" w:lineRule="auto"/>
        <w:rPr>
          <w:rFonts w:asciiTheme="majorHAnsi" w:hAnsiTheme="majorHAnsi" w:cs="Arial"/>
        </w:rPr>
      </w:pPr>
      <w:r w:rsidRPr="00C01F46">
        <w:rPr>
          <w:rFonts w:asciiTheme="majorHAnsi" w:hAnsiTheme="majorHAnsi" w:cs="Arial"/>
        </w:rPr>
        <w:t>Built up Girder (will not be able to find because it is used for floor support in whole house construction)</w:t>
      </w:r>
    </w:p>
    <w:p w:rsidR="00F36B75" w:rsidRPr="00C01F46" w:rsidRDefault="00387EBB" w:rsidP="006908D5">
      <w:pPr>
        <w:pStyle w:val="ListParagraph"/>
        <w:numPr>
          <w:ilvl w:val="1"/>
          <w:numId w:val="27"/>
        </w:numPr>
        <w:spacing w:after="0" w:line="240" w:lineRule="auto"/>
        <w:rPr>
          <w:rFonts w:asciiTheme="majorHAnsi" w:hAnsiTheme="majorHAnsi" w:cs="Arial"/>
        </w:rPr>
        <w:sectPr w:rsidR="00F36B75" w:rsidRPr="00C01F46" w:rsidSect="0053677D">
          <w:type w:val="continuous"/>
          <w:pgSz w:w="15840" w:h="12240" w:orient="landscape"/>
          <w:pgMar w:top="1008" w:right="720" w:bottom="1008" w:left="720" w:header="576" w:footer="576" w:gutter="0"/>
          <w:cols w:num="2" w:space="720"/>
          <w:titlePg/>
          <w:docGrid w:linePitch="360"/>
        </w:sectPr>
      </w:pPr>
      <w:r w:rsidRPr="00C01F46">
        <w:rPr>
          <w:rFonts w:asciiTheme="majorHAnsi" w:hAnsiTheme="majorHAnsi" w:cs="Arial"/>
        </w:rPr>
        <w:t xml:space="preserve">Beams (will not be able to find because they are used for floor support in whole house construction) </w:t>
      </w:r>
    </w:p>
    <w:p w:rsidR="00076317" w:rsidRPr="00C01F46" w:rsidRDefault="00076317" w:rsidP="00C01F46">
      <w:pPr>
        <w:pStyle w:val="ColorfulList-Accent11"/>
        <w:spacing w:after="0" w:line="240" w:lineRule="auto"/>
        <w:ind w:left="0"/>
        <w:rPr>
          <w:rFonts w:asciiTheme="majorHAnsi" w:hAnsiTheme="majorHAnsi" w:cs="Arial"/>
        </w:rPr>
      </w:pPr>
    </w:p>
    <w:p w:rsidR="00076317" w:rsidRPr="00C01F46" w:rsidRDefault="00F36B75" w:rsidP="006908D5">
      <w:pPr>
        <w:pStyle w:val="ColorfulList-Accent11"/>
        <w:numPr>
          <w:ilvl w:val="0"/>
          <w:numId w:val="26"/>
        </w:numPr>
        <w:spacing w:after="0" w:line="240" w:lineRule="auto"/>
        <w:ind w:left="360"/>
        <w:rPr>
          <w:rFonts w:asciiTheme="majorHAnsi" w:hAnsiTheme="majorHAnsi" w:cs="Arial"/>
        </w:rPr>
      </w:pPr>
      <w:r w:rsidRPr="00C01F46">
        <w:rPr>
          <w:rFonts w:asciiTheme="majorHAnsi" w:hAnsiTheme="majorHAnsi" w:cs="Arial"/>
        </w:rPr>
        <w:t xml:space="preserve">Call </w:t>
      </w:r>
      <w:r w:rsidR="00387EBB" w:rsidRPr="00C01F46">
        <w:rPr>
          <w:rFonts w:asciiTheme="majorHAnsi" w:hAnsiTheme="majorHAnsi" w:cs="Arial"/>
        </w:rPr>
        <w:t>students forward with each piece for assembl</w:t>
      </w:r>
      <w:r w:rsidR="00317E55" w:rsidRPr="00C01F46">
        <w:rPr>
          <w:rFonts w:asciiTheme="majorHAnsi" w:hAnsiTheme="majorHAnsi" w:cs="Arial"/>
        </w:rPr>
        <w:t>y and completion of the jigsaw. T</w:t>
      </w:r>
      <w:r w:rsidR="00387EBB" w:rsidRPr="00C01F46">
        <w:rPr>
          <w:rFonts w:asciiTheme="majorHAnsi" w:hAnsiTheme="majorHAnsi" w:cs="Arial"/>
        </w:rPr>
        <w:t>he student is required both to explain the component and the process as s/he assembles the frame under the supervision and direction of the instructor.</w:t>
      </w:r>
      <w:r w:rsidR="00337F66" w:rsidRPr="00C01F46">
        <w:rPr>
          <w:rFonts w:asciiTheme="majorHAnsi" w:hAnsiTheme="majorHAnsi" w:cs="Arial"/>
        </w:rPr>
        <w:t xml:space="preserve"> </w:t>
      </w:r>
    </w:p>
    <w:p w:rsidR="00387EBB" w:rsidRPr="00C01F46" w:rsidRDefault="00387EBB" w:rsidP="006908D5">
      <w:pPr>
        <w:pStyle w:val="ColorfulList-Accent11"/>
        <w:numPr>
          <w:ilvl w:val="0"/>
          <w:numId w:val="26"/>
        </w:numPr>
        <w:spacing w:after="0" w:line="240" w:lineRule="auto"/>
        <w:ind w:left="360"/>
        <w:rPr>
          <w:rFonts w:asciiTheme="majorHAnsi" w:hAnsiTheme="majorHAnsi" w:cs="Arial"/>
        </w:rPr>
      </w:pPr>
      <w:r w:rsidRPr="00C01F46">
        <w:rPr>
          <w:rFonts w:asciiTheme="majorHAnsi" w:hAnsiTheme="majorHAnsi" w:cs="Arial"/>
        </w:rPr>
        <w:lastRenderedPageBreak/>
        <w:t>Some students will have been assigned cards for components that are not in the shop area because they are used on much larger projects. The students who could not find their component because it would not be in the shop area should explain what the component is, its function, and why it would not be in the shop area.</w:t>
      </w:r>
      <w:r w:rsidR="00337F66" w:rsidRPr="00C01F46">
        <w:rPr>
          <w:rFonts w:asciiTheme="majorHAnsi" w:hAnsiTheme="majorHAnsi" w:cs="Arial"/>
        </w:rPr>
        <w:t xml:space="preserve"> </w:t>
      </w:r>
    </w:p>
    <w:p w:rsidR="00387EBB" w:rsidRPr="00C01F46" w:rsidRDefault="00387EBB" w:rsidP="00C01F46">
      <w:pPr>
        <w:spacing w:after="0" w:line="240" w:lineRule="auto"/>
        <w:rPr>
          <w:rFonts w:asciiTheme="majorHAnsi" w:hAnsiTheme="majorHAnsi" w:cs="Arial"/>
          <w:b/>
        </w:rPr>
      </w:pPr>
      <w:r w:rsidRPr="00C01F46">
        <w:rPr>
          <w:rFonts w:asciiTheme="majorHAnsi" w:hAnsiTheme="majorHAnsi" w:cs="Arial"/>
          <w:b/>
        </w:rPr>
        <w:t xml:space="preserve"> </w:t>
      </w:r>
    </w:p>
    <w:p w:rsidR="00402D49" w:rsidRPr="00C01F46" w:rsidRDefault="00C67BFC" w:rsidP="001F4555">
      <w:pPr>
        <w:spacing w:after="0" w:line="240" w:lineRule="auto"/>
        <w:rPr>
          <w:rFonts w:asciiTheme="majorHAnsi" w:hAnsiTheme="majorHAnsi" w:cs="Arial"/>
          <w:b/>
        </w:rPr>
      </w:pPr>
      <w:r w:rsidRPr="00C01F46">
        <w:rPr>
          <w:rFonts w:asciiTheme="majorHAnsi" w:hAnsiTheme="majorHAnsi" w:cs="Arial"/>
          <w:b/>
        </w:rPr>
        <w:t>Lesson Closing</w:t>
      </w:r>
    </w:p>
    <w:p w:rsidR="00402D49" w:rsidRPr="001F4555" w:rsidRDefault="00402D49" w:rsidP="00C01F46">
      <w:pPr>
        <w:spacing w:after="0" w:line="240" w:lineRule="auto"/>
        <w:rPr>
          <w:rFonts w:asciiTheme="majorHAnsi" w:hAnsiTheme="majorHAnsi" w:cs="Arial"/>
          <w:i/>
        </w:rPr>
      </w:pPr>
      <w:r w:rsidRPr="001F4555">
        <w:rPr>
          <w:rFonts w:asciiTheme="majorHAnsi" w:hAnsiTheme="majorHAnsi" w:cs="Arial"/>
          <w:i/>
        </w:rPr>
        <w:t>Written Response (20 minutes)</w:t>
      </w:r>
    </w:p>
    <w:p w:rsidR="00402D49" w:rsidRPr="00C01F46" w:rsidRDefault="00402D49" w:rsidP="00C01F46">
      <w:pPr>
        <w:spacing w:after="0" w:line="240" w:lineRule="auto"/>
        <w:rPr>
          <w:rFonts w:asciiTheme="majorHAnsi" w:hAnsiTheme="majorHAnsi" w:cs="Arial"/>
        </w:rPr>
      </w:pPr>
    </w:p>
    <w:p w:rsidR="00402D49" w:rsidRPr="00C01F46" w:rsidRDefault="00402D49" w:rsidP="006908D5">
      <w:pPr>
        <w:pStyle w:val="ListParagraph"/>
        <w:numPr>
          <w:ilvl w:val="0"/>
          <w:numId w:val="28"/>
        </w:numPr>
        <w:spacing w:after="0" w:line="240" w:lineRule="auto"/>
        <w:rPr>
          <w:rFonts w:asciiTheme="majorHAnsi" w:hAnsiTheme="majorHAnsi" w:cs="Arial"/>
        </w:rPr>
      </w:pPr>
      <w:r w:rsidRPr="00C01F46">
        <w:rPr>
          <w:rFonts w:asciiTheme="majorHAnsi" w:hAnsiTheme="majorHAnsi" w:cs="Arial"/>
        </w:rPr>
        <w:t>Write the following prompt on the board: Imagine that you are a lead carpenter charged with providing written directions for your crew. In clear and precise language using appropriate terminology, give your crew written directions of how to reassemble a floor frame system just as we have presented today.</w:t>
      </w:r>
    </w:p>
    <w:p w:rsidR="00402D49" w:rsidRPr="00C01F46" w:rsidRDefault="00AB05F6" w:rsidP="006908D5">
      <w:pPr>
        <w:pStyle w:val="ListParagraph"/>
        <w:numPr>
          <w:ilvl w:val="0"/>
          <w:numId w:val="28"/>
        </w:numPr>
        <w:spacing w:after="0" w:line="240" w:lineRule="auto"/>
        <w:rPr>
          <w:rFonts w:asciiTheme="majorHAnsi" w:hAnsiTheme="majorHAnsi" w:cs="Arial"/>
        </w:rPr>
      </w:pPr>
      <w:r w:rsidRPr="00C01F46">
        <w:rPr>
          <w:rFonts w:asciiTheme="majorHAnsi" w:hAnsiTheme="majorHAnsi" w:cs="Arial"/>
        </w:rPr>
        <w:t xml:space="preserve">Use the Written </w:t>
      </w:r>
      <w:r w:rsidR="006B0553" w:rsidRPr="00C01F46">
        <w:rPr>
          <w:rFonts w:asciiTheme="majorHAnsi" w:hAnsiTheme="majorHAnsi" w:cs="Arial"/>
        </w:rPr>
        <w:t>Response</w:t>
      </w:r>
      <w:r w:rsidRPr="00C01F46">
        <w:rPr>
          <w:rFonts w:asciiTheme="majorHAnsi" w:hAnsiTheme="majorHAnsi" w:cs="Arial"/>
        </w:rPr>
        <w:t xml:space="preserve"> Rubric to grade students’ responses.</w:t>
      </w:r>
      <w:r w:rsidR="00337F66" w:rsidRPr="00C01F46">
        <w:rPr>
          <w:rFonts w:asciiTheme="majorHAnsi" w:hAnsiTheme="majorHAnsi" w:cs="Arial"/>
        </w:rPr>
        <w:t xml:space="preserve"> </w:t>
      </w:r>
    </w:p>
    <w:p w:rsidR="00451BCB" w:rsidRPr="00C01F46" w:rsidRDefault="00451BCB" w:rsidP="00C01F46">
      <w:pPr>
        <w:pStyle w:val="ListParagraph"/>
        <w:spacing w:after="0" w:line="240" w:lineRule="auto"/>
        <w:ind w:left="360"/>
        <w:rPr>
          <w:rFonts w:asciiTheme="majorHAnsi" w:hAnsiTheme="majorHAnsi" w:cs="Arial"/>
        </w:rPr>
      </w:pPr>
    </w:p>
    <w:p w:rsidR="00387EBB" w:rsidRPr="00C01F46" w:rsidRDefault="00402D49" w:rsidP="00C01F46">
      <w:pPr>
        <w:spacing w:after="0" w:line="240" w:lineRule="auto"/>
        <w:rPr>
          <w:rFonts w:asciiTheme="majorHAnsi" w:hAnsiTheme="majorHAnsi" w:cs="Arial"/>
        </w:rPr>
      </w:pPr>
      <w:r w:rsidRPr="00C01F46">
        <w:rPr>
          <w:rFonts w:asciiTheme="majorHAnsi" w:hAnsiTheme="majorHAnsi" w:cs="Arial"/>
        </w:rPr>
        <w:t>“Please take a moment to</w:t>
      </w:r>
      <w:r w:rsidR="007B0ACD" w:rsidRPr="00C01F46">
        <w:rPr>
          <w:rFonts w:asciiTheme="majorHAnsi" w:hAnsiTheme="majorHAnsi" w:cs="Arial"/>
        </w:rPr>
        <w:t xml:space="preserve"> read the prompt on the board. </w:t>
      </w:r>
      <w:r w:rsidRPr="00C01F46">
        <w:rPr>
          <w:rFonts w:asciiTheme="majorHAnsi" w:hAnsiTheme="majorHAnsi" w:cs="Arial"/>
        </w:rPr>
        <w:t>Write a p</w:t>
      </w:r>
      <w:r w:rsidR="00387EBB" w:rsidRPr="00C01F46">
        <w:rPr>
          <w:rFonts w:asciiTheme="majorHAnsi" w:hAnsiTheme="majorHAnsi" w:cs="Arial"/>
        </w:rPr>
        <w:t xml:space="preserve">lan of procedure that </w:t>
      </w:r>
      <w:r w:rsidRPr="00C01F46">
        <w:rPr>
          <w:rFonts w:asciiTheme="majorHAnsi" w:hAnsiTheme="majorHAnsi" w:cs="Arial"/>
        </w:rPr>
        <w:t>was</w:t>
      </w:r>
      <w:r w:rsidR="00387EBB" w:rsidRPr="00C01F46">
        <w:rPr>
          <w:rFonts w:asciiTheme="majorHAnsi" w:hAnsiTheme="majorHAnsi" w:cs="Arial"/>
        </w:rPr>
        <w:t xml:space="preserve"> followed to reconstruct the floor frame system in clear standard Engli</w:t>
      </w:r>
      <w:r w:rsidRPr="00C01F46">
        <w:rPr>
          <w:rFonts w:asciiTheme="majorHAnsi" w:hAnsiTheme="majorHAnsi" w:cs="Arial"/>
        </w:rPr>
        <w:t xml:space="preserve">sh using the following prompt: </w:t>
      </w:r>
      <w:r w:rsidR="00387EBB" w:rsidRPr="00C01F46">
        <w:rPr>
          <w:rFonts w:asciiTheme="majorHAnsi" w:hAnsiTheme="majorHAnsi" w:cs="Arial"/>
        </w:rPr>
        <w:t>Imagine that you are a lead carpenter charged with providing wri</w:t>
      </w:r>
      <w:r w:rsidR="007B0ACD" w:rsidRPr="00C01F46">
        <w:rPr>
          <w:rFonts w:asciiTheme="majorHAnsi" w:hAnsiTheme="majorHAnsi" w:cs="Arial"/>
        </w:rPr>
        <w:t xml:space="preserve">tten directions for your crew. </w:t>
      </w:r>
      <w:r w:rsidR="00387EBB" w:rsidRPr="00C01F46">
        <w:rPr>
          <w:rFonts w:asciiTheme="majorHAnsi" w:hAnsiTheme="majorHAnsi" w:cs="Arial"/>
        </w:rPr>
        <w:t>In clear and precise language using appropriate terminology, give your crew written directions of how to reassemble a floor frame system just as we have presented today.”</w:t>
      </w:r>
    </w:p>
    <w:p w:rsidR="009C74C3" w:rsidRPr="00C01F46" w:rsidRDefault="00337F66" w:rsidP="00C01F46">
      <w:pPr>
        <w:spacing w:after="0" w:line="240" w:lineRule="auto"/>
        <w:rPr>
          <w:rFonts w:asciiTheme="majorHAnsi" w:hAnsiTheme="majorHAnsi" w:cs="Arial"/>
          <w:b/>
        </w:rPr>
      </w:pPr>
      <w:r w:rsidRPr="00C01F46">
        <w:rPr>
          <w:rFonts w:asciiTheme="majorHAnsi" w:hAnsiTheme="majorHAnsi" w:cs="Arial"/>
          <w:b/>
        </w:rPr>
        <w:t xml:space="preserve"> </w:t>
      </w:r>
    </w:p>
    <w:p w:rsidR="006E1417" w:rsidRPr="004F4A01" w:rsidRDefault="006E1417" w:rsidP="009C74C3">
      <w:pPr>
        <w:spacing w:after="0" w:line="240" w:lineRule="auto"/>
        <w:rPr>
          <w:rFonts w:ascii="Cambria" w:hAnsi="Cambria" w:cs="Arial"/>
          <w:b/>
          <w:sz w:val="24"/>
          <w:szCs w:val="24"/>
        </w:rPr>
      </w:pPr>
    </w:p>
    <w:p w:rsidR="006C055E" w:rsidRDefault="006C055E" w:rsidP="006C055E"/>
    <w:p w:rsidR="003F2EEE" w:rsidRDefault="003F2EEE" w:rsidP="006C055E"/>
    <w:p w:rsidR="003F2EEE" w:rsidRDefault="003F2EEE" w:rsidP="006C055E"/>
    <w:p w:rsidR="003F2EEE" w:rsidRDefault="003F2EEE" w:rsidP="006C055E"/>
    <w:p w:rsidR="003F2EEE" w:rsidRDefault="003F2EEE" w:rsidP="006C055E"/>
    <w:p w:rsidR="007C5129" w:rsidRDefault="007C5129">
      <w:pPr>
        <w:spacing w:after="0" w:line="240" w:lineRule="auto"/>
        <w:rPr>
          <w:rFonts w:asciiTheme="majorHAnsi" w:eastAsiaTheme="majorEastAsia" w:hAnsiTheme="majorHAnsi" w:cstheme="majorBidi"/>
          <w:bCs/>
          <w:sz w:val="52"/>
          <w:szCs w:val="52"/>
          <w:lang w:eastAsia="en-US"/>
        </w:rPr>
      </w:pPr>
      <w:bookmarkStart w:id="9" w:name="L3"/>
      <w:bookmarkStart w:id="10" w:name="_Toc421797350"/>
      <w:bookmarkEnd w:id="9"/>
      <w:r>
        <w:rPr>
          <w:sz w:val="52"/>
          <w:szCs w:val="52"/>
          <w:lang w:eastAsia="en-US"/>
        </w:rPr>
        <w:br w:type="page"/>
      </w:r>
    </w:p>
    <w:p w:rsidR="00802E41" w:rsidRPr="007119FC" w:rsidRDefault="00802E41" w:rsidP="00171BF4">
      <w:pPr>
        <w:pStyle w:val="Heading1"/>
        <w:rPr>
          <w:sz w:val="52"/>
          <w:szCs w:val="52"/>
        </w:rPr>
      </w:pPr>
      <w:bookmarkStart w:id="11" w:name="Lesson3"/>
      <w:bookmarkEnd w:id="11"/>
      <w:r w:rsidRPr="007119FC">
        <w:rPr>
          <w:sz w:val="52"/>
          <w:szCs w:val="52"/>
          <w:lang w:eastAsia="en-US"/>
        </w:rPr>
        <w:lastRenderedPageBreak/>
        <w:t xml:space="preserve">Lesson </w:t>
      </w:r>
      <w:r w:rsidR="00356238" w:rsidRPr="007119FC">
        <w:rPr>
          <w:sz w:val="52"/>
          <w:szCs w:val="52"/>
          <w:lang w:eastAsia="en-US"/>
        </w:rPr>
        <w:t>3</w:t>
      </w:r>
      <w:r w:rsidRPr="007119FC">
        <w:rPr>
          <w:sz w:val="52"/>
          <w:szCs w:val="52"/>
          <w:lang w:eastAsia="en-US"/>
        </w:rPr>
        <w:t>: Installation of Wood Sill</w:t>
      </w:r>
      <w:bookmarkEnd w:id="10"/>
    </w:p>
    <w:p w:rsidR="007119FC" w:rsidRDefault="007119FC" w:rsidP="00802E41">
      <w:pPr>
        <w:spacing w:line="240" w:lineRule="auto"/>
        <w:rPr>
          <w:rFonts w:ascii="Cambria" w:hAnsi="Cambria"/>
          <w:b/>
          <w:sz w:val="26"/>
          <w:szCs w:val="26"/>
          <w:lang w:eastAsia="en-US"/>
        </w:rPr>
      </w:pPr>
    </w:p>
    <w:p w:rsidR="00802E41" w:rsidRPr="005C5CFC" w:rsidRDefault="00802E41" w:rsidP="00802E41">
      <w:pPr>
        <w:spacing w:line="240" w:lineRule="auto"/>
        <w:rPr>
          <w:rFonts w:ascii="Cambria" w:hAnsi="Cambria"/>
          <w:b/>
          <w:sz w:val="26"/>
          <w:szCs w:val="26"/>
          <w:lang w:eastAsia="en-US"/>
        </w:rPr>
      </w:pPr>
      <w:r w:rsidRPr="005C5CFC">
        <w:rPr>
          <w:rFonts w:ascii="Cambria" w:hAnsi="Cambria"/>
          <w:b/>
          <w:sz w:val="26"/>
          <w:szCs w:val="26"/>
          <w:lang w:eastAsia="en-US"/>
        </w:rPr>
        <w:t xml:space="preserve">Brief Overview of Lesson: </w:t>
      </w:r>
      <w:r w:rsidRPr="005C5CFC">
        <w:rPr>
          <w:rFonts w:ascii="Cambria" w:hAnsi="Cambria"/>
          <w:sz w:val="26"/>
          <w:szCs w:val="26"/>
          <w:lang w:eastAsia="en-US"/>
        </w:rPr>
        <w:t xml:space="preserve">Following a demonstration and given specific architectural drawings students layout, cut, bore holes, and install sill assembly onto the </w:t>
      </w:r>
      <w:r w:rsidR="005E129E" w:rsidRPr="005C5CFC">
        <w:rPr>
          <w:rFonts w:ascii="Cambria" w:hAnsi="Cambria"/>
          <w:sz w:val="26"/>
          <w:szCs w:val="26"/>
          <w:lang w:eastAsia="en-US"/>
        </w:rPr>
        <w:t>mock-up</w:t>
      </w:r>
      <w:r w:rsidRPr="005C5CFC">
        <w:rPr>
          <w:rFonts w:ascii="Cambria" w:hAnsi="Cambria"/>
          <w:sz w:val="26"/>
          <w:szCs w:val="26"/>
          <w:lang w:eastAsia="en-US"/>
        </w:rPr>
        <w:t>.</w:t>
      </w:r>
      <w:r w:rsidRPr="005C5CFC">
        <w:rPr>
          <w:sz w:val="26"/>
          <w:szCs w:val="26"/>
        </w:rPr>
        <w:t xml:space="preserve"> </w:t>
      </w:r>
      <w:r w:rsidRPr="005C5CFC">
        <w:rPr>
          <w:rFonts w:ascii="Cambria" w:hAnsi="Cambria"/>
          <w:sz w:val="26"/>
          <w:szCs w:val="26"/>
          <w:lang w:eastAsia="en-US"/>
        </w:rPr>
        <w:t>As you plan, consider the variability of learners in your class and make adaptations as necessary</w:t>
      </w:r>
      <w:r w:rsidR="00156803">
        <w:rPr>
          <w:rFonts w:ascii="Cambria" w:hAnsi="Cambria"/>
          <w:sz w:val="26"/>
          <w:szCs w:val="26"/>
          <w:lang w:eastAsia="en-US"/>
        </w:rPr>
        <w:t>.</w:t>
      </w:r>
    </w:p>
    <w:p w:rsidR="00802E41" w:rsidRPr="005C5CFC" w:rsidRDefault="00802E41" w:rsidP="00802E41">
      <w:pPr>
        <w:spacing w:line="240" w:lineRule="auto"/>
        <w:rPr>
          <w:rFonts w:ascii="Cambria" w:hAnsi="Cambria"/>
          <w:sz w:val="26"/>
          <w:szCs w:val="26"/>
          <w:lang w:eastAsia="en-US"/>
        </w:rPr>
      </w:pPr>
      <w:r w:rsidRPr="005C5CFC">
        <w:rPr>
          <w:rFonts w:ascii="Cambria" w:hAnsi="Cambria"/>
          <w:b/>
          <w:sz w:val="26"/>
          <w:szCs w:val="26"/>
          <w:lang w:eastAsia="en-US"/>
        </w:rPr>
        <w:t>Introduction for Students:</w:t>
      </w:r>
      <w:r w:rsidR="00ED0D27" w:rsidRPr="005C5CFC">
        <w:rPr>
          <w:rFonts w:ascii="Cambria" w:hAnsi="Cambria"/>
          <w:b/>
          <w:sz w:val="26"/>
          <w:szCs w:val="26"/>
          <w:lang w:eastAsia="en-US"/>
        </w:rPr>
        <w:t xml:space="preserve"> </w:t>
      </w:r>
      <w:r w:rsidR="00ED0D27" w:rsidRPr="005C5CFC">
        <w:rPr>
          <w:rFonts w:ascii="Cambria" w:hAnsi="Cambria"/>
          <w:sz w:val="26"/>
          <w:szCs w:val="26"/>
          <w:lang w:eastAsia="en-US"/>
        </w:rPr>
        <w:t>Good morning</w:t>
      </w:r>
      <w:r w:rsidR="00410441" w:rsidRPr="005C5CFC">
        <w:rPr>
          <w:rFonts w:ascii="Cambria" w:hAnsi="Cambria"/>
          <w:sz w:val="26"/>
          <w:szCs w:val="26"/>
          <w:lang w:eastAsia="en-US"/>
        </w:rPr>
        <w:t>, S</w:t>
      </w:r>
      <w:r w:rsidR="00ED0D27" w:rsidRPr="005C5CFC">
        <w:rPr>
          <w:rFonts w:ascii="Cambria" w:hAnsi="Cambria"/>
          <w:sz w:val="26"/>
          <w:szCs w:val="26"/>
          <w:lang w:eastAsia="en-US"/>
        </w:rPr>
        <w:t>tudents</w:t>
      </w:r>
      <w:r w:rsidR="00410441" w:rsidRPr="005C5CFC">
        <w:rPr>
          <w:rFonts w:ascii="Cambria" w:hAnsi="Cambria"/>
          <w:sz w:val="26"/>
          <w:szCs w:val="26"/>
          <w:lang w:eastAsia="en-US"/>
        </w:rPr>
        <w:t>,</w:t>
      </w:r>
      <w:r w:rsidR="00ED0D27" w:rsidRPr="005C5CFC">
        <w:rPr>
          <w:rFonts w:ascii="Cambria" w:hAnsi="Cambria"/>
          <w:sz w:val="26"/>
          <w:szCs w:val="26"/>
          <w:lang w:eastAsia="en-US"/>
        </w:rPr>
        <w:t xml:space="preserve"> today we are going to learn</w:t>
      </w:r>
      <w:r w:rsidR="00ED0D27" w:rsidRPr="005C5CFC">
        <w:rPr>
          <w:rFonts w:ascii="Cambria" w:hAnsi="Cambria"/>
          <w:b/>
          <w:sz w:val="26"/>
          <w:szCs w:val="26"/>
          <w:lang w:eastAsia="en-US"/>
        </w:rPr>
        <w:t xml:space="preserve"> </w:t>
      </w:r>
      <w:r w:rsidR="00ED0D27" w:rsidRPr="005C5CFC">
        <w:rPr>
          <w:rFonts w:ascii="Cambria" w:hAnsi="Cambria"/>
          <w:sz w:val="26"/>
          <w:szCs w:val="26"/>
          <w:lang w:eastAsia="en-US"/>
        </w:rPr>
        <w:t xml:space="preserve">how to install a sill assembly onto the </w:t>
      </w:r>
      <w:r w:rsidR="005E129E" w:rsidRPr="005C5CFC">
        <w:rPr>
          <w:rFonts w:ascii="Cambria" w:hAnsi="Cambria"/>
          <w:sz w:val="26"/>
          <w:szCs w:val="26"/>
          <w:lang w:eastAsia="en-US"/>
        </w:rPr>
        <w:t>mock-up</w:t>
      </w:r>
      <w:r w:rsidR="00ED0D27" w:rsidRPr="005C5CFC">
        <w:rPr>
          <w:rFonts w:ascii="Cambria" w:hAnsi="Cambria"/>
          <w:sz w:val="26"/>
          <w:szCs w:val="26"/>
          <w:lang w:eastAsia="en-US"/>
        </w:rPr>
        <w:t xml:space="preserve">. Following a brief demonstration and given specific architectural drawings you will layout, cut, bore holes, and install sill assembly onto the </w:t>
      </w:r>
      <w:r w:rsidR="005E129E" w:rsidRPr="005C5CFC">
        <w:rPr>
          <w:rFonts w:ascii="Cambria" w:hAnsi="Cambria"/>
          <w:sz w:val="26"/>
          <w:szCs w:val="26"/>
          <w:lang w:eastAsia="en-US"/>
        </w:rPr>
        <w:t>mock-up</w:t>
      </w:r>
      <w:r w:rsidR="00ED0D27" w:rsidRPr="005C5CFC">
        <w:rPr>
          <w:rFonts w:ascii="Cambria" w:hAnsi="Cambria"/>
          <w:sz w:val="26"/>
          <w:szCs w:val="26"/>
          <w:lang w:eastAsia="en-US"/>
        </w:rPr>
        <w:t>.</w:t>
      </w:r>
    </w:p>
    <w:p w:rsidR="00802E41" w:rsidRPr="005C5CFC" w:rsidRDefault="00802E41" w:rsidP="00802E41">
      <w:pPr>
        <w:spacing w:line="240" w:lineRule="auto"/>
        <w:rPr>
          <w:rFonts w:ascii="Cambria" w:hAnsi="Cambria"/>
          <w:sz w:val="26"/>
          <w:szCs w:val="26"/>
          <w:lang w:eastAsia="en-US"/>
        </w:rPr>
      </w:pPr>
      <w:r w:rsidRPr="005C5CFC">
        <w:rPr>
          <w:rFonts w:ascii="Cambria" w:hAnsi="Cambria"/>
          <w:b/>
          <w:sz w:val="26"/>
          <w:szCs w:val="26"/>
          <w:lang w:eastAsia="en-US"/>
        </w:rPr>
        <w:t xml:space="preserve">Prior Knowledge Required: </w:t>
      </w:r>
      <w:r w:rsidRPr="005C5CFC">
        <w:rPr>
          <w:rFonts w:ascii="Cambria" w:hAnsi="Cambria"/>
          <w:sz w:val="26"/>
          <w:szCs w:val="26"/>
          <w:lang w:eastAsia="en-US"/>
        </w:rPr>
        <w:t xml:space="preserve">Reading a tape measure, </w:t>
      </w:r>
      <w:r w:rsidR="00356238" w:rsidRPr="005C5CFC">
        <w:rPr>
          <w:rFonts w:ascii="Cambria" w:hAnsi="Cambria"/>
          <w:sz w:val="26"/>
          <w:szCs w:val="26"/>
          <w:lang w:eastAsia="en-US"/>
        </w:rPr>
        <w:t xml:space="preserve">diagrams, and basic drawings </w:t>
      </w:r>
      <w:r w:rsidRPr="005C5CFC">
        <w:rPr>
          <w:rFonts w:ascii="Cambria" w:hAnsi="Cambria"/>
          <w:sz w:val="26"/>
          <w:szCs w:val="26"/>
          <w:lang w:eastAsia="en-US"/>
        </w:rPr>
        <w:t>power t</w:t>
      </w:r>
      <w:r w:rsidR="00ED0D27" w:rsidRPr="005C5CFC">
        <w:rPr>
          <w:rFonts w:ascii="Cambria" w:hAnsi="Cambria"/>
          <w:sz w:val="26"/>
          <w:szCs w:val="26"/>
          <w:lang w:eastAsia="en-US"/>
        </w:rPr>
        <w:t>ool safety, personal safety (gog</w:t>
      </w:r>
      <w:r w:rsidRPr="005C5CFC">
        <w:rPr>
          <w:rFonts w:ascii="Cambria" w:hAnsi="Cambria"/>
          <w:sz w:val="26"/>
          <w:szCs w:val="26"/>
          <w:lang w:eastAsia="en-US"/>
        </w:rPr>
        <w:t>gles, hearing protection, appropriate dress), operations with real numbers, safety and health knowledge skills (Strand 2.A)</w:t>
      </w:r>
      <w:r w:rsidR="00356238" w:rsidRPr="005C5CFC">
        <w:rPr>
          <w:rFonts w:ascii="Cambria" w:hAnsi="Cambria"/>
          <w:sz w:val="26"/>
          <w:szCs w:val="26"/>
          <w:lang w:eastAsia="en-US"/>
        </w:rPr>
        <w:t>, basic carpentry skills (layout and cut line with portable power saw), understanding of scale</w:t>
      </w:r>
    </w:p>
    <w:p w:rsidR="00802E41" w:rsidRPr="005C5CFC" w:rsidRDefault="00802E41" w:rsidP="00802E41">
      <w:pPr>
        <w:spacing w:line="240" w:lineRule="auto"/>
        <w:rPr>
          <w:rFonts w:ascii="Cambria" w:hAnsi="Cambria"/>
          <w:sz w:val="26"/>
          <w:szCs w:val="26"/>
          <w:lang w:eastAsia="en-US"/>
        </w:rPr>
      </w:pPr>
      <w:r w:rsidRPr="005C5CFC">
        <w:rPr>
          <w:rFonts w:ascii="Cambria" w:hAnsi="Cambria"/>
          <w:b/>
          <w:sz w:val="26"/>
          <w:szCs w:val="26"/>
          <w:lang w:eastAsia="en-US"/>
        </w:rPr>
        <w:t xml:space="preserve">Estimated Time: </w:t>
      </w:r>
      <w:r w:rsidRPr="005C5CFC">
        <w:rPr>
          <w:rFonts w:ascii="Cambria" w:hAnsi="Cambria"/>
          <w:sz w:val="26"/>
          <w:szCs w:val="26"/>
          <w:lang w:eastAsia="en-US"/>
        </w:rPr>
        <w:t>One</w:t>
      </w:r>
      <w:r w:rsidR="00356238" w:rsidRPr="005C5CFC">
        <w:rPr>
          <w:rFonts w:ascii="Cambria" w:hAnsi="Cambria"/>
          <w:sz w:val="26"/>
          <w:szCs w:val="26"/>
          <w:lang w:eastAsia="en-US"/>
        </w:rPr>
        <w:t xml:space="preserve"> and a Half</w:t>
      </w:r>
      <w:r w:rsidRPr="005C5CFC">
        <w:rPr>
          <w:rFonts w:ascii="Cambria" w:hAnsi="Cambria"/>
          <w:sz w:val="26"/>
          <w:szCs w:val="26"/>
          <w:lang w:eastAsia="en-US"/>
        </w:rPr>
        <w:t xml:space="preserve"> Block</w:t>
      </w:r>
      <w:r w:rsidR="00356238" w:rsidRPr="005C5CFC">
        <w:rPr>
          <w:rFonts w:ascii="Cambria" w:hAnsi="Cambria"/>
          <w:sz w:val="26"/>
          <w:szCs w:val="26"/>
          <w:lang w:eastAsia="en-US"/>
        </w:rPr>
        <w:t>s</w:t>
      </w:r>
      <w:r w:rsidRPr="005C5CFC">
        <w:rPr>
          <w:rFonts w:ascii="Cambria" w:hAnsi="Cambria"/>
          <w:sz w:val="26"/>
          <w:szCs w:val="26"/>
          <w:lang w:eastAsia="en-US"/>
        </w:rPr>
        <w:t xml:space="preserve"> (</w:t>
      </w:r>
      <w:r w:rsidR="00356238" w:rsidRPr="005C5CFC">
        <w:rPr>
          <w:rFonts w:ascii="Cambria" w:hAnsi="Cambria"/>
          <w:sz w:val="26"/>
          <w:szCs w:val="26"/>
          <w:lang w:eastAsia="en-US"/>
        </w:rPr>
        <w:t>120</w:t>
      </w:r>
      <w:r w:rsidRPr="005C5CFC">
        <w:rPr>
          <w:rFonts w:ascii="Cambria" w:hAnsi="Cambria"/>
          <w:sz w:val="26"/>
          <w:szCs w:val="26"/>
          <w:lang w:eastAsia="en-US"/>
        </w:rPr>
        <w:t xml:space="preserve"> minutes)</w:t>
      </w:r>
    </w:p>
    <w:p w:rsidR="00802E41" w:rsidRPr="005C5CFC" w:rsidRDefault="00802E41" w:rsidP="00802E41">
      <w:pPr>
        <w:pStyle w:val="Default"/>
        <w:rPr>
          <w:rFonts w:ascii="Cambria" w:hAnsi="Cambria"/>
          <w:sz w:val="26"/>
          <w:szCs w:val="26"/>
        </w:rPr>
      </w:pPr>
      <w:r w:rsidRPr="005C5CFC">
        <w:rPr>
          <w:rFonts w:ascii="Cambria" w:hAnsi="Cambria"/>
          <w:b/>
          <w:sz w:val="26"/>
          <w:szCs w:val="26"/>
        </w:rPr>
        <w:t xml:space="preserve">Resources for Lesson: </w:t>
      </w:r>
      <w:r w:rsidRPr="005C5CFC">
        <w:rPr>
          <w:rFonts w:ascii="Cambria" w:hAnsi="Cambria"/>
          <w:sz w:val="26"/>
          <w:szCs w:val="26"/>
        </w:rPr>
        <w:t xml:space="preserve">SMART Board or projector, tape measures and pencils, </w:t>
      </w:r>
      <w:r w:rsidR="006032B8" w:rsidRPr="005C5CFC">
        <w:rPr>
          <w:rFonts w:ascii="Cambria" w:hAnsi="Cambria"/>
          <w:sz w:val="26"/>
          <w:szCs w:val="26"/>
        </w:rPr>
        <w:t>wood sill drawings and diagrams handout</w:t>
      </w:r>
    </w:p>
    <w:p w:rsidR="00802E41" w:rsidRDefault="00802E41" w:rsidP="00802E41">
      <w:pPr>
        <w:spacing w:after="0" w:line="240" w:lineRule="auto"/>
      </w:pPr>
    </w:p>
    <w:p w:rsidR="00356238" w:rsidRDefault="00356238" w:rsidP="00A02953">
      <w:pPr>
        <w:spacing w:line="360" w:lineRule="auto"/>
        <w:rPr>
          <w:rFonts w:ascii="Cambria" w:hAnsi="Cambria"/>
          <w:b/>
          <w:sz w:val="28"/>
          <w:szCs w:val="80"/>
          <w:lang w:eastAsia="en-US"/>
        </w:rPr>
        <w:sectPr w:rsidR="00356238" w:rsidSect="0053677D">
          <w:type w:val="continuous"/>
          <w:pgSz w:w="15840" w:h="12240" w:orient="landscape"/>
          <w:pgMar w:top="1008" w:right="1008" w:bottom="1008" w:left="720" w:header="576" w:footer="576" w:gutter="0"/>
          <w:cols w:space="720"/>
          <w:titlePg/>
          <w:docGrid w:linePitch="360"/>
        </w:sectPr>
      </w:pPr>
    </w:p>
    <w:p w:rsidR="00A02953" w:rsidRPr="00AB560D" w:rsidRDefault="00356238" w:rsidP="00A02953">
      <w:pPr>
        <w:spacing w:line="360" w:lineRule="auto"/>
        <w:rPr>
          <w:rFonts w:ascii="Cambria" w:hAnsi="Cambria"/>
          <w:color w:val="FF0000"/>
          <w:sz w:val="28"/>
          <w:szCs w:val="80"/>
          <w:lang w:eastAsia="en-US"/>
        </w:rPr>
      </w:pPr>
      <w:r>
        <w:rPr>
          <w:rFonts w:ascii="Cambria" w:hAnsi="Cambria"/>
          <w:b/>
          <w:sz w:val="28"/>
          <w:szCs w:val="80"/>
          <w:lang w:eastAsia="en-US"/>
        </w:rPr>
        <w:t xml:space="preserve"> </w:t>
      </w:r>
    </w:p>
    <w:p w:rsidR="00A02953" w:rsidRPr="00F252D4" w:rsidRDefault="00A02953" w:rsidP="00A02953">
      <w:pPr>
        <w:spacing w:after="0"/>
        <w:jc w:val="center"/>
        <w:rPr>
          <w:rFonts w:ascii="Cambria" w:hAnsi="Cambria" w:cs="Arial"/>
          <w:sz w:val="24"/>
          <w:szCs w:val="24"/>
        </w:rPr>
      </w:pPr>
    </w:p>
    <w:p w:rsidR="00A02953" w:rsidRPr="00F252D4" w:rsidRDefault="00A02953" w:rsidP="00A02953">
      <w:pPr>
        <w:spacing w:after="0"/>
        <w:rPr>
          <w:rFonts w:ascii="Cambria" w:hAnsi="Cambria" w:cs="Arial"/>
          <w:b/>
          <w:sz w:val="24"/>
          <w:szCs w:val="24"/>
        </w:rPr>
      </w:pPr>
    </w:p>
    <w:p w:rsidR="005C5CFC" w:rsidRDefault="005C5CFC">
      <w:pPr>
        <w:spacing w:after="0" w:line="240" w:lineRule="auto"/>
        <w:rPr>
          <w:rFonts w:asciiTheme="majorHAnsi" w:hAnsiTheme="majorHAnsi" w:cs="Arial"/>
          <w:b/>
          <w:sz w:val="24"/>
          <w:szCs w:val="24"/>
        </w:rPr>
      </w:pPr>
      <w:r>
        <w:rPr>
          <w:rFonts w:asciiTheme="majorHAnsi" w:hAnsiTheme="majorHAnsi" w:cs="Arial"/>
          <w:b/>
          <w:sz w:val="24"/>
          <w:szCs w:val="24"/>
        </w:rPr>
        <w:br w:type="page"/>
      </w:r>
    </w:p>
    <w:p w:rsidR="00E31D3A" w:rsidRPr="007119FC" w:rsidRDefault="00E31D3A" w:rsidP="007119FC">
      <w:pPr>
        <w:spacing w:after="0" w:line="240" w:lineRule="auto"/>
        <w:rPr>
          <w:rFonts w:asciiTheme="majorHAnsi" w:hAnsiTheme="majorHAnsi"/>
          <w:sz w:val="24"/>
          <w:szCs w:val="24"/>
        </w:rPr>
      </w:pPr>
      <w:r w:rsidRPr="007119FC">
        <w:rPr>
          <w:rFonts w:asciiTheme="majorHAnsi" w:hAnsiTheme="majorHAnsi" w:cs="Arial"/>
          <w:b/>
          <w:sz w:val="24"/>
          <w:szCs w:val="24"/>
        </w:rPr>
        <w:lastRenderedPageBreak/>
        <w:t>Lesson #3:</w:t>
      </w:r>
      <w:r w:rsidRPr="007119FC">
        <w:rPr>
          <w:rFonts w:asciiTheme="majorHAnsi" w:hAnsiTheme="majorHAnsi"/>
          <w:sz w:val="24"/>
          <w:szCs w:val="24"/>
          <w:lang w:eastAsia="en-US"/>
        </w:rPr>
        <w:t xml:space="preserve"> Installation of Wood Sill </w:t>
      </w:r>
    </w:p>
    <w:p w:rsidR="006B339D" w:rsidRPr="007119FC" w:rsidRDefault="006B339D" w:rsidP="007119FC">
      <w:pPr>
        <w:spacing w:after="0" w:line="240" w:lineRule="auto"/>
        <w:rPr>
          <w:rFonts w:asciiTheme="majorHAnsi" w:hAnsiTheme="majorHAnsi"/>
          <w:b/>
          <w:color w:val="FF0000"/>
          <w:sz w:val="24"/>
          <w:szCs w:val="24"/>
        </w:rPr>
      </w:pPr>
      <w:r w:rsidRPr="007119FC">
        <w:rPr>
          <w:rFonts w:asciiTheme="majorHAnsi" w:hAnsiTheme="majorHAnsi" w:cs="Arial"/>
          <w:b/>
          <w:sz w:val="24"/>
          <w:szCs w:val="24"/>
        </w:rPr>
        <w:t>Time:</w:t>
      </w:r>
      <w:r w:rsidRPr="007119FC">
        <w:rPr>
          <w:rFonts w:asciiTheme="majorHAnsi" w:hAnsiTheme="majorHAnsi" w:cs="Arial"/>
          <w:sz w:val="24"/>
          <w:szCs w:val="24"/>
        </w:rPr>
        <w:t xml:space="preserve"> </w:t>
      </w:r>
      <w:r w:rsidRPr="007119FC">
        <w:rPr>
          <w:rFonts w:asciiTheme="majorHAnsi" w:hAnsiTheme="majorHAnsi"/>
          <w:sz w:val="24"/>
          <w:szCs w:val="24"/>
        </w:rPr>
        <w:t>7 ½ Blocks (318 minutes)</w:t>
      </w:r>
    </w:p>
    <w:p w:rsidR="006B339D" w:rsidRPr="007119FC" w:rsidRDefault="006B339D" w:rsidP="007119FC">
      <w:pPr>
        <w:spacing w:after="0" w:line="240" w:lineRule="auto"/>
        <w:rPr>
          <w:rFonts w:asciiTheme="majorHAnsi" w:hAnsiTheme="majorHAnsi" w:cs="Arial"/>
          <w:b/>
          <w:sz w:val="24"/>
          <w:szCs w:val="24"/>
        </w:rPr>
      </w:pPr>
    </w:p>
    <w:p w:rsidR="006B339D" w:rsidRPr="007119FC" w:rsidRDefault="006B339D" w:rsidP="007119FC">
      <w:pPr>
        <w:spacing w:after="0" w:line="240" w:lineRule="auto"/>
        <w:rPr>
          <w:rFonts w:asciiTheme="majorHAnsi" w:hAnsiTheme="majorHAnsi"/>
          <w:b/>
          <w:sz w:val="24"/>
          <w:szCs w:val="24"/>
        </w:rPr>
      </w:pPr>
      <w:r w:rsidRPr="007119FC">
        <w:rPr>
          <w:rFonts w:asciiTheme="majorHAnsi" w:hAnsiTheme="majorHAnsi"/>
          <w:b/>
          <w:sz w:val="24"/>
          <w:szCs w:val="24"/>
        </w:rPr>
        <w:t>Overview of the Lesson:</w:t>
      </w:r>
      <w:r w:rsidR="00DA1E7A" w:rsidRPr="007119FC">
        <w:rPr>
          <w:rFonts w:asciiTheme="majorHAnsi" w:hAnsiTheme="majorHAnsi"/>
          <w:b/>
          <w:sz w:val="24"/>
          <w:szCs w:val="24"/>
        </w:rPr>
        <w:t xml:space="preserve"> </w:t>
      </w:r>
      <w:r w:rsidRPr="007119FC">
        <w:rPr>
          <w:rFonts w:asciiTheme="majorHAnsi" w:hAnsiTheme="majorHAnsi"/>
          <w:sz w:val="24"/>
          <w:szCs w:val="24"/>
        </w:rPr>
        <w:t xml:space="preserve">Following a demonstration and given specific architectural drawings students layout, cut, bore holes and install sill assembly onto the </w:t>
      </w:r>
      <w:r w:rsidR="005E129E" w:rsidRPr="007119FC">
        <w:rPr>
          <w:rFonts w:asciiTheme="majorHAnsi" w:hAnsiTheme="majorHAnsi"/>
          <w:sz w:val="24"/>
          <w:szCs w:val="24"/>
        </w:rPr>
        <w:t>mock-up</w:t>
      </w:r>
      <w:r w:rsidRPr="007119FC">
        <w:rPr>
          <w:rFonts w:asciiTheme="majorHAnsi" w:hAnsiTheme="majorHAnsi"/>
          <w:sz w:val="24"/>
          <w:szCs w:val="24"/>
        </w:rPr>
        <w:t>.</w:t>
      </w:r>
      <w:r w:rsidRPr="007119FC">
        <w:rPr>
          <w:rFonts w:asciiTheme="majorHAnsi" w:hAnsiTheme="majorHAnsi"/>
          <w:color w:val="FF0000"/>
          <w:sz w:val="24"/>
          <w:szCs w:val="24"/>
        </w:rPr>
        <w:t xml:space="preserve"> </w:t>
      </w:r>
      <w:r w:rsidRPr="007119FC">
        <w:rPr>
          <w:rFonts w:asciiTheme="majorHAnsi" w:hAnsiTheme="majorHAnsi"/>
          <w:sz w:val="24"/>
          <w:szCs w:val="24"/>
        </w:rPr>
        <w:t>As you plan, consider the variability of learners in your class and make adaptations as necessary</w:t>
      </w:r>
      <w:r w:rsidR="00410441" w:rsidRPr="007119FC">
        <w:rPr>
          <w:rFonts w:asciiTheme="majorHAnsi" w:hAnsiTheme="majorHAnsi"/>
          <w:sz w:val="24"/>
          <w:szCs w:val="24"/>
        </w:rPr>
        <w:t>.</w:t>
      </w:r>
      <w:r w:rsidR="00337F66" w:rsidRPr="007119FC">
        <w:rPr>
          <w:rFonts w:asciiTheme="majorHAnsi" w:hAnsiTheme="majorHAnsi" w:cs="Arial"/>
          <w:sz w:val="24"/>
          <w:szCs w:val="24"/>
        </w:rPr>
        <w:t xml:space="preserve"> </w:t>
      </w:r>
    </w:p>
    <w:p w:rsidR="006B339D" w:rsidRPr="007119FC" w:rsidRDefault="006B339D" w:rsidP="007119FC">
      <w:pPr>
        <w:spacing w:after="0" w:line="240" w:lineRule="auto"/>
        <w:rPr>
          <w:rFonts w:asciiTheme="majorHAnsi" w:hAnsiTheme="majorHAnsi" w:cs="Arial"/>
          <w:sz w:val="24"/>
          <w:szCs w:val="24"/>
        </w:rPr>
      </w:pPr>
    </w:p>
    <w:p w:rsidR="006B339D" w:rsidRPr="007119FC" w:rsidRDefault="006B339D" w:rsidP="007119FC">
      <w:pPr>
        <w:spacing w:after="0" w:line="240" w:lineRule="auto"/>
        <w:rPr>
          <w:rFonts w:asciiTheme="majorHAnsi" w:hAnsiTheme="majorHAnsi" w:cs="Arial"/>
          <w:b/>
          <w:sz w:val="24"/>
          <w:szCs w:val="24"/>
        </w:rPr>
      </w:pPr>
      <w:r w:rsidRPr="007119FC">
        <w:rPr>
          <w:rFonts w:asciiTheme="majorHAnsi" w:hAnsiTheme="majorHAnsi" w:cs="Arial"/>
          <w:b/>
          <w:sz w:val="24"/>
          <w:szCs w:val="24"/>
        </w:rPr>
        <w:t xml:space="preserve">Standard(s)/Unit Goal(s) to be addressed in this lesson: </w:t>
      </w:r>
    </w:p>
    <w:p w:rsidR="006B339D" w:rsidRPr="007119FC" w:rsidRDefault="006B339D" w:rsidP="007119FC">
      <w:pPr>
        <w:spacing w:after="0" w:line="240" w:lineRule="auto"/>
        <w:rPr>
          <w:rFonts w:asciiTheme="majorHAnsi" w:hAnsiTheme="majorHAnsi" w:cs="Arial"/>
          <w:sz w:val="24"/>
          <w:szCs w:val="24"/>
        </w:rPr>
      </w:pPr>
      <w:r w:rsidRPr="007119FC">
        <w:rPr>
          <w:rFonts w:asciiTheme="majorHAnsi" w:hAnsiTheme="majorHAnsi" w:cs="Arial"/>
          <w:sz w:val="24"/>
          <w:szCs w:val="24"/>
        </w:rPr>
        <w:t>2.H.01.02</w:t>
      </w:r>
      <w:r w:rsidR="00DA1E7A" w:rsidRPr="007119FC">
        <w:rPr>
          <w:rFonts w:asciiTheme="majorHAnsi" w:hAnsiTheme="majorHAnsi" w:cs="Arial"/>
          <w:sz w:val="24"/>
          <w:szCs w:val="24"/>
        </w:rPr>
        <w:tab/>
      </w:r>
      <w:r w:rsidRPr="007119FC">
        <w:rPr>
          <w:rFonts w:asciiTheme="majorHAnsi" w:hAnsiTheme="majorHAnsi" w:cs="Arial"/>
          <w:sz w:val="24"/>
          <w:szCs w:val="24"/>
        </w:rPr>
        <w:t xml:space="preserve">Identify floor framing member </w:t>
      </w:r>
    </w:p>
    <w:p w:rsidR="006B339D" w:rsidRPr="007119FC" w:rsidRDefault="006B339D" w:rsidP="007119FC">
      <w:pPr>
        <w:spacing w:after="0" w:line="240" w:lineRule="auto"/>
        <w:rPr>
          <w:rFonts w:asciiTheme="majorHAnsi" w:hAnsiTheme="majorHAnsi" w:cs="Arial"/>
          <w:sz w:val="24"/>
          <w:szCs w:val="24"/>
        </w:rPr>
      </w:pPr>
      <w:r w:rsidRPr="007119FC">
        <w:rPr>
          <w:rFonts w:asciiTheme="majorHAnsi" w:hAnsiTheme="majorHAnsi" w:cs="Arial"/>
          <w:sz w:val="24"/>
          <w:szCs w:val="24"/>
        </w:rPr>
        <w:t xml:space="preserve">2.H.01.04 </w:t>
      </w:r>
      <w:r w:rsidR="00DA1E7A" w:rsidRPr="007119FC">
        <w:rPr>
          <w:rFonts w:asciiTheme="majorHAnsi" w:hAnsiTheme="majorHAnsi" w:cs="Arial"/>
          <w:sz w:val="24"/>
          <w:szCs w:val="24"/>
        </w:rPr>
        <w:tab/>
      </w:r>
      <w:r w:rsidRPr="007119FC">
        <w:rPr>
          <w:rFonts w:asciiTheme="majorHAnsi" w:hAnsiTheme="majorHAnsi" w:cs="Arial"/>
          <w:sz w:val="24"/>
          <w:szCs w:val="24"/>
        </w:rPr>
        <w:t>Explain the purpose of sill seal</w:t>
      </w:r>
    </w:p>
    <w:p w:rsidR="006B339D" w:rsidRPr="007119FC" w:rsidRDefault="006B339D" w:rsidP="007119FC">
      <w:pPr>
        <w:spacing w:after="0" w:line="240" w:lineRule="auto"/>
        <w:rPr>
          <w:rFonts w:asciiTheme="majorHAnsi" w:hAnsiTheme="majorHAnsi" w:cs="Arial"/>
          <w:sz w:val="24"/>
          <w:szCs w:val="24"/>
        </w:rPr>
      </w:pPr>
      <w:r w:rsidRPr="007119FC">
        <w:rPr>
          <w:rFonts w:asciiTheme="majorHAnsi" w:hAnsiTheme="majorHAnsi" w:cs="Arial"/>
          <w:sz w:val="24"/>
          <w:szCs w:val="24"/>
        </w:rPr>
        <w:t>2.H.01</w:t>
      </w:r>
      <w:r w:rsidR="007B0ACD" w:rsidRPr="007119FC">
        <w:rPr>
          <w:rFonts w:asciiTheme="majorHAnsi" w:hAnsiTheme="majorHAnsi" w:cs="Arial"/>
          <w:sz w:val="24"/>
          <w:szCs w:val="24"/>
        </w:rPr>
        <w:tab/>
      </w:r>
      <w:r w:rsidR="00DA1E7A" w:rsidRPr="007119FC">
        <w:rPr>
          <w:rFonts w:asciiTheme="majorHAnsi" w:hAnsiTheme="majorHAnsi" w:cs="Arial"/>
          <w:sz w:val="24"/>
          <w:szCs w:val="24"/>
        </w:rPr>
        <w:tab/>
      </w:r>
      <w:r w:rsidRPr="007119FC">
        <w:rPr>
          <w:rFonts w:asciiTheme="majorHAnsi" w:hAnsiTheme="majorHAnsi" w:cs="Arial"/>
          <w:sz w:val="24"/>
          <w:szCs w:val="24"/>
        </w:rPr>
        <w:t>Describe and apply the factors in the construction of floor framing systems</w:t>
      </w:r>
    </w:p>
    <w:p w:rsidR="006B339D" w:rsidRPr="007119FC" w:rsidRDefault="006B339D" w:rsidP="007119FC">
      <w:pPr>
        <w:spacing w:after="0" w:line="240" w:lineRule="auto"/>
        <w:rPr>
          <w:rFonts w:asciiTheme="majorHAnsi" w:hAnsiTheme="majorHAnsi" w:cs="Arial"/>
          <w:sz w:val="24"/>
          <w:szCs w:val="24"/>
        </w:rPr>
      </w:pPr>
      <w:r w:rsidRPr="007119FC">
        <w:rPr>
          <w:rFonts w:asciiTheme="majorHAnsi" w:hAnsiTheme="majorHAnsi" w:cs="Arial"/>
          <w:sz w:val="24"/>
          <w:szCs w:val="24"/>
        </w:rPr>
        <w:t>2.D.04</w:t>
      </w:r>
      <w:r w:rsidR="007B0ACD" w:rsidRPr="007119FC">
        <w:rPr>
          <w:rFonts w:asciiTheme="majorHAnsi" w:hAnsiTheme="majorHAnsi" w:cs="Arial"/>
          <w:sz w:val="24"/>
          <w:szCs w:val="24"/>
        </w:rPr>
        <w:tab/>
      </w:r>
      <w:r w:rsidR="00DA1E7A" w:rsidRPr="007119FC">
        <w:rPr>
          <w:rFonts w:asciiTheme="majorHAnsi" w:hAnsiTheme="majorHAnsi" w:cs="Arial"/>
          <w:sz w:val="24"/>
          <w:szCs w:val="24"/>
        </w:rPr>
        <w:tab/>
      </w:r>
      <w:r w:rsidRPr="007119FC">
        <w:rPr>
          <w:rFonts w:asciiTheme="majorHAnsi" w:hAnsiTheme="majorHAnsi" w:cs="Arial"/>
          <w:sz w:val="24"/>
          <w:szCs w:val="24"/>
        </w:rPr>
        <w:t>Apply carpentry math principles</w:t>
      </w:r>
    </w:p>
    <w:p w:rsidR="006B339D" w:rsidRPr="007119FC" w:rsidRDefault="006B339D" w:rsidP="007119FC">
      <w:pPr>
        <w:spacing w:after="0" w:line="240" w:lineRule="auto"/>
        <w:rPr>
          <w:rFonts w:asciiTheme="majorHAnsi" w:hAnsiTheme="majorHAnsi" w:cs="Arial"/>
          <w:sz w:val="24"/>
          <w:szCs w:val="24"/>
        </w:rPr>
      </w:pPr>
      <w:r w:rsidRPr="007119FC">
        <w:rPr>
          <w:rFonts w:asciiTheme="majorHAnsi" w:hAnsiTheme="majorHAnsi" w:cs="Arial"/>
          <w:sz w:val="24"/>
          <w:szCs w:val="24"/>
        </w:rPr>
        <w:t xml:space="preserve">2.D.04.04 </w:t>
      </w:r>
      <w:r w:rsidR="00DA1E7A" w:rsidRPr="007119FC">
        <w:rPr>
          <w:rFonts w:asciiTheme="majorHAnsi" w:hAnsiTheme="majorHAnsi" w:cs="Arial"/>
          <w:sz w:val="24"/>
          <w:szCs w:val="24"/>
        </w:rPr>
        <w:tab/>
      </w:r>
      <w:r w:rsidR="0014014D" w:rsidRPr="007119FC">
        <w:rPr>
          <w:rFonts w:asciiTheme="majorHAnsi" w:hAnsiTheme="majorHAnsi" w:cs="Arial"/>
          <w:sz w:val="24"/>
          <w:szCs w:val="24"/>
        </w:rPr>
        <w:t>Define the importance of a 3-4-</w:t>
      </w:r>
      <w:r w:rsidRPr="007119FC">
        <w:rPr>
          <w:rFonts w:asciiTheme="majorHAnsi" w:hAnsiTheme="majorHAnsi" w:cs="Arial"/>
          <w:sz w:val="24"/>
          <w:szCs w:val="24"/>
        </w:rPr>
        <w:t>5 triangle to carpentry calculations</w:t>
      </w:r>
    </w:p>
    <w:p w:rsidR="006B339D" w:rsidRPr="007119FC" w:rsidRDefault="006B339D" w:rsidP="007119FC">
      <w:pPr>
        <w:spacing w:after="0" w:line="240" w:lineRule="auto"/>
        <w:rPr>
          <w:rFonts w:asciiTheme="majorHAnsi" w:hAnsiTheme="majorHAnsi" w:cs="Arial"/>
          <w:i/>
          <w:color w:val="17365D"/>
          <w:sz w:val="24"/>
          <w:szCs w:val="24"/>
        </w:rPr>
      </w:pPr>
      <w:r w:rsidRPr="007119FC">
        <w:rPr>
          <w:rFonts w:asciiTheme="majorHAnsi" w:hAnsiTheme="majorHAnsi" w:cs="Arial"/>
          <w:i/>
          <w:color w:val="17365D"/>
          <w:sz w:val="24"/>
          <w:szCs w:val="24"/>
        </w:rPr>
        <w:t xml:space="preserve"> </w:t>
      </w:r>
    </w:p>
    <w:p w:rsidR="0014014D" w:rsidRPr="007119FC" w:rsidRDefault="006B339D" w:rsidP="007119FC">
      <w:pPr>
        <w:spacing w:after="0" w:line="240" w:lineRule="auto"/>
        <w:rPr>
          <w:rFonts w:asciiTheme="majorHAnsi" w:hAnsiTheme="majorHAnsi" w:cs="Arial"/>
          <w:b/>
          <w:sz w:val="24"/>
          <w:szCs w:val="24"/>
        </w:rPr>
      </w:pPr>
      <w:r w:rsidRPr="007119FC">
        <w:rPr>
          <w:rFonts w:asciiTheme="majorHAnsi" w:hAnsiTheme="majorHAnsi" w:cs="Arial"/>
          <w:b/>
          <w:sz w:val="24"/>
          <w:szCs w:val="24"/>
        </w:rPr>
        <w:t>Essential Question(s) addressed in this lesson:</w:t>
      </w:r>
      <w:r w:rsidR="00337F66" w:rsidRPr="007119FC">
        <w:rPr>
          <w:rFonts w:asciiTheme="majorHAnsi" w:hAnsiTheme="majorHAnsi" w:cs="Arial"/>
          <w:b/>
          <w:sz w:val="24"/>
          <w:szCs w:val="24"/>
        </w:rPr>
        <w:t xml:space="preserve">  </w:t>
      </w:r>
    </w:p>
    <w:p w:rsidR="006B339D" w:rsidRPr="007119FC" w:rsidRDefault="006B339D" w:rsidP="007119FC">
      <w:pPr>
        <w:spacing w:after="0" w:line="240" w:lineRule="auto"/>
        <w:rPr>
          <w:rFonts w:asciiTheme="majorHAnsi" w:hAnsiTheme="majorHAnsi" w:cs="Arial"/>
          <w:b/>
          <w:color w:val="FF0000"/>
          <w:sz w:val="24"/>
          <w:szCs w:val="24"/>
        </w:rPr>
      </w:pPr>
      <w:r w:rsidRPr="007119FC">
        <w:rPr>
          <w:rFonts w:asciiTheme="majorHAnsi" w:hAnsiTheme="majorHAnsi" w:cs="Arial"/>
          <w:sz w:val="24"/>
          <w:szCs w:val="24"/>
        </w:rPr>
        <w:t>Why are mathematical and assembly accuracy in floor framing systems crucial to the safety of a structure?</w:t>
      </w:r>
    </w:p>
    <w:p w:rsidR="006B339D" w:rsidRPr="007119FC" w:rsidRDefault="006B339D" w:rsidP="007119FC">
      <w:pPr>
        <w:spacing w:after="0" w:line="240" w:lineRule="auto"/>
        <w:rPr>
          <w:rFonts w:asciiTheme="majorHAnsi" w:hAnsiTheme="majorHAnsi" w:cs="Arial"/>
          <w:b/>
          <w:sz w:val="24"/>
          <w:szCs w:val="24"/>
        </w:rPr>
      </w:pPr>
    </w:p>
    <w:p w:rsidR="006B339D" w:rsidRPr="007119FC" w:rsidRDefault="006B339D" w:rsidP="007119FC">
      <w:pPr>
        <w:spacing w:after="0" w:line="240" w:lineRule="auto"/>
        <w:rPr>
          <w:rFonts w:asciiTheme="majorHAnsi" w:hAnsiTheme="majorHAnsi" w:cs="Arial"/>
          <w:b/>
          <w:sz w:val="24"/>
          <w:szCs w:val="24"/>
        </w:rPr>
      </w:pPr>
      <w:r w:rsidRPr="007119FC">
        <w:rPr>
          <w:rFonts w:asciiTheme="majorHAnsi" w:hAnsiTheme="majorHAnsi" w:cs="Arial"/>
          <w:b/>
          <w:sz w:val="24"/>
          <w:szCs w:val="24"/>
        </w:rPr>
        <w:t>Objectives:</w:t>
      </w:r>
      <w:r w:rsidR="00337F66" w:rsidRPr="007119FC">
        <w:rPr>
          <w:rFonts w:asciiTheme="majorHAnsi" w:hAnsiTheme="majorHAnsi" w:cs="Arial"/>
          <w:b/>
          <w:sz w:val="24"/>
          <w:szCs w:val="24"/>
        </w:rPr>
        <w:t xml:space="preserve"> </w:t>
      </w:r>
    </w:p>
    <w:p w:rsidR="006B339D" w:rsidRPr="007119FC" w:rsidRDefault="006B339D" w:rsidP="007119FC">
      <w:pPr>
        <w:pStyle w:val="ListParagraph"/>
        <w:numPr>
          <w:ilvl w:val="0"/>
          <w:numId w:val="29"/>
        </w:numPr>
        <w:spacing w:after="0" w:line="240" w:lineRule="auto"/>
        <w:rPr>
          <w:rFonts w:asciiTheme="majorHAnsi" w:hAnsiTheme="majorHAnsi" w:cs="Arial"/>
          <w:sz w:val="24"/>
          <w:szCs w:val="24"/>
        </w:rPr>
      </w:pPr>
      <w:r w:rsidRPr="007119FC">
        <w:rPr>
          <w:rFonts w:asciiTheme="majorHAnsi" w:hAnsiTheme="majorHAnsi" w:cs="Arial"/>
          <w:sz w:val="24"/>
          <w:szCs w:val="24"/>
        </w:rPr>
        <w:t>Students will know framing vocabulary</w:t>
      </w:r>
      <w:r w:rsidR="0014014D" w:rsidRPr="007119FC">
        <w:rPr>
          <w:rFonts w:asciiTheme="majorHAnsi" w:hAnsiTheme="majorHAnsi" w:cs="Arial"/>
          <w:sz w:val="24"/>
          <w:szCs w:val="24"/>
        </w:rPr>
        <w:t>.</w:t>
      </w:r>
    </w:p>
    <w:p w:rsidR="00246E47" w:rsidRPr="007119FC" w:rsidRDefault="006B339D" w:rsidP="007119FC">
      <w:pPr>
        <w:pStyle w:val="ListParagraph"/>
        <w:numPr>
          <w:ilvl w:val="0"/>
          <w:numId w:val="29"/>
        </w:numPr>
        <w:spacing w:after="0" w:line="240" w:lineRule="auto"/>
        <w:rPr>
          <w:rFonts w:asciiTheme="majorHAnsi" w:hAnsiTheme="majorHAnsi" w:cs="Arial"/>
          <w:sz w:val="24"/>
          <w:szCs w:val="24"/>
        </w:rPr>
      </w:pPr>
      <w:r w:rsidRPr="007119FC">
        <w:rPr>
          <w:rFonts w:asciiTheme="majorHAnsi" w:hAnsiTheme="majorHAnsi" w:cs="Arial"/>
          <w:sz w:val="24"/>
          <w:szCs w:val="24"/>
        </w:rPr>
        <w:t>Students will be skilled at performing proper floor framing techniques</w:t>
      </w:r>
      <w:r w:rsidR="0014014D" w:rsidRPr="007119FC">
        <w:rPr>
          <w:rFonts w:asciiTheme="majorHAnsi" w:hAnsiTheme="majorHAnsi" w:cs="Arial"/>
          <w:sz w:val="24"/>
          <w:szCs w:val="24"/>
        </w:rPr>
        <w:t>.</w:t>
      </w:r>
      <w:r w:rsidR="00246E47" w:rsidRPr="007119FC">
        <w:rPr>
          <w:rFonts w:asciiTheme="majorHAnsi" w:hAnsiTheme="majorHAnsi" w:cs="Arial"/>
          <w:sz w:val="24"/>
          <w:szCs w:val="24"/>
        </w:rPr>
        <w:t xml:space="preserve"> </w:t>
      </w:r>
    </w:p>
    <w:p w:rsidR="006B339D" w:rsidRPr="007119FC" w:rsidRDefault="00246E47" w:rsidP="007119FC">
      <w:pPr>
        <w:pStyle w:val="ListParagraph"/>
        <w:numPr>
          <w:ilvl w:val="0"/>
          <w:numId w:val="29"/>
        </w:numPr>
        <w:spacing w:after="0" w:line="240" w:lineRule="auto"/>
        <w:rPr>
          <w:rFonts w:asciiTheme="majorHAnsi" w:hAnsiTheme="majorHAnsi" w:cs="Arial"/>
          <w:sz w:val="24"/>
          <w:szCs w:val="24"/>
        </w:rPr>
      </w:pPr>
      <w:r w:rsidRPr="007119FC">
        <w:rPr>
          <w:rFonts w:asciiTheme="majorHAnsi" w:hAnsiTheme="majorHAnsi" w:cs="Arial"/>
          <w:sz w:val="24"/>
          <w:szCs w:val="24"/>
        </w:rPr>
        <w:t>Students will be skilled at applying carpentry math principles as necessary.</w:t>
      </w:r>
    </w:p>
    <w:p w:rsidR="006B339D" w:rsidRPr="007119FC" w:rsidRDefault="006B339D" w:rsidP="007119FC">
      <w:pPr>
        <w:spacing w:after="0" w:line="240" w:lineRule="auto"/>
        <w:rPr>
          <w:rFonts w:asciiTheme="majorHAnsi" w:hAnsiTheme="majorHAnsi"/>
          <w:b/>
          <w:sz w:val="24"/>
          <w:szCs w:val="24"/>
        </w:rPr>
      </w:pPr>
    </w:p>
    <w:p w:rsidR="0014014D" w:rsidRPr="007119FC" w:rsidRDefault="0014014D" w:rsidP="007119FC">
      <w:pPr>
        <w:spacing w:after="0" w:line="240" w:lineRule="auto"/>
        <w:rPr>
          <w:rFonts w:asciiTheme="majorHAnsi" w:hAnsiTheme="majorHAnsi"/>
          <w:b/>
          <w:sz w:val="24"/>
          <w:szCs w:val="24"/>
        </w:rPr>
      </w:pPr>
      <w:r w:rsidRPr="007119FC">
        <w:rPr>
          <w:rFonts w:asciiTheme="majorHAnsi" w:hAnsiTheme="majorHAnsi"/>
          <w:b/>
          <w:sz w:val="24"/>
          <w:szCs w:val="24"/>
        </w:rPr>
        <w:t>Language Objectives</w:t>
      </w:r>
    </w:p>
    <w:p w:rsidR="0014014D" w:rsidRPr="007119FC" w:rsidRDefault="0014014D" w:rsidP="007119FC">
      <w:pPr>
        <w:spacing w:after="0" w:line="240" w:lineRule="auto"/>
        <w:rPr>
          <w:rFonts w:asciiTheme="majorHAnsi" w:hAnsiTheme="majorHAnsi" w:cs="Arial"/>
          <w:sz w:val="24"/>
          <w:szCs w:val="24"/>
        </w:rPr>
      </w:pPr>
      <w:r w:rsidRPr="007119FC">
        <w:rPr>
          <w:rFonts w:asciiTheme="majorHAnsi" w:hAnsiTheme="majorHAnsi" w:cs="Arial"/>
          <w:sz w:val="24"/>
          <w:szCs w:val="24"/>
        </w:rPr>
        <w:t>Based on individual needs of English Language Learners.</w:t>
      </w:r>
      <w:r w:rsidR="00337F66" w:rsidRPr="007119FC">
        <w:rPr>
          <w:rFonts w:asciiTheme="majorHAnsi" w:hAnsiTheme="majorHAnsi" w:cs="Arial"/>
          <w:sz w:val="24"/>
          <w:szCs w:val="24"/>
        </w:rPr>
        <w:t xml:space="preserve"> </w:t>
      </w:r>
    </w:p>
    <w:p w:rsidR="0014014D" w:rsidRPr="007119FC" w:rsidRDefault="0014014D" w:rsidP="007119FC">
      <w:pPr>
        <w:spacing w:after="0" w:line="240" w:lineRule="auto"/>
        <w:rPr>
          <w:rFonts w:asciiTheme="majorHAnsi" w:hAnsiTheme="majorHAnsi" w:cs="Arial"/>
          <w:sz w:val="24"/>
          <w:szCs w:val="24"/>
        </w:rPr>
      </w:pPr>
    </w:p>
    <w:p w:rsidR="0014014D" w:rsidRPr="007119FC" w:rsidRDefault="006B339D" w:rsidP="007119FC">
      <w:pPr>
        <w:spacing w:after="0" w:line="240" w:lineRule="auto"/>
        <w:rPr>
          <w:rFonts w:asciiTheme="majorHAnsi" w:hAnsiTheme="majorHAnsi" w:cs="Arial"/>
          <w:b/>
          <w:sz w:val="24"/>
          <w:szCs w:val="24"/>
        </w:rPr>
      </w:pPr>
      <w:r w:rsidRPr="007119FC">
        <w:rPr>
          <w:rFonts w:asciiTheme="majorHAnsi" w:hAnsiTheme="majorHAnsi" w:cs="Arial"/>
          <w:b/>
          <w:sz w:val="24"/>
          <w:szCs w:val="24"/>
        </w:rPr>
        <w:t>Targeted Academic Language</w:t>
      </w:r>
      <w:r w:rsidRPr="007119FC">
        <w:rPr>
          <w:rFonts w:asciiTheme="majorHAnsi" w:hAnsiTheme="majorHAnsi" w:cs="Arial"/>
          <w:b/>
          <w:sz w:val="24"/>
          <w:szCs w:val="24"/>
        </w:rPr>
        <w:tab/>
      </w:r>
    </w:p>
    <w:p w:rsidR="006B339D" w:rsidRPr="007119FC" w:rsidRDefault="006B339D" w:rsidP="007119FC">
      <w:pPr>
        <w:spacing w:after="0" w:line="240" w:lineRule="auto"/>
        <w:rPr>
          <w:rFonts w:asciiTheme="majorHAnsi" w:hAnsiTheme="majorHAnsi" w:cs="Arial"/>
          <w:sz w:val="24"/>
          <w:szCs w:val="24"/>
        </w:rPr>
      </w:pPr>
      <w:r w:rsidRPr="007119FC">
        <w:rPr>
          <w:rFonts w:asciiTheme="majorHAnsi" w:hAnsiTheme="majorHAnsi"/>
          <w:sz w:val="24"/>
          <w:szCs w:val="24"/>
        </w:rPr>
        <w:t xml:space="preserve">Content specific to carpentry, specifically laying out sills. </w:t>
      </w:r>
    </w:p>
    <w:p w:rsidR="006B339D" w:rsidRPr="007119FC" w:rsidRDefault="0014014D" w:rsidP="007119FC">
      <w:pPr>
        <w:pStyle w:val="ListParagraph"/>
        <w:numPr>
          <w:ilvl w:val="0"/>
          <w:numId w:val="30"/>
        </w:numPr>
        <w:spacing w:after="0" w:line="240" w:lineRule="auto"/>
        <w:rPr>
          <w:rFonts w:asciiTheme="majorHAnsi" w:hAnsiTheme="majorHAnsi" w:cs="Arial"/>
          <w:sz w:val="24"/>
          <w:szCs w:val="24"/>
        </w:rPr>
      </w:pPr>
      <w:r w:rsidRPr="007119FC">
        <w:rPr>
          <w:rFonts w:asciiTheme="majorHAnsi" w:hAnsiTheme="majorHAnsi" w:cs="Arial"/>
          <w:sz w:val="24"/>
          <w:szCs w:val="24"/>
        </w:rPr>
        <w:t xml:space="preserve">Lap joint – </w:t>
      </w:r>
      <w:r w:rsidR="006B339D" w:rsidRPr="007119FC">
        <w:rPr>
          <w:rFonts w:asciiTheme="majorHAnsi" w:hAnsiTheme="majorHAnsi" w:cs="Arial"/>
          <w:sz w:val="24"/>
          <w:szCs w:val="24"/>
        </w:rPr>
        <w:t>two</w:t>
      </w:r>
      <w:r w:rsidRPr="007119FC">
        <w:rPr>
          <w:rFonts w:asciiTheme="majorHAnsi" w:hAnsiTheme="majorHAnsi" w:cs="Arial"/>
          <w:sz w:val="24"/>
          <w:szCs w:val="24"/>
        </w:rPr>
        <w:t xml:space="preserve"> </w:t>
      </w:r>
      <w:r w:rsidR="006B339D" w:rsidRPr="007119FC">
        <w:rPr>
          <w:rFonts w:asciiTheme="majorHAnsi" w:hAnsiTheme="majorHAnsi" w:cs="Arial"/>
          <w:sz w:val="24"/>
          <w:szCs w:val="24"/>
        </w:rPr>
        <w:t>pieces of wood superimposed on top of each other</w:t>
      </w:r>
    </w:p>
    <w:p w:rsidR="006B339D" w:rsidRPr="007119FC" w:rsidRDefault="0014014D" w:rsidP="007119FC">
      <w:pPr>
        <w:pStyle w:val="ListParagraph"/>
        <w:numPr>
          <w:ilvl w:val="0"/>
          <w:numId w:val="30"/>
        </w:numPr>
        <w:spacing w:after="0" w:line="240" w:lineRule="auto"/>
        <w:rPr>
          <w:rFonts w:asciiTheme="majorHAnsi" w:hAnsiTheme="majorHAnsi" w:cs="Arial"/>
          <w:sz w:val="24"/>
          <w:szCs w:val="24"/>
        </w:rPr>
      </w:pPr>
      <w:r w:rsidRPr="007119FC">
        <w:rPr>
          <w:rFonts w:asciiTheme="majorHAnsi" w:hAnsiTheme="majorHAnsi" w:cs="Arial"/>
          <w:sz w:val="24"/>
          <w:szCs w:val="24"/>
        </w:rPr>
        <w:t xml:space="preserve">Hardware – </w:t>
      </w:r>
      <w:r w:rsidR="006B339D" w:rsidRPr="007119FC">
        <w:rPr>
          <w:rFonts w:asciiTheme="majorHAnsi" w:hAnsiTheme="majorHAnsi" w:cs="Arial"/>
          <w:sz w:val="24"/>
          <w:szCs w:val="24"/>
        </w:rPr>
        <w:t>mechanical fasteners that attach sill to foundation</w:t>
      </w:r>
      <w:r w:rsidR="006B339D" w:rsidRPr="007119FC">
        <w:rPr>
          <w:rFonts w:asciiTheme="majorHAnsi" w:hAnsiTheme="majorHAnsi" w:cs="Arial"/>
          <w:sz w:val="24"/>
          <w:szCs w:val="24"/>
        </w:rPr>
        <w:tab/>
      </w:r>
    </w:p>
    <w:p w:rsidR="0014014D" w:rsidRPr="007119FC" w:rsidRDefault="0014014D" w:rsidP="007119FC">
      <w:pPr>
        <w:spacing w:after="0" w:line="240" w:lineRule="auto"/>
        <w:rPr>
          <w:rFonts w:asciiTheme="majorHAnsi" w:hAnsiTheme="majorHAnsi"/>
          <w:b/>
          <w:sz w:val="24"/>
          <w:szCs w:val="24"/>
        </w:rPr>
      </w:pPr>
    </w:p>
    <w:p w:rsidR="0014014D" w:rsidRPr="007119FC" w:rsidRDefault="0014014D" w:rsidP="007119FC">
      <w:pPr>
        <w:spacing w:after="0" w:line="240" w:lineRule="auto"/>
        <w:rPr>
          <w:rFonts w:asciiTheme="majorHAnsi" w:hAnsiTheme="majorHAnsi"/>
          <w:b/>
          <w:sz w:val="24"/>
          <w:szCs w:val="24"/>
        </w:rPr>
        <w:sectPr w:rsidR="0014014D" w:rsidRPr="007119FC" w:rsidSect="0053677D">
          <w:footerReference w:type="first" r:id="rId18"/>
          <w:type w:val="continuous"/>
          <w:pgSz w:w="15840" w:h="12240" w:orient="landscape"/>
          <w:pgMar w:top="1008" w:right="1008" w:bottom="1008" w:left="720" w:header="576" w:footer="576" w:gutter="0"/>
          <w:cols w:space="720"/>
          <w:titlePg/>
          <w:docGrid w:linePitch="360"/>
        </w:sectPr>
      </w:pPr>
    </w:p>
    <w:p w:rsidR="007119FC" w:rsidRDefault="007119FC" w:rsidP="007119FC">
      <w:pPr>
        <w:spacing w:after="0" w:line="240" w:lineRule="auto"/>
        <w:rPr>
          <w:rFonts w:asciiTheme="majorHAnsi" w:hAnsiTheme="majorHAnsi"/>
          <w:b/>
          <w:sz w:val="24"/>
          <w:szCs w:val="24"/>
        </w:rPr>
      </w:pPr>
    </w:p>
    <w:p w:rsidR="006B339D" w:rsidRPr="007119FC" w:rsidRDefault="006B339D" w:rsidP="007C5129">
      <w:pPr>
        <w:spacing w:after="0" w:line="240" w:lineRule="auto"/>
        <w:rPr>
          <w:rFonts w:asciiTheme="majorHAnsi" w:hAnsiTheme="majorHAnsi"/>
          <w:b/>
          <w:sz w:val="24"/>
          <w:szCs w:val="24"/>
        </w:rPr>
      </w:pPr>
      <w:r w:rsidRPr="007119FC">
        <w:rPr>
          <w:rFonts w:asciiTheme="majorHAnsi" w:hAnsiTheme="majorHAnsi"/>
          <w:b/>
          <w:sz w:val="24"/>
          <w:szCs w:val="24"/>
        </w:rPr>
        <w:t>What students should know and be able to d</w:t>
      </w:r>
      <w:r w:rsidR="0014014D" w:rsidRPr="007119FC">
        <w:rPr>
          <w:rFonts w:asciiTheme="majorHAnsi" w:hAnsiTheme="majorHAnsi"/>
          <w:b/>
          <w:sz w:val="24"/>
          <w:szCs w:val="24"/>
        </w:rPr>
        <w:t>o before starting this lesson</w:t>
      </w:r>
    </w:p>
    <w:p w:rsidR="0014014D" w:rsidRPr="007119FC" w:rsidRDefault="006B339D" w:rsidP="007119FC">
      <w:pPr>
        <w:pStyle w:val="ListParagraph"/>
        <w:numPr>
          <w:ilvl w:val="0"/>
          <w:numId w:val="31"/>
        </w:numPr>
        <w:spacing w:after="0" w:line="240" w:lineRule="auto"/>
        <w:rPr>
          <w:rFonts w:asciiTheme="majorHAnsi" w:hAnsiTheme="majorHAnsi"/>
          <w:sz w:val="24"/>
          <w:szCs w:val="24"/>
        </w:rPr>
        <w:sectPr w:rsidR="0014014D" w:rsidRPr="007119FC" w:rsidSect="007C5129">
          <w:type w:val="continuous"/>
          <w:pgSz w:w="15840" w:h="12240" w:orient="landscape"/>
          <w:pgMar w:top="1008" w:right="1008" w:bottom="1008" w:left="720" w:header="576" w:footer="576" w:gutter="0"/>
          <w:cols w:space="720"/>
          <w:titlePg/>
          <w:docGrid w:linePitch="360"/>
        </w:sectPr>
      </w:pPr>
      <w:r w:rsidRPr="007119FC">
        <w:rPr>
          <w:rFonts w:asciiTheme="majorHAnsi" w:hAnsiTheme="majorHAnsi"/>
          <w:sz w:val="24"/>
          <w:szCs w:val="24"/>
        </w:rPr>
        <w:t>Strand 2.A Carpentry Safety and Health Knowledge and Skills</w:t>
      </w:r>
    </w:p>
    <w:p w:rsidR="0014014D" w:rsidRPr="007119FC" w:rsidRDefault="005E0E87" w:rsidP="007119FC">
      <w:pPr>
        <w:pStyle w:val="ListParagraph"/>
        <w:numPr>
          <w:ilvl w:val="0"/>
          <w:numId w:val="31"/>
        </w:numPr>
        <w:spacing w:after="0" w:line="240" w:lineRule="auto"/>
        <w:rPr>
          <w:rFonts w:asciiTheme="majorHAnsi" w:hAnsiTheme="majorHAnsi"/>
          <w:sz w:val="24"/>
          <w:szCs w:val="24"/>
        </w:rPr>
      </w:pPr>
      <w:r w:rsidRPr="007119FC">
        <w:rPr>
          <w:rFonts w:asciiTheme="majorHAnsi" w:hAnsiTheme="majorHAnsi"/>
          <w:sz w:val="24"/>
          <w:szCs w:val="24"/>
        </w:rPr>
        <w:t>Ability to identify scale on basic working drawings</w:t>
      </w:r>
    </w:p>
    <w:p w:rsidR="006B339D" w:rsidRPr="007119FC" w:rsidRDefault="0014014D" w:rsidP="007119FC">
      <w:pPr>
        <w:pStyle w:val="ListParagraph"/>
        <w:numPr>
          <w:ilvl w:val="0"/>
          <w:numId w:val="31"/>
        </w:numPr>
        <w:spacing w:after="0" w:line="240" w:lineRule="auto"/>
        <w:rPr>
          <w:rFonts w:asciiTheme="majorHAnsi" w:hAnsiTheme="majorHAnsi"/>
          <w:sz w:val="24"/>
          <w:szCs w:val="24"/>
        </w:rPr>
      </w:pPr>
      <w:r w:rsidRPr="007119FC">
        <w:rPr>
          <w:rFonts w:asciiTheme="majorHAnsi" w:hAnsiTheme="majorHAnsi"/>
          <w:sz w:val="24"/>
          <w:szCs w:val="24"/>
        </w:rPr>
        <w:lastRenderedPageBreak/>
        <w:t>G</w:t>
      </w:r>
      <w:r w:rsidR="006B339D" w:rsidRPr="007119FC">
        <w:rPr>
          <w:rFonts w:asciiTheme="majorHAnsi" w:hAnsiTheme="majorHAnsi"/>
          <w:sz w:val="24"/>
          <w:szCs w:val="24"/>
        </w:rPr>
        <w:t>eneral knowledge of layout tools</w:t>
      </w:r>
    </w:p>
    <w:p w:rsidR="006B339D" w:rsidRPr="007119FC" w:rsidRDefault="0014014D" w:rsidP="007119FC">
      <w:pPr>
        <w:pStyle w:val="ListParagraph"/>
        <w:numPr>
          <w:ilvl w:val="0"/>
          <w:numId w:val="31"/>
        </w:numPr>
        <w:spacing w:after="0" w:line="240" w:lineRule="auto"/>
        <w:rPr>
          <w:rFonts w:asciiTheme="majorHAnsi" w:hAnsiTheme="majorHAnsi"/>
          <w:sz w:val="24"/>
          <w:szCs w:val="24"/>
        </w:rPr>
      </w:pPr>
      <w:r w:rsidRPr="007119FC">
        <w:rPr>
          <w:rFonts w:asciiTheme="majorHAnsi" w:hAnsiTheme="majorHAnsi"/>
          <w:sz w:val="24"/>
          <w:szCs w:val="24"/>
        </w:rPr>
        <w:t>R</w:t>
      </w:r>
      <w:r w:rsidR="006B339D" w:rsidRPr="007119FC">
        <w:rPr>
          <w:rFonts w:asciiTheme="majorHAnsi" w:hAnsiTheme="majorHAnsi"/>
          <w:sz w:val="24"/>
          <w:szCs w:val="24"/>
        </w:rPr>
        <w:t>eading standard measure</w:t>
      </w:r>
    </w:p>
    <w:p w:rsidR="006B339D" w:rsidRPr="007119FC" w:rsidRDefault="0014014D" w:rsidP="007119FC">
      <w:pPr>
        <w:pStyle w:val="ListParagraph"/>
        <w:numPr>
          <w:ilvl w:val="0"/>
          <w:numId w:val="31"/>
        </w:numPr>
        <w:spacing w:after="0" w:line="240" w:lineRule="auto"/>
        <w:rPr>
          <w:rFonts w:asciiTheme="majorHAnsi" w:hAnsiTheme="majorHAnsi"/>
          <w:sz w:val="24"/>
          <w:szCs w:val="24"/>
        </w:rPr>
      </w:pPr>
      <w:r w:rsidRPr="007119FC">
        <w:rPr>
          <w:rFonts w:asciiTheme="majorHAnsi" w:hAnsiTheme="majorHAnsi"/>
          <w:sz w:val="24"/>
          <w:szCs w:val="24"/>
        </w:rPr>
        <w:t>P</w:t>
      </w:r>
      <w:r w:rsidR="006B339D" w:rsidRPr="007119FC">
        <w:rPr>
          <w:rFonts w:asciiTheme="majorHAnsi" w:hAnsiTheme="majorHAnsi"/>
          <w:sz w:val="24"/>
          <w:szCs w:val="24"/>
        </w:rPr>
        <w:t>ortable power tool</w:t>
      </w:r>
      <w:r w:rsidR="006B339D" w:rsidRPr="007119FC">
        <w:rPr>
          <w:rFonts w:asciiTheme="majorHAnsi" w:hAnsiTheme="majorHAnsi"/>
          <w:b/>
          <w:sz w:val="24"/>
          <w:szCs w:val="24"/>
        </w:rPr>
        <w:t xml:space="preserve"> </w:t>
      </w:r>
      <w:r w:rsidR="006B339D" w:rsidRPr="007119FC">
        <w:rPr>
          <w:rFonts w:asciiTheme="majorHAnsi" w:hAnsiTheme="majorHAnsi"/>
          <w:sz w:val="24"/>
          <w:szCs w:val="24"/>
        </w:rPr>
        <w:t>use</w:t>
      </w:r>
    </w:p>
    <w:p w:rsidR="006B339D" w:rsidRPr="007119FC" w:rsidRDefault="006B339D" w:rsidP="007119FC">
      <w:pPr>
        <w:spacing w:after="0" w:line="240" w:lineRule="auto"/>
        <w:rPr>
          <w:rFonts w:asciiTheme="majorHAnsi" w:hAnsiTheme="majorHAnsi"/>
          <w:b/>
          <w:sz w:val="24"/>
          <w:szCs w:val="24"/>
        </w:rPr>
        <w:sectPr w:rsidR="006B339D" w:rsidRPr="007119FC" w:rsidSect="0053677D">
          <w:type w:val="continuous"/>
          <w:pgSz w:w="15840" w:h="12240" w:orient="landscape"/>
          <w:pgMar w:top="1008" w:right="1008" w:bottom="1008" w:left="720" w:header="576" w:footer="576" w:gutter="0"/>
          <w:cols w:space="720"/>
          <w:titlePg/>
          <w:docGrid w:linePitch="360"/>
        </w:sectPr>
      </w:pPr>
    </w:p>
    <w:p w:rsidR="006B339D" w:rsidRPr="007119FC" w:rsidRDefault="006B339D" w:rsidP="007119FC">
      <w:pPr>
        <w:spacing w:after="0" w:line="240" w:lineRule="auto"/>
        <w:rPr>
          <w:rFonts w:asciiTheme="majorHAnsi" w:hAnsiTheme="majorHAnsi"/>
          <w:b/>
          <w:sz w:val="24"/>
          <w:szCs w:val="24"/>
        </w:rPr>
      </w:pPr>
    </w:p>
    <w:p w:rsidR="006B339D" w:rsidRPr="007119FC" w:rsidRDefault="006B339D" w:rsidP="007119FC">
      <w:pPr>
        <w:spacing w:after="0" w:line="240" w:lineRule="auto"/>
        <w:rPr>
          <w:rFonts w:asciiTheme="majorHAnsi" w:hAnsiTheme="majorHAnsi" w:cs="Arial"/>
          <w:b/>
          <w:sz w:val="24"/>
          <w:szCs w:val="24"/>
        </w:rPr>
      </w:pPr>
      <w:r w:rsidRPr="007119FC">
        <w:rPr>
          <w:rFonts w:asciiTheme="majorHAnsi" w:hAnsiTheme="majorHAnsi" w:cs="Arial"/>
          <w:b/>
          <w:sz w:val="24"/>
          <w:szCs w:val="24"/>
        </w:rPr>
        <w:t xml:space="preserve">Anticipated Student </w:t>
      </w:r>
      <w:r w:rsidR="0014014D" w:rsidRPr="007119FC">
        <w:rPr>
          <w:rFonts w:asciiTheme="majorHAnsi" w:hAnsiTheme="majorHAnsi" w:cs="Arial"/>
          <w:b/>
          <w:sz w:val="24"/>
          <w:szCs w:val="24"/>
        </w:rPr>
        <w:t>Misconceptions</w:t>
      </w:r>
    </w:p>
    <w:p w:rsidR="006B339D" w:rsidRPr="007119FC" w:rsidRDefault="006B339D" w:rsidP="007119FC">
      <w:pPr>
        <w:pStyle w:val="ListParagraph"/>
        <w:numPr>
          <w:ilvl w:val="0"/>
          <w:numId w:val="32"/>
        </w:numPr>
        <w:spacing w:after="0" w:line="240" w:lineRule="auto"/>
        <w:rPr>
          <w:rFonts w:asciiTheme="majorHAnsi" w:hAnsiTheme="majorHAnsi" w:cs="Arial"/>
          <w:sz w:val="24"/>
          <w:szCs w:val="24"/>
        </w:rPr>
      </w:pPr>
      <w:r w:rsidRPr="007119FC">
        <w:rPr>
          <w:rFonts w:asciiTheme="majorHAnsi" w:hAnsiTheme="majorHAnsi" w:cs="Arial"/>
          <w:sz w:val="24"/>
          <w:szCs w:val="24"/>
        </w:rPr>
        <w:t>The house sits unattached to the foundation</w:t>
      </w:r>
      <w:r w:rsidR="0014014D" w:rsidRPr="007119FC">
        <w:rPr>
          <w:rFonts w:asciiTheme="majorHAnsi" w:hAnsiTheme="majorHAnsi" w:cs="Arial"/>
          <w:sz w:val="24"/>
          <w:szCs w:val="24"/>
        </w:rPr>
        <w:t>.</w:t>
      </w:r>
    </w:p>
    <w:p w:rsidR="006B339D" w:rsidRPr="007119FC" w:rsidRDefault="006B339D" w:rsidP="007119FC">
      <w:pPr>
        <w:pStyle w:val="ListParagraph"/>
        <w:numPr>
          <w:ilvl w:val="0"/>
          <w:numId w:val="32"/>
        </w:numPr>
        <w:spacing w:after="0" w:line="240" w:lineRule="auto"/>
        <w:rPr>
          <w:rFonts w:asciiTheme="majorHAnsi" w:hAnsiTheme="majorHAnsi" w:cs="Arial"/>
          <w:sz w:val="24"/>
          <w:szCs w:val="24"/>
        </w:rPr>
      </w:pPr>
      <w:r w:rsidRPr="007119FC">
        <w:rPr>
          <w:rFonts w:asciiTheme="majorHAnsi" w:hAnsiTheme="majorHAnsi" w:cs="Arial"/>
          <w:sz w:val="24"/>
          <w:szCs w:val="24"/>
        </w:rPr>
        <w:t>Sills are only for windows</w:t>
      </w:r>
      <w:r w:rsidR="0014014D" w:rsidRPr="007119FC">
        <w:rPr>
          <w:rFonts w:asciiTheme="majorHAnsi" w:hAnsiTheme="majorHAnsi" w:cs="Arial"/>
          <w:sz w:val="24"/>
          <w:szCs w:val="24"/>
        </w:rPr>
        <w:t>.</w:t>
      </w:r>
    </w:p>
    <w:p w:rsidR="001345C7" w:rsidRPr="007119FC" w:rsidRDefault="001345C7" w:rsidP="007119FC">
      <w:pPr>
        <w:pStyle w:val="ListParagraph"/>
        <w:numPr>
          <w:ilvl w:val="0"/>
          <w:numId w:val="32"/>
        </w:numPr>
        <w:spacing w:after="0" w:line="240" w:lineRule="auto"/>
        <w:rPr>
          <w:rFonts w:asciiTheme="majorHAnsi" w:hAnsiTheme="majorHAnsi" w:cs="Arial"/>
          <w:sz w:val="24"/>
          <w:szCs w:val="24"/>
        </w:rPr>
      </w:pPr>
      <w:r w:rsidRPr="007119FC">
        <w:rPr>
          <w:rFonts w:asciiTheme="majorHAnsi" w:hAnsiTheme="majorHAnsi" w:cs="Arial"/>
          <w:sz w:val="24"/>
          <w:szCs w:val="24"/>
        </w:rPr>
        <w:t xml:space="preserve">All lines are </w:t>
      </w:r>
      <w:r w:rsidR="006B0553" w:rsidRPr="007119FC">
        <w:rPr>
          <w:rFonts w:asciiTheme="majorHAnsi" w:hAnsiTheme="majorHAnsi" w:cs="Arial"/>
          <w:sz w:val="24"/>
          <w:szCs w:val="24"/>
        </w:rPr>
        <w:t>parallel</w:t>
      </w:r>
      <w:r w:rsidRPr="007119FC">
        <w:rPr>
          <w:rFonts w:asciiTheme="majorHAnsi" w:hAnsiTheme="majorHAnsi" w:cs="Arial"/>
          <w:sz w:val="24"/>
          <w:szCs w:val="24"/>
        </w:rPr>
        <w:t>.</w:t>
      </w:r>
    </w:p>
    <w:p w:rsidR="001345C7" w:rsidRPr="007119FC" w:rsidRDefault="001345C7" w:rsidP="007119FC">
      <w:pPr>
        <w:pStyle w:val="ListParagraph"/>
        <w:numPr>
          <w:ilvl w:val="0"/>
          <w:numId w:val="32"/>
        </w:numPr>
        <w:spacing w:after="0" w:line="240" w:lineRule="auto"/>
        <w:rPr>
          <w:rFonts w:asciiTheme="majorHAnsi" w:hAnsiTheme="majorHAnsi" w:cs="Arial"/>
          <w:sz w:val="24"/>
          <w:szCs w:val="24"/>
        </w:rPr>
      </w:pPr>
      <w:r w:rsidRPr="007119FC">
        <w:rPr>
          <w:rFonts w:asciiTheme="majorHAnsi" w:hAnsiTheme="majorHAnsi" w:cs="Arial"/>
          <w:sz w:val="24"/>
          <w:szCs w:val="24"/>
        </w:rPr>
        <w:t>Eye balling measurements is ok.</w:t>
      </w:r>
    </w:p>
    <w:p w:rsidR="006B339D" w:rsidRPr="007119FC" w:rsidRDefault="006B339D" w:rsidP="007119FC">
      <w:pPr>
        <w:spacing w:after="0" w:line="240" w:lineRule="auto"/>
        <w:rPr>
          <w:rFonts w:asciiTheme="majorHAnsi" w:hAnsiTheme="majorHAnsi" w:cs="Arial"/>
          <w:sz w:val="24"/>
          <w:szCs w:val="24"/>
        </w:rPr>
      </w:pPr>
    </w:p>
    <w:p w:rsidR="00F302E7" w:rsidRPr="007119FC" w:rsidRDefault="00F302E7" w:rsidP="007119FC">
      <w:pPr>
        <w:spacing w:after="0" w:line="240" w:lineRule="auto"/>
        <w:rPr>
          <w:rFonts w:asciiTheme="majorHAnsi" w:hAnsiTheme="majorHAnsi"/>
          <w:b/>
          <w:sz w:val="24"/>
          <w:szCs w:val="24"/>
        </w:rPr>
        <w:sectPr w:rsidR="00F302E7" w:rsidRPr="007119FC" w:rsidSect="0053677D">
          <w:footerReference w:type="default" r:id="rId19"/>
          <w:footerReference w:type="first" r:id="rId20"/>
          <w:type w:val="continuous"/>
          <w:pgSz w:w="15840" w:h="12240" w:orient="landscape"/>
          <w:pgMar w:top="1008" w:right="1008" w:bottom="1008" w:left="720" w:header="576" w:footer="576" w:gutter="0"/>
          <w:cols w:space="720"/>
          <w:titlePg/>
          <w:docGrid w:linePitch="360"/>
        </w:sectPr>
      </w:pPr>
    </w:p>
    <w:p w:rsidR="00F302E7" w:rsidRPr="007119FC" w:rsidRDefault="00F302E7" w:rsidP="007119FC">
      <w:pPr>
        <w:spacing w:after="0" w:line="240" w:lineRule="auto"/>
        <w:rPr>
          <w:rFonts w:asciiTheme="majorHAnsi" w:hAnsiTheme="majorHAnsi"/>
          <w:b/>
          <w:sz w:val="24"/>
          <w:szCs w:val="24"/>
        </w:rPr>
      </w:pPr>
      <w:r w:rsidRPr="007119FC">
        <w:rPr>
          <w:rFonts w:asciiTheme="majorHAnsi" w:hAnsiTheme="majorHAnsi"/>
          <w:b/>
          <w:sz w:val="24"/>
          <w:szCs w:val="24"/>
        </w:rPr>
        <w:t xml:space="preserve">Instructional Materials/Resources/Tools </w:t>
      </w:r>
    </w:p>
    <w:p w:rsidR="00F302E7" w:rsidRPr="007119FC" w:rsidRDefault="00F302E7" w:rsidP="007119FC">
      <w:pPr>
        <w:pStyle w:val="Default"/>
        <w:rPr>
          <w:rFonts w:asciiTheme="majorHAnsi" w:hAnsiTheme="majorHAnsi"/>
        </w:rPr>
      </w:pPr>
      <w:r w:rsidRPr="007119FC">
        <w:rPr>
          <w:rFonts w:asciiTheme="majorHAnsi" w:hAnsiTheme="majorHAnsi"/>
        </w:rPr>
        <w:t>SMART Board or projector, classroom set of tape measures and pencils, hand saw, portable drill, layout tools, circular saw, ¼ inch plywood cut to proper width of the same length</w:t>
      </w:r>
    </w:p>
    <w:p w:rsidR="00F302E7" w:rsidRPr="007119FC" w:rsidRDefault="00F302E7" w:rsidP="007119FC">
      <w:pPr>
        <w:pStyle w:val="Default"/>
        <w:rPr>
          <w:rFonts w:asciiTheme="majorHAnsi" w:hAnsiTheme="majorHAnsi"/>
        </w:rPr>
      </w:pPr>
    </w:p>
    <w:p w:rsidR="00F302E7" w:rsidRPr="007119FC" w:rsidRDefault="00F302E7" w:rsidP="007119FC">
      <w:pPr>
        <w:pStyle w:val="Default"/>
        <w:rPr>
          <w:rFonts w:asciiTheme="majorHAnsi" w:hAnsiTheme="majorHAnsi"/>
        </w:rPr>
      </w:pPr>
      <w:r w:rsidRPr="007119FC">
        <w:rPr>
          <w:rFonts w:asciiTheme="majorHAnsi" w:hAnsiTheme="majorHAnsi"/>
        </w:rPr>
        <w:t xml:space="preserve">Classroom </w:t>
      </w:r>
      <w:r w:rsidR="007119FC">
        <w:rPr>
          <w:rFonts w:asciiTheme="majorHAnsi" w:hAnsiTheme="majorHAnsi"/>
        </w:rPr>
        <w:t>c</w:t>
      </w:r>
      <w:r w:rsidRPr="007119FC">
        <w:rPr>
          <w:rFonts w:asciiTheme="majorHAnsi" w:hAnsiTheme="majorHAnsi"/>
        </w:rPr>
        <w:t xml:space="preserve">opies of the </w:t>
      </w:r>
      <w:r w:rsidR="007119FC">
        <w:rPr>
          <w:rFonts w:asciiTheme="majorHAnsi" w:hAnsiTheme="majorHAnsi"/>
        </w:rPr>
        <w:t>f</w:t>
      </w:r>
      <w:r w:rsidRPr="007119FC">
        <w:rPr>
          <w:rFonts w:asciiTheme="majorHAnsi" w:hAnsiTheme="majorHAnsi"/>
        </w:rPr>
        <w:t>ollowing:</w:t>
      </w:r>
    </w:p>
    <w:p w:rsidR="00C5163E" w:rsidRPr="007119FC" w:rsidRDefault="009369EC" w:rsidP="007119FC">
      <w:pPr>
        <w:pStyle w:val="Default"/>
        <w:numPr>
          <w:ilvl w:val="0"/>
          <w:numId w:val="12"/>
        </w:numPr>
        <w:tabs>
          <w:tab w:val="left" w:pos="360"/>
        </w:tabs>
        <w:ind w:left="360"/>
        <w:rPr>
          <w:rFonts w:asciiTheme="majorHAnsi" w:hAnsiTheme="majorHAnsi"/>
        </w:rPr>
      </w:pPr>
      <w:hyperlink w:anchor="L3WoodSillDrawingsandDiagrams" w:history="1">
        <w:r w:rsidR="00F302E7" w:rsidRPr="007119FC">
          <w:rPr>
            <w:rStyle w:val="Hyperlink"/>
            <w:rFonts w:asciiTheme="majorHAnsi" w:hAnsiTheme="majorHAnsi"/>
          </w:rPr>
          <w:t>Wood Sill Drawings and Diagrams</w:t>
        </w:r>
      </w:hyperlink>
    </w:p>
    <w:p w:rsidR="00C5163E" w:rsidRPr="007119FC" w:rsidRDefault="009369EC" w:rsidP="007119FC">
      <w:pPr>
        <w:pStyle w:val="Default"/>
        <w:numPr>
          <w:ilvl w:val="0"/>
          <w:numId w:val="12"/>
        </w:numPr>
        <w:tabs>
          <w:tab w:val="left" w:pos="0"/>
        </w:tabs>
        <w:ind w:left="360"/>
        <w:rPr>
          <w:rFonts w:asciiTheme="majorHAnsi" w:hAnsiTheme="majorHAnsi"/>
        </w:rPr>
      </w:pPr>
      <w:hyperlink w:anchor="L3ChecklistforSquaring" w:history="1">
        <w:r w:rsidR="00C5163E" w:rsidRPr="007119FC">
          <w:rPr>
            <w:rStyle w:val="Hyperlink"/>
            <w:rFonts w:asciiTheme="majorHAnsi" w:hAnsiTheme="majorHAnsi"/>
          </w:rPr>
          <w:t>Checklist for Squaring</w:t>
        </w:r>
      </w:hyperlink>
    </w:p>
    <w:p w:rsidR="00ED0D27" w:rsidRPr="007119FC" w:rsidRDefault="009369EC" w:rsidP="007119FC">
      <w:pPr>
        <w:pStyle w:val="Default"/>
        <w:numPr>
          <w:ilvl w:val="0"/>
          <w:numId w:val="12"/>
        </w:numPr>
        <w:tabs>
          <w:tab w:val="left" w:pos="0"/>
        </w:tabs>
        <w:ind w:left="360"/>
        <w:rPr>
          <w:rFonts w:asciiTheme="majorHAnsi" w:hAnsiTheme="majorHAnsi"/>
        </w:rPr>
      </w:pPr>
      <w:hyperlink w:anchor="L3ChecklistforCuttingandDrilling" w:history="1">
        <w:r w:rsidR="00ED0D27" w:rsidRPr="007119FC">
          <w:rPr>
            <w:rStyle w:val="Hyperlink"/>
            <w:rFonts w:asciiTheme="majorHAnsi" w:hAnsiTheme="majorHAnsi"/>
          </w:rPr>
          <w:t>Checklist for Cutting and Drilling</w:t>
        </w:r>
      </w:hyperlink>
    </w:p>
    <w:p w:rsidR="00ED0D27" w:rsidRPr="007119FC" w:rsidRDefault="009369EC" w:rsidP="007119FC">
      <w:pPr>
        <w:pStyle w:val="Default"/>
        <w:numPr>
          <w:ilvl w:val="0"/>
          <w:numId w:val="12"/>
        </w:numPr>
        <w:tabs>
          <w:tab w:val="left" w:pos="0"/>
        </w:tabs>
        <w:ind w:left="360"/>
        <w:rPr>
          <w:rFonts w:asciiTheme="majorHAnsi" w:hAnsiTheme="majorHAnsi"/>
        </w:rPr>
      </w:pPr>
      <w:hyperlink w:anchor="CEPARubric" w:history="1">
        <w:r w:rsidR="00ED0D27" w:rsidRPr="007119FC">
          <w:rPr>
            <w:rStyle w:val="Hyperlink"/>
            <w:rFonts w:asciiTheme="majorHAnsi" w:hAnsiTheme="majorHAnsi"/>
          </w:rPr>
          <w:t>CEPA Rubric</w:t>
        </w:r>
      </w:hyperlink>
    </w:p>
    <w:p w:rsidR="00ED0D27" w:rsidRPr="007119FC" w:rsidRDefault="00ED0D27" w:rsidP="007119FC">
      <w:pPr>
        <w:pStyle w:val="Default"/>
        <w:tabs>
          <w:tab w:val="left" w:pos="0"/>
        </w:tabs>
        <w:rPr>
          <w:rFonts w:asciiTheme="majorHAnsi" w:hAnsiTheme="majorHAnsi"/>
        </w:rPr>
      </w:pPr>
    </w:p>
    <w:p w:rsidR="00ED0D27" w:rsidRPr="007119FC" w:rsidRDefault="00ED0D27" w:rsidP="007119FC">
      <w:pPr>
        <w:pStyle w:val="Default"/>
        <w:tabs>
          <w:tab w:val="left" w:pos="0"/>
        </w:tabs>
        <w:rPr>
          <w:rFonts w:asciiTheme="majorHAnsi" w:hAnsiTheme="majorHAnsi"/>
        </w:rPr>
        <w:sectPr w:rsidR="00ED0D27" w:rsidRPr="007119FC" w:rsidSect="0053677D">
          <w:type w:val="continuous"/>
          <w:pgSz w:w="15840" w:h="12240" w:orient="landscape"/>
          <w:pgMar w:top="1008" w:right="1008" w:bottom="1008" w:left="720" w:header="576" w:footer="576" w:gutter="0"/>
          <w:cols w:space="720"/>
          <w:titlePg/>
          <w:docGrid w:linePitch="360"/>
        </w:sectPr>
      </w:pPr>
    </w:p>
    <w:p w:rsidR="00A02953" w:rsidRPr="007119FC" w:rsidRDefault="00A02953" w:rsidP="007119FC">
      <w:pPr>
        <w:pStyle w:val="Default"/>
        <w:rPr>
          <w:rFonts w:asciiTheme="majorHAnsi" w:hAnsiTheme="majorHAnsi"/>
          <w:b/>
        </w:rPr>
      </w:pPr>
      <w:r w:rsidRPr="007119FC">
        <w:rPr>
          <w:rFonts w:asciiTheme="majorHAnsi" w:hAnsiTheme="majorHAnsi"/>
          <w:b/>
        </w:rPr>
        <w:t>Instructional Tips/</w:t>
      </w:r>
      <w:r w:rsidRPr="007119FC">
        <w:rPr>
          <w:rFonts w:asciiTheme="majorHAnsi" w:hAnsiTheme="majorHAnsi"/>
          <w:b/>
          <w:color w:val="auto"/>
        </w:rPr>
        <w:t>Strategies/Suggestions</w:t>
      </w:r>
      <w:r w:rsidRPr="007119FC">
        <w:rPr>
          <w:rFonts w:asciiTheme="majorHAnsi" w:hAnsiTheme="majorHAnsi"/>
          <w:b/>
        </w:rPr>
        <w:t xml:space="preserve"> for Teacher </w:t>
      </w:r>
    </w:p>
    <w:p w:rsidR="00A02953" w:rsidRPr="007119FC" w:rsidRDefault="00E14A5D" w:rsidP="007119FC">
      <w:pPr>
        <w:numPr>
          <w:ilvl w:val="0"/>
          <w:numId w:val="33"/>
        </w:numPr>
        <w:spacing w:after="0" w:line="240" w:lineRule="auto"/>
        <w:rPr>
          <w:rFonts w:asciiTheme="majorHAnsi" w:hAnsiTheme="majorHAnsi" w:cs="Arial"/>
          <w:sz w:val="24"/>
          <w:szCs w:val="24"/>
        </w:rPr>
      </w:pPr>
      <w:r w:rsidRPr="007119FC">
        <w:rPr>
          <w:rFonts w:asciiTheme="majorHAnsi" w:hAnsiTheme="majorHAnsi" w:cs="Arial"/>
          <w:sz w:val="24"/>
          <w:szCs w:val="24"/>
        </w:rPr>
        <w:t>Hold g</w:t>
      </w:r>
      <w:r w:rsidR="00A02953" w:rsidRPr="007119FC">
        <w:rPr>
          <w:rFonts w:asciiTheme="majorHAnsi" w:hAnsiTheme="majorHAnsi" w:cs="Arial"/>
          <w:sz w:val="24"/>
          <w:szCs w:val="24"/>
        </w:rPr>
        <w:t xml:space="preserve">roup </w:t>
      </w:r>
      <w:r w:rsidR="006B0553" w:rsidRPr="007119FC">
        <w:rPr>
          <w:rFonts w:asciiTheme="majorHAnsi" w:hAnsiTheme="majorHAnsi" w:cs="Arial"/>
          <w:sz w:val="24"/>
          <w:szCs w:val="24"/>
        </w:rPr>
        <w:t>discussions</w:t>
      </w:r>
      <w:r w:rsidR="00A02953" w:rsidRPr="007119FC">
        <w:rPr>
          <w:rFonts w:asciiTheme="majorHAnsi" w:hAnsiTheme="majorHAnsi" w:cs="Arial"/>
          <w:sz w:val="24"/>
          <w:szCs w:val="24"/>
        </w:rPr>
        <w:t xml:space="preserve"> at the </w:t>
      </w:r>
      <w:r w:rsidR="005E129E" w:rsidRPr="007119FC">
        <w:rPr>
          <w:rFonts w:asciiTheme="majorHAnsi" w:hAnsiTheme="majorHAnsi" w:cs="Arial"/>
          <w:sz w:val="24"/>
          <w:szCs w:val="24"/>
        </w:rPr>
        <w:t>mock-up</w:t>
      </w:r>
      <w:r w:rsidR="00A02953" w:rsidRPr="007119FC">
        <w:rPr>
          <w:rFonts w:asciiTheme="majorHAnsi" w:hAnsiTheme="majorHAnsi" w:cs="Arial"/>
          <w:sz w:val="24"/>
          <w:szCs w:val="24"/>
        </w:rPr>
        <w:t xml:space="preserve"> area</w:t>
      </w:r>
      <w:r w:rsidR="007119FC">
        <w:rPr>
          <w:rFonts w:asciiTheme="majorHAnsi" w:hAnsiTheme="majorHAnsi" w:cs="Arial"/>
          <w:sz w:val="24"/>
          <w:szCs w:val="24"/>
        </w:rPr>
        <w:t>.</w:t>
      </w:r>
    </w:p>
    <w:p w:rsidR="00A02953" w:rsidRPr="007119FC" w:rsidRDefault="00A02953" w:rsidP="007119FC">
      <w:pPr>
        <w:numPr>
          <w:ilvl w:val="0"/>
          <w:numId w:val="33"/>
        </w:numPr>
        <w:spacing w:after="0" w:line="240" w:lineRule="auto"/>
        <w:rPr>
          <w:rFonts w:asciiTheme="majorHAnsi" w:hAnsiTheme="majorHAnsi" w:cs="Arial"/>
          <w:sz w:val="24"/>
          <w:szCs w:val="24"/>
        </w:rPr>
      </w:pPr>
      <w:r w:rsidRPr="007119FC">
        <w:rPr>
          <w:rFonts w:asciiTheme="majorHAnsi" w:hAnsiTheme="majorHAnsi" w:cs="Arial"/>
          <w:sz w:val="24"/>
          <w:szCs w:val="24"/>
        </w:rPr>
        <w:t>U</w:t>
      </w:r>
      <w:r w:rsidR="007119FC">
        <w:rPr>
          <w:rFonts w:asciiTheme="majorHAnsi" w:hAnsiTheme="majorHAnsi" w:cs="Arial"/>
          <w:sz w:val="24"/>
          <w:szCs w:val="24"/>
        </w:rPr>
        <w:t>s</w:t>
      </w:r>
      <w:r w:rsidRPr="007119FC">
        <w:rPr>
          <w:rFonts w:asciiTheme="majorHAnsi" w:hAnsiTheme="majorHAnsi" w:cs="Arial"/>
          <w:sz w:val="24"/>
          <w:szCs w:val="24"/>
        </w:rPr>
        <w:t>e scale</w:t>
      </w:r>
      <w:r w:rsidR="007119FC">
        <w:rPr>
          <w:rFonts w:asciiTheme="majorHAnsi" w:hAnsiTheme="majorHAnsi" w:cs="Arial"/>
          <w:sz w:val="24"/>
          <w:szCs w:val="24"/>
        </w:rPr>
        <w:t>d</w:t>
      </w:r>
      <w:r w:rsidRPr="007119FC">
        <w:rPr>
          <w:rFonts w:asciiTheme="majorHAnsi" w:hAnsiTheme="majorHAnsi" w:cs="Arial"/>
          <w:sz w:val="24"/>
          <w:szCs w:val="24"/>
        </w:rPr>
        <w:t xml:space="preserve"> down products such as ¼” plywood for cutting and drilling</w:t>
      </w:r>
      <w:r w:rsidR="007119FC">
        <w:rPr>
          <w:rFonts w:asciiTheme="majorHAnsi" w:hAnsiTheme="majorHAnsi" w:cs="Arial"/>
          <w:sz w:val="24"/>
          <w:szCs w:val="24"/>
        </w:rPr>
        <w:t>.</w:t>
      </w:r>
    </w:p>
    <w:p w:rsidR="00A02953" w:rsidRPr="007119FC" w:rsidRDefault="007119FC" w:rsidP="007119FC">
      <w:pPr>
        <w:numPr>
          <w:ilvl w:val="0"/>
          <w:numId w:val="33"/>
        </w:numPr>
        <w:spacing w:after="0" w:line="240" w:lineRule="auto"/>
        <w:rPr>
          <w:rFonts w:asciiTheme="majorHAnsi" w:hAnsiTheme="majorHAnsi" w:cs="Arial"/>
          <w:sz w:val="24"/>
          <w:szCs w:val="24"/>
        </w:rPr>
      </w:pPr>
      <w:r>
        <w:rPr>
          <w:rFonts w:asciiTheme="majorHAnsi" w:hAnsiTheme="majorHAnsi" w:cs="Arial"/>
          <w:sz w:val="24"/>
          <w:szCs w:val="24"/>
        </w:rPr>
        <w:t>Us</w:t>
      </w:r>
      <w:r w:rsidR="00A02953" w:rsidRPr="007119FC">
        <w:rPr>
          <w:rFonts w:asciiTheme="majorHAnsi" w:hAnsiTheme="majorHAnsi" w:cs="Arial"/>
          <w:sz w:val="24"/>
          <w:szCs w:val="24"/>
        </w:rPr>
        <w:t>e three dim</w:t>
      </w:r>
      <w:r w:rsidR="00617B0B" w:rsidRPr="007119FC">
        <w:rPr>
          <w:rFonts w:asciiTheme="majorHAnsi" w:hAnsiTheme="majorHAnsi" w:cs="Arial"/>
          <w:sz w:val="24"/>
          <w:szCs w:val="24"/>
        </w:rPr>
        <w:t>ensiona</w:t>
      </w:r>
      <w:r w:rsidR="00E14A5D" w:rsidRPr="007119FC">
        <w:rPr>
          <w:rFonts w:asciiTheme="majorHAnsi" w:hAnsiTheme="majorHAnsi" w:cs="Arial"/>
          <w:sz w:val="24"/>
          <w:szCs w:val="24"/>
        </w:rPr>
        <w:t>l drawings as opposed t</w:t>
      </w:r>
      <w:r w:rsidR="00A02953" w:rsidRPr="007119FC">
        <w:rPr>
          <w:rFonts w:asciiTheme="majorHAnsi" w:hAnsiTheme="majorHAnsi" w:cs="Arial"/>
          <w:sz w:val="24"/>
          <w:szCs w:val="24"/>
        </w:rPr>
        <w:t>o orthograp</w:t>
      </w:r>
      <w:r w:rsidR="00E14A5D" w:rsidRPr="007119FC">
        <w:rPr>
          <w:rFonts w:asciiTheme="majorHAnsi" w:hAnsiTheme="majorHAnsi" w:cs="Arial"/>
          <w:sz w:val="24"/>
          <w:szCs w:val="24"/>
        </w:rPr>
        <w:t>hic drawings for material label</w:t>
      </w:r>
      <w:r w:rsidR="00A02953" w:rsidRPr="007119FC">
        <w:rPr>
          <w:rFonts w:asciiTheme="majorHAnsi" w:hAnsiTheme="majorHAnsi" w:cs="Arial"/>
          <w:sz w:val="24"/>
          <w:szCs w:val="24"/>
        </w:rPr>
        <w:t>ing</w:t>
      </w:r>
      <w:r>
        <w:rPr>
          <w:rFonts w:asciiTheme="majorHAnsi" w:hAnsiTheme="majorHAnsi" w:cs="Arial"/>
          <w:sz w:val="24"/>
          <w:szCs w:val="24"/>
        </w:rPr>
        <w:t>.</w:t>
      </w:r>
    </w:p>
    <w:p w:rsidR="00A02953" w:rsidRPr="007119FC" w:rsidRDefault="00972702" w:rsidP="007119FC">
      <w:pPr>
        <w:numPr>
          <w:ilvl w:val="0"/>
          <w:numId w:val="33"/>
        </w:numPr>
        <w:spacing w:after="0" w:line="240" w:lineRule="auto"/>
        <w:rPr>
          <w:rFonts w:asciiTheme="majorHAnsi" w:hAnsiTheme="majorHAnsi" w:cs="Arial"/>
          <w:sz w:val="24"/>
          <w:szCs w:val="24"/>
        </w:rPr>
      </w:pPr>
      <w:r w:rsidRPr="007119FC">
        <w:rPr>
          <w:rFonts w:asciiTheme="majorHAnsi" w:hAnsiTheme="majorHAnsi" w:cs="Arial"/>
          <w:sz w:val="24"/>
          <w:szCs w:val="24"/>
        </w:rPr>
        <w:t xml:space="preserve">Be </w:t>
      </w:r>
      <w:r w:rsidR="007119FC">
        <w:rPr>
          <w:rFonts w:asciiTheme="majorHAnsi" w:hAnsiTheme="majorHAnsi" w:cs="Arial"/>
          <w:sz w:val="24"/>
          <w:szCs w:val="24"/>
        </w:rPr>
        <w:t>we</w:t>
      </w:r>
      <w:r w:rsidRPr="007119FC">
        <w:rPr>
          <w:rFonts w:asciiTheme="majorHAnsi" w:hAnsiTheme="majorHAnsi" w:cs="Arial"/>
          <w:sz w:val="24"/>
          <w:szCs w:val="24"/>
        </w:rPr>
        <w:t>ll provisioned with plywood pieces because students will bore holes in incorrect ar</w:t>
      </w:r>
      <w:r w:rsidR="00E14A5D" w:rsidRPr="007119FC">
        <w:rPr>
          <w:rFonts w:asciiTheme="majorHAnsi" w:hAnsiTheme="majorHAnsi" w:cs="Arial"/>
          <w:sz w:val="24"/>
          <w:szCs w:val="24"/>
        </w:rPr>
        <w:t>eas and render some pieces unus</w:t>
      </w:r>
      <w:r w:rsidRPr="007119FC">
        <w:rPr>
          <w:rFonts w:asciiTheme="majorHAnsi" w:hAnsiTheme="majorHAnsi" w:cs="Arial"/>
          <w:sz w:val="24"/>
          <w:szCs w:val="24"/>
        </w:rPr>
        <w:t>able during the process of cutting and boring.</w:t>
      </w:r>
    </w:p>
    <w:p w:rsidR="005E23AC" w:rsidRPr="007119FC" w:rsidRDefault="007119FC" w:rsidP="007119FC">
      <w:pPr>
        <w:numPr>
          <w:ilvl w:val="0"/>
          <w:numId w:val="33"/>
        </w:numPr>
        <w:spacing w:after="0" w:line="240" w:lineRule="auto"/>
        <w:rPr>
          <w:rFonts w:asciiTheme="majorHAnsi" w:hAnsiTheme="majorHAnsi" w:cs="Arial"/>
          <w:sz w:val="24"/>
          <w:szCs w:val="24"/>
        </w:rPr>
      </w:pPr>
      <w:r>
        <w:rPr>
          <w:rFonts w:asciiTheme="majorHAnsi" w:hAnsiTheme="majorHAnsi" w:cs="Arial"/>
          <w:sz w:val="24"/>
          <w:szCs w:val="24"/>
        </w:rPr>
        <w:t>R</w:t>
      </w:r>
      <w:r w:rsidR="005E23AC" w:rsidRPr="007119FC">
        <w:rPr>
          <w:rFonts w:asciiTheme="majorHAnsi" w:hAnsiTheme="majorHAnsi" w:cs="Arial"/>
          <w:sz w:val="24"/>
          <w:szCs w:val="24"/>
        </w:rPr>
        <w:t>eview Pythagorean Theorem</w:t>
      </w:r>
      <w:r>
        <w:rPr>
          <w:rFonts w:asciiTheme="majorHAnsi" w:hAnsiTheme="majorHAnsi" w:cs="Arial"/>
          <w:sz w:val="24"/>
          <w:szCs w:val="24"/>
        </w:rPr>
        <w:t>, if needed.</w:t>
      </w:r>
    </w:p>
    <w:p w:rsidR="00A02953" w:rsidRPr="007119FC" w:rsidRDefault="00A02953" w:rsidP="007119FC">
      <w:pPr>
        <w:spacing w:after="0" w:line="240" w:lineRule="auto"/>
        <w:rPr>
          <w:rFonts w:asciiTheme="majorHAnsi" w:hAnsiTheme="majorHAnsi" w:cs="Arial"/>
          <w:b/>
          <w:sz w:val="24"/>
          <w:szCs w:val="24"/>
        </w:rPr>
      </w:pPr>
    </w:p>
    <w:p w:rsidR="00FC6FC8" w:rsidRPr="007119FC" w:rsidRDefault="00FC6FC8" w:rsidP="007119FC">
      <w:pPr>
        <w:spacing w:after="0" w:line="240" w:lineRule="auto"/>
        <w:rPr>
          <w:rFonts w:asciiTheme="majorHAnsi" w:hAnsiTheme="majorHAnsi" w:cs="Arial"/>
          <w:b/>
          <w:sz w:val="24"/>
          <w:szCs w:val="24"/>
        </w:rPr>
      </w:pPr>
      <w:r w:rsidRPr="007119FC">
        <w:rPr>
          <w:rFonts w:asciiTheme="majorHAnsi" w:hAnsiTheme="majorHAnsi" w:cs="Arial"/>
          <w:b/>
          <w:sz w:val="24"/>
          <w:szCs w:val="24"/>
        </w:rPr>
        <w:t>Assessment</w:t>
      </w:r>
      <w:r w:rsidR="00A02953" w:rsidRPr="007119FC">
        <w:rPr>
          <w:rFonts w:asciiTheme="majorHAnsi" w:hAnsiTheme="majorHAnsi" w:cs="Arial"/>
          <w:b/>
          <w:sz w:val="24"/>
          <w:szCs w:val="24"/>
        </w:rPr>
        <w:t xml:space="preserve"> </w:t>
      </w:r>
    </w:p>
    <w:p w:rsidR="005823EB" w:rsidRPr="007119FC" w:rsidRDefault="007119FC" w:rsidP="007119FC">
      <w:pPr>
        <w:spacing w:after="0" w:line="240" w:lineRule="auto"/>
        <w:rPr>
          <w:rFonts w:asciiTheme="majorHAnsi" w:hAnsiTheme="majorHAnsi" w:cs="Arial"/>
          <w:b/>
          <w:sz w:val="24"/>
          <w:szCs w:val="24"/>
        </w:rPr>
      </w:pPr>
      <w:r>
        <w:rPr>
          <w:rFonts w:asciiTheme="majorHAnsi" w:hAnsiTheme="majorHAnsi" w:cs="Arial"/>
          <w:sz w:val="24"/>
          <w:szCs w:val="24"/>
        </w:rPr>
        <w:t>O</w:t>
      </w:r>
      <w:r w:rsidR="00972702" w:rsidRPr="007119FC">
        <w:rPr>
          <w:rFonts w:asciiTheme="majorHAnsi" w:hAnsiTheme="majorHAnsi" w:cs="Arial"/>
          <w:sz w:val="24"/>
          <w:szCs w:val="24"/>
        </w:rPr>
        <w:t>bser</w:t>
      </w:r>
      <w:r w:rsidR="00FC6FC8" w:rsidRPr="007119FC">
        <w:rPr>
          <w:rFonts w:asciiTheme="majorHAnsi" w:hAnsiTheme="majorHAnsi" w:cs="Arial"/>
          <w:sz w:val="24"/>
          <w:szCs w:val="24"/>
        </w:rPr>
        <w:t>vation of student performance (</w:t>
      </w:r>
      <w:r w:rsidR="00A02953" w:rsidRPr="007119FC">
        <w:rPr>
          <w:rFonts w:asciiTheme="majorHAnsi" w:hAnsiTheme="majorHAnsi" w:cs="Arial"/>
          <w:sz w:val="24"/>
          <w:szCs w:val="24"/>
        </w:rPr>
        <w:t>All sill products will be cut and installed within ¼” accuracy</w:t>
      </w:r>
      <w:r w:rsidR="00972702" w:rsidRPr="007119FC">
        <w:rPr>
          <w:rFonts w:asciiTheme="majorHAnsi" w:hAnsiTheme="majorHAnsi" w:cs="Arial"/>
          <w:sz w:val="24"/>
          <w:szCs w:val="24"/>
        </w:rPr>
        <w:t xml:space="preserve"> to adhere to industry standards</w:t>
      </w:r>
      <w:r w:rsidR="00A02953" w:rsidRPr="007119FC">
        <w:rPr>
          <w:rFonts w:asciiTheme="majorHAnsi" w:hAnsiTheme="majorHAnsi" w:cs="Arial"/>
          <w:sz w:val="24"/>
          <w:szCs w:val="24"/>
        </w:rPr>
        <w:t>.</w:t>
      </w:r>
      <w:r w:rsidR="00FC6FC8" w:rsidRPr="007119FC">
        <w:rPr>
          <w:rFonts w:asciiTheme="majorHAnsi" w:hAnsiTheme="majorHAnsi" w:cs="Arial"/>
          <w:sz w:val="24"/>
          <w:szCs w:val="24"/>
        </w:rPr>
        <w:t>)</w:t>
      </w:r>
    </w:p>
    <w:p w:rsidR="00211377" w:rsidRDefault="00A02953" w:rsidP="007119FC">
      <w:pPr>
        <w:spacing w:after="0" w:line="240" w:lineRule="auto"/>
        <w:rPr>
          <w:rFonts w:asciiTheme="majorHAnsi" w:hAnsiTheme="majorHAnsi" w:cs="Arial"/>
          <w:b/>
          <w:sz w:val="24"/>
          <w:szCs w:val="24"/>
        </w:rPr>
      </w:pPr>
      <w:r w:rsidRPr="007119FC">
        <w:rPr>
          <w:rFonts w:asciiTheme="majorHAnsi" w:hAnsiTheme="majorHAnsi" w:cs="Arial"/>
          <w:b/>
          <w:sz w:val="24"/>
          <w:szCs w:val="24"/>
        </w:rPr>
        <w:t xml:space="preserve"> </w:t>
      </w:r>
    </w:p>
    <w:p w:rsidR="007119FC" w:rsidRPr="007119FC" w:rsidRDefault="007119FC" w:rsidP="007119FC">
      <w:pPr>
        <w:spacing w:after="0" w:line="240" w:lineRule="auto"/>
        <w:rPr>
          <w:rFonts w:asciiTheme="majorHAnsi" w:hAnsiTheme="majorHAnsi" w:cs="Arial"/>
          <w:b/>
          <w:sz w:val="24"/>
          <w:szCs w:val="24"/>
        </w:rPr>
      </w:pPr>
    </w:p>
    <w:p w:rsidR="007C5129" w:rsidRDefault="007C5129">
      <w:pPr>
        <w:spacing w:after="0" w:line="240" w:lineRule="auto"/>
        <w:rPr>
          <w:rFonts w:asciiTheme="majorHAnsi" w:hAnsiTheme="majorHAnsi" w:cs="Arial"/>
          <w:b/>
          <w:sz w:val="24"/>
          <w:szCs w:val="24"/>
        </w:rPr>
      </w:pPr>
      <w:r>
        <w:rPr>
          <w:rFonts w:asciiTheme="majorHAnsi" w:hAnsiTheme="majorHAnsi" w:cs="Arial"/>
          <w:b/>
          <w:sz w:val="24"/>
          <w:szCs w:val="24"/>
        </w:rPr>
        <w:br w:type="page"/>
      </w:r>
    </w:p>
    <w:p w:rsidR="00617B0B" w:rsidRPr="007119FC" w:rsidRDefault="0052228C" w:rsidP="007119FC">
      <w:pPr>
        <w:spacing w:after="0" w:line="240" w:lineRule="auto"/>
        <w:rPr>
          <w:rFonts w:asciiTheme="majorHAnsi" w:hAnsiTheme="majorHAnsi" w:cs="Arial"/>
          <w:b/>
          <w:sz w:val="24"/>
          <w:szCs w:val="24"/>
        </w:rPr>
      </w:pPr>
      <w:r w:rsidRPr="007119FC">
        <w:rPr>
          <w:rFonts w:asciiTheme="majorHAnsi" w:hAnsiTheme="majorHAnsi" w:cs="Arial"/>
          <w:b/>
          <w:sz w:val="24"/>
          <w:szCs w:val="24"/>
        </w:rPr>
        <w:lastRenderedPageBreak/>
        <w:t>Lesson Details</w:t>
      </w:r>
    </w:p>
    <w:p w:rsidR="00617B0B" w:rsidRPr="007119FC" w:rsidRDefault="00337F66" w:rsidP="007119FC">
      <w:pPr>
        <w:spacing w:after="0" w:line="240" w:lineRule="auto"/>
        <w:rPr>
          <w:rFonts w:asciiTheme="majorHAnsi" w:hAnsiTheme="majorHAnsi" w:cs="Arial"/>
          <w:b/>
          <w:sz w:val="24"/>
          <w:szCs w:val="24"/>
        </w:rPr>
      </w:pPr>
      <w:r w:rsidRPr="007119FC">
        <w:rPr>
          <w:rFonts w:asciiTheme="majorHAnsi" w:hAnsiTheme="majorHAnsi" w:cs="Arial"/>
          <w:b/>
          <w:sz w:val="24"/>
          <w:szCs w:val="24"/>
        </w:rPr>
        <w:t xml:space="preserve"> </w:t>
      </w:r>
      <w:r w:rsidR="00617B0B" w:rsidRPr="007119FC">
        <w:rPr>
          <w:rFonts w:asciiTheme="majorHAnsi" w:hAnsiTheme="majorHAnsi" w:cs="Arial"/>
          <w:b/>
          <w:sz w:val="24"/>
          <w:szCs w:val="24"/>
        </w:rPr>
        <w:t xml:space="preserve"> </w:t>
      </w:r>
    </w:p>
    <w:p w:rsidR="0052228C" w:rsidRPr="007119FC" w:rsidRDefault="00617B0B" w:rsidP="007119FC">
      <w:pPr>
        <w:tabs>
          <w:tab w:val="left" w:pos="360"/>
        </w:tabs>
        <w:spacing w:after="0" w:line="240" w:lineRule="auto"/>
        <w:rPr>
          <w:rFonts w:asciiTheme="majorHAnsi" w:hAnsiTheme="majorHAnsi" w:cs="Arial"/>
          <w:b/>
          <w:sz w:val="24"/>
          <w:szCs w:val="24"/>
        </w:rPr>
      </w:pPr>
      <w:r w:rsidRPr="007119FC">
        <w:rPr>
          <w:rFonts w:asciiTheme="majorHAnsi" w:hAnsiTheme="majorHAnsi" w:cs="Arial"/>
          <w:b/>
          <w:sz w:val="24"/>
          <w:szCs w:val="24"/>
        </w:rPr>
        <w:t xml:space="preserve">Lesson Opening </w:t>
      </w:r>
    </w:p>
    <w:p w:rsidR="007119FC" w:rsidRDefault="00D3545C" w:rsidP="007119FC">
      <w:pPr>
        <w:tabs>
          <w:tab w:val="left" w:pos="360"/>
        </w:tabs>
        <w:spacing w:after="0" w:line="240" w:lineRule="auto"/>
        <w:rPr>
          <w:rFonts w:asciiTheme="majorHAnsi" w:hAnsiTheme="majorHAnsi" w:cs="Arial"/>
          <w:i/>
          <w:sz w:val="24"/>
          <w:szCs w:val="24"/>
        </w:rPr>
      </w:pPr>
      <w:r w:rsidRPr="007119FC">
        <w:rPr>
          <w:rFonts w:asciiTheme="majorHAnsi" w:hAnsiTheme="majorHAnsi" w:cs="Arial"/>
          <w:i/>
          <w:sz w:val="24"/>
          <w:szCs w:val="24"/>
        </w:rPr>
        <w:t>Class Discussion (5 minutes</w:t>
      </w:r>
      <w:r w:rsidR="007119FC">
        <w:rPr>
          <w:rFonts w:asciiTheme="majorHAnsi" w:hAnsiTheme="majorHAnsi" w:cs="Arial"/>
          <w:i/>
          <w:sz w:val="24"/>
          <w:szCs w:val="24"/>
        </w:rPr>
        <w:t xml:space="preserve">): </w:t>
      </w:r>
    </w:p>
    <w:p w:rsidR="00D3545C" w:rsidRPr="007119FC" w:rsidRDefault="00D3545C" w:rsidP="0016039F">
      <w:pPr>
        <w:pStyle w:val="ListParagraph"/>
        <w:numPr>
          <w:ilvl w:val="0"/>
          <w:numId w:val="105"/>
        </w:numPr>
        <w:tabs>
          <w:tab w:val="left" w:pos="360"/>
        </w:tabs>
        <w:spacing w:after="0" w:line="240" w:lineRule="auto"/>
        <w:ind w:left="360"/>
        <w:rPr>
          <w:rFonts w:asciiTheme="majorHAnsi" w:hAnsiTheme="majorHAnsi" w:cs="Arial"/>
          <w:sz w:val="24"/>
          <w:szCs w:val="24"/>
        </w:rPr>
      </w:pPr>
      <w:r w:rsidRPr="007119FC">
        <w:rPr>
          <w:rFonts w:asciiTheme="majorHAnsi" w:hAnsiTheme="majorHAnsi" w:cs="Arial"/>
          <w:sz w:val="24"/>
          <w:szCs w:val="24"/>
        </w:rPr>
        <w:t>G</w:t>
      </w:r>
      <w:r w:rsidR="00617B0B" w:rsidRPr="007119FC">
        <w:rPr>
          <w:rFonts w:asciiTheme="majorHAnsi" w:hAnsiTheme="majorHAnsi" w:cs="Arial"/>
          <w:sz w:val="24"/>
          <w:szCs w:val="24"/>
        </w:rPr>
        <w:t xml:space="preserve">ather </w:t>
      </w:r>
      <w:r w:rsidRPr="007119FC">
        <w:rPr>
          <w:rFonts w:asciiTheme="majorHAnsi" w:hAnsiTheme="majorHAnsi" w:cs="Arial"/>
          <w:sz w:val="24"/>
          <w:szCs w:val="24"/>
        </w:rPr>
        <w:t xml:space="preserve">students </w:t>
      </w:r>
      <w:r w:rsidR="00617B0B" w:rsidRPr="007119FC">
        <w:rPr>
          <w:rFonts w:asciiTheme="majorHAnsi" w:hAnsiTheme="majorHAnsi" w:cs="Arial"/>
          <w:sz w:val="24"/>
          <w:szCs w:val="24"/>
        </w:rPr>
        <w:t xml:space="preserve">around the </w:t>
      </w:r>
      <w:r w:rsidR="005E129E" w:rsidRPr="007119FC">
        <w:rPr>
          <w:rFonts w:asciiTheme="majorHAnsi" w:hAnsiTheme="majorHAnsi" w:cs="Arial"/>
          <w:sz w:val="24"/>
          <w:szCs w:val="24"/>
        </w:rPr>
        <w:t>mock-up</w:t>
      </w:r>
      <w:r w:rsidR="00617B0B" w:rsidRPr="007119FC">
        <w:rPr>
          <w:rFonts w:asciiTheme="majorHAnsi" w:hAnsiTheme="majorHAnsi" w:cs="Arial"/>
          <w:sz w:val="24"/>
          <w:szCs w:val="24"/>
        </w:rPr>
        <w:t xml:space="preserve"> system</w:t>
      </w:r>
      <w:r w:rsidRPr="007119FC">
        <w:rPr>
          <w:rFonts w:asciiTheme="majorHAnsi" w:hAnsiTheme="majorHAnsi" w:cs="Arial"/>
          <w:sz w:val="24"/>
          <w:szCs w:val="24"/>
        </w:rPr>
        <w:t xml:space="preserve"> as they enter the room.</w:t>
      </w:r>
      <w:r w:rsidR="00617B0B" w:rsidRPr="007119FC">
        <w:rPr>
          <w:rFonts w:asciiTheme="majorHAnsi" w:hAnsiTheme="majorHAnsi" w:cs="Arial"/>
          <w:sz w:val="24"/>
          <w:szCs w:val="24"/>
        </w:rPr>
        <w:t xml:space="preserve"> </w:t>
      </w:r>
      <w:r w:rsidR="007119FC" w:rsidRPr="007119FC">
        <w:rPr>
          <w:rFonts w:asciiTheme="majorHAnsi" w:hAnsiTheme="majorHAnsi" w:cs="Arial"/>
          <w:sz w:val="24"/>
          <w:szCs w:val="24"/>
        </w:rPr>
        <w:t xml:space="preserve">Ask: </w:t>
      </w:r>
      <w:r w:rsidR="00617B0B" w:rsidRPr="007119FC">
        <w:rPr>
          <w:rFonts w:asciiTheme="majorHAnsi" w:hAnsiTheme="majorHAnsi" w:cs="Arial"/>
          <w:sz w:val="24"/>
          <w:szCs w:val="24"/>
        </w:rPr>
        <w:t>“What do a boat and anchor have in common with floor frame construction?”</w:t>
      </w:r>
      <w:r w:rsidR="00337F66" w:rsidRPr="007119FC">
        <w:rPr>
          <w:rFonts w:asciiTheme="majorHAnsi" w:hAnsiTheme="majorHAnsi" w:cs="Arial"/>
          <w:sz w:val="24"/>
          <w:szCs w:val="24"/>
        </w:rPr>
        <w:t xml:space="preserve"> </w:t>
      </w:r>
      <w:r w:rsidR="007119FC" w:rsidRPr="007119FC">
        <w:rPr>
          <w:rFonts w:asciiTheme="majorHAnsi" w:hAnsiTheme="majorHAnsi" w:cs="Arial"/>
          <w:sz w:val="24"/>
          <w:szCs w:val="24"/>
        </w:rPr>
        <w:t>Have</w:t>
      </w:r>
      <w:r w:rsidRPr="007119FC">
        <w:rPr>
          <w:rFonts w:asciiTheme="majorHAnsi" w:hAnsiTheme="majorHAnsi" w:cs="Arial"/>
          <w:sz w:val="24"/>
          <w:szCs w:val="24"/>
        </w:rPr>
        <w:t xml:space="preserve"> students respond.</w:t>
      </w:r>
      <w:r w:rsidR="00337F66" w:rsidRPr="007119FC">
        <w:rPr>
          <w:rFonts w:asciiTheme="majorHAnsi" w:hAnsiTheme="majorHAnsi" w:cs="Arial"/>
          <w:sz w:val="24"/>
          <w:szCs w:val="24"/>
        </w:rPr>
        <w:t xml:space="preserve"> </w:t>
      </w:r>
      <w:r w:rsidR="00617B0B" w:rsidRPr="007119FC">
        <w:rPr>
          <w:rFonts w:asciiTheme="majorHAnsi" w:hAnsiTheme="majorHAnsi" w:cs="Arial"/>
          <w:sz w:val="24"/>
          <w:szCs w:val="24"/>
        </w:rPr>
        <w:t>Although responses may vary, the general answer should be that a boat and anchor is similar to the house and anchor bolt</w:t>
      </w:r>
      <w:r w:rsidRPr="007119FC">
        <w:rPr>
          <w:rFonts w:asciiTheme="majorHAnsi" w:hAnsiTheme="majorHAnsi" w:cs="Arial"/>
          <w:sz w:val="24"/>
          <w:szCs w:val="24"/>
        </w:rPr>
        <w:t xml:space="preserve"> connection.</w:t>
      </w:r>
    </w:p>
    <w:p w:rsidR="00617B0B" w:rsidRPr="007119FC" w:rsidRDefault="00D3545C" w:rsidP="007119FC">
      <w:pPr>
        <w:pStyle w:val="ListParagraph"/>
        <w:numPr>
          <w:ilvl w:val="0"/>
          <w:numId w:val="34"/>
        </w:numPr>
        <w:tabs>
          <w:tab w:val="left" w:pos="360"/>
        </w:tabs>
        <w:spacing w:after="0" w:line="240" w:lineRule="auto"/>
        <w:rPr>
          <w:rFonts w:asciiTheme="majorHAnsi" w:hAnsiTheme="majorHAnsi" w:cs="Arial"/>
          <w:sz w:val="24"/>
          <w:szCs w:val="24"/>
        </w:rPr>
      </w:pPr>
      <w:r w:rsidRPr="007119FC">
        <w:rPr>
          <w:rFonts w:asciiTheme="majorHAnsi" w:hAnsiTheme="majorHAnsi" w:cs="Arial"/>
          <w:sz w:val="24"/>
          <w:szCs w:val="24"/>
        </w:rPr>
        <w:t>P</w:t>
      </w:r>
      <w:r w:rsidR="00617B0B" w:rsidRPr="007119FC">
        <w:rPr>
          <w:rFonts w:asciiTheme="majorHAnsi" w:hAnsiTheme="majorHAnsi" w:cs="Arial"/>
          <w:sz w:val="24"/>
          <w:szCs w:val="24"/>
        </w:rPr>
        <w:t>oi</w:t>
      </w:r>
      <w:r w:rsidRPr="007119FC">
        <w:rPr>
          <w:rFonts w:asciiTheme="majorHAnsi" w:hAnsiTheme="majorHAnsi" w:cs="Arial"/>
          <w:sz w:val="24"/>
          <w:szCs w:val="24"/>
        </w:rPr>
        <w:t>nt out the anchor bolts</w:t>
      </w:r>
      <w:r w:rsidR="007119FC">
        <w:rPr>
          <w:rFonts w:asciiTheme="majorHAnsi" w:hAnsiTheme="majorHAnsi" w:cs="Arial"/>
          <w:sz w:val="24"/>
          <w:szCs w:val="24"/>
        </w:rPr>
        <w:t xml:space="preserve"> -- </w:t>
      </w:r>
      <w:r w:rsidR="00617B0B" w:rsidRPr="007119FC">
        <w:rPr>
          <w:rFonts w:asciiTheme="majorHAnsi" w:hAnsiTheme="majorHAnsi" w:cs="Arial"/>
          <w:sz w:val="24"/>
          <w:szCs w:val="24"/>
        </w:rPr>
        <w:t>“These are the anchor bolts. You are about to embark on one of the most important connections that the building mak</w:t>
      </w:r>
      <w:r w:rsidR="007D5B7C" w:rsidRPr="007119FC">
        <w:rPr>
          <w:rFonts w:asciiTheme="majorHAnsi" w:hAnsiTheme="majorHAnsi" w:cs="Arial"/>
          <w:sz w:val="24"/>
          <w:szCs w:val="24"/>
        </w:rPr>
        <w:t xml:space="preserve">es to the foundation system: </w:t>
      </w:r>
      <w:r w:rsidR="00617B0B" w:rsidRPr="007119FC">
        <w:rPr>
          <w:rFonts w:asciiTheme="majorHAnsi" w:hAnsiTheme="majorHAnsi" w:cs="Arial"/>
          <w:sz w:val="24"/>
          <w:szCs w:val="24"/>
        </w:rPr>
        <w:t>anchorage.”</w:t>
      </w:r>
    </w:p>
    <w:p w:rsidR="007119FC" w:rsidRDefault="007119FC" w:rsidP="007119FC">
      <w:pPr>
        <w:tabs>
          <w:tab w:val="left" w:pos="360"/>
        </w:tabs>
        <w:spacing w:after="0" w:line="240" w:lineRule="auto"/>
        <w:rPr>
          <w:rFonts w:asciiTheme="majorHAnsi" w:hAnsiTheme="majorHAnsi" w:cs="Arial"/>
          <w:sz w:val="24"/>
          <w:szCs w:val="24"/>
        </w:rPr>
      </w:pPr>
    </w:p>
    <w:p w:rsidR="00617B0B" w:rsidRPr="007119FC" w:rsidRDefault="0052228C" w:rsidP="007119FC">
      <w:pPr>
        <w:tabs>
          <w:tab w:val="left" w:pos="360"/>
        </w:tabs>
        <w:spacing w:after="0" w:line="240" w:lineRule="auto"/>
        <w:rPr>
          <w:rFonts w:asciiTheme="majorHAnsi" w:hAnsiTheme="majorHAnsi" w:cs="Arial"/>
          <w:b/>
          <w:sz w:val="24"/>
          <w:szCs w:val="24"/>
        </w:rPr>
      </w:pPr>
      <w:r w:rsidRPr="007119FC">
        <w:rPr>
          <w:rFonts w:asciiTheme="majorHAnsi" w:hAnsiTheme="majorHAnsi" w:cs="Arial"/>
          <w:b/>
          <w:sz w:val="24"/>
          <w:szCs w:val="24"/>
        </w:rPr>
        <w:t>During the Lesson</w:t>
      </w:r>
    </w:p>
    <w:p w:rsidR="0052228C" w:rsidRPr="007119FC" w:rsidRDefault="007119FC" w:rsidP="007119FC">
      <w:pPr>
        <w:pStyle w:val="ListParagraph"/>
        <w:numPr>
          <w:ilvl w:val="0"/>
          <w:numId w:val="34"/>
        </w:numPr>
        <w:spacing w:after="0" w:line="240" w:lineRule="auto"/>
        <w:rPr>
          <w:rFonts w:asciiTheme="majorHAnsi" w:hAnsiTheme="majorHAnsi" w:cs="Arial"/>
          <w:sz w:val="24"/>
          <w:szCs w:val="24"/>
        </w:rPr>
      </w:pPr>
      <w:r>
        <w:rPr>
          <w:rFonts w:asciiTheme="majorHAnsi" w:hAnsiTheme="majorHAnsi" w:cs="Arial"/>
          <w:sz w:val="24"/>
          <w:szCs w:val="24"/>
        </w:rPr>
        <w:t xml:space="preserve">Tell students: </w:t>
      </w:r>
      <w:r w:rsidR="007D5B7C" w:rsidRPr="007119FC">
        <w:rPr>
          <w:rFonts w:asciiTheme="majorHAnsi" w:hAnsiTheme="majorHAnsi" w:cs="Arial"/>
          <w:sz w:val="24"/>
          <w:szCs w:val="24"/>
        </w:rPr>
        <w:t>“Please pay careful attention. I am going to demonstrate how to square, cut, drill, and assemble sill components.”</w:t>
      </w:r>
    </w:p>
    <w:p w:rsidR="007D5B7C" w:rsidRPr="007119FC" w:rsidRDefault="007D5B7C" w:rsidP="007119FC">
      <w:pPr>
        <w:pStyle w:val="ListParagraph"/>
        <w:numPr>
          <w:ilvl w:val="0"/>
          <w:numId w:val="34"/>
        </w:numPr>
        <w:spacing w:after="0" w:line="240" w:lineRule="auto"/>
        <w:rPr>
          <w:rFonts w:asciiTheme="majorHAnsi" w:hAnsiTheme="majorHAnsi" w:cs="Arial"/>
          <w:b/>
          <w:sz w:val="24"/>
          <w:szCs w:val="24"/>
        </w:rPr>
      </w:pPr>
      <w:r w:rsidRPr="007119FC">
        <w:rPr>
          <w:rFonts w:asciiTheme="majorHAnsi" w:hAnsiTheme="majorHAnsi" w:cs="Arial"/>
          <w:sz w:val="24"/>
          <w:szCs w:val="24"/>
        </w:rPr>
        <w:t>Take the time to go through these steps and model industry practice for the students.</w:t>
      </w:r>
    </w:p>
    <w:p w:rsidR="007D5B7C" w:rsidRPr="007119FC" w:rsidRDefault="007D5B7C" w:rsidP="007119FC">
      <w:pPr>
        <w:spacing w:after="0" w:line="240" w:lineRule="auto"/>
        <w:rPr>
          <w:rFonts w:asciiTheme="majorHAnsi" w:hAnsiTheme="majorHAnsi" w:cs="Arial"/>
          <w:sz w:val="24"/>
          <w:szCs w:val="24"/>
          <w:u w:val="single"/>
        </w:rPr>
      </w:pPr>
    </w:p>
    <w:p w:rsidR="00617B0B" w:rsidRPr="007119FC" w:rsidRDefault="00617B0B" w:rsidP="007119FC">
      <w:pPr>
        <w:spacing w:after="0" w:line="240" w:lineRule="auto"/>
        <w:rPr>
          <w:rFonts w:asciiTheme="majorHAnsi" w:hAnsiTheme="majorHAnsi" w:cs="Arial"/>
          <w:i/>
          <w:sz w:val="24"/>
          <w:szCs w:val="24"/>
        </w:rPr>
      </w:pPr>
      <w:r w:rsidRPr="007119FC">
        <w:rPr>
          <w:rFonts w:asciiTheme="majorHAnsi" w:hAnsiTheme="majorHAnsi" w:cs="Arial"/>
          <w:i/>
          <w:sz w:val="24"/>
          <w:szCs w:val="24"/>
        </w:rPr>
        <w:t xml:space="preserve">Squaring (84 minutes) </w:t>
      </w:r>
    </w:p>
    <w:p w:rsidR="008D1815" w:rsidRPr="007119FC" w:rsidRDefault="00110999" w:rsidP="007119FC">
      <w:pPr>
        <w:pStyle w:val="ListParagraph"/>
        <w:numPr>
          <w:ilvl w:val="0"/>
          <w:numId w:val="35"/>
        </w:numPr>
        <w:spacing w:after="0" w:line="240" w:lineRule="auto"/>
        <w:rPr>
          <w:rFonts w:asciiTheme="majorHAnsi" w:hAnsiTheme="majorHAnsi"/>
          <w:sz w:val="24"/>
          <w:szCs w:val="24"/>
        </w:rPr>
      </w:pPr>
      <w:r w:rsidRPr="007119FC">
        <w:rPr>
          <w:rFonts w:asciiTheme="majorHAnsi" w:hAnsiTheme="majorHAnsi"/>
          <w:sz w:val="24"/>
          <w:szCs w:val="24"/>
        </w:rPr>
        <w:t>A</w:t>
      </w:r>
      <w:r w:rsidR="008F721F" w:rsidRPr="007119FC">
        <w:rPr>
          <w:rFonts w:asciiTheme="majorHAnsi" w:hAnsiTheme="majorHAnsi"/>
          <w:sz w:val="24"/>
          <w:szCs w:val="24"/>
        </w:rPr>
        <w:t xml:space="preserve">ssign two person teams according to </w:t>
      </w:r>
      <w:r w:rsidR="007D5B7C" w:rsidRPr="007119FC">
        <w:rPr>
          <w:rFonts w:asciiTheme="majorHAnsi" w:hAnsiTheme="majorHAnsi"/>
          <w:sz w:val="24"/>
          <w:szCs w:val="24"/>
        </w:rPr>
        <w:t xml:space="preserve">the </w:t>
      </w:r>
      <w:r w:rsidR="008F721F" w:rsidRPr="007119FC">
        <w:rPr>
          <w:rFonts w:asciiTheme="majorHAnsi" w:hAnsiTheme="majorHAnsi"/>
          <w:sz w:val="24"/>
          <w:szCs w:val="24"/>
        </w:rPr>
        <w:t xml:space="preserve">pre-assessment data obtained from </w:t>
      </w:r>
      <w:r w:rsidR="007119FC">
        <w:rPr>
          <w:rFonts w:asciiTheme="majorHAnsi" w:hAnsiTheme="majorHAnsi"/>
          <w:sz w:val="24"/>
          <w:szCs w:val="24"/>
        </w:rPr>
        <w:t>L</w:t>
      </w:r>
      <w:r w:rsidR="007D5B7C" w:rsidRPr="007119FC">
        <w:rPr>
          <w:rFonts w:asciiTheme="majorHAnsi" w:hAnsiTheme="majorHAnsi"/>
          <w:sz w:val="24"/>
          <w:szCs w:val="24"/>
        </w:rPr>
        <w:t xml:space="preserve">esson </w:t>
      </w:r>
      <w:r w:rsidR="007119FC">
        <w:rPr>
          <w:rFonts w:asciiTheme="majorHAnsi" w:hAnsiTheme="majorHAnsi"/>
          <w:sz w:val="24"/>
          <w:szCs w:val="24"/>
        </w:rPr>
        <w:t>2</w:t>
      </w:r>
      <w:r w:rsidR="008F721F" w:rsidRPr="007119FC">
        <w:rPr>
          <w:rFonts w:asciiTheme="majorHAnsi" w:hAnsiTheme="majorHAnsi"/>
          <w:sz w:val="24"/>
          <w:szCs w:val="24"/>
        </w:rPr>
        <w:t>.</w:t>
      </w:r>
      <w:r w:rsidR="007119FC">
        <w:rPr>
          <w:rFonts w:asciiTheme="majorHAnsi" w:hAnsiTheme="majorHAnsi"/>
          <w:sz w:val="24"/>
          <w:szCs w:val="24"/>
        </w:rPr>
        <w:t xml:space="preserve"> </w:t>
      </w:r>
      <w:r w:rsidR="008F721F" w:rsidRPr="007119FC">
        <w:rPr>
          <w:rFonts w:asciiTheme="majorHAnsi" w:hAnsiTheme="majorHAnsi"/>
          <w:sz w:val="24"/>
          <w:szCs w:val="24"/>
        </w:rPr>
        <w:t>Note:</w:t>
      </w:r>
      <w:r w:rsidR="007D5B7C" w:rsidRPr="007119FC">
        <w:rPr>
          <w:rFonts w:asciiTheme="majorHAnsi" w:hAnsiTheme="majorHAnsi"/>
          <w:sz w:val="24"/>
          <w:szCs w:val="24"/>
        </w:rPr>
        <w:t xml:space="preserve"> Pair students who struggle with a more confident student. </w:t>
      </w:r>
      <w:r w:rsidR="008F721F" w:rsidRPr="007119FC">
        <w:rPr>
          <w:rFonts w:asciiTheme="majorHAnsi" w:hAnsiTheme="majorHAnsi"/>
          <w:sz w:val="24"/>
          <w:szCs w:val="24"/>
        </w:rPr>
        <w:t xml:space="preserve">Also, keep in mind those who may not work well with each other or fool around. These students should be separated to ensure that all </w:t>
      </w:r>
      <w:r w:rsidR="007D5B7C" w:rsidRPr="007119FC">
        <w:rPr>
          <w:rFonts w:asciiTheme="majorHAnsi" w:hAnsiTheme="majorHAnsi"/>
          <w:sz w:val="24"/>
          <w:szCs w:val="24"/>
        </w:rPr>
        <w:t xml:space="preserve">students </w:t>
      </w:r>
      <w:r w:rsidR="008D1815" w:rsidRPr="007119FC">
        <w:rPr>
          <w:rFonts w:asciiTheme="majorHAnsi" w:hAnsiTheme="majorHAnsi"/>
          <w:sz w:val="24"/>
          <w:szCs w:val="24"/>
        </w:rPr>
        <w:t xml:space="preserve">stay on task. </w:t>
      </w:r>
    </w:p>
    <w:p w:rsidR="008D1815" w:rsidRPr="007119FC" w:rsidRDefault="008D1815" w:rsidP="007119FC">
      <w:pPr>
        <w:pStyle w:val="ListParagraph"/>
        <w:numPr>
          <w:ilvl w:val="0"/>
          <w:numId w:val="35"/>
        </w:numPr>
        <w:spacing w:after="0" w:line="240" w:lineRule="auto"/>
        <w:rPr>
          <w:rFonts w:asciiTheme="majorHAnsi" w:hAnsiTheme="majorHAnsi"/>
          <w:sz w:val="24"/>
          <w:szCs w:val="24"/>
        </w:rPr>
      </w:pPr>
      <w:r w:rsidRPr="007119FC">
        <w:rPr>
          <w:rFonts w:asciiTheme="majorHAnsi" w:hAnsiTheme="majorHAnsi"/>
          <w:sz w:val="24"/>
          <w:szCs w:val="24"/>
        </w:rPr>
        <w:t>The w</w:t>
      </w:r>
      <w:r w:rsidR="008F721F" w:rsidRPr="007119FC">
        <w:rPr>
          <w:rFonts w:asciiTheme="majorHAnsi" w:hAnsiTheme="majorHAnsi"/>
          <w:sz w:val="24"/>
          <w:szCs w:val="24"/>
        </w:rPr>
        <w:t>ork</w:t>
      </w:r>
      <w:r w:rsidR="007119FC">
        <w:rPr>
          <w:rFonts w:asciiTheme="majorHAnsi" w:hAnsiTheme="majorHAnsi"/>
          <w:sz w:val="24"/>
          <w:szCs w:val="24"/>
        </w:rPr>
        <w:t xml:space="preserve"> </w:t>
      </w:r>
      <w:r w:rsidR="008F721F" w:rsidRPr="007119FC">
        <w:rPr>
          <w:rFonts w:asciiTheme="majorHAnsi" w:hAnsiTheme="majorHAnsi"/>
          <w:sz w:val="24"/>
          <w:szCs w:val="24"/>
        </w:rPr>
        <w:t xml:space="preserve">station includes a rectangular or square flat surface (table top, bench top, </w:t>
      </w:r>
      <w:r w:rsidR="006B0553" w:rsidRPr="007119FC">
        <w:rPr>
          <w:rFonts w:asciiTheme="majorHAnsi" w:hAnsiTheme="majorHAnsi"/>
          <w:sz w:val="24"/>
          <w:szCs w:val="24"/>
        </w:rPr>
        <w:t>and floor</w:t>
      </w:r>
      <w:r w:rsidR="008F721F" w:rsidRPr="007119FC">
        <w:rPr>
          <w:rFonts w:asciiTheme="majorHAnsi" w:hAnsiTheme="majorHAnsi"/>
          <w:sz w:val="24"/>
          <w:szCs w:val="24"/>
        </w:rPr>
        <w:t>), sawhorses, drill, nail, hammer, chalk line, tape measure, pencil and a pad of paper.</w:t>
      </w:r>
    </w:p>
    <w:p w:rsidR="007400B5" w:rsidRPr="007119FC" w:rsidRDefault="008D1815" w:rsidP="007119FC">
      <w:pPr>
        <w:pStyle w:val="ListParagraph"/>
        <w:numPr>
          <w:ilvl w:val="0"/>
          <w:numId w:val="35"/>
        </w:numPr>
        <w:spacing w:after="0" w:line="240" w:lineRule="auto"/>
        <w:rPr>
          <w:rFonts w:asciiTheme="majorHAnsi" w:hAnsiTheme="majorHAnsi"/>
          <w:sz w:val="24"/>
          <w:szCs w:val="24"/>
        </w:rPr>
      </w:pPr>
      <w:r w:rsidRPr="007119FC">
        <w:rPr>
          <w:rFonts w:asciiTheme="majorHAnsi" w:hAnsiTheme="majorHAnsi"/>
          <w:sz w:val="24"/>
          <w:szCs w:val="24"/>
        </w:rPr>
        <w:t>Draw</w:t>
      </w:r>
      <w:r w:rsidR="008F721F" w:rsidRPr="007119FC">
        <w:rPr>
          <w:rFonts w:asciiTheme="majorHAnsi" w:hAnsiTheme="majorHAnsi"/>
          <w:sz w:val="24"/>
          <w:szCs w:val="24"/>
        </w:rPr>
        <w:t xml:space="preserve"> a </w:t>
      </w:r>
      <w:r w:rsidRPr="007119FC">
        <w:rPr>
          <w:rFonts w:asciiTheme="majorHAnsi" w:hAnsiTheme="majorHAnsi"/>
          <w:sz w:val="24"/>
          <w:szCs w:val="24"/>
        </w:rPr>
        <w:t>parallelogram on the board. Show</w:t>
      </w:r>
      <w:r w:rsidR="008F721F" w:rsidRPr="007119FC">
        <w:rPr>
          <w:rFonts w:asciiTheme="majorHAnsi" w:hAnsiTheme="majorHAnsi"/>
          <w:sz w:val="24"/>
          <w:szCs w:val="24"/>
        </w:rPr>
        <w:t xml:space="preserve"> that the corners are not 90 d</w:t>
      </w:r>
      <w:r w:rsidR="007400B5" w:rsidRPr="007119FC">
        <w:rPr>
          <w:rFonts w:asciiTheme="majorHAnsi" w:hAnsiTheme="majorHAnsi"/>
          <w:sz w:val="24"/>
          <w:szCs w:val="24"/>
        </w:rPr>
        <w:t>egrees.</w:t>
      </w:r>
      <w:r w:rsidR="00337F66" w:rsidRPr="007119FC">
        <w:rPr>
          <w:rFonts w:asciiTheme="majorHAnsi" w:hAnsiTheme="majorHAnsi"/>
          <w:sz w:val="24"/>
          <w:szCs w:val="24"/>
        </w:rPr>
        <w:t xml:space="preserve"> </w:t>
      </w:r>
    </w:p>
    <w:p w:rsidR="00006057" w:rsidRPr="007119FC" w:rsidRDefault="007400B5" w:rsidP="007119FC">
      <w:pPr>
        <w:pStyle w:val="ListParagraph"/>
        <w:numPr>
          <w:ilvl w:val="0"/>
          <w:numId w:val="35"/>
        </w:numPr>
        <w:spacing w:after="0" w:line="240" w:lineRule="auto"/>
        <w:rPr>
          <w:rFonts w:asciiTheme="majorHAnsi" w:hAnsiTheme="majorHAnsi"/>
          <w:sz w:val="24"/>
          <w:szCs w:val="24"/>
        </w:rPr>
      </w:pPr>
      <w:r w:rsidRPr="007119FC">
        <w:rPr>
          <w:rFonts w:asciiTheme="majorHAnsi" w:hAnsiTheme="majorHAnsi"/>
          <w:sz w:val="24"/>
          <w:szCs w:val="24"/>
        </w:rPr>
        <w:t>D</w:t>
      </w:r>
      <w:r w:rsidR="008F721F" w:rsidRPr="007119FC">
        <w:rPr>
          <w:rFonts w:asciiTheme="majorHAnsi" w:hAnsiTheme="majorHAnsi"/>
          <w:sz w:val="24"/>
          <w:szCs w:val="24"/>
        </w:rPr>
        <w:t xml:space="preserve">raw a rectangle </w:t>
      </w:r>
      <w:r w:rsidRPr="007119FC">
        <w:rPr>
          <w:rFonts w:asciiTheme="majorHAnsi" w:hAnsiTheme="majorHAnsi"/>
          <w:sz w:val="24"/>
          <w:szCs w:val="24"/>
        </w:rPr>
        <w:t>on the board. Emphasize</w:t>
      </w:r>
      <w:r w:rsidR="008F721F" w:rsidRPr="007119FC">
        <w:rPr>
          <w:rFonts w:asciiTheme="majorHAnsi" w:hAnsiTheme="majorHAnsi"/>
          <w:sz w:val="24"/>
          <w:szCs w:val="24"/>
        </w:rPr>
        <w:t xml:space="preserve"> the rectangle with 90-degree corners is consistent with footprint for building.</w:t>
      </w:r>
      <w:r w:rsidR="007119FC">
        <w:rPr>
          <w:rFonts w:asciiTheme="majorHAnsi" w:hAnsiTheme="majorHAnsi"/>
          <w:sz w:val="24"/>
          <w:szCs w:val="24"/>
        </w:rPr>
        <w:t xml:space="preserve"> Ask: </w:t>
      </w:r>
      <w:r w:rsidR="00006057" w:rsidRPr="007119FC">
        <w:rPr>
          <w:rFonts w:asciiTheme="majorHAnsi" w:hAnsiTheme="majorHAnsi"/>
          <w:sz w:val="24"/>
          <w:szCs w:val="24"/>
        </w:rPr>
        <w:t>“</w:t>
      </w:r>
      <w:r w:rsidR="008F721F" w:rsidRPr="007119FC">
        <w:rPr>
          <w:rFonts w:asciiTheme="majorHAnsi" w:hAnsiTheme="majorHAnsi"/>
          <w:sz w:val="24"/>
          <w:szCs w:val="24"/>
        </w:rPr>
        <w:t xml:space="preserve">How </w:t>
      </w:r>
      <w:r w:rsidR="00006057" w:rsidRPr="007119FC">
        <w:rPr>
          <w:rFonts w:asciiTheme="majorHAnsi" w:hAnsiTheme="majorHAnsi"/>
          <w:sz w:val="24"/>
          <w:szCs w:val="24"/>
        </w:rPr>
        <w:t>do these two drawings differ?”</w:t>
      </w:r>
      <w:r w:rsidR="00337F66" w:rsidRPr="007119FC">
        <w:rPr>
          <w:rFonts w:asciiTheme="majorHAnsi" w:hAnsiTheme="majorHAnsi"/>
          <w:sz w:val="24"/>
          <w:szCs w:val="24"/>
        </w:rPr>
        <w:t xml:space="preserve"> </w:t>
      </w:r>
    </w:p>
    <w:p w:rsidR="007119FC" w:rsidRDefault="00006057" w:rsidP="007119FC">
      <w:pPr>
        <w:pStyle w:val="ListParagraph"/>
        <w:numPr>
          <w:ilvl w:val="0"/>
          <w:numId w:val="36"/>
        </w:numPr>
        <w:spacing w:after="0" w:line="240" w:lineRule="auto"/>
        <w:rPr>
          <w:rFonts w:asciiTheme="majorHAnsi" w:hAnsiTheme="majorHAnsi"/>
          <w:sz w:val="24"/>
          <w:szCs w:val="24"/>
        </w:rPr>
      </w:pPr>
      <w:r w:rsidRPr="007119FC">
        <w:rPr>
          <w:rFonts w:asciiTheme="majorHAnsi" w:hAnsiTheme="majorHAnsi"/>
          <w:sz w:val="24"/>
          <w:szCs w:val="24"/>
        </w:rPr>
        <w:t>Emphasize</w:t>
      </w:r>
      <w:r w:rsidR="008F721F" w:rsidRPr="007119FC">
        <w:rPr>
          <w:rFonts w:asciiTheme="majorHAnsi" w:hAnsiTheme="majorHAnsi"/>
          <w:sz w:val="24"/>
          <w:szCs w:val="24"/>
        </w:rPr>
        <w:t xml:space="preserve"> the difference in the corners and why that is important. This is important because the rectangle with the 90-degree corners is essential to building a strong foundation. </w:t>
      </w:r>
    </w:p>
    <w:p w:rsidR="008F721F" w:rsidRPr="007119FC" w:rsidRDefault="00006057" w:rsidP="007119FC">
      <w:pPr>
        <w:pStyle w:val="ListParagraph"/>
        <w:numPr>
          <w:ilvl w:val="0"/>
          <w:numId w:val="36"/>
        </w:numPr>
        <w:spacing w:after="0" w:line="240" w:lineRule="auto"/>
        <w:rPr>
          <w:rFonts w:asciiTheme="majorHAnsi" w:hAnsiTheme="majorHAnsi"/>
          <w:sz w:val="24"/>
          <w:szCs w:val="24"/>
        </w:rPr>
      </w:pPr>
      <w:r w:rsidRPr="007119FC">
        <w:rPr>
          <w:rFonts w:asciiTheme="majorHAnsi" w:hAnsiTheme="majorHAnsi"/>
          <w:sz w:val="24"/>
          <w:szCs w:val="24"/>
        </w:rPr>
        <w:t>M</w:t>
      </w:r>
      <w:r w:rsidR="008F721F" w:rsidRPr="007119FC">
        <w:rPr>
          <w:rFonts w:asciiTheme="majorHAnsi" w:hAnsiTheme="majorHAnsi"/>
          <w:sz w:val="24"/>
          <w:szCs w:val="24"/>
        </w:rPr>
        <w:t>ake a comparison to a soccer, football, a</w:t>
      </w:r>
      <w:r w:rsidRPr="007119FC">
        <w:rPr>
          <w:rFonts w:asciiTheme="majorHAnsi" w:hAnsiTheme="majorHAnsi"/>
          <w:sz w:val="24"/>
          <w:szCs w:val="24"/>
        </w:rPr>
        <w:t>nd or basketball court/field t</w:t>
      </w:r>
      <w:r w:rsidR="008F721F" w:rsidRPr="007119FC">
        <w:rPr>
          <w:rFonts w:asciiTheme="majorHAnsi" w:hAnsiTheme="majorHAnsi"/>
          <w:sz w:val="24"/>
          <w:szCs w:val="24"/>
        </w:rPr>
        <w:t>o explain the importance of square corners.</w:t>
      </w:r>
      <w:r w:rsidR="00337F66" w:rsidRPr="007119FC">
        <w:rPr>
          <w:rFonts w:asciiTheme="majorHAnsi" w:hAnsiTheme="majorHAnsi"/>
          <w:sz w:val="24"/>
          <w:szCs w:val="24"/>
        </w:rPr>
        <w:t xml:space="preserve"> </w:t>
      </w:r>
      <w:r w:rsidR="007119FC" w:rsidRPr="007119FC">
        <w:rPr>
          <w:rFonts w:asciiTheme="majorHAnsi" w:hAnsiTheme="majorHAnsi"/>
          <w:sz w:val="24"/>
          <w:szCs w:val="24"/>
        </w:rPr>
        <w:t xml:space="preserve">Ask: </w:t>
      </w:r>
      <w:r w:rsidRPr="007119FC">
        <w:rPr>
          <w:rFonts w:asciiTheme="majorHAnsi" w:hAnsiTheme="majorHAnsi"/>
          <w:sz w:val="24"/>
          <w:szCs w:val="24"/>
        </w:rPr>
        <w:t>“W</w:t>
      </w:r>
      <w:r w:rsidR="008F721F" w:rsidRPr="007119FC">
        <w:rPr>
          <w:rFonts w:asciiTheme="majorHAnsi" w:hAnsiTheme="majorHAnsi"/>
          <w:sz w:val="24"/>
          <w:szCs w:val="24"/>
        </w:rPr>
        <w:t>hat obstacles will occur if these field</w:t>
      </w:r>
      <w:r w:rsidRPr="007119FC">
        <w:rPr>
          <w:rFonts w:asciiTheme="majorHAnsi" w:hAnsiTheme="majorHAnsi"/>
          <w:sz w:val="24"/>
          <w:szCs w:val="24"/>
        </w:rPr>
        <w:t xml:space="preserve">s or </w:t>
      </w:r>
      <w:r w:rsidR="008F721F" w:rsidRPr="007119FC">
        <w:rPr>
          <w:rFonts w:asciiTheme="majorHAnsi" w:hAnsiTheme="majorHAnsi"/>
          <w:sz w:val="24"/>
          <w:szCs w:val="24"/>
        </w:rPr>
        <w:t xml:space="preserve">court </w:t>
      </w:r>
      <w:r w:rsidRPr="007119FC">
        <w:rPr>
          <w:rFonts w:asciiTheme="majorHAnsi" w:hAnsiTheme="majorHAnsi"/>
          <w:sz w:val="24"/>
          <w:szCs w:val="24"/>
        </w:rPr>
        <w:t>are not square?”</w:t>
      </w:r>
      <w:r w:rsidR="007119FC" w:rsidRPr="007119FC">
        <w:rPr>
          <w:rFonts w:asciiTheme="majorHAnsi" w:hAnsiTheme="majorHAnsi"/>
          <w:sz w:val="24"/>
          <w:szCs w:val="24"/>
        </w:rPr>
        <w:t xml:space="preserve"> </w:t>
      </w:r>
      <w:r w:rsidRPr="007119FC">
        <w:rPr>
          <w:rFonts w:asciiTheme="majorHAnsi" w:hAnsiTheme="majorHAnsi"/>
          <w:sz w:val="24"/>
          <w:szCs w:val="24"/>
        </w:rPr>
        <w:t xml:space="preserve">Possible </w:t>
      </w:r>
      <w:r w:rsidR="007119FC">
        <w:rPr>
          <w:rFonts w:asciiTheme="majorHAnsi" w:hAnsiTheme="majorHAnsi"/>
          <w:sz w:val="24"/>
          <w:szCs w:val="24"/>
        </w:rPr>
        <w:t>responses</w:t>
      </w:r>
      <w:r w:rsidR="008F721F" w:rsidRPr="007119FC">
        <w:rPr>
          <w:rFonts w:asciiTheme="majorHAnsi" w:hAnsiTheme="majorHAnsi"/>
          <w:sz w:val="24"/>
          <w:szCs w:val="24"/>
        </w:rPr>
        <w:t>:</w:t>
      </w:r>
      <w:r w:rsidR="00337F66" w:rsidRPr="007119FC">
        <w:rPr>
          <w:rFonts w:asciiTheme="majorHAnsi" w:hAnsiTheme="majorHAnsi"/>
          <w:sz w:val="24"/>
          <w:szCs w:val="24"/>
        </w:rPr>
        <w:t xml:space="preserve"> </w:t>
      </w:r>
      <w:r w:rsidR="008F721F" w:rsidRPr="007119FC">
        <w:rPr>
          <w:rFonts w:asciiTheme="majorHAnsi" w:hAnsiTheme="majorHAnsi"/>
          <w:sz w:val="24"/>
          <w:szCs w:val="24"/>
        </w:rPr>
        <w:t>It would be hard to defend a goal in soccer. Where would you place the goal net, post or hoo</w:t>
      </w:r>
      <w:r w:rsidRPr="007119FC">
        <w:rPr>
          <w:rFonts w:asciiTheme="majorHAnsi" w:hAnsiTheme="majorHAnsi"/>
          <w:sz w:val="24"/>
          <w:szCs w:val="24"/>
        </w:rPr>
        <w:t>p? How do you calculate yards?</w:t>
      </w:r>
    </w:p>
    <w:p w:rsidR="007119FC" w:rsidRDefault="00006057" w:rsidP="007119FC">
      <w:pPr>
        <w:pStyle w:val="ListParagraph"/>
        <w:numPr>
          <w:ilvl w:val="0"/>
          <w:numId w:val="37"/>
        </w:numPr>
        <w:spacing w:after="0" w:line="240" w:lineRule="auto"/>
        <w:rPr>
          <w:rFonts w:asciiTheme="majorHAnsi" w:hAnsiTheme="majorHAnsi"/>
          <w:sz w:val="24"/>
          <w:szCs w:val="24"/>
        </w:rPr>
      </w:pPr>
      <w:r w:rsidRPr="007119FC">
        <w:rPr>
          <w:rFonts w:asciiTheme="majorHAnsi" w:hAnsiTheme="majorHAnsi"/>
          <w:sz w:val="24"/>
          <w:szCs w:val="24"/>
        </w:rPr>
        <w:t>Direct</w:t>
      </w:r>
      <w:r w:rsidR="008F721F" w:rsidRPr="007119FC">
        <w:rPr>
          <w:rFonts w:asciiTheme="majorHAnsi" w:hAnsiTheme="majorHAnsi"/>
          <w:sz w:val="24"/>
          <w:szCs w:val="24"/>
        </w:rPr>
        <w:t xml:space="preserve"> class to the </w:t>
      </w:r>
      <w:r w:rsidR="005E129E" w:rsidRPr="007119FC">
        <w:rPr>
          <w:rFonts w:asciiTheme="majorHAnsi" w:hAnsiTheme="majorHAnsi"/>
          <w:sz w:val="24"/>
          <w:szCs w:val="24"/>
        </w:rPr>
        <w:t>mock-up</w:t>
      </w:r>
      <w:r w:rsidR="008F721F" w:rsidRPr="007119FC">
        <w:rPr>
          <w:rFonts w:asciiTheme="majorHAnsi" w:hAnsiTheme="majorHAnsi"/>
          <w:sz w:val="24"/>
          <w:szCs w:val="24"/>
        </w:rPr>
        <w:t xml:space="preserve"> area.</w:t>
      </w:r>
      <w:r w:rsidR="00337F66" w:rsidRPr="007119FC">
        <w:rPr>
          <w:rFonts w:asciiTheme="majorHAnsi" w:hAnsiTheme="majorHAnsi"/>
          <w:sz w:val="24"/>
          <w:szCs w:val="24"/>
        </w:rPr>
        <w:t xml:space="preserve"> </w:t>
      </w:r>
      <w:r w:rsidR="00FB6408" w:rsidRPr="007119FC">
        <w:rPr>
          <w:rFonts w:asciiTheme="majorHAnsi" w:hAnsiTheme="majorHAnsi"/>
          <w:sz w:val="24"/>
          <w:szCs w:val="24"/>
        </w:rPr>
        <w:t>P</w:t>
      </w:r>
      <w:r w:rsidR="008F721F" w:rsidRPr="007119FC">
        <w:rPr>
          <w:rFonts w:asciiTheme="majorHAnsi" w:hAnsiTheme="majorHAnsi"/>
          <w:sz w:val="24"/>
          <w:szCs w:val="24"/>
        </w:rPr>
        <w:t xml:space="preserve">oint out the chalk lines that are snapped </w:t>
      </w:r>
      <w:r w:rsidR="00067D2F" w:rsidRPr="007119FC">
        <w:rPr>
          <w:rFonts w:asciiTheme="majorHAnsi" w:hAnsiTheme="majorHAnsi"/>
          <w:sz w:val="24"/>
          <w:szCs w:val="24"/>
        </w:rPr>
        <w:t>on the model.</w:t>
      </w:r>
      <w:r w:rsidR="00337F66" w:rsidRPr="007119FC">
        <w:rPr>
          <w:rFonts w:asciiTheme="majorHAnsi" w:hAnsiTheme="majorHAnsi"/>
          <w:sz w:val="24"/>
          <w:szCs w:val="24"/>
        </w:rPr>
        <w:t xml:space="preserve"> </w:t>
      </w:r>
      <w:r w:rsidR="007119FC">
        <w:rPr>
          <w:rFonts w:asciiTheme="majorHAnsi" w:hAnsiTheme="majorHAnsi"/>
          <w:sz w:val="24"/>
          <w:szCs w:val="24"/>
        </w:rPr>
        <w:t xml:space="preserve">Ask: </w:t>
      </w:r>
      <w:r w:rsidR="00067D2F" w:rsidRPr="007119FC">
        <w:rPr>
          <w:rFonts w:asciiTheme="majorHAnsi" w:hAnsiTheme="majorHAnsi"/>
          <w:sz w:val="24"/>
          <w:szCs w:val="24"/>
        </w:rPr>
        <w:t>“</w:t>
      </w:r>
      <w:r w:rsidR="008F721F" w:rsidRPr="007119FC">
        <w:rPr>
          <w:rFonts w:asciiTheme="majorHAnsi" w:hAnsiTheme="majorHAnsi"/>
          <w:sz w:val="24"/>
          <w:szCs w:val="24"/>
        </w:rPr>
        <w:t xml:space="preserve">What do these lines have in common with the lines drawn on the white board?” </w:t>
      </w:r>
      <w:r w:rsidR="007119FC">
        <w:rPr>
          <w:rFonts w:asciiTheme="majorHAnsi" w:hAnsiTheme="majorHAnsi"/>
          <w:sz w:val="24"/>
          <w:szCs w:val="24"/>
        </w:rPr>
        <w:t>(T</w:t>
      </w:r>
      <w:r w:rsidR="008F721F" w:rsidRPr="007119FC">
        <w:rPr>
          <w:rFonts w:asciiTheme="majorHAnsi" w:hAnsiTheme="majorHAnsi"/>
          <w:sz w:val="24"/>
          <w:szCs w:val="24"/>
        </w:rPr>
        <w:t>he rectangle is square.</w:t>
      </w:r>
      <w:r w:rsidR="007119FC">
        <w:rPr>
          <w:rFonts w:asciiTheme="majorHAnsi" w:hAnsiTheme="majorHAnsi"/>
          <w:sz w:val="24"/>
          <w:szCs w:val="24"/>
        </w:rPr>
        <w:t>)</w:t>
      </w:r>
      <w:r w:rsidR="00337F66" w:rsidRPr="007119FC">
        <w:rPr>
          <w:rFonts w:asciiTheme="majorHAnsi" w:hAnsiTheme="majorHAnsi"/>
          <w:sz w:val="24"/>
          <w:szCs w:val="24"/>
        </w:rPr>
        <w:t xml:space="preserve"> </w:t>
      </w:r>
    </w:p>
    <w:p w:rsidR="008F721F" w:rsidRDefault="00067D2F" w:rsidP="007119FC">
      <w:pPr>
        <w:pStyle w:val="ListParagraph"/>
        <w:numPr>
          <w:ilvl w:val="0"/>
          <w:numId w:val="37"/>
        </w:numPr>
        <w:spacing w:after="0" w:line="240" w:lineRule="auto"/>
        <w:rPr>
          <w:rFonts w:asciiTheme="majorHAnsi" w:hAnsiTheme="majorHAnsi"/>
          <w:sz w:val="24"/>
          <w:szCs w:val="24"/>
        </w:rPr>
      </w:pPr>
      <w:r w:rsidRPr="007119FC">
        <w:rPr>
          <w:rFonts w:asciiTheme="majorHAnsi" w:hAnsiTheme="majorHAnsi"/>
          <w:sz w:val="24"/>
          <w:szCs w:val="24"/>
        </w:rPr>
        <w:t>“</w:t>
      </w:r>
      <w:r w:rsidR="008F721F" w:rsidRPr="007119FC">
        <w:rPr>
          <w:rFonts w:asciiTheme="majorHAnsi" w:hAnsiTheme="majorHAnsi"/>
          <w:sz w:val="24"/>
          <w:szCs w:val="24"/>
        </w:rPr>
        <w:t xml:space="preserve">How can you prove it?” </w:t>
      </w:r>
      <w:r w:rsidRPr="007119FC">
        <w:rPr>
          <w:rFonts w:asciiTheme="majorHAnsi" w:hAnsiTheme="majorHAnsi"/>
          <w:sz w:val="24"/>
          <w:szCs w:val="24"/>
        </w:rPr>
        <w:t xml:space="preserve">Possible answers include: </w:t>
      </w:r>
      <w:r w:rsidR="008F721F" w:rsidRPr="007119FC">
        <w:rPr>
          <w:rFonts w:asciiTheme="majorHAnsi" w:hAnsiTheme="majorHAnsi"/>
          <w:sz w:val="24"/>
          <w:szCs w:val="24"/>
        </w:rPr>
        <w:t>the Pythagorean the</w:t>
      </w:r>
      <w:r w:rsidRPr="007119FC">
        <w:rPr>
          <w:rFonts w:asciiTheme="majorHAnsi" w:hAnsiTheme="majorHAnsi"/>
          <w:sz w:val="24"/>
          <w:szCs w:val="24"/>
        </w:rPr>
        <w:t>orem</w:t>
      </w:r>
      <w:r w:rsidR="008F721F" w:rsidRPr="007119FC">
        <w:rPr>
          <w:rFonts w:asciiTheme="majorHAnsi" w:hAnsiTheme="majorHAnsi"/>
          <w:sz w:val="24"/>
          <w:szCs w:val="24"/>
        </w:rPr>
        <w:t xml:space="preserve">, </w:t>
      </w:r>
      <w:r w:rsidRPr="007119FC">
        <w:rPr>
          <w:rFonts w:asciiTheme="majorHAnsi" w:hAnsiTheme="majorHAnsi"/>
          <w:sz w:val="24"/>
          <w:szCs w:val="24"/>
        </w:rPr>
        <w:t>3</w:t>
      </w:r>
      <w:r w:rsidR="008F721F" w:rsidRPr="007119FC">
        <w:rPr>
          <w:rFonts w:asciiTheme="majorHAnsi" w:hAnsiTheme="majorHAnsi"/>
          <w:sz w:val="24"/>
          <w:szCs w:val="24"/>
        </w:rPr>
        <w:t>-</w:t>
      </w:r>
      <w:r w:rsidRPr="007119FC">
        <w:rPr>
          <w:rFonts w:asciiTheme="majorHAnsi" w:hAnsiTheme="majorHAnsi"/>
          <w:sz w:val="24"/>
          <w:szCs w:val="24"/>
        </w:rPr>
        <w:t>4</w:t>
      </w:r>
      <w:r w:rsidR="008F721F" w:rsidRPr="007119FC">
        <w:rPr>
          <w:rFonts w:asciiTheme="majorHAnsi" w:hAnsiTheme="majorHAnsi"/>
          <w:sz w:val="24"/>
          <w:szCs w:val="24"/>
        </w:rPr>
        <w:t>-</w:t>
      </w:r>
      <w:r w:rsidRPr="007119FC">
        <w:rPr>
          <w:rFonts w:asciiTheme="majorHAnsi" w:hAnsiTheme="majorHAnsi"/>
          <w:sz w:val="24"/>
          <w:szCs w:val="24"/>
        </w:rPr>
        <w:t>5</w:t>
      </w:r>
      <w:r w:rsidR="008F721F" w:rsidRPr="007119FC">
        <w:rPr>
          <w:rFonts w:asciiTheme="majorHAnsi" w:hAnsiTheme="majorHAnsi"/>
          <w:sz w:val="24"/>
          <w:szCs w:val="24"/>
        </w:rPr>
        <w:t xml:space="preserve"> methods, using a framing square, or measuring the diagonals.</w:t>
      </w:r>
    </w:p>
    <w:p w:rsidR="008F721F" w:rsidRPr="007119FC" w:rsidRDefault="008F721F" w:rsidP="007119FC">
      <w:pPr>
        <w:pStyle w:val="ListParagraph"/>
        <w:numPr>
          <w:ilvl w:val="0"/>
          <w:numId w:val="37"/>
        </w:numPr>
        <w:spacing w:after="0" w:line="240" w:lineRule="auto"/>
        <w:rPr>
          <w:rFonts w:asciiTheme="majorHAnsi" w:hAnsiTheme="majorHAnsi"/>
          <w:sz w:val="24"/>
          <w:szCs w:val="24"/>
        </w:rPr>
      </w:pPr>
      <w:r w:rsidRPr="007119FC">
        <w:rPr>
          <w:rFonts w:asciiTheme="majorHAnsi" w:hAnsiTheme="majorHAnsi"/>
          <w:sz w:val="24"/>
          <w:szCs w:val="24"/>
        </w:rPr>
        <w:lastRenderedPageBreak/>
        <w:t>“The most common</w:t>
      </w:r>
      <w:r w:rsidR="00D07E51" w:rsidRPr="007119FC">
        <w:rPr>
          <w:rFonts w:asciiTheme="majorHAnsi" w:hAnsiTheme="majorHAnsi"/>
          <w:sz w:val="24"/>
          <w:szCs w:val="24"/>
        </w:rPr>
        <w:t xml:space="preserve"> method</w:t>
      </w:r>
      <w:r w:rsidRPr="007119FC">
        <w:rPr>
          <w:rFonts w:asciiTheme="majorHAnsi" w:hAnsiTheme="majorHAnsi"/>
          <w:sz w:val="24"/>
          <w:szCs w:val="24"/>
        </w:rPr>
        <w:t xml:space="preserve"> used in squaring a foundation in the carpentry field is</w:t>
      </w:r>
      <w:r w:rsidR="00067D2F" w:rsidRPr="007119FC">
        <w:rPr>
          <w:rFonts w:asciiTheme="majorHAnsi" w:hAnsiTheme="majorHAnsi"/>
          <w:sz w:val="24"/>
          <w:szCs w:val="24"/>
        </w:rPr>
        <w:t xml:space="preserve"> by measuring the diagonals, which means corner to corner. </w:t>
      </w:r>
      <w:r w:rsidRPr="007119FC">
        <w:rPr>
          <w:rFonts w:asciiTheme="majorHAnsi" w:hAnsiTheme="majorHAnsi"/>
          <w:sz w:val="24"/>
          <w:szCs w:val="24"/>
        </w:rPr>
        <w:t xml:space="preserve">The </w:t>
      </w:r>
      <w:r w:rsidR="00067D2F" w:rsidRPr="007119FC">
        <w:rPr>
          <w:rFonts w:asciiTheme="majorHAnsi" w:hAnsiTheme="majorHAnsi"/>
          <w:sz w:val="24"/>
          <w:szCs w:val="24"/>
        </w:rPr>
        <w:t>length of</w:t>
      </w:r>
      <w:r w:rsidRPr="007119FC">
        <w:rPr>
          <w:rFonts w:asciiTheme="majorHAnsi" w:hAnsiTheme="majorHAnsi"/>
          <w:sz w:val="24"/>
          <w:szCs w:val="24"/>
        </w:rPr>
        <w:t xml:space="preserve"> each diagonal must be the same to ensure the foundation is square.</w:t>
      </w:r>
      <w:r w:rsidR="00067D2F" w:rsidRPr="007119FC">
        <w:rPr>
          <w:rFonts w:asciiTheme="majorHAnsi" w:hAnsiTheme="majorHAnsi"/>
          <w:sz w:val="24"/>
          <w:szCs w:val="24"/>
        </w:rPr>
        <w:t xml:space="preserve"> If you have taken Geometry, then you would remember that the diagonals of a rectangle are congruent and rectangles are always square because they have 90 degree angles.</w:t>
      </w:r>
      <w:r w:rsidRPr="007119FC">
        <w:rPr>
          <w:rFonts w:asciiTheme="majorHAnsi" w:hAnsiTheme="majorHAnsi"/>
          <w:sz w:val="24"/>
          <w:szCs w:val="24"/>
        </w:rPr>
        <w:t>”</w:t>
      </w:r>
    </w:p>
    <w:p w:rsidR="008F721F" w:rsidRDefault="001345C7" w:rsidP="007119FC">
      <w:pPr>
        <w:pStyle w:val="ListParagraph"/>
        <w:numPr>
          <w:ilvl w:val="0"/>
          <w:numId w:val="38"/>
        </w:numPr>
        <w:spacing w:after="0" w:line="240" w:lineRule="auto"/>
        <w:rPr>
          <w:rFonts w:asciiTheme="majorHAnsi" w:hAnsiTheme="majorHAnsi"/>
          <w:sz w:val="24"/>
          <w:szCs w:val="24"/>
        </w:rPr>
      </w:pPr>
      <w:r w:rsidRPr="007119FC">
        <w:rPr>
          <w:rFonts w:asciiTheme="majorHAnsi" w:hAnsiTheme="majorHAnsi"/>
          <w:sz w:val="24"/>
          <w:szCs w:val="24"/>
        </w:rPr>
        <w:t>Demonstrate</w:t>
      </w:r>
      <w:r w:rsidR="008F721F" w:rsidRPr="007119FC">
        <w:rPr>
          <w:rFonts w:asciiTheme="majorHAnsi" w:hAnsiTheme="majorHAnsi"/>
          <w:sz w:val="24"/>
          <w:szCs w:val="24"/>
        </w:rPr>
        <w:t xml:space="preserve"> the process </w:t>
      </w:r>
      <w:r w:rsidRPr="007119FC">
        <w:rPr>
          <w:rFonts w:asciiTheme="majorHAnsi" w:hAnsiTheme="majorHAnsi"/>
          <w:sz w:val="24"/>
          <w:szCs w:val="24"/>
        </w:rPr>
        <w:t>of squaring.</w:t>
      </w:r>
      <w:r w:rsidR="00337F66" w:rsidRPr="007119FC">
        <w:rPr>
          <w:rFonts w:asciiTheme="majorHAnsi" w:hAnsiTheme="majorHAnsi"/>
          <w:sz w:val="24"/>
          <w:szCs w:val="24"/>
        </w:rPr>
        <w:t xml:space="preserve"> </w:t>
      </w:r>
      <w:r w:rsidRPr="007119FC">
        <w:rPr>
          <w:rFonts w:asciiTheme="majorHAnsi" w:hAnsiTheme="majorHAnsi"/>
          <w:sz w:val="24"/>
          <w:szCs w:val="24"/>
        </w:rPr>
        <w:t>P</w:t>
      </w:r>
      <w:r w:rsidR="008F721F" w:rsidRPr="007119FC">
        <w:rPr>
          <w:rFonts w:asciiTheme="majorHAnsi" w:hAnsiTheme="majorHAnsi"/>
          <w:sz w:val="24"/>
          <w:szCs w:val="24"/>
        </w:rPr>
        <w:t>lace the tape measure at one corner and stretch</w:t>
      </w:r>
      <w:r w:rsidRPr="007119FC">
        <w:rPr>
          <w:rFonts w:asciiTheme="majorHAnsi" w:hAnsiTheme="majorHAnsi"/>
          <w:sz w:val="24"/>
          <w:szCs w:val="24"/>
        </w:rPr>
        <w:t xml:space="preserve"> it</w:t>
      </w:r>
      <w:r w:rsidR="008F721F" w:rsidRPr="007119FC">
        <w:rPr>
          <w:rFonts w:asciiTheme="majorHAnsi" w:hAnsiTheme="majorHAnsi"/>
          <w:sz w:val="24"/>
          <w:szCs w:val="24"/>
        </w:rPr>
        <w:t xml:space="preserve"> to </w:t>
      </w:r>
      <w:r w:rsidRPr="007119FC">
        <w:rPr>
          <w:rFonts w:asciiTheme="majorHAnsi" w:hAnsiTheme="majorHAnsi"/>
          <w:sz w:val="24"/>
          <w:szCs w:val="24"/>
        </w:rPr>
        <w:t xml:space="preserve">the </w:t>
      </w:r>
      <w:r w:rsidR="008F721F" w:rsidRPr="007119FC">
        <w:rPr>
          <w:rFonts w:asciiTheme="majorHAnsi" w:hAnsiTheme="majorHAnsi"/>
          <w:sz w:val="24"/>
          <w:szCs w:val="24"/>
        </w:rPr>
        <w:t xml:space="preserve">opposite </w:t>
      </w:r>
      <w:r w:rsidRPr="007119FC">
        <w:rPr>
          <w:rFonts w:asciiTheme="majorHAnsi" w:hAnsiTheme="majorHAnsi"/>
          <w:sz w:val="24"/>
          <w:szCs w:val="24"/>
        </w:rPr>
        <w:t xml:space="preserve">corner </w:t>
      </w:r>
      <w:r w:rsidR="008F721F" w:rsidRPr="007119FC">
        <w:rPr>
          <w:rFonts w:asciiTheme="majorHAnsi" w:hAnsiTheme="majorHAnsi"/>
          <w:sz w:val="24"/>
          <w:szCs w:val="24"/>
        </w:rPr>
        <w:t xml:space="preserve">and note </w:t>
      </w:r>
      <w:r w:rsidRPr="007119FC">
        <w:rPr>
          <w:rFonts w:asciiTheme="majorHAnsi" w:hAnsiTheme="majorHAnsi"/>
          <w:sz w:val="24"/>
          <w:szCs w:val="24"/>
        </w:rPr>
        <w:t>the measurement of the diagonal.</w:t>
      </w:r>
      <w:r w:rsidR="007119FC">
        <w:rPr>
          <w:rFonts w:asciiTheme="majorHAnsi" w:hAnsiTheme="majorHAnsi"/>
          <w:sz w:val="24"/>
          <w:szCs w:val="24"/>
        </w:rPr>
        <w:t xml:space="preserve"> </w:t>
      </w:r>
      <w:r w:rsidRPr="007119FC">
        <w:rPr>
          <w:rFonts w:asciiTheme="majorHAnsi" w:hAnsiTheme="majorHAnsi"/>
          <w:sz w:val="24"/>
          <w:szCs w:val="24"/>
        </w:rPr>
        <w:t>Ask a student to read the measurement and write it on the board. R</w:t>
      </w:r>
      <w:r w:rsidR="008F721F" w:rsidRPr="007119FC">
        <w:rPr>
          <w:rFonts w:asciiTheme="majorHAnsi" w:hAnsiTheme="majorHAnsi"/>
          <w:sz w:val="24"/>
          <w:szCs w:val="24"/>
        </w:rPr>
        <w:t xml:space="preserve">epeat </w:t>
      </w:r>
      <w:r w:rsidRPr="007119FC">
        <w:rPr>
          <w:rFonts w:asciiTheme="majorHAnsi" w:hAnsiTheme="majorHAnsi"/>
          <w:sz w:val="24"/>
          <w:szCs w:val="24"/>
        </w:rPr>
        <w:t xml:space="preserve">the </w:t>
      </w:r>
      <w:r w:rsidR="008F721F" w:rsidRPr="007119FC">
        <w:rPr>
          <w:rFonts w:asciiTheme="majorHAnsi" w:hAnsiTheme="majorHAnsi"/>
          <w:sz w:val="24"/>
          <w:szCs w:val="24"/>
        </w:rPr>
        <w:t xml:space="preserve">process </w:t>
      </w:r>
      <w:r w:rsidRPr="007119FC">
        <w:rPr>
          <w:rFonts w:asciiTheme="majorHAnsi" w:hAnsiTheme="majorHAnsi"/>
          <w:sz w:val="24"/>
          <w:szCs w:val="24"/>
        </w:rPr>
        <w:t>for the other</w:t>
      </w:r>
      <w:r w:rsidR="008F721F" w:rsidRPr="007119FC">
        <w:rPr>
          <w:rFonts w:asciiTheme="majorHAnsi" w:hAnsiTheme="majorHAnsi"/>
          <w:sz w:val="24"/>
          <w:szCs w:val="24"/>
        </w:rPr>
        <w:t xml:space="preserve"> diagonal.</w:t>
      </w:r>
      <w:r w:rsidR="00337F66" w:rsidRPr="007119FC">
        <w:rPr>
          <w:rFonts w:asciiTheme="majorHAnsi" w:hAnsiTheme="majorHAnsi"/>
          <w:sz w:val="24"/>
          <w:szCs w:val="24"/>
        </w:rPr>
        <w:t xml:space="preserve"> </w:t>
      </w:r>
      <w:r w:rsidR="008F721F" w:rsidRPr="007119FC">
        <w:rPr>
          <w:rFonts w:asciiTheme="majorHAnsi" w:hAnsiTheme="majorHAnsi"/>
          <w:sz w:val="24"/>
          <w:szCs w:val="24"/>
        </w:rPr>
        <w:t xml:space="preserve">Note both </w:t>
      </w:r>
      <w:r w:rsidRPr="007119FC">
        <w:rPr>
          <w:rFonts w:asciiTheme="majorHAnsi" w:hAnsiTheme="majorHAnsi"/>
          <w:sz w:val="24"/>
          <w:szCs w:val="24"/>
        </w:rPr>
        <w:t xml:space="preserve">measurements </w:t>
      </w:r>
      <w:r w:rsidR="008F721F" w:rsidRPr="007119FC">
        <w:rPr>
          <w:rFonts w:asciiTheme="majorHAnsi" w:hAnsiTheme="majorHAnsi"/>
          <w:sz w:val="24"/>
          <w:szCs w:val="24"/>
        </w:rPr>
        <w:t xml:space="preserve">should be equal. </w:t>
      </w:r>
    </w:p>
    <w:p w:rsidR="006E5081" w:rsidRDefault="001345C7" w:rsidP="007119FC">
      <w:pPr>
        <w:pStyle w:val="ListParagraph"/>
        <w:numPr>
          <w:ilvl w:val="0"/>
          <w:numId w:val="38"/>
        </w:numPr>
        <w:spacing w:after="0" w:line="240" w:lineRule="auto"/>
        <w:rPr>
          <w:rFonts w:asciiTheme="majorHAnsi" w:hAnsiTheme="majorHAnsi"/>
          <w:sz w:val="24"/>
          <w:szCs w:val="24"/>
        </w:rPr>
      </w:pPr>
      <w:r w:rsidRPr="007119FC">
        <w:rPr>
          <w:rFonts w:asciiTheme="majorHAnsi" w:hAnsiTheme="majorHAnsi"/>
          <w:sz w:val="24"/>
          <w:szCs w:val="24"/>
        </w:rPr>
        <w:t xml:space="preserve">“The next </w:t>
      </w:r>
      <w:r w:rsidR="006B0553" w:rsidRPr="007119FC">
        <w:rPr>
          <w:rFonts w:asciiTheme="majorHAnsi" w:hAnsiTheme="majorHAnsi"/>
          <w:sz w:val="24"/>
          <w:szCs w:val="24"/>
        </w:rPr>
        <w:t>things</w:t>
      </w:r>
      <w:r w:rsidRPr="007119FC">
        <w:rPr>
          <w:rFonts w:asciiTheme="majorHAnsi" w:hAnsiTheme="majorHAnsi"/>
          <w:sz w:val="24"/>
          <w:szCs w:val="24"/>
        </w:rPr>
        <w:t xml:space="preserve"> we need to do </w:t>
      </w:r>
      <w:r w:rsidR="006B0553" w:rsidRPr="007119FC">
        <w:rPr>
          <w:rFonts w:asciiTheme="majorHAnsi" w:hAnsiTheme="majorHAnsi"/>
          <w:sz w:val="24"/>
          <w:szCs w:val="24"/>
        </w:rPr>
        <w:t>are</w:t>
      </w:r>
      <w:r w:rsidR="008F721F" w:rsidRPr="007119FC">
        <w:rPr>
          <w:rFonts w:asciiTheme="majorHAnsi" w:hAnsiTheme="majorHAnsi"/>
          <w:sz w:val="24"/>
          <w:szCs w:val="24"/>
        </w:rPr>
        <w:t xml:space="preserve"> layout and establish the </w:t>
      </w:r>
      <w:r w:rsidR="006E5081" w:rsidRPr="007119FC">
        <w:rPr>
          <w:rFonts w:asciiTheme="majorHAnsi" w:hAnsiTheme="majorHAnsi"/>
          <w:sz w:val="24"/>
          <w:szCs w:val="24"/>
        </w:rPr>
        <w:t>four</w:t>
      </w:r>
      <w:r w:rsidR="002B2BCB" w:rsidRPr="007119FC">
        <w:rPr>
          <w:rFonts w:asciiTheme="majorHAnsi" w:hAnsiTheme="majorHAnsi"/>
          <w:sz w:val="24"/>
          <w:szCs w:val="24"/>
        </w:rPr>
        <w:t xml:space="preserve"> corners of the building. </w:t>
      </w:r>
      <w:r w:rsidR="008F721F" w:rsidRPr="007119FC">
        <w:rPr>
          <w:rFonts w:asciiTheme="majorHAnsi" w:hAnsiTheme="majorHAnsi"/>
          <w:sz w:val="24"/>
          <w:szCs w:val="24"/>
        </w:rPr>
        <w:t>This is called the initial layout.</w:t>
      </w:r>
      <w:r w:rsidR="007119FC">
        <w:rPr>
          <w:rFonts w:asciiTheme="majorHAnsi" w:hAnsiTheme="majorHAnsi"/>
          <w:sz w:val="24"/>
          <w:szCs w:val="24"/>
        </w:rPr>
        <w:t xml:space="preserve"> </w:t>
      </w:r>
      <w:r w:rsidR="006E5081" w:rsidRPr="007119FC">
        <w:rPr>
          <w:rFonts w:asciiTheme="majorHAnsi" w:hAnsiTheme="majorHAnsi"/>
          <w:sz w:val="24"/>
          <w:szCs w:val="24"/>
        </w:rPr>
        <w:t xml:space="preserve">We will </w:t>
      </w:r>
      <w:r w:rsidR="008F721F" w:rsidRPr="007119FC">
        <w:rPr>
          <w:rFonts w:asciiTheme="majorHAnsi" w:hAnsiTheme="majorHAnsi"/>
          <w:sz w:val="24"/>
          <w:szCs w:val="24"/>
        </w:rPr>
        <w:t>ref</w:t>
      </w:r>
      <w:r w:rsidR="006E5081" w:rsidRPr="007119FC">
        <w:rPr>
          <w:rFonts w:asciiTheme="majorHAnsi" w:hAnsiTheme="majorHAnsi"/>
          <w:sz w:val="24"/>
          <w:szCs w:val="24"/>
        </w:rPr>
        <w:t>er to the corners using a clock</w:t>
      </w:r>
      <w:r w:rsidR="008F721F" w:rsidRPr="007119FC">
        <w:rPr>
          <w:rFonts w:asciiTheme="majorHAnsi" w:hAnsiTheme="majorHAnsi"/>
          <w:sz w:val="24"/>
          <w:szCs w:val="24"/>
        </w:rPr>
        <w:t>wise rotation starting from the long upper</w:t>
      </w:r>
      <w:r w:rsidR="006E5081" w:rsidRPr="007119FC">
        <w:rPr>
          <w:rFonts w:asciiTheme="majorHAnsi" w:hAnsiTheme="majorHAnsi"/>
          <w:sz w:val="24"/>
          <w:szCs w:val="24"/>
        </w:rPr>
        <w:t xml:space="preserve"> left hand corner of the mock. </w:t>
      </w:r>
      <w:r w:rsidR="008F721F" w:rsidRPr="007119FC">
        <w:rPr>
          <w:rFonts w:asciiTheme="majorHAnsi" w:hAnsiTheme="majorHAnsi"/>
          <w:sz w:val="24"/>
          <w:szCs w:val="24"/>
        </w:rPr>
        <w:t xml:space="preserve">Starting at corner </w:t>
      </w:r>
      <w:r w:rsidR="006E5081" w:rsidRPr="007119FC">
        <w:rPr>
          <w:rFonts w:asciiTheme="majorHAnsi" w:hAnsiTheme="majorHAnsi"/>
          <w:sz w:val="24"/>
          <w:szCs w:val="24"/>
        </w:rPr>
        <w:t>one we</w:t>
      </w:r>
      <w:r w:rsidR="008F721F" w:rsidRPr="007119FC">
        <w:rPr>
          <w:rFonts w:asciiTheme="majorHAnsi" w:hAnsiTheme="majorHAnsi"/>
          <w:sz w:val="24"/>
          <w:szCs w:val="24"/>
        </w:rPr>
        <w:t xml:space="preserve"> need to make two li</w:t>
      </w:r>
      <w:r w:rsidR="006E5081" w:rsidRPr="007119FC">
        <w:rPr>
          <w:rFonts w:asciiTheme="majorHAnsi" w:hAnsiTheme="majorHAnsi"/>
          <w:sz w:val="24"/>
          <w:szCs w:val="24"/>
        </w:rPr>
        <w:t>nes that interse</w:t>
      </w:r>
      <w:r w:rsidR="002B2BCB" w:rsidRPr="007119FC">
        <w:rPr>
          <w:rFonts w:asciiTheme="majorHAnsi" w:hAnsiTheme="majorHAnsi"/>
          <w:sz w:val="24"/>
          <w:szCs w:val="24"/>
        </w:rPr>
        <w:t xml:space="preserve">ct at 5½ inches from the edge. </w:t>
      </w:r>
      <w:r w:rsidR="008F721F" w:rsidRPr="007119FC">
        <w:rPr>
          <w:rFonts w:asciiTheme="majorHAnsi" w:hAnsiTheme="majorHAnsi"/>
          <w:sz w:val="24"/>
          <w:szCs w:val="24"/>
        </w:rPr>
        <w:t xml:space="preserve">One line should be from the long edge and </w:t>
      </w:r>
      <w:r w:rsidR="006E5081" w:rsidRPr="007119FC">
        <w:rPr>
          <w:rFonts w:asciiTheme="majorHAnsi" w:hAnsiTheme="majorHAnsi"/>
          <w:sz w:val="24"/>
          <w:szCs w:val="24"/>
        </w:rPr>
        <w:t xml:space="preserve">the other line from the short edge. </w:t>
      </w:r>
      <w:r w:rsidR="008F721F" w:rsidRPr="007119FC">
        <w:rPr>
          <w:rFonts w:asciiTheme="majorHAnsi" w:hAnsiTheme="majorHAnsi"/>
          <w:sz w:val="24"/>
          <w:szCs w:val="24"/>
        </w:rPr>
        <w:t xml:space="preserve">Next </w:t>
      </w:r>
      <w:r w:rsidR="006E5081" w:rsidRPr="007119FC">
        <w:rPr>
          <w:rFonts w:asciiTheme="majorHAnsi" w:hAnsiTheme="majorHAnsi"/>
          <w:sz w:val="24"/>
          <w:szCs w:val="24"/>
        </w:rPr>
        <w:t xml:space="preserve">we </w:t>
      </w:r>
      <w:r w:rsidR="008F721F" w:rsidRPr="007119FC">
        <w:rPr>
          <w:rFonts w:asciiTheme="majorHAnsi" w:hAnsiTheme="majorHAnsi"/>
          <w:sz w:val="24"/>
          <w:szCs w:val="24"/>
        </w:rPr>
        <w:t>use the speed square to extend those lines so that they intersect.”</w:t>
      </w:r>
      <w:r w:rsidR="00337F66" w:rsidRPr="007119FC">
        <w:rPr>
          <w:rFonts w:asciiTheme="majorHAnsi" w:hAnsiTheme="majorHAnsi"/>
          <w:sz w:val="24"/>
          <w:szCs w:val="24"/>
        </w:rPr>
        <w:t xml:space="preserve"> </w:t>
      </w:r>
    </w:p>
    <w:p w:rsidR="006E5081" w:rsidRDefault="006E5081" w:rsidP="007119FC">
      <w:pPr>
        <w:pStyle w:val="ListParagraph"/>
        <w:numPr>
          <w:ilvl w:val="0"/>
          <w:numId w:val="38"/>
        </w:numPr>
        <w:spacing w:after="0" w:line="240" w:lineRule="auto"/>
        <w:rPr>
          <w:rFonts w:asciiTheme="majorHAnsi" w:hAnsiTheme="majorHAnsi"/>
          <w:sz w:val="24"/>
          <w:szCs w:val="24"/>
        </w:rPr>
      </w:pPr>
      <w:r w:rsidRPr="007119FC">
        <w:rPr>
          <w:rFonts w:asciiTheme="majorHAnsi" w:hAnsiTheme="majorHAnsi"/>
          <w:sz w:val="24"/>
          <w:szCs w:val="24"/>
        </w:rPr>
        <w:t>R</w:t>
      </w:r>
      <w:r w:rsidR="008F721F" w:rsidRPr="007119FC">
        <w:rPr>
          <w:rFonts w:asciiTheme="majorHAnsi" w:hAnsiTheme="majorHAnsi"/>
          <w:sz w:val="24"/>
          <w:szCs w:val="24"/>
        </w:rPr>
        <w:t xml:space="preserve">epeat this process for the remaining </w:t>
      </w:r>
      <w:r w:rsidRPr="007119FC">
        <w:rPr>
          <w:rFonts w:asciiTheme="majorHAnsi" w:hAnsiTheme="majorHAnsi"/>
          <w:sz w:val="24"/>
          <w:szCs w:val="24"/>
        </w:rPr>
        <w:t>three</w:t>
      </w:r>
      <w:r w:rsidR="008F721F" w:rsidRPr="007119FC">
        <w:rPr>
          <w:rFonts w:asciiTheme="majorHAnsi" w:hAnsiTheme="majorHAnsi"/>
          <w:sz w:val="24"/>
          <w:szCs w:val="24"/>
        </w:rPr>
        <w:t xml:space="preserve"> corners.</w:t>
      </w:r>
      <w:r w:rsidR="00337F66" w:rsidRPr="007119FC">
        <w:rPr>
          <w:rFonts w:asciiTheme="majorHAnsi" w:hAnsiTheme="majorHAnsi"/>
          <w:sz w:val="24"/>
          <w:szCs w:val="24"/>
        </w:rPr>
        <w:t xml:space="preserve"> </w:t>
      </w:r>
      <w:r w:rsidR="007119FC">
        <w:rPr>
          <w:rFonts w:asciiTheme="majorHAnsi" w:hAnsiTheme="majorHAnsi"/>
          <w:sz w:val="24"/>
          <w:szCs w:val="24"/>
        </w:rPr>
        <w:t xml:space="preserve"> Ask: </w:t>
      </w:r>
      <w:r w:rsidRPr="007119FC">
        <w:rPr>
          <w:rFonts w:asciiTheme="majorHAnsi" w:hAnsiTheme="majorHAnsi"/>
          <w:sz w:val="24"/>
          <w:szCs w:val="24"/>
        </w:rPr>
        <w:t>“Does anyone remember the best way to prove that the mock is square?” Measure the diagonals.</w:t>
      </w:r>
    </w:p>
    <w:p w:rsidR="009465F2" w:rsidRPr="000D1D5A" w:rsidRDefault="008F721F" w:rsidP="007119FC">
      <w:pPr>
        <w:pStyle w:val="ListParagraph"/>
        <w:numPr>
          <w:ilvl w:val="0"/>
          <w:numId w:val="38"/>
        </w:numPr>
        <w:spacing w:after="0" w:line="240" w:lineRule="auto"/>
        <w:rPr>
          <w:rFonts w:asciiTheme="majorHAnsi" w:hAnsiTheme="majorHAnsi"/>
          <w:sz w:val="24"/>
          <w:szCs w:val="24"/>
        </w:rPr>
      </w:pPr>
      <w:r w:rsidRPr="000D1D5A">
        <w:rPr>
          <w:rFonts w:asciiTheme="majorHAnsi" w:hAnsiTheme="majorHAnsi"/>
          <w:sz w:val="24"/>
          <w:szCs w:val="24"/>
        </w:rPr>
        <w:t>“Once squareness is established, we may continue with the next step in the process. The next step in the process is to s</w:t>
      </w:r>
      <w:r w:rsidR="006E5081" w:rsidRPr="000D1D5A">
        <w:rPr>
          <w:rFonts w:asciiTheme="majorHAnsi" w:hAnsiTheme="majorHAnsi"/>
          <w:sz w:val="24"/>
          <w:szCs w:val="24"/>
        </w:rPr>
        <w:t>nap li</w:t>
      </w:r>
      <w:r w:rsidR="002B2BCB" w:rsidRPr="000D1D5A">
        <w:rPr>
          <w:rFonts w:asciiTheme="majorHAnsi" w:hAnsiTheme="majorHAnsi"/>
          <w:sz w:val="24"/>
          <w:szCs w:val="24"/>
        </w:rPr>
        <w:t xml:space="preserve">nes between all corners. </w:t>
      </w:r>
      <w:r w:rsidR="006E5081" w:rsidRPr="000D1D5A">
        <w:rPr>
          <w:rFonts w:asciiTheme="majorHAnsi" w:hAnsiTheme="majorHAnsi"/>
          <w:sz w:val="24"/>
          <w:szCs w:val="24"/>
        </w:rPr>
        <w:t>Would someone like to</w:t>
      </w:r>
      <w:r w:rsidRPr="000D1D5A">
        <w:rPr>
          <w:rFonts w:asciiTheme="majorHAnsi" w:hAnsiTheme="majorHAnsi"/>
          <w:sz w:val="24"/>
          <w:szCs w:val="24"/>
        </w:rPr>
        <w:t xml:space="preserve"> volunteer to </w:t>
      </w:r>
      <w:r w:rsidR="006E5081" w:rsidRPr="000D1D5A">
        <w:rPr>
          <w:rFonts w:asciiTheme="majorHAnsi" w:hAnsiTheme="majorHAnsi"/>
          <w:sz w:val="24"/>
          <w:szCs w:val="24"/>
        </w:rPr>
        <w:t>assist in snapping lines?</w:t>
      </w:r>
      <w:r w:rsidR="000D1D5A">
        <w:rPr>
          <w:rFonts w:asciiTheme="majorHAnsi" w:hAnsiTheme="majorHAnsi"/>
          <w:sz w:val="24"/>
          <w:szCs w:val="24"/>
        </w:rPr>
        <w:t xml:space="preserve"> </w:t>
      </w:r>
      <w:r w:rsidRPr="000D1D5A">
        <w:rPr>
          <w:rFonts w:asciiTheme="majorHAnsi" w:hAnsiTheme="majorHAnsi"/>
          <w:sz w:val="24"/>
          <w:szCs w:val="24"/>
        </w:rPr>
        <w:t xml:space="preserve">When </w:t>
      </w:r>
      <w:r w:rsidR="000D1D5A">
        <w:rPr>
          <w:rFonts w:asciiTheme="majorHAnsi" w:hAnsiTheme="majorHAnsi"/>
          <w:sz w:val="24"/>
          <w:szCs w:val="24"/>
        </w:rPr>
        <w:t>you</w:t>
      </w:r>
      <w:r w:rsidRPr="000D1D5A">
        <w:rPr>
          <w:rFonts w:asciiTheme="majorHAnsi" w:hAnsiTheme="majorHAnsi"/>
          <w:sz w:val="24"/>
          <w:szCs w:val="24"/>
        </w:rPr>
        <w:t xml:space="preserve"> do this on </w:t>
      </w:r>
      <w:r w:rsidR="009465F2" w:rsidRPr="000D1D5A">
        <w:rPr>
          <w:rFonts w:asciiTheme="majorHAnsi" w:hAnsiTheme="majorHAnsi"/>
          <w:sz w:val="24"/>
          <w:szCs w:val="24"/>
        </w:rPr>
        <w:t>your</w:t>
      </w:r>
      <w:r w:rsidRPr="000D1D5A">
        <w:rPr>
          <w:rFonts w:asciiTheme="majorHAnsi" w:hAnsiTheme="majorHAnsi"/>
          <w:sz w:val="24"/>
          <w:szCs w:val="24"/>
        </w:rPr>
        <w:t xml:space="preserve"> own </w:t>
      </w:r>
      <w:r w:rsidR="009465F2" w:rsidRPr="000D1D5A">
        <w:rPr>
          <w:rFonts w:asciiTheme="majorHAnsi" w:hAnsiTheme="majorHAnsi"/>
          <w:sz w:val="24"/>
          <w:szCs w:val="24"/>
        </w:rPr>
        <w:t>you</w:t>
      </w:r>
      <w:r w:rsidRPr="000D1D5A">
        <w:rPr>
          <w:rFonts w:asciiTheme="majorHAnsi" w:hAnsiTheme="majorHAnsi"/>
          <w:sz w:val="24"/>
          <w:szCs w:val="24"/>
        </w:rPr>
        <w:t xml:space="preserve"> will use a nail. </w:t>
      </w:r>
      <w:r w:rsidR="009465F2" w:rsidRPr="000D1D5A">
        <w:rPr>
          <w:rFonts w:asciiTheme="majorHAnsi" w:hAnsiTheme="majorHAnsi"/>
          <w:sz w:val="24"/>
          <w:szCs w:val="24"/>
        </w:rPr>
        <w:t>For the purpose of the</w:t>
      </w:r>
      <w:r w:rsidRPr="000D1D5A">
        <w:rPr>
          <w:rFonts w:asciiTheme="majorHAnsi" w:hAnsiTheme="majorHAnsi"/>
          <w:sz w:val="24"/>
          <w:szCs w:val="24"/>
        </w:rPr>
        <w:t xml:space="preserve"> demonstration </w:t>
      </w:r>
      <w:r w:rsidR="009465F2" w:rsidRPr="000D1D5A">
        <w:rPr>
          <w:rFonts w:asciiTheme="majorHAnsi" w:hAnsiTheme="majorHAnsi"/>
          <w:sz w:val="24"/>
          <w:szCs w:val="24"/>
        </w:rPr>
        <w:t>we are using a volunteer to save time.”</w:t>
      </w:r>
      <w:r w:rsidR="00337F66" w:rsidRPr="000D1D5A">
        <w:rPr>
          <w:rFonts w:asciiTheme="majorHAnsi" w:hAnsiTheme="majorHAnsi"/>
          <w:sz w:val="24"/>
          <w:szCs w:val="24"/>
        </w:rPr>
        <w:t xml:space="preserve"> </w:t>
      </w:r>
      <w:r w:rsidRPr="000D1D5A">
        <w:rPr>
          <w:rFonts w:asciiTheme="majorHAnsi" w:hAnsiTheme="majorHAnsi"/>
          <w:sz w:val="24"/>
          <w:szCs w:val="24"/>
        </w:rPr>
        <w:t xml:space="preserve"> </w:t>
      </w:r>
    </w:p>
    <w:p w:rsidR="006741E4" w:rsidRPr="000D1D5A" w:rsidRDefault="009465F2" w:rsidP="000D1D5A">
      <w:pPr>
        <w:pStyle w:val="ListParagraph"/>
        <w:numPr>
          <w:ilvl w:val="0"/>
          <w:numId w:val="39"/>
        </w:numPr>
        <w:spacing w:after="0" w:line="240" w:lineRule="auto"/>
        <w:rPr>
          <w:rFonts w:asciiTheme="majorHAnsi" w:hAnsiTheme="majorHAnsi"/>
          <w:sz w:val="24"/>
          <w:szCs w:val="24"/>
        </w:rPr>
      </w:pPr>
      <w:r w:rsidRPr="007119FC">
        <w:rPr>
          <w:rFonts w:asciiTheme="majorHAnsi" w:hAnsiTheme="majorHAnsi"/>
          <w:sz w:val="24"/>
          <w:szCs w:val="24"/>
        </w:rPr>
        <w:t>Place the student</w:t>
      </w:r>
      <w:r w:rsidR="00071A90" w:rsidRPr="007119FC">
        <w:rPr>
          <w:rFonts w:asciiTheme="majorHAnsi" w:hAnsiTheme="majorHAnsi"/>
          <w:sz w:val="24"/>
          <w:szCs w:val="24"/>
        </w:rPr>
        <w:t xml:space="preserve"> at corner #</w:t>
      </w:r>
      <w:r w:rsidRPr="007119FC">
        <w:rPr>
          <w:rFonts w:asciiTheme="majorHAnsi" w:hAnsiTheme="majorHAnsi"/>
          <w:sz w:val="24"/>
          <w:szCs w:val="24"/>
        </w:rPr>
        <w:t xml:space="preserve">1 and instruct the student </w:t>
      </w:r>
      <w:r w:rsidR="008F721F" w:rsidRPr="007119FC">
        <w:rPr>
          <w:rFonts w:asciiTheme="majorHAnsi" w:hAnsiTheme="majorHAnsi"/>
          <w:sz w:val="24"/>
          <w:szCs w:val="24"/>
        </w:rPr>
        <w:t>to wrap the chalk line several time</w:t>
      </w:r>
      <w:r w:rsidR="00D07E51" w:rsidRPr="007119FC">
        <w:rPr>
          <w:rFonts w:asciiTheme="majorHAnsi" w:hAnsiTheme="majorHAnsi"/>
          <w:sz w:val="24"/>
          <w:szCs w:val="24"/>
        </w:rPr>
        <w:t xml:space="preserve">s around their finger. Next, </w:t>
      </w:r>
      <w:r w:rsidR="008F721F" w:rsidRPr="007119FC">
        <w:rPr>
          <w:rFonts w:asciiTheme="majorHAnsi" w:hAnsiTheme="majorHAnsi"/>
          <w:sz w:val="24"/>
          <w:szCs w:val="24"/>
        </w:rPr>
        <w:t xml:space="preserve">place the chalk line on the intersected line at corner </w:t>
      </w:r>
      <w:r w:rsidR="00071A90" w:rsidRPr="007119FC">
        <w:rPr>
          <w:rFonts w:asciiTheme="majorHAnsi" w:hAnsiTheme="majorHAnsi"/>
          <w:sz w:val="24"/>
          <w:szCs w:val="24"/>
        </w:rPr>
        <w:t>#</w:t>
      </w:r>
      <w:r w:rsidR="008F721F" w:rsidRPr="007119FC">
        <w:rPr>
          <w:rFonts w:asciiTheme="majorHAnsi" w:hAnsiTheme="majorHAnsi"/>
          <w:sz w:val="24"/>
          <w:szCs w:val="24"/>
        </w:rPr>
        <w:t xml:space="preserve">1. </w:t>
      </w:r>
      <w:r w:rsidR="00071A90" w:rsidRPr="007119FC">
        <w:rPr>
          <w:rFonts w:asciiTheme="majorHAnsi" w:hAnsiTheme="majorHAnsi"/>
          <w:sz w:val="24"/>
          <w:szCs w:val="24"/>
        </w:rPr>
        <w:t>Be sure the line is held tight.</w:t>
      </w:r>
      <w:r w:rsidR="00337F66" w:rsidRPr="007119FC">
        <w:rPr>
          <w:rFonts w:asciiTheme="majorHAnsi" w:hAnsiTheme="majorHAnsi"/>
          <w:sz w:val="24"/>
          <w:szCs w:val="24"/>
        </w:rPr>
        <w:t xml:space="preserve"> </w:t>
      </w:r>
      <w:r w:rsidR="00071A90" w:rsidRPr="000D1D5A">
        <w:rPr>
          <w:rFonts w:asciiTheme="majorHAnsi" w:hAnsiTheme="majorHAnsi"/>
          <w:sz w:val="24"/>
          <w:szCs w:val="24"/>
        </w:rPr>
        <w:t>S</w:t>
      </w:r>
      <w:r w:rsidR="008F721F" w:rsidRPr="000D1D5A">
        <w:rPr>
          <w:rFonts w:asciiTheme="majorHAnsi" w:hAnsiTheme="majorHAnsi"/>
          <w:sz w:val="24"/>
          <w:szCs w:val="24"/>
        </w:rPr>
        <w:t>tretch the line to the intersecting point on co</w:t>
      </w:r>
      <w:r w:rsidR="006741E4" w:rsidRPr="000D1D5A">
        <w:rPr>
          <w:rFonts w:asciiTheme="majorHAnsi" w:hAnsiTheme="majorHAnsi"/>
          <w:sz w:val="24"/>
          <w:szCs w:val="24"/>
        </w:rPr>
        <w:t xml:space="preserve">rner #2. </w:t>
      </w:r>
    </w:p>
    <w:p w:rsidR="006741E4" w:rsidRDefault="006741E4" w:rsidP="000D1D5A">
      <w:pPr>
        <w:pStyle w:val="ListParagraph"/>
        <w:numPr>
          <w:ilvl w:val="0"/>
          <w:numId w:val="39"/>
        </w:numPr>
        <w:spacing w:after="0" w:line="240" w:lineRule="auto"/>
        <w:rPr>
          <w:rFonts w:asciiTheme="majorHAnsi" w:hAnsiTheme="majorHAnsi"/>
          <w:sz w:val="24"/>
          <w:szCs w:val="24"/>
        </w:rPr>
      </w:pPr>
      <w:r w:rsidRPr="000D1D5A">
        <w:rPr>
          <w:rFonts w:asciiTheme="majorHAnsi" w:hAnsiTheme="majorHAnsi"/>
          <w:sz w:val="24"/>
          <w:szCs w:val="24"/>
        </w:rPr>
        <w:t>G</w:t>
      </w:r>
      <w:r w:rsidR="008F721F" w:rsidRPr="000D1D5A">
        <w:rPr>
          <w:rFonts w:asciiTheme="majorHAnsi" w:hAnsiTheme="majorHAnsi"/>
          <w:sz w:val="24"/>
          <w:szCs w:val="24"/>
        </w:rPr>
        <w:t>ra</w:t>
      </w:r>
      <w:r w:rsidRPr="000D1D5A">
        <w:rPr>
          <w:rFonts w:asciiTheme="majorHAnsi" w:hAnsiTheme="majorHAnsi"/>
          <w:sz w:val="24"/>
          <w:szCs w:val="24"/>
        </w:rPr>
        <w:t>b the line about 8 to 10 inche</w:t>
      </w:r>
      <w:r w:rsidR="00156803" w:rsidRPr="000D1D5A">
        <w:rPr>
          <w:rFonts w:asciiTheme="majorHAnsi" w:hAnsiTheme="majorHAnsi"/>
          <w:sz w:val="24"/>
          <w:szCs w:val="24"/>
        </w:rPr>
        <w:t>s</w:t>
      </w:r>
      <w:r w:rsidR="008F721F" w:rsidRPr="000D1D5A">
        <w:rPr>
          <w:rFonts w:asciiTheme="majorHAnsi" w:hAnsiTheme="majorHAnsi"/>
          <w:sz w:val="24"/>
          <w:szCs w:val="24"/>
        </w:rPr>
        <w:t xml:space="preserve"> up and then abruptly let go. This will create a perfectly straight lin</w:t>
      </w:r>
      <w:r w:rsidRPr="000D1D5A">
        <w:rPr>
          <w:rFonts w:asciiTheme="majorHAnsi" w:hAnsiTheme="majorHAnsi"/>
          <w:sz w:val="24"/>
          <w:szCs w:val="24"/>
        </w:rPr>
        <w:t xml:space="preserve">e from corner #1 to corner #2. </w:t>
      </w:r>
      <w:r w:rsidR="000D1D5A">
        <w:rPr>
          <w:rFonts w:asciiTheme="majorHAnsi" w:hAnsiTheme="majorHAnsi"/>
          <w:sz w:val="24"/>
          <w:szCs w:val="24"/>
        </w:rPr>
        <w:t xml:space="preserve">Say: </w:t>
      </w:r>
      <w:r w:rsidR="008F721F" w:rsidRPr="000D1D5A">
        <w:rPr>
          <w:rFonts w:asciiTheme="majorHAnsi" w:hAnsiTheme="majorHAnsi"/>
          <w:sz w:val="24"/>
          <w:szCs w:val="24"/>
        </w:rPr>
        <w:t>“This is a line that the sill w</w:t>
      </w:r>
      <w:r w:rsidRPr="000D1D5A">
        <w:rPr>
          <w:rFonts w:asciiTheme="majorHAnsi" w:hAnsiTheme="majorHAnsi"/>
          <w:sz w:val="24"/>
          <w:szCs w:val="24"/>
        </w:rPr>
        <w:t>ill follow.” C</w:t>
      </w:r>
      <w:r w:rsidR="008F721F" w:rsidRPr="000D1D5A">
        <w:rPr>
          <w:rFonts w:asciiTheme="majorHAnsi" w:hAnsiTheme="majorHAnsi"/>
          <w:sz w:val="24"/>
          <w:szCs w:val="24"/>
        </w:rPr>
        <w:t xml:space="preserve">ontinue this process for the other 3 corners. </w:t>
      </w:r>
      <w:r w:rsidR="005F761E" w:rsidRPr="000D1D5A">
        <w:rPr>
          <w:rFonts w:asciiTheme="majorHAnsi" w:hAnsiTheme="majorHAnsi"/>
          <w:sz w:val="24"/>
          <w:szCs w:val="24"/>
        </w:rPr>
        <w:t>Emphasize the chalk line must be tight in order to establish a straight line.</w:t>
      </w:r>
      <w:r w:rsidR="00337F66" w:rsidRPr="000D1D5A">
        <w:rPr>
          <w:rFonts w:asciiTheme="majorHAnsi" w:hAnsiTheme="majorHAnsi"/>
          <w:sz w:val="24"/>
          <w:szCs w:val="24"/>
        </w:rPr>
        <w:t xml:space="preserve"> </w:t>
      </w:r>
    </w:p>
    <w:p w:rsidR="009219A1" w:rsidRPr="000D1D5A" w:rsidRDefault="000D1D5A" w:rsidP="007119FC">
      <w:pPr>
        <w:pStyle w:val="ListParagraph"/>
        <w:numPr>
          <w:ilvl w:val="0"/>
          <w:numId w:val="39"/>
        </w:numPr>
        <w:spacing w:after="0" w:line="240" w:lineRule="auto"/>
        <w:rPr>
          <w:rFonts w:asciiTheme="majorHAnsi" w:hAnsiTheme="majorHAnsi"/>
          <w:sz w:val="24"/>
          <w:szCs w:val="24"/>
        </w:rPr>
      </w:pPr>
      <w:r w:rsidRPr="000D1D5A">
        <w:rPr>
          <w:rFonts w:asciiTheme="majorHAnsi" w:hAnsiTheme="majorHAnsi"/>
          <w:sz w:val="24"/>
          <w:szCs w:val="24"/>
        </w:rPr>
        <w:t>Ask if there are</w:t>
      </w:r>
      <w:r w:rsidR="006741E4" w:rsidRPr="000D1D5A">
        <w:rPr>
          <w:rFonts w:asciiTheme="majorHAnsi" w:hAnsiTheme="majorHAnsi"/>
          <w:sz w:val="24"/>
          <w:szCs w:val="24"/>
        </w:rPr>
        <w:t xml:space="preserve"> </w:t>
      </w:r>
      <w:r w:rsidR="008F721F" w:rsidRPr="000D1D5A">
        <w:rPr>
          <w:rFonts w:asciiTheme="majorHAnsi" w:hAnsiTheme="majorHAnsi"/>
          <w:sz w:val="24"/>
          <w:szCs w:val="24"/>
        </w:rPr>
        <w:t>any questions or con</w:t>
      </w:r>
      <w:r w:rsidRPr="000D1D5A">
        <w:rPr>
          <w:rFonts w:asciiTheme="majorHAnsi" w:hAnsiTheme="majorHAnsi"/>
          <w:sz w:val="24"/>
          <w:szCs w:val="24"/>
        </w:rPr>
        <w:t xml:space="preserve">cerns? </w:t>
      </w:r>
      <w:r w:rsidR="008F721F" w:rsidRPr="000D1D5A">
        <w:rPr>
          <w:rFonts w:asciiTheme="majorHAnsi" w:hAnsiTheme="majorHAnsi"/>
          <w:sz w:val="24"/>
          <w:szCs w:val="24"/>
        </w:rPr>
        <w:t>Some questions to anticipate are:</w:t>
      </w:r>
      <w:r w:rsidR="00337F66" w:rsidRPr="000D1D5A">
        <w:rPr>
          <w:rFonts w:asciiTheme="majorHAnsi" w:hAnsiTheme="majorHAnsi"/>
          <w:sz w:val="24"/>
          <w:szCs w:val="24"/>
        </w:rPr>
        <w:t xml:space="preserve"> </w:t>
      </w:r>
    </w:p>
    <w:p w:rsidR="009219A1" w:rsidRPr="007119FC" w:rsidRDefault="008F721F" w:rsidP="0016039F">
      <w:pPr>
        <w:pStyle w:val="ListParagraph"/>
        <w:numPr>
          <w:ilvl w:val="0"/>
          <w:numId w:val="106"/>
        </w:numPr>
        <w:spacing w:after="0" w:line="240" w:lineRule="auto"/>
        <w:ind w:left="720"/>
        <w:rPr>
          <w:rFonts w:asciiTheme="majorHAnsi" w:hAnsiTheme="majorHAnsi"/>
          <w:sz w:val="24"/>
          <w:szCs w:val="24"/>
        </w:rPr>
      </w:pPr>
      <w:r w:rsidRPr="007119FC">
        <w:rPr>
          <w:rFonts w:asciiTheme="majorHAnsi" w:hAnsiTheme="majorHAnsi"/>
          <w:sz w:val="24"/>
          <w:szCs w:val="24"/>
        </w:rPr>
        <w:t xml:space="preserve">What </w:t>
      </w:r>
      <w:r w:rsidR="009219A1" w:rsidRPr="007119FC">
        <w:rPr>
          <w:rFonts w:asciiTheme="majorHAnsi" w:hAnsiTheme="majorHAnsi"/>
          <w:sz w:val="24"/>
          <w:szCs w:val="24"/>
        </w:rPr>
        <w:t xml:space="preserve">will happen </w:t>
      </w:r>
      <w:r w:rsidRPr="007119FC">
        <w:rPr>
          <w:rFonts w:asciiTheme="majorHAnsi" w:hAnsiTheme="majorHAnsi"/>
          <w:sz w:val="24"/>
          <w:szCs w:val="24"/>
        </w:rPr>
        <w:t>if the line isn’t tight</w:t>
      </w:r>
      <w:r w:rsidR="002B2BCB" w:rsidRPr="007119FC">
        <w:rPr>
          <w:rFonts w:asciiTheme="majorHAnsi" w:hAnsiTheme="majorHAnsi"/>
          <w:sz w:val="24"/>
          <w:szCs w:val="24"/>
        </w:rPr>
        <w:t xml:space="preserve">? </w:t>
      </w:r>
      <w:r w:rsidR="009219A1" w:rsidRPr="007119FC">
        <w:rPr>
          <w:rFonts w:asciiTheme="majorHAnsi" w:hAnsiTheme="majorHAnsi"/>
          <w:sz w:val="24"/>
          <w:szCs w:val="24"/>
        </w:rPr>
        <w:t>Need to have a tight line to make it straight, if not redo the process.</w:t>
      </w:r>
      <w:r w:rsidR="00337F66" w:rsidRPr="007119FC">
        <w:rPr>
          <w:rFonts w:asciiTheme="majorHAnsi" w:hAnsiTheme="majorHAnsi"/>
          <w:sz w:val="24"/>
          <w:szCs w:val="24"/>
        </w:rPr>
        <w:t xml:space="preserve"> </w:t>
      </w:r>
    </w:p>
    <w:p w:rsidR="009219A1" w:rsidRPr="007119FC" w:rsidRDefault="009219A1" w:rsidP="0016039F">
      <w:pPr>
        <w:pStyle w:val="ListParagraph"/>
        <w:numPr>
          <w:ilvl w:val="0"/>
          <w:numId w:val="106"/>
        </w:numPr>
        <w:spacing w:after="0" w:line="240" w:lineRule="auto"/>
        <w:ind w:left="720"/>
        <w:rPr>
          <w:rFonts w:asciiTheme="majorHAnsi" w:hAnsiTheme="majorHAnsi"/>
          <w:sz w:val="24"/>
          <w:szCs w:val="24"/>
        </w:rPr>
      </w:pPr>
      <w:r w:rsidRPr="007119FC">
        <w:rPr>
          <w:rFonts w:asciiTheme="majorHAnsi" w:hAnsiTheme="majorHAnsi"/>
          <w:sz w:val="24"/>
          <w:szCs w:val="24"/>
        </w:rPr>
        <w:t>What if I don’t have a nail? If no nail you can use a screw, rock, toolbox or anything heavy to hold it down.</w:t>
      </w:r>
    </w:p>
    <w:p w:rsidR="008F721F" w:rsidRPr="007119FC" w:rsidRDefault="008F721F" w:rsidP="0016039F">
      <w:pPr>
        <w:pStyle w:val="ListParagraph"/>
        <w:numPr>
          <w:ilvl w:val="0"/>
          <w:numId w:val="106"/>
        </w:numPr>
        <w:spacing w:after="0" w:line="240" w:lineRule="auto"/>
        <w:ind w:left="720"/>
        <w:rPr>
          <w:rFonts w:asciiTheme="majorHAnsi" w:hAnsiTheme="majorHAnsi"/>
          <w:sz w:val="24"/>
          <w:szCs w:val="24"/>
        </w:rPr>
      </w:pPr>
      <w:r w:rsidRPr="007119FC">
        <w:rPr>
          <w:rFonts w:asciiTheme="majorHAnsi" w:hAnsiTheme="majorHAnsi"/>
          <w:sz w:val="24"/>
          <w:szCs w:val="24"/>
        </w:rPr>
        <w:t>What if</w:t>
      </w:r>
      <w:r w:rsidR="009219A1" w:rsidRPr="007119FC">
        <w:rPr>
          <w:rFonts w:asciiTheme="majorHAnsi" w:hAnsiTheme="majorHAnsi"/>
          <w:sz w:val="24"/>
          <w:szCs w:val="24"/>
        </w:rPr>
        <w:t xml:space="preserve"> the dimensions aren’t the same? A</w:t>
      </w:r>
      <w:r w:rsidRPr="007119FC">
        <w:rPr>
          <w:rFonts w:asciiTheme="majorHAnsi" w:hAnsiTheme="majorHAnsi"/>
          <w:sz w:val="24"/>
          <w:szCs w:val="24"/>
        </w:rPr>
        <w:t>djustments need to be made</w:t>
      </w:r>
      <w:r w:rsidR="009219A1" w:rsidRPr="007119FC">
        <w:rPr>
          <w:rFonts w:asciiTheme="majorHAnsi" w:hAnsiTheme="majorHAnsi"/>
          <w:sz w:val="24"/>
          <w:szCs w:val="24"/>
        </w:rPr>
        <w:t>.</w:t>
      </w:r>
    </w:p>
    <w:p w:rsidR="000E794D" w:rsidRPr="007119FC" w:rsidRDefault="000E794D" w:rsidP="007119FC">
      <w:pPr>
        <w:pStyle w:val="ListParagraph"/>
        <w:numPr>
          <w:ilvl w:val="0"/>
          <w:numId w:val="40"/>
        </w:numPr>
        <w:spacing w:after="0" w:line="240" w:lineRule="auto"/>
        <w:ind w:left="360"/>
        <w:rPr>
          <w:rFonts w:asciiTheme="majorHAnsi" w:hAnsiTheme="majorHAnsi"/>
          <w:sz w:val="24"/>
          <w:szCs w:val="24"/>
        </w:rPr>
      </w:pPr>
      <w:r w:rsidRPr="007119FC">
        <w:rPr>
          <w:rFonts w:asciiTheme="majorHAnsi" w:hAnsiTheme="majorHAnsi"/>
          <w:sz w:val="24"/>
          <w:szCs w:val="24"/>
        </w:rPr>
        <w:t>Hand</w:t>
      </w:r>
      <w:r w:rsidR="000D1D5A">
        <w:rPr>
          <w:rFonts w:asciiTheme="majorHAnsi" w:hAnsiTheme="majorHAnsi"/>
          <w:sz w:val="24"/>
          <w:szCs w:val="24"/>
        </w:rPr>
        <w:t xml:space="preserve"> </w:t>
      </w:r>
      <w:r w:rsidRPr="007119FC">
        <w:rPr>
          <w:rFonts w:asciiTheme="majorHAnsi" w:hAnsiTheme="majorHAnsi"/>
          <w:sz w:val="24"/>
          <w:szCs w:val="24"/>
        </w:rPr>
        <w:t>out</w:t>
      </w:r>
      <w:r w:rsidR="008F721F" w:rsidRPr="007119FC">
        <w:rPr>
          <w:rFonts w:asciiTheme="majorHAnsi" w:hAnsiTheme="majorHAnsi"/>
          <w:sz w:val="24"/>
          <w:szCs w:val="24"/>
        </w:rPr>
        <w:t xml:space="preserve"> the </w:t>
      </w:r>
      <w:r w:rsidRPr="007119FC">
        <w:rPr>
          <w:rFonts w:asciiTheme="majorHAnsi" w:hAnsiTheme="majorHAnsi"/>
          <w:sz w:val="24"/>
          <w:szCs w:val="24"/>
        </w:rPr>
        <w:t>partner</w:t>
      </w:r>
      <w:r w:rsidR="008F721F" w:rsidRPr="007119FC">
        <w:rPr>
          <w:rFonts w:asciiTheme="majorHAnsi" w:hAnsiTheme="majorHAnsi"/>
          <w:sz w:val="24"/>
          <w:szCs w:val="24"/>
        </w:rPr>
        <w:t xml:space="preserve"> assignments along with the </w:t>
      </w:r>
      <w:hyperlink w:anchor="L3ChecklistforSquaring" w:history="1">
        <w:r w:rsidRPr="007119FC">
          <w:rPr>
            <w:rStyle w:val="Hyperlink"/>
            <w:rFonts w:asciiTheme="majorHAnsi" w:hAnsiTheme="majorHAnsi"/>
            <w:sz w:val="24"/>
            <w:szCs w:val="24"/>
          </w:rPr>
          <w:t>Checklist for Squaring</w:t>
        </w:r>
      </w:hyperlink>
      <w:r w:rsidRPr="007119FC">
        <w:rPr>
          <w:rFonts w:asciiTheme="majorHAnsi" w:hAnsiTheme="majorHAnsi"/>
          <w:sz w:val="24"/>
          <w:szCs w:val="24"/>
        </w:rPr>
        <w:t xml:space="preserve"> and </w:t>
      </w:r>
      <w:hyperlink w:anchor="L3WoodSillDrawingsandDiagrams" w:history="1">
        <w:r w:rsidRPr="007119FC">
          <w:rPr>
            <w:rStyle w:val="Hyperlink"/>
            <w:rFonts w:asciiTheme="majorHAnsi" w:hAnsiTheme="majorHAnsi"/>
            <w:sz w:val="24"/>
            <w:szCs w:val="24"/>
          </w:rPr>
          <w:t>Wood Sill Drawings and Diagrams</w:t>
        </w:r>
      </w:hyperlink>
      <w:r w:rsidRPr="007119FC">
        <w:rPr>
          <w:rFonts w:asciiTheme="majorHAnsi" w:hAnsiTheme="majorHAnsi"/>
          <w:sz w:val="24"/>
          <w:szCs w:val="24"/>
        </w:rPr>
        <w:t>.</w:t>
      </w:r>
      <w:r w:rsidR="00337F66" w:rsidRPr="007119FC">
        <w:rPr>
          <w:rFonts w:asciiTheme="majorHAnsi" w:hAnsiTheme="majorHAnsi"/>
          <w:sz w:val="24"/>
          <w:szCs w:val="24"/>
        </w:rPr>
        <w:t xml:space="preserve"> </w:t>
      </w:r>
    </w:p>
    <w:p w:rsidR="008F721F" w:rsidRPr="007119FC" w:rsidRDefault="00D07E51" w:rsidP="007119FC">
      <w:pPr>
        <w:pStyle w:val="ListParagraph"/>
        <w:numPr>
          <w:ilvl w:val="0"/>
          <w:numId w:val="40"/>
        </w:numPr>
        <w:spacing w:after="0" w:line="240" w:lineRule="auto"/>
        <w:ind w:left="360"/>
        <w:rPr>
          <w:rFonts w:asciiTheme="majorHAnsi" w:hAnsiTheme="majorHAnsi"/>
          <w:sz w:val="24"/>
          <w:szCs w:val="24"/>
        </w:rPr>
      </w:pPr>
      <w:r w:rsidRPr="007119FC">
        <w:rPr>
          <w:rFonts w:asciiTheme="majorHAnsi" w:hAnsiTheme="majorHAnsi"/>
          <w:sz w:val="24"/>
          <w:szCs w:val="24"/>
        </w:rPr>
        <w:t>Direct</w:t>
      </w:r>
      <w:r w:rsidR="008F721F" w:rsidRPr="007119FC">
        <w:rPr>
          <w:rFonts w:asciiTheme="majorHAnsi" w:hAnsiTheme="majorHAnsi"/>
          <w:sz w:val="24"/>
          <w:szCs w:val="24"/>
        </w:rPr>
        <w:t xml:space="preserve"> each pair to a workstation and have students begin using their checklist and drawings to demonstrate and practice.</w:t>
      </w:r>
    </w:p>
    <w:p w:rsidR="008F721F" w:rsidRPr="007119FC" w:rsidRDefault="008F721F" w:rsidP="007119FC">
      <w:pPr>
        <w:spacing w:after="0" w:line="240" w:lineRule="auto"/>
        <w:rPr>
          <w:rFonts w:asciiTheme="majorHAnsi" w:hAnsiTheme="majorHAnsi"/>
          <w:sz w:val="24"/>
          <w:szCs w:val="24"/>
        </w:rPr>
      </w:pPr>
    </w:p>
    <w:p w:rsidR="008F721F" w:rsidRPr="000D1D5A" w:rsidRDefault="009369EC" w:rsidP="007119FC">
      <w:pPr>
        <w:spacing w:after="0" w:line="240" w:lineRule="auto"/>
        <w:rPr>
          <w:rFonts w:asciiTheme="majorHAnsi" w:hAnsiTheme="majorHAnsi"/>
          <w:i/>
          <w:sz w:val="24"/>
          <w:szCs w:val="24"/>
        </w:rPr>
      </w:pPr>
      <w:hyperlink w:anchor="L3ChecklistforCuttingandDrilling" w:history="1">
        <w:r w:rsidR="00110999" w:rsidRPr="000D1D5A">
          <w:rPr>
            <w:rStyle w:val="Hyperlink"/>
            <w:rFonts w:asciiTheme="majorHAnsi" w:hAnsiTheme="majorHAnsi"/>
            <w:i/>
            <w:sz w:val="24"/>
            <w:szCs w:val="24"/>
            <w:u w:val="none"/>
          </w:rPr>
          <w:t>Cutting and Drilling</w:t>
        </w:r>
      </w:hyperlink>
      <w:r w:rsidR="00110999" w:rsidRPr="000D1D5A">
        <w:rPr>
          <w:rFonts w:asciiTheme="majorHAnsi" w:hAnsiTheme="majorHAnsi"/>
          <w:i/>
          <w:sz w:val="24"/>
          <w:szCs w:val="24"/>
        </w:rPr>
        <w:t xml:space="preserve"> (168 minutes)</w:t>
      </w:r>
    </w:p>
    <w:p w:rsidR="008F721F" w:rsidRPr="000D1D5A" w:rsidRDefault="00BA7AAA" w:rsidP="0016039F">
      <w:pPr>
        <w:pStyle w:val="ListParagraph"/>
        <w:numPr>
          <w:ilvl w:val="0"/>
          <w:numId w:val="107"/>
        </w:numPr>
        <w:spacing w:after="0" w:line="240" w:lineRule="auto"/>
        <w:ind w:left="360"/>
        <w:rPr>
          <w:rFonts w:asciiTheme="majorHAnsi" w:hAnsiTheme="majorHAnsi"/>
          <w:sz w:val="24"/>
          <w:szCs w:val="24"/>
        </w:rPr>
      </w:pPr>
      <w:r w:rsidRPr="000D1D5A">
        <w:rPr>
          <w:rFonts w:asciiTheme="majorHAnsi" w:hAnsiTheme="majorHAnsi"/>
          <w:sz w:val="24"/>
          <w:szCs w:val="24"/>
        </w:rPr>
        <w:t>“I</w:t>
      </w:r>
      <w:r w:rsidR="000E794D" w:rsidRPr="000D1D5A">
        <w:rPr>
          <w:rFonts w:asciiTheme="majorHAnsi" w:hAnsiTheme="majorHAnsi"/>
          <w:sz w:val="24"/>
          <w:szCs w:val="24"/>
        </w:rPr>
        <w:t>t is now time to construct the sill componen</w:t>
      </w:r>
      <w:r w:rsidR="008F721F" w:rsidRPr="000D1D5A">
        <w:rPr>
          <w:rFonts w:asciiTheme="majorHAnsi" w:hAnsiTheme="majorHAnsi"/>
          <w:sz w:val="24"/>
          <w:szCs w:val="24"/>
        </w:rPr>
        <w:t>t. This is the cutting and drilling piece of the lesson.</w:t>
      </w:r>
      <w:r w:rsidR="000D1D5A">
        <w:rPr>
          <w:rFonts w:asciiTheme="majorHAnsi" w:hAnsiTheme="majorHAnsi"/>
          <w:sz w:val="24"/>
          <w:szCs w:val="24"/>
        </w:rPr>
        <w:t xml:space="preserve"> </w:t>
      </w:r>
      <w:r w:rsidR="008F721F" w:rsidRPr="000D1D5A">
        <w:rPr>
          <w:rFonts w:asciiTheme="majorHAnsi" w:hAnsiTheme="majorHAnsi"/>
          <w:sz w:val="24"/>
          <w:szCs w:val="24"/>
        </w:rPr>
        <w:t>W</w:t>
      </w:r>
      <w:r w:rsidR="00D07E51" w:rsidRPr="000D1D5A">
        <w:rPr>
          <w:rFonts w:asciiTheme="majorHAnsi" w:hAnsiTheme="majorHAnsi"/>
          <w:sz w:val="24"/>
          <w:szCs w:val="24"/>
        </w:rPr>
        <w:t>e have our layout lines all set;</w:t>
      </w:r>
      <w:r w:rsidR="008F721F" w:rsidRPr="000D1D5A">
        <w:rPr>
          <w:rFonts w:asciiTheme="majorHAnsi" w:hAnsiTheme="majorHAnsi"/>
          <w:sz w:val="24"/>
          <w:szCs w:val="24"/>
        </w:rPr>
        <w:t xml:space="preserve"> the final step to the sill process is to measure, cut, drill, and install our two by six </w:t>
      </w:r>
      <w:r w:rsidR="006B0553" w:rsidRPr="000D1D5A">
        <w:rPr>
          <w:rFonts w:asciiTheme="majorHAnsi" w:hAnsiTheme="majorHAnsi"/>
          <w:sz w:val="24"/>
          <w:szCs w:val="24"/>
        </w:rPr>
        <w:t>sills</w:t>
      </w:r>
      <w:r w:rsidR="008F721F" w:rsidRPr="000D1D5A">
        <w:rPr>
          <w:rFonts w:asciiTheme="majorHAnsi" w:hAnsiTheme="majorHAnsi"/>
          <w:sz w:val="24"/>
          <w:szCs w:val="24"/>
        </w:rPr>
        <w:t>. However</w:t>
      </w:r>
      <w:r w:rsidR="00D07E51" w:rsidRPr="000D1D5A">
        <w:rPr>
          <w:rFonts w:asciiTheme="majorHAnsi" w:hAnsiTheme="majorHAnsi"/>
          <w:sz w:val="24"/>
          <w:szCs w:val="24"/>
        </w:rPr>
        <w:t>,</w:t>
      </w:r>
      <w:r w:rsidR="00337F66" w:rsidRPr="000D1D5A">
        <w:rPr>
          <w:rFonts w:asciiTheme="majorHAnsi" w:hAnsiTheme="majorHAnsi"/>
          <w:sz w:val="24"/>
          <w:szCs w:val="24"/>
        </w:rPr>
        <w:t xml:space="preserve"> </w:t>
      </w:r>
      <w:r w:rsidR="008F721F" w:rsidRPr="000D1D5A">
        <w:rPr>
          <w:rFonts w:asciiTheme="majorHAnsi" w:hAnsiTheme="majorHAnsi"/>
          <w:sz w:val="24"/>
          <w:szCs w:val="24"/>
        </w:rPr>
        <w:t>in order for us to practice</w:t>
      </w:r>
      <w:r w:rsidR="00D07E51" w:rsidRPr="000D1D5A">
        <w:rPr>
          <w:rFonts w:asciiTheme="majorHAnsi" w:hAnsiTheme="majorHAnsi"/>
          <w:sz w:val="24"/>
          <w:szCs w:val="24"/>
        </w:rPr>
        <w:t>,</w:t>
      </w:r>
      <w:r w:rsidR="008F721F" w:rsidRPr="000D1D5A">
        <w:rPr>
          <w:rFonts w:asciiTheme="majorHAnsi" w:hAnsiTheme="majorHAnsi"/>
          <w:sz w:val="24"/>
          <w:szCs w:val="24"/>
        </w:rPr>
        <w:t xml:space="preserve"> we will be using ¼ inch plywood to replicate an actual sill. </w:t>
      </w:r>
      <w:r w:rsidR="00440920" w:rsidRPr="000D1D5A">
        <w:rPr>
          <w:rFonts w:asciiTheme="majorHAnsi" w:hAnsiTheme="majorHAnsi"/>
          <w:sz w:val="24"/>
          <w:szCs w:val="24"/>
        </w:rPr>
        <w:t>I</w:t>
      </w:r>
      <w:r w:rsidR="008F721F" w:rsidRPr="000D1D5A">
        <w:rPr>
          <w:rFonts w:asciiTheme="majorHAnsi" w:hAnsiTheme="majorHAnsi"/>
          <w:sz w:val="24"/>
          <w:szCs w:val="24"/>
        </w:rPr>
        <w:t xml:space="preserve">t is ok to </w:t>
      </w:r>
      <w:r w:rsidR="00D07E51" w:rsidRPr="000D1D5A">
        <w:rPr>
          <w:rFonts w:asciiTheme="majorHAnsi" w:hAnsiTheme="majorHAnsi"/>
          <w:sz w:val="24"/>
          <w:szCs w:val="24"/>
        </w:rPr>
        <w:t>make mistakes. This is how you</w:t>
      </w:r>
      <w:r w:rsidR="008F721F" w:rsidRPr="000D1D5A">
        <w:rPr>
          <w:rFonts w:asciiTheme="majorHAnsi" w:hAnsiTheme="majorHAnsi"/>
          <w:sz w:val="24"/>
          <w:szCs w:val="24"/>
        </w:rPr>
        <w:t xml:space="preserve"> will learn the correct process.</w:t>
      </w:r>
      <w:r w:rsidR="00440920" w:rsidRPr="000D1D5A">
        <w:rPr>
          <w:rFonts w:asciiTheme="majorHAnsi" w:hAnsiTheme="majorHAnsi"/>
          <w:sz w:val="24"/>
          <w:szCs w:val="24"/>
        </w:rPr>
        <w:t>”</w:t>
      </w:r>
      <w:r w:rsidR="00337F66" w:rsidRPr="000D1D5A">
        <w:rPr>
          <w:rFonts w:asciiTheme="majorHAnsi" w:hAnsiTheme="majorHAnsi"/>
          <w:sz w:val="24"/>
          <w:szCs w:val="24"/>
        </w:rPr>
        <w:t xml:space="preserve"> </w:t>
      </w:r>
    </w:p>
    <w:p w:rsidR="008F721F" w:rsidRPr="007119FC" w:rsidRDefault="008F721F" w:rsidP="007119FC">
      <w:pPr>
        <w:spacing w:after="0" w:line="240" w:lineRule="auto"/>
        <w:rPr>
          <w:rFonts w:asciiTheme="majorHAnsi" w:hAnsiTheme="majorHAnsi"/>
          <w:sz w:val="24"/>
          <w:szCs w:val="24"/>
        </w:rPr>
      </w:pPr>
    </w:p>
    <w:p w:rsidR="008F721F" w:rsidRDefault="008F721F" w:rsidP="0016039F">
      <w:pPr>
        <w:pStyle w:val="ListParagraph"/>
        <w:numPr>
          <w:ilvl w:val="0"/>
          <w:numId w:val="41"/>
        </w:numPr>
        <w:spacing w:after="0" w:line="240" w:lineRule="auto"/>
        <w:rPr>
          <w:rFonts w:asciiTheme="majorHAnsi" w:hAnsiTheme="majorHAnsi"/>
          <w:sz w:val="24"/>
          <w:szCs w:val="24"/>
        </w:rPr>
      </w:pPr>
      <w:r w:rsidRPr="007119FC">
        <w:rPr>
          <w:rFonts w:asciiTheme="majorHAnsi" w:hAnsiTheme="majorHAnsi"/>
          <w:sz w:val="24"/>
          <w:szCs w:val="24"/>
        </w:rPr>
        <w:lastRenderedPageBreak/>
        <w:t xml:space="preserve">Use the </w:t>
      </w:r>
      <w:hyperlink w:anchor="L3WoodSillDrawingsandDiagrams" w:history="1">
        <w:r w:rsidR="00440920" w:rsidRPr="007119FC">
          <w:rPr>
            <w:rStyle w:val="Hyperlink"/>
            <w:rFonts w:asciiTheme="majorHAnsi" w:hAnsiTheme="majorHAnsi"/>
            <w:sz w:val="24"/>
            <w:szCs w:val="24"/>
          </w:rPr>
          <w:t>Wood Sill Drawings and Diagrams</w:t>
        </w:r>
      </w:hyperlink>
      <w:r w:rsidRPr="007119FC">
        <w:rPr>
          <w:rFonts w:asciiTheme="majorHAnsi" w:hAnsiTheme="majorHAnsi"/>
          <w:sz w:val="24"/>
          <w:szCs w:val="24"/>
        </w:rPr>
        <w:t xml:space="preserve"> with this lesson and have the students follow with t</w:t>
      </w:r>
      <w:r w:rsidR="00440920" w:rsidRPr="007119FC">
        <w:rPr>
          <w:rFonts w:asciiTheme="majorHAnsi" w:hAnsiTheme="majorHAnsi"/>
          <w:sz w:val="24"/>
          <w:szCs w:val="24"/>
        </w:rPr>
        <w:t>he</w:t>
      </w:r>
      <w:r w:rsidRPr="007119FC">
        <w:rPr>
          <w:rFonts w:asciiTheme="majorHAnsi" w:hAnsiTheme="majorHAnsi"/>
          <w:sz w:val="24"/>
          <w:szCs w:val="24"/>
        </w:rPr>
        <w:t xml:space="preserve"> drawings of the sill-framing plan.</w:t>
      </w:r>
      <w:r w:rsidR="00440920" w:rsidRPr="000D1D5A">
        <w:rPr>
          <w:rFonts w:asciiTheme="majorHAnsi" w:hAnsiTheme="majorHAnsi"/>
          <w:sz w:val="24"/>
          <w:szCs w:val="24"/>
        </w:rPr>
        <w:t>It will be helpful to also display the</w:t>
      </w:r>
      <w:r w:rsidR="000D1D5A">
        <w:rPr>
          <w:rFonts w:asciiTheme="majorHAnsi" w:hAnsiTheme="majorHAnsi"/>
          <w:sz w:val="24"/>
          <w:szCs w:val="24"/>
        </w:rPr>
        <w:t>m</w:t>
      </w:r>
      <w:r w:rsidR="00440920" w:rsidRPr="000D1D5A">
        <w:rPr>
          <w:rFonts w:asciiTheme="majorHAnsi" w:hAnsiTheme="majorHAnsi"/>
          <w:sz w:val="24"/>
          <w:szCs w:val="24"/>
        </w:rPr>
        <w:t xml:space="preserve"> on the </w:t>
      </w:r>
      <w:r w:rsidR="006B0553" w:rsidRPr="000D1D5A">
        <w:rPr>
          <w:rFonts w:asciiTheme="majorHAnsi" w:hAnsiTheme="majorHAnsi"/>
          <w:sz w:val="24"/>
          <w:szCs w:val="24"/>
        </w:rPr>
        <w:t>Smart Board</w:t>
      </w:r>
      <w:r w:rsidRPr="000D1D5A">
        <w:rPr>
          <w:rFonts w:asciiTheme="majorHAnsi" w:hAnsiTheme="majorHAnsi"/>
          <w:sz w:val="24"/>
          <w:szCs w:val="24"/>
        </w:rPr>
        <w:t>.</w:t>
      </w:r>
    </w:p>
    <w:p w:rsidR="000D1D5A" w:rsidRDefault="008F721F" w:rsidP="0016039F">
      <w:pPr>
        <w:pStyle w:val="ListParagraph"/>
        <w:numPr>
          <w:ilvl w:val="0"/>
          <w:numId w:val="41"/>
        </w:numPr>
        <w:spacing w:after="0" w:line="240" w:lineRule="auto"/>
        <w:rPr>
          <w:rFonts w:asciiTheme="majorHAnsi" w:hAnsiTheme="majorHAnsi"/>
          <w:sz w:val="24"/>
          <w:szCs w:val="24"/>
        </w:rPr>
      </w:pPr>
      <w:r w:rsidRPr="000D1D5A">
        <w:rPr>
          <w:rFonts w:asciiTheme="majorHAnsi" w:hAnsiTheme="majorHAnsi"/>
          <w:sz w:val="24"/>
          <w:szCs w:val="24"/>
        </w:rPr>
        <w:t>“</w:t>
      </w:r>
      <w:r w:rsidR="00440920" w:rsidRPr="000D1D5A">
        <w:rPr>
          <w:rFonts w:asciiTheme="majorHAnsi" w:hAnsiTheme="majorHAnsi"/>
          <w:sz w:val="24"/>
          <w:szCs w:val="24"/>
        </w:rPr>
        <w:t>Take a lo</w:t>
      </w:r>
      <w:r w:rsidR="00D07E51" w:rsidRPr="000D1D5A">
        <w:rPr>
          <w:rFonts w:asciiTheme="majorHAnsi" w:hAnsiTheme="majorHAnsi"/>
          <w:sz w:val="24"/>
          <w:szCs w:val="24"/>
        </w:rPr>
        <w:t>ok at the drawings and diagrams. W</w:t>
      </w:r>
      <w:r w:rsidRPr="000D1D5A">
        <w:rPr>
          <w:rFonts w:asciiTheme="majorHAnsi" w:hAnsiTheme="majorHAnsi"/>
          <w:sz w:val="24"/>
          <w:szCs w:val="24"/>
        </w:rPr>
        <w:t>here do we start?</w:t>
      </w:r>
      <w:r w:rsidR="00440920" w:rsidRPr="000D1D5A">
        <w:rPr>
          <w:rFonts w:asciiTheme="majorHAnsi" w:hAnsiTheme="majorHAnsi"/>
          <w:sz w:val="24"/>
          <w:szCs w:val="24"/>
        </w:rPr>
        <w:t xml:space="preserve"> Take a look at the last picture in your packet of the completed sill. </w:t>
      </w:r>
      <w:r w:rsidRPr="000D1D5A">
        <w:rPr>
          <w:rFonts w:asciiTheme="majorHAnsi" w:hAnsiTheme="majorHAnsi"/>
          <w:sz w:val="24"/>
          <w:szCs w:val="24"/>
        </w:rPr>
        <w:t xml:space="preserve">I would like to show you the importance of the overlapping layer. </w:t>
      </w:r>
      <w:r w:rsidR="00440920" w:rsidRPr="000D1D5A">
        <w:rPr>
          <w:rFonts w:asciiTheme="majorHAnsi" w:hAnsiTheme="majorHAnsi"/>
          <w:sz w:val="24"/>
          <w:szCs w:val="24"/>
        </w:rPr>
        <w:t>The overlapping layer is so important because it</w:t>
      </w:r>
      <w:r w:rsidRPr="000D1D5A">
        <w:rPr>
          <w:rFonts w:asciiTheme="majorHAnsi" w:hAnsiTheme="majorHAnsi"/>
          <w:sz w:val="24"/>
          <w:szCs w:val="24"/>
        </w:rPr>
        <w:t xml:space="preserve"> provides strength to the structure, it ties the corners together</w:t>
      </w:r>
      <w:r w:rsidR="00440920" w:rsidRPr="000D1D5A">
        <w:rPr>
          <w:rFonts w:asciiTheme="majorHAnsi" w:hAnsiTheme="majorHAnsi"/>
          <w:sz w:val="24"/>
          <w:szCs w:val="24"/>
        </w:rPr>
        <w:t>,</w:t>
      </w:r>
      <w:r w:rsidRPr="000D1D5A">
        <w:rPr>
          <w:rFonts w:asciiTheme="majorHAnsi" w:hAnsiTheme="majorHAnsi"/>
          <w:sz w:val="24"/>
          <w:szCs w:val="24"/>
        </w:rPr>
        <w:t xml:space="preserve"> and it makes for a strong sub base for the floor frame. There are </w:t>
      </w:r>
      <w:r w:rsidR="00440920" w:rsidRPr="000D1D5A">
        <w:rPr>
          <w:rFonts w:asciiTheme="majorHAnsi" w:hAnsiTheme="majorHAnsi"/>
          <w:sz w:val="24"/>
          <w:szCs w:val="24"/>
        </w:rPr>
        <w:t>eight</w:t>
      </w:r>
      <w:r w:rsidRPr="000D1D5A">
        <w:rPr>
          <w:rFonts w:asciiTheme="majorHAnsi" w:hAnsiTheme="majorHAnsi"/>
          <w:sz w:val="24"/>
          <w:szCs w:val="24"/>
        </w:rPr>
        <w:t xml:space="preserve"> pieces of wood that make up the sill for our floor plan. Let’s start with piece #1.” </w:t>
      </w:r>
      <w:r w:rsidR="00BA7AAA" w:rsidRPr="000D1D5A">
        <w:rPr>
          <w:rFonts w:asciiTheme="majorHAnsi" w:hAnsiTheme="majorHAnsi"/>
          <w:sz w:val="24"/>
          <w:szCs w:val="24"/>
        </w:rPr>
        <w:t>Refer</w:t>
      </w:r>
      <w:r w:rsidRPr="000D1D5A">
        <w:rPr>
          <w:rFonts w:asciiTheme="majorHAnsi" w:hAnsiTheme="majorHAnsi"/>
          <w:sz w:val="24"/>
          <w:szCs w:val="24"/>
        </w:rPr>
        <w:t xml:space="preserve"> to </w:t>
      </w:r>
      <w:r w:rsidR="00BA7AAA" w:rsidRPr="000D1D5A">
        <w:rPr>
          <w:rFonts w:asciiTheme="majorHAnsi" w:hAnsiTheme="majorHAnsi"/>
          <w:sz w:val="24"/>
          <w:szCs w:val="24"/>
        </w:rPr>
        <w:t xml:space="preserve">the </w:t>
      </w:r>
      <w:r w:rsidRPr="000D1D5A">
        <w:rPr>
          <w:rFonts w:asciiTheme="majorHAnsi" w:hAnsiTheme="majorHAnsi"/>
          <w:sz w:val="24"/>
          <w:szCs w:val="24"/>
        </w:rPr>
        <w:t xml:space="preserve">sill drawing plan </w:t>
      </w:r>
      <w:r w:rsidR="000D1D5A">
        <w:rPr>
          <w:rFonts w:asciiTheme="majorHAnsi" w:hAnsiTheme="majorHAnsi"/>
          <w:sz w:val="24"/>
          <w:szCs w:val="24"/>
        </w:rPr>
        <w:t>(the first</w:t>
      </w:r>
      <w:r w:rsidR="00BA7AAA" w:rsidRPr="000D1D5A">
        <w:rPr>
          <w:rFonts w:asciiTheme="majorHAnsi" w:hAnsiTheme="majorHAnsi"/>
          <w:sz w:val="24"/>
          <w:szCs w:val="24"/>
        </w:rPr>
        <w:t xml:space="preserve"> handout</w:t>
      </w:r>
      <w:r w:rsidR="000D1D5A">
        <w:rPr>
          <w:rFonts w:asciiTheme="majorHAnsi" w:hAnsiTheme="majorHAnsi"/>
          <w:sz w:val="24"/>
          <w:szCs w:val="24"/>
        </w:rPr>
        <w:t>)</w:t>
      </w:r>
      <w:r w:rsidR="00BA7AAA" w:rsidRPr="000D1D5A">
        <w:rPr>
          <w:rFonts w:asciiTheme="majorHAnsi" w:hAnsiTheme="majorHAnsi"/>
          <w:sz w:val="24"/>
          <w:szCs w:val="24"/>
        </w:rPr>
        <w:t>.</w:t>
      </w:r>
    </w:p>
    <w:p w:rsidR="00B315B7" w:rsidRPr="000D1D5A" w:rsidRDefault="008F721F" w:rsidP="0016039F">
      <w:pPr>
        <w:pStyle w:val="ListParagraph"/>
        <w:numPr>
          <w:ilvl w:val="0"/>
          <w:numId w:val="41"/>
        </w:numPr>
        <w:spacing w:after="0" w:line="240" w:lineRule="auto"/>
        <w:rPr>
          <w:rFonts w:asciiTheme="majorHAnsi" w:hAnsiTheme="majorHAnsi"/>
          <w:sz w:val="24"/>
          <w:szCs w:val="24"/>
        </w:rPr>
      </w:pPr>
      <w:r w:rsidRPr="000D1D5A">
        <w:rPr>
          <w:rFonts w:asciiTheme="majorHAnsi" w:hAnsiTheme="majorHAnsi"/>
          <w:sz w:val="24"/>
          <w:szCs w:val="24"/>
        </w:rPr>
        <w:t xml:space="preserve">“It is time to measure, layout, and cut our first </w:t>
      </w:r>
      <w:r w:rsidR="00BA7AAA" w:rsidRPr="000D1D5A">
        <w:rPr>
          <w:rFonts w:asciiTheme="majorHAnsi" w:hAnsiTheme="majorHAnsi"/>
          <w:sz w:val="24"/>
          <w:szCs w:val="24"/>
        </w:rPr>
        <w:t>two</w:t>
      </w:r>
      <w:r w:rsidRPr="000D1D5A">
        <w:rPr>
          <w:rFonts w:asciiTheme="majorHAnsi" w:hAnsiTheme="majorHAnsi"/>
          <w:sz w:val="24"/>
          <w:szCs w:val="24"/>
        </w:rPr>
        <w:t xml:space="preserve"> sill pieces.” </w:t>
      </w:r>
      <w:r w:rsidR="00BA7AAA" w:rsidRPr="000D1D5A">
        <w:rPr>
          <w:rFonts w:asciiTheme="majorHAnsi" w:hAnsiTheme="majorHAnsi"/>
          <w:sz w:val="24"/>
          <w:szCs w:val="24"/>
        </w:rPr>
        <w:t>P</w:t>
      </w:r>
      <w:r w:rsidRPr="000D1D5A">
        <w:rPr>
          <w:rFonts w:asciiTheme="majorHAnsi" w:hAnsiTheme="majorHAnsi"/>
          <w:sz w:val="24"/>
          <w:szCs w:val="24"/>
        </w:rPr>
        <w:t xml:space="preserve">ass out the </w:t>
      </w:r>
      <w:hyperlink w:anchor="L3ChecklistforCuttingandDrilling" w:history="1">
        <w:r w:rsidR="00BA7AAA" w:rsidRPr="000D1D5A">
          <w:rPr>
            <w:rStyle w:val="Hyperlink"/>
            <w:rFonts w:asciiTheme="majorHAnsi" w:hAnsiTheme="majorHAnsi"/>
            <w:sz w:val="24"/>
            <w:szCs w:val="24"/>
          </w:rPr>
          <w:t>Checklist for Cutting and Drilling</w:t>
        </w:r>
      </w:hyperlink>
      <w:r w:rsidR="00BA7AAA" w:rsidRPr="000D1D5A">
        <w:rPr>
          <w:rFonts w:asciiTheme="majorHAnsi" w:hAnsiTheme="majorHAnsi"/>
          <w:sz w:val="24"/>
          <w:szCs w:val="24"/>
        </w:rPr>
        <w:t xml:space="preserve"> </w:t>
      </w:r>
      <w:r w:rsidRPr="000D1D5A">
        <w:rPr>
          <w:rFonts w:asciiTheme="majorHAnsi" w:hAnsiTheme="majorHAnsi"/>
          <w:sz w:val="24"/>
          <w:szCs w:val="24"/>
        </w:rPr>
        <w:t>to ea</w:t>
      </w:r>
      <w:r w:rsidR="00BA7AAA" w:rsidRPr="000D1D5A">
        <w:rPr>
          <w:rFonts w:asciiTheme="majorHAnsi" w:hAnsiTheme="majorHAnsi"/>
          <w:sz w:val="24"/>
          <w:szCs w:val="24"/>
        </w:rPr>
        <w:t>ch team.</w:t>
      </w:r>
      <w:r w:rsidR="00337F66" w:rsidRPr="000D1D5A">
        <w:rPr>
          <w:rFonts w:asciiTheme="majorHAnsi" w:hAnsiTheme="majorHAnsi"/>
          <w:sz w:val="24"/>
          <w:szCs w:val="24"/>
        </w:rPr>
        <w:t xml:space="preserve"> </w:t>
      </w:r>
      <w:r w:rsidR="00BA7AAA" w:rsidRPr="000D1D5A">
        <w:rPr>
          <w:rFonts w:asciiTheme="majorHAnsi" w:hAnsiTheme="majorHAnsi"/>
          <w:sz w:val="24"/>
          <w:szCs w:val="24"/>
        </w:rPr>
        <w:t>D</w:t>
      </w:r>
      <w:r w:rsidRPr="000D1D5A">
        <w:rPr>
          <w:rFonts w:asciiTheme="majorHAnsi" w:hAnsiTheme="majorHAnsi"/>
          <w:sz w:val="24"/>
          <w:szCs w:val="24"/>
        </w:rPr>
        <w:t xml:space="preserve">emonstrate using the checklist as a guide </w:t>
      </w:r>
      <w:r w:rsidR="00BA7AAA" w:rsidRPr="000D1D5A">
        <w:rPr>
          <w:rFonts w:asciiTheme="majorHAnsi" w:hAnsiTheme="majorHAnsi"/>
          <w:sz w:val="24"/>
          <w:szCs w:val="24"/>
        </w:rPr>
        <w:t>to show</w:t>
      </w:r>
      <w:r w:rsidRPr="000D1D5A">
        <w:rPr>
          <w:rFonts w:asciiTheme="majorHAnsi" w:hAnsiTheme="majorHAnsi"/>
          <w:sz w:val="24"/>
          <w:szCs w:val="24"/>
        </w:rPr>
        <w:t xml:space="preserve"> the students the step-by-step process of laying out, cutting and drilling and installing of the wood sills. </w:t>
      </w:r>
      <w:r w:rsidR="00BA7AAA" w:rsidRPr="000D1D5A">
        <w:rPr>
          <w:rFonts w:asciiTheme="majorHAnsi" w:hAnsiTheme="majorHAnsi"/>
          <w:sz w:val="24"/>
          <w:szCs w:val="24"/>
        </w:rPr>
        <w:t>Use</w:t>
      </w:r>
      <w:r w:rsidRPr="000D1D5A">
        <w:rPr>
          <w:rFonts w:asciiTheme="majorHAnsi" w:hAnsiTheme="majorHAnsi"/>
          <w:sz w:val="24"/>
          <w:szCs w:val="24"/>
        </w:rPr>
        <w:t xml:space="preserve"> the exac</w:t>
      </w:r>
      <w:r w:rsidR="00B315B7" w:rsidRPr="000D1D5A">
        <w:rPr>
          <w:rFonts w:asciiTheme="majorHAnsi" w:hAnsiTheme="majorHAnsi"/>
          <w:sz w:val="24"/>
          <w:szCs w:val="24"/>
        </w:rPr>
        <w:t>t wording as the checklist.</w:t>
      </w:r>
      <w:r w:rsidR="000D1D5A">
        <w:rPr>
          <w:rFonts w:asciiTheme="majorHAnsi" w:hAnsiTheme="majorHAnsi"/>
          <w:sz w:val="24"/>
          <w:szCs w:val="24"/>
        </w:rPr>
        <w:t xml:space="preserve"> C</w:t>
      </w:r>
      <w:r w:rsidR="00B85AEE" w:rsidRPr="000D1D5A">
        <w:rPr>
          <w:rFonts w:asciiTheme="majorHAnsi" w:hAnsiTheme="majorHAnsi"/>
          <w:sz w:val="24"/>
          <w:szCs w:val="24"/>
        </w:rPr>
        <w:t>heck</w:t>
      </w:r>
      <w:r w:rsidRPr="000D1D5A">
        <w:rPr>
          <w:rFonts w:asciiTheme="majorHAnsi" w:hAnsiTheme="majorHAnsi"/>
          <w:sz w:val="24"/>
          <w:szCs w:val="24"/>
        </w:rPr>
        <w:t xml:space="preserve"> </w:t>
      </w:r>
      <w:r w:rsidR="00B315B7" w:rsidRPr="000D1D5A">
        <w:rPr>
          <w:rFonts w:asciiTheme="majorHAnsi" w:hAnsiTheme="majorHAnsi"/>
          <w:sz w:val="24"/>
          <w:szCs w:val="24"/>
        </w:rPr>
        <w:t>for questions at all points</w:t>
      </w:r>
      <w:r w:rsidRPr="000D1D5A">
        <w:rPr>
          <w:rFonts w:asciiTheme="majorHAnsi" w:hAnsiTheme="majorHAnsi"/>
          <w:sz w:val="24"/>
          <w:szCs w:val="24"/>
        </w:rPr>
        <w:t>.</w:t>
      </w:r>
      <w:r w:rsidR="00337F66" w:rsidRPr="000D1D5A">
        <w:rPr>
          <w:rFonts w:asciiTheme="majorHAnsi" w:hAnsiTheme="majorHAnsi"/>
          <w:sz w:val="24"/>
          <w:szCs w:val="24"/>
        </w:rPr>
        <w:t xml:space="preserve"> </w:t>
      </w:r>
    </w:p>
    <w:p w:rsidR="008F721F" w:rsidRPr="007119FC" w:rsidRDefault="00B315B7" w:rsidP="0016039F">
      <w:pPr>
        <w:pStyle w:val="ListParagraph"/>
        <w:numPr>
          <w:ilvl w:val="0"/>
          <w:numId w:val="42"/>
        </w:numPr>
        <w:spacing w:after="0" w:line="240" w:lineRule="auto"/>
        <w:rPr>
          <w:rFonts w:asciiTheme="majorHAnsi" w:hAnsiTheme="majorHAnsi"/>
          <w:sz w:val="24"/>
          <w:szCs w:val="24"/>
        </w:rPr>
      </w:pPr>
      <w:r w:rsidRPr="007119FC">
        <w:rPr>
          <w:rFonts w:asciiTheme="majorHAnsi" w:hAnsiTheme="majorHAnsi"/>
          <w:sz w:val="24"/>
          <w:szCs w:val="24"/>
        </w:rPr>
        <w:t>Use</w:t>
      </w:r>
      <w:r w:rsidR="008F721F" w:rsidRPr="007119FC">
        <w:rPr>
          <w:rFonts w:asciiTheme="majorHAnsi" w:hAnsiTheme="majorHAnsi"/>
          <w:sz w:val="24"/>
          <w:szCs w:val="24"/>
        </w:rPr>
        <w:t xml:space="preserve"> actual lumber for this demonstration.</w:t>
      </w:r>
    </w:p>
    <w:p w:rsidR="008F721F" w:rsidRPr="007119FC" w:rsidRDefault="008F721F" w:rsidP="007119FC">
      <w:pPr>
        <w:spacing w:after="0" w:line="240" w:lineRule="auto"/>
        <w:rPr>
          <w:rFonts w:asciiTheme="majorHAnsi" w:hAnsiTheme="majorHAnsi"/>
          <w:sz w:val="24"/>
          <w:szCs w:val="24"/>
        </w:rPr>
      </w:pPr>
    </w:p>
    <w:p w:rsidR="008F721F" w:rsidRPr="007119FC" w:rsidRDefault="00A02D1C" w:rsidP="000D1D5A">
      <w:pPr>
        <w:tabs>
          <w:tab w:val="left" w:pos="360"/>
        </w:tabs>
        <w:spacing w:after="0" w:line="240" w:lineRule="auto"/>
        <w:rPr>
          <w:rFonts w:asciiTheme="majorHAnsi" w:hAnsiTheme="majorHAnsi"/>
          <w:sz w:val="24"/>
          <w:szCs w:val="24"/>
        </w:rPr>
      </w:pPr>
      <w:r w:rsidRPr="007119FC">
        <w:rPr>
          <w:rFonts w:asciiTheme="majorHAnsi" w:hAnsiTheme="majorHAnsi"/>
          <w:b/>
          <w:sz w:val="24"/>
          <w:szCs w:val="24"/>
        </w:rPr>
        <w:t>Lesson Closing</w:t>
      </w:r>
    </w:p>
    <w:p w:rsidR="002E5B91" w:rsidRPr="000D1D5A" w:rsidRDefault="00A02D1C" w:rsidP="0016039F">
      <w:pPr>
        <w:pStyle w:val="ListParagraph"/>
        <w:numPr>
          <w:ilvl w:val="0"/>
          <w:numId w:val="42"/>
        </w:numPr>
        <w:tabs>
          <w:tab w:val="left" w:pos="360"/>
        </w:tabs>
        <w:spacing w:after="0" w:line="240" w:lineRule="auto"/>
        <w:rPr>
          <w:rFonts w:asciiTheme="majorHAnsi" w:hAnsiTheme="majorHAnsi"/>
          <w:sz w:val="24"/>
          <w:szCs w:val="24"/>
        </w:rPr>
      </w:pPr>
      <w:r w:rsidRPr="000D1D5A">
        <w:rPr>
          <w:rFonts w:asciiTheme="majorHAnsi" w:hAnsiTheme="majorHAnsi"/>
          <w:i/>
          <w:sz w:val="24"/>
          <w:szCs w:val="24"/>
        </w:rPr>
        <w:t xml:space="preserve">Check for </w:t>
      </w:r>
      <w:r w:rsidR="000D1D5A" w:rsidRPr="000D1D5A">
        <w:rPr>
          <w:rFonts w:asciiTheme="majorHAnsi" w:hAnsiTheme="majorHAnsi"/>
          <w:i/>
          <w:sz w:val="24"/>
          <w:szCs w:val="24"/>
        </w:rPr>
        <w:t>a</w:t>
      </w:r>
      <w:r w:rsidRPr="000D1D5A">
        <w:rPr>
          <w:rFonts w:asciiTheme="majorHAnsi" w:hAnsiTheme="majorHAnsi"/>
          <w:i/>
          <w:sz w:val="24"/>
          <w:szCs w:val="24"/>
        </w:rPr>
        <w:t>ccuracy</w:t>
      </w:r>
      <w:r w:rsidR="000D1D5A" w:rsidRPr="000D1D5A">
        <w:rPr>
          <w:rFonts w:asciiTheme="majorHAnsi" w:hAnsiTheme="majorHAnsi"/>
          <w:i/>
          <w:sz w:val="24"/>
          <w:szCs w:val="24"/>
        </w:rPr>
        <w:t xml:space="preserve">: </w:t>
      </w:r>
      <w:r w:rsidR="002E5B91" w:rsidRPr="000D1D5A">
        <w:rPr>
          <w:rFonts w:asciiTheme="majorHAnsi" w:hAnsiTheme="majorHAnsi"/>
          <w:sz w:val="24"/>
          <w:szCs w:val="24"/>
        </w:rPr>
        <w:t>“</w:t>
      </w:r>
      <w:r w:rsidR="008F721F" w:rsidRPr="000D1D5A">
        <w:rPr>
          <w:rFonts w:asciiTheme="majorHAnsi" w:hAnsiTheme="majorHAnsi"/>
          <w:sz w:val="24"/>
          <w:szCs w:val="24"/>
        </w:rPr>
        <w:t>We need to see if all of your sill components fit. We will do this by placing all 8 pieces onto the mock in their respective order.</w:t>
      </w:r>
      <w:r w:rsidR="002E5B91" w:rsidRPr="000D1D5A">
        <w:rPr>
          <w:rFonts w:asciiTheme="majorHAnsi" w:hAnsiTheme="majorHAnsi"/>
          <w:sz w:val="24"/>
          <w:szCs w:val="24"/>
        </w:rPr>
        <w:t xml:space="preserve"> T</w:t>
      </w:r>
      <w:r w:rsidR="008F721F" w:rsidRPr="000D1D5A">
        <w:rPr>
          <w:rFonts w:asciiTheme="majorHAnsi" w:hAnsiTheme="majorHAnsi"/>
          <w:sz w:val="24"/>
          <w:szCs w:val="24"/>
        </w:rPr>
        <w:t>he industry standard is no greater than 1/8 of an inch gap between pieces. Therefore, any component that doesn’t meet that standard must be recut or redone.”</w:t>
      </w:r>
      <w:r w:rsidR="00337F66" w:rsidRPr="000D1D5A">
        <w:rPr>
          <w:rFonts w:asciiTheme="majorHAnsi" w:hAnsiTheme="majorHAnsi"/>
          <w:sz w:val="24"/>
          <w:szCs w:val="24"/>
        </w:rPr>
        <w:t xml:space="preserve"> </w:t>
      </w:r>
    </w:p>
    <w:p w:rsidR="002E5B91" w:rsidRPr="007119FC" w:rsidRDefault="000D1D5A" w:rsidP="0016039F">
      <w:pPr>
        <w:pStyle w:val="ListParagraph"/>
        <w:numPr>
          <w:ilvl w:val="0"/>
          <w:numId w:val="43"/>
        </w:numPr>
        <w:spacing w:after="0" w:line="240" w:lineRule="auto"/>
        <w:rPr>
          <w:rFonts w:asciiTheme="majorHAnsi" w:hAnsiTheme="majorHAnsi"/>
          <w:sz w:val="24"/>
          <w:szCs w:val="24"/>
        </w:rPr>
      </w:pPr>
      <w:r>
        <w:rPr>
          <w:rFonts w:asciiTheme="majorHAnsi" w:hAnsiTheme="majorHAnsi"/>
          <w:sz w:val="24"/>
          <w:szCs w:val="24"/>
        </w:rPr>
        <w:t xml:space="preserve">Have </w:t>
      </w:r>
      <w:r w:rsidR="008F721F" w:rsidRPr="007119FC">
        <w:rPr>
          <w:rFonts w:asciiTheme="majorHAnsi" w:hAnsiTheme="majorHAnsi"/>
          <w:sz w:val="24"/>
          <w:szCs w:val="24"/>
        </w:rPr>
        <w:t>the students who have completed this first test thei</w:t>
      </w:r>
      <w:r w:rsidR="00B85AEE" w:rsidRPr="007119FC">
        <w:rPr>
          <w:rFonts w:asciiTheme="majorHAnsi" w:hAnsiTheme="majorHAnsi"/>
          <w:sz w:val="24"/>
          <w:szCs w:val="24"/>
        </w:rPr>
        <w:t>r accuracy. This is student le</w:t>
      </w:r>
      <w:r w:rsidR="008F721F" w:rsidRPr="007119FC">
        <w:rPr>
          <w:rFonts w:asciiTheme="majorHAnsi" w:hAnsiTheme="majorHAnsi"/>
          <w:sz w:val="24"/>
          <w:szCs w:val="24"/>
        </w:rPr>
        <w:t>d</w:t>
      </w:r>
      <w:r>
        <w:rPr>
          <w:rFonts w:asciiTheme="majorHAnsi" w:hAnsiTheme="majorHAnsi"/>
          <w:sz w:val="24"/>
          <w:szCs w:val="24"/>
        </w:rPr>
        <w:t>. T</w:t>
      </w:r>
      <w:r w:rsidR="008F721F" w:rsidRPr="007119FC">
        <w:rPr>
          <w:rFonts w:asciiTheme="majorHAnsi" w:hAnsiTheme="majorHAnsi"/>
          <w:sz w:val="24"/>
          <w:szCs w:val="24"/>
        </w:rPr>
        <w:t xml:space="preserve">he students  assemble their pieces on the </w:t>
      </w:r>
      <w:r w:rsidR="005E129E" w:rsidRPr="007119FC">
        <w:rPr>
          <w:rFonts w:asciiTheme="majorHAnsi" w:hAnsiTheme="majorHAnsi"/>
          <w:sz w:val="24"/>
          <w:szCs w:val="24"/>
        </w:rPr>
        <w:t>mock-up</w:t>
      </w:r>
      <w:r w:rsidR="008F721F" w:rsidRPr="007119FC">
        <w:rPr>
          <w:rFonts w:asciiTheme="majorHAnsi" w:hAnsiTheme="majorHAnsi"/>
          <w:sz w:val="24"/>
          <w:szCs w:val="24"/>
        </w:rPr>
        <w:t>.</w:t>
      </w:r>
    </w:p>
    <w:p w:rsidR="008F721F" w:rsidRPr="007119FC" w:rsidRDefault="002E5B91" w:rsidP="0016039F">
      <w:pPr>
        <w:pStyle w:val="ListParagraph"/>
        <w:numPr>
          <w:ilvl w:val="0"/>
          <w:numId w:val="43"/>
        </w:numPr>
        <w:spacing w:after="0" w:line="240" w:lineRule="auto"/>
        <w:rPr>
          <w:rFonts w:asciiTheme="majorHAnsi" w:hAnsiTheme="majorHAnsi"/>
          <w:sz w:val="24"/>
          <w:szCs w:val="24"/>
        </w:rPr>
      </w:pPr>
      <w:r w:rsidRPr="007119FC">
        <w:rPr>
          <w:rFonts w:asciiTheme="majorHAnsi" w:hAnsiTheme="majorHAnsi"/>
          <w:sz w:val="24"/>
          <w:szCs w:val="24"/>
        </w:rPr>
        <w:t xml:space="preserve">Use the </w:t>
      </w:r>
      <w:hyperlink w:anchor="CEPARubric" w:history="1">
        <w:r w:rsidRPr="007119FC">
          <w:rPr>
            <w:rStyle w:val="Hyperlink"/>
            <w:rFonts w:asciiTheme="majorHAnsi" w:hAnsiTheme="majorHAnsi"/>
            <w:sz w:val="24"/>
            <w:szCs w:val="24"/>
          </w:rPr>
          <w:t>CEPA Rubric</w:t>
        </w:r>
      </w:hyperlink>
      <w:r w:rsidRPr="007119FC">
        <w:rPr>
          <w:rFonts w:asciiTheme="majorHAnsi" w:hAnsiTheme="majorHAnsi"/>
          <w:sz w:val="24"/>
          <w:szCs w:val="24"/>
        </w:rPr>
        <w:t xml:space="preserve"> to assess student work.</w:t>
      </w:r>
      <w:r w:rsidR="00337F66" w:rsidRPr="007119FC">
        <w:rPr>
          <w:rFonts w:asciiTheme="majorHAnsi" w:hAnsiTheme="majorHAnsi"/>
          <w:sz w:val="24"/>
          <w:szCs w:val="24"/>
        </w:rPr>
        <w:t xml:space="preserve"> </w:t>
      </w:r>
    </w:p>
    <w:p w:rsidR="00617B0B" w:rsidRPr="007119FC" w:rsidRDefault="00617B0B" w:rsidP="00617B0B">
      <w:pPr>
        <w:spacing w:after="0" w:line="240" w:lineRule="auto"/>
        <w:rPr>
          <w:rFonts w:asciiTheme="majorHAnsi" w:hAnsiTheme="majorHAnsi" w:cs="Arial"/>
          <w:b/>
          <w:sz w:val="24"/>
          <w:szCs w:val="24"/>
        </w:rPr>
      </w:pPr>
    </w:p>
    <w:p w:rsidR="000C4C16" w:rsidRPr="007119FC" w:rsidRDefault="000C4C16" w:rsidP="000C4C16">
      <w:pPr>
        <w:spacing w:line="360" w:lineRule="auto"/>
        <w:rPr>
          <w:rFonts w:asciiTheme="majorHAnsi" w:hAnsiTheme="majorHAnsi"/>
          <w:b/>
          <w:sz w:val="24"/>
          <w:szCs w:val="24"/>
          <w:lang w:eastAsia="en-US"/>
        </w:rPr>
      </w:pPr>
    </w:p>
    <w:p w:rsidR="002E5B91" w:rsidRPr="007119FC" w:rsidRDefault="002E5B91" w:rsidP="00E01A69">
      <w:pPr>
        <w:spacing w:line="240" w:lineRule="auto"/>
        <w:rPr>
          <w:rFonts w:asciiTheme="majorHAnsi" w:hAnsiTheme="majorHAnsi"/>
          <w:b/>
          <w:sz w:val="24"/>
          <w:szCs w:val="24"/>
          <w:lang w:eastAsia="en-US"/>
        </w:rPr>
      </w:pPr>
    </w:p>
    <w:p w:rsidR="002E5B91" w:rsidRDefault="002E5B91" w:rsidP="00E01A69">
      <w:pPr>
        <w:spacing w:line="240" w:lineRule="auto"/>
        <w:rPr>
          <w:rFonts w:ascii="Cambria" w:hAnsi="Cambria"/>
          <w:b/>
          <w:sz w:val="28"/>
          <w:szCs w:val="80"/>
          <w:lang w:eastAsia="en-US"/>
        </w:rPr>
      </w:pPr>
    </w:p>
    <w:p w:rsidR="000D1D5A" w:rsidRDefault="000D1D5A" w:rsidP="00E01A69">
      <w:pPr>
        <w:spacing w:line="240" w:lineRule="auto"/>
        <w:rPr>
          <w:rFonts w:ascii="Cambria" w:hAnsi="Cambria"/>
          <w:b/>
          <w:sz w:val="28"/>
          <w:szCs w:val="80"/>
          <w:lang w:eastAsia="en-US"/>
        </w:rPr>
        <w:sectPr w:rsidR="000D1D5A" w:rsidSect="0053677D">
          <w:footerReference w:type="default" r:id="rId21"/>
          <w:footerReference w:type="first" r:id="rId22"/>
          <w:type w:val="continuous"/>
          <w:pgSz w:w="15840" w:h="12240" w:orient="landscape"/>
          <w:pgMar w:top="1008" w:right="720" w:bottom="1008" w:left="720" w:header="576" w:footer="576" w:gutter="0"/>
          <w:cols w:space="720"/>
          <w:titlePg/>
          <w:docGrid w:linePitch="360"/>
        </w:sectPr>
      </w:pPr>
    </w:p>
    <w:p w:rsidR="00A53889" w:rsidRPr="000D1D5A" w:rsidRDefault="00A53889" w:rsidP="00A21028">
      <w:pPr>
        <w:pStyle w:val="Heading1"/>
        <w:rPr>
          <w:sz w:val="52"/>
          <w:szCs w:val="52"/>
        </w:rPr>
      </w:pPr>
      <w:bookmarkStart w:id="12" w:name="L4"/>
      <w:bookmarkStart w:id="13" w:name="Lesson4"/>
      <w:bookmarkStart w:id="14" w:name="_Toc421797351"/>
      <w:bookmarkEnd w:id="12"/>
      <w:bookmarkEnd w:id="13"/>
      <w:r w:rsidRPr="000D1D5A">
        <w:rPr>
          <w:sz w:val="52"/>
          <w:szCs w:val="52"/>
          <w:lang w:eastAsia="en-US"/>
        </w:rPr>
        <w:lastRenderedPageBreak/>
        <w:t xml:space="preserve">Lesson </w:t>
      </w:r>
      <w:r w:rsidR="008B2AD9" w:rsidRPr="000D1D5A">
        <w:rPr>
          <w:sz w:val="52"/>
          <w:szCs w:val="52"/>
          <w:lang w:eastAsia="en-US"/>
        </w:rPr>
        <w:t>4</w:t>
      </w:r>
      <w:r w:rsidRPr="000D1D5A">
        <w:rPr>
          <w:sz w:val="52"/>
          <w:szCs w:val="52"/>
          <w:lang w:eastAsia="en-US"/>
        </w:rPr>
        <w:t xml:space="preserve">: </w:t>
      </w:r>
      <w:r w:rsidR="008B2AD9" w:rsidRPr="000D1D5A">
        <w:rPr>
          <w:sz w:val="52"/>
          <w:szCs w:val="52"/>
          <w:lang w:eastAsia="en-US"/>
        </w:rPr>
        <w:t>Planning for Precision – Laying Out Floor Systems</w:t>
      </w:r>
      <w:bookmarkEnd w:id="14"/>
    </w:p>
    <w:p w:rsidR="00A53889" w:rsidRDefault="00A53889" w:rsidP="000D1D5A">
      <w:pPr>
        <w:spacing w:after="0" w:line="240" w:lineRule="auto"/>
        <w:rPr>
          <w:rFonts w:ascii="Cambria" w:hAnsi="Cambria"/>
          <w:b/>
          <w:sz w:val="28"/>
          <w:szCs w:val="80"/>
          <w:lang w:eastAsia="en-US"/>
        </w:rPr>
      </w:pPr>
    </w:p>
    <w:p w:rsidR="00A53889" w:rsidRPr="005C5CFC" w:rsidRDefault="00A53889" w:rsidP="000D1D5A">
      <w:pPr>
        <w:spacing w:after="0" w:line="240" w:lineRule="auto"/>
        <w:rPr>
          <w:rFonts w:ascii="Cambria" w:hAnsi="Cambria"/>
          <w:b/>
          <w:sz w:val="26"/>
          <w:szCs w:val="26"/>
          <w:lang w:eastAsia="en-US"/>
        </w:rPr>
      </w:pPr>
      <w:r w:rsidRPr="005C5CFC">
        <w:rPr>
          <w:rFonts w:ascii="Cambria" w:hAnsi="Cambria"/>
          <w:b/>
          <w:sz w:val="26"/>
          <w:szCs w:val="26"/>
          <w:lang w:eastAsia="en-US"/>
        </w:rPr>
        <w:t xml:space="preserve">Brief Overview of Lesson: </w:t>
      </w:r>
      <w:r w:rsidR="008B2AD9" w:rsidRPr="005C5CFC">
        <w:rPr>
          <w:rFonts w:ascii="Cambria" w:hAnsi="Cambria"/>
          <w:sz w:val="26"/>
          <w:szCs w:val="26"/>
          <w:lang w:eastAsia="en-US"/>
        </w:rPr>
        <w:t xml:space="preserve">Students will </w:t>
      </w:r>
      <w:r w:rsidR="006B0553" w:rsidRPr="005C5CFC">
        <w:rPr>
          <w:rFonts w:ascii="Cambria" w:hAnsi="Cambria"/>
          <w:sz w:val="26"/>
          <w:szCs w:val="26"/>
          <w:lang w:eastAsia="en-US"/>
        </w:rPr>
        <w:t>lay out</w:t>
      </w:r>
      <w:r w:rsidR="008B2AD9" w:rsidRPr="005C5CFC">
        <w:rPr>
          <w:rFonts w:ascii="Cambria" w:hAnsi="Cambria"/>
          <w:sz w:val="26"/>
          <w:szCs w:val="26"/>
          <w:lang w:eastAsia="en-US"/>
        </w:rPr>
        <w:t xml:space="preserve"> a western platform floor frame while considering lumber defects and the uses of typical construction modules.</w:t>
      </w:r>
      <w:r w:rsidR="008B2AD9" w:rsidRPr="005C5CFC">
        <w:rPr>
          <w:sz w:val="26"/>
          <w:szCs w:val="26"/>
        </w:rPr>
        <w:t xml:space="preserve"> </w:t>
      </w:r>
      <w:r w:rsidR="008B2AD9" w:rsidRPr="005C5CFC">
        <w:rPr>
          <w:rFonts w:ascii="Cambria" w:hAnsi="Cambria"/>
          <w:sz w:val="26"/>
          <w:szCs w:val="26"/>
          <w:lang w:eastAsia="en-US"/>
        </w:rPr>
        <w:t>As you plan, consider the variability of learners in your class and make adaptations as necessary.</w:t>
      </w:r>
    </w:p>
    <w:p w:rsidR="000D1D5A" w:rsidRDefault="000D1D5A" w:rsidP="000D1D5A">
      <w:pPr>
        <w:spacing w:after="0" w:line="240" w:lineRule="auto"/>
        <w:rPr>
          <w:rFonts w:ascii="Cambria" w:hAnsi="Cambria"/>
          <w:b/>
          <w:sz w:val="26"/>
          <w:szCs w:val="26"/>
          <w:lang w:eastAsia="en-US"/>
        </w:rPr>
      </w:pPr>
    </w:p>
    <w:p w:rsidR="00A53889" w:rsidRPr="005C5CFC" w:rsidRDefault="00A53889" w:rsidP="000D1D5A">
      <w:pPr>
        <w:spacing w:after="0" w:line="240" w:lineRule="auto"/>
        <w:rPr>
          <w:rFonts w:ascii="Cambria" w:hAnsi="Cambria"/>
          <w:sz w:val="26"/>
          <w:szCs w:val="26"/>
          <w:lang w:eastAsia="en-US"/>
        </w:rPr>
      </w:pPr>
      <w:r w:rsidRPr="005C5CFC">
        <w:rPr>
          <w:rFonts w:ascii="Cambria" w:hAnsi="Cambria"/>
          <w:b/>
          <w:sz w:val="26"/>
          <w:szCs w:val="26"/>
          <w:lang w:eastAsia="en-US"/>
        </w:rPr>
        <w:t xml:space="preserve">Prior Knowledge Required: </w:t>
      </w:r>
      <w:r w:rsidRPr="005C5CFC">
        <w:rPr>
          <w:rFonts w:ascii="Cambria" w:hAnsi="Cambria"/>
          <w:sz w:val="26"/>
          <w:szCs w:val="26"/>
          <w:lang w:eastAsia="en-US"/>
        </w:rPr>
        <w:t>Reading a tape measure, diagrams, and basic drawings, power tool safety, personal safety (</w:t>
      </w:r>
      <w:r w:rsidR="00D867E7" w:rsidRPr="005C5CFC">
        <w:rPr>
          <w:rFonts w:ascii="Cambria" w:hAnsi="Cambria"/>
          <w:sz w:val="26"/>
          <w:szCs w:val="26"/>
          <w:lang w:eastAsia="en-US"/>
        </w:rPr>
        <w:t>goggles</w:t>
      </w:r>
      <w:r w:rsidRPr="005C5CFC">
        <w:rPr>
          <w:rFonts w:ascii="Cambria" w:hAnsi="Cambria"/>
          <w:sz w:val="26"/>
          <w:szCs w:val="26"/>
          <w:lang w:eastAsia="en-US"/>
        </w:rPr>
        <w:t>, hearing protection, appropriate dress), operations with real numbers, safety and health knowledge skills (Strand 2.A), basic carpentry skills (layout and cut line with portable power saw), understanding of scale</w:t>
      </w:r>
    </w:p>
    <w:p w:rsidR="000D1D5A" w:rsidRDefault="000D1D5A" w:rsidP="000D1D5A">
      <w:pPr>
        <w:spacing w:after="0" w:line="240" w:lineRule="auto"/>
        <w:rPr>
          <w:rFonts w:ascii="Cambria" w:hAnsi="Cambria"/>
          <w:b/>
          <w:sz w:val="26"/>
          <w:szCs w:val="26"/>
          <w:lang w:eastAsia="en-US"/>
        </w:rPr>
      </w:pPr>
    </w:p>
    <w:p w:rsidR="00A53889" w:rsidRPr="005C5CFC" w:rsidRDefault="00A53889" w:rsidP="000D1D5A">
      <w:pPr>
        <w:spacing w:after="0" w:line="240" w:lineRule="auto"/>
        <w:rPr>
          <w:rFonts w:ascii="Cambria" w:hAnsi="Cambria"/>
          <w:sz w:val="26"/>
          <w:szCs w:val="26"/>
          <w:lang w:eastAsia="en-US"/>
        </w:rPr>
      </w:pPr>
      <w:r w:rsidRPr="005C5CFC">
        <w:rPr>
          <w:rFonts w:ascii="Cambria" w:hAnsi="Cambria"/>
          <w:b/>
          <w:sz w:val="26"/>
          <w:szCs w:val="26"/>
          <w:lang w:eastAsia="en-US"/>
        </w:rPr>
        <w:t xml:space="preserve">Estimated Time: </w:t>
      </w:r>
      <w:r w:rsidR="008B2AD9" w:rsidRPr="005C5CFC">
        <w:rPr>
          <w:rFonts w:ascii="Cambria" w:hAnsi="Cambria"/>
          <w:sz w:val="26"/>
          <w:szCs w:val="26"/>
          <w:lang w:eastAsia="en-US"/>
        </w:rPr>
        <w:t>One and a Half</w:t>
      </w:r>
      <w:r w:rsidRPr="005C5CFC">
        <w:rPr>
          <w:rFonts w:ascii="Cambria" w:hAnsi="Cambria"/>
          <w:sz w:val="26"/>
          <w:szCs w:val="26"/>
          <w:lang w:eastAsia="en-US"/>
        </w:rPr>
        <w:t xml:space="preserve"> Blocks (</w:t>
      </w:r>
      <w:r w:rsidR="008B2AD9" w:rsidRPr="005C5CFC">
        <w:rPr>
          <w:rFonts w:ascii="Cambria" w:hAnsi="Cambria"/>
          <w:sz w:val="26"/>
          <w:szCs w:val="26"/>
          <w:lang w:eastAsia="en-US"/>
        </w:rPr>
        <w:t>126 minutes</w:t>
      </w:r>
      <w:r w:rsidRPr="005C5CFC">
        <w:rPr>
          <w:rFonts w:ascii="Cambria" w:hAnsi="Cambria"/>
          <w:sz w:val="26"/>
          <w:szCs w:val="26"/>
          <w:lang w:eastAsia="en-US"/>
        </w:rPr>
        <w:t>)</w:t>
      </w:r>
    </w:p>
    <w:p w:rsidR="000D1D5A" w:rsidRDefault="000D1D5A" w:rsidP="000D1D5A">
      <w:pPr>
        <w:pStyle w:val="Default"/>
        <w:rPr>
          <w:rFonts w:ascii="Cambria" w:hAnsi="Cambria"/>
          <w:b/>
          <w:sz w:val="26"/>
          <w:szCs w:val="26"/>
        </w:rPr>
      </w:pPr>
    </w:p>
    <w:p w:rsidR="00F034BA" w:rsidRPr="005C5CFC" w:rsidRDefault="00A53889" w:rsidP="000D1D5A">
      <w:pPr>
        <w:pStyle w:val="Default"/>
        <w:rPr>
          <w:rFonts w:ascii="Cambria" w:hAnsi="Cambria"/>
          <w:sz w:val="26"/>
          <w:szCs w:val="26"/>
        </w:rPr>
      </w:pPr>
      <w:r w:rsidRPr="005C5CFC">
        <w:rPr>
          <w:rFonts w:ascii="Cambria" w:hAnsi="Cambria"/>
          <w:b/>
          <w:sz w:val="26"/>
          <w:szCs w:val="26"/>
        </w:rPr>
        <w:t xml:space="preserve">Resources for Lesson: </w:t>
      </w:r>
      <w:r w:rsidRPr="005C5CFC">
        <w:rPr>
          <w:rFonts w:ascii="Cambria" w:hAnsi="Cambria"/>
          <w:sz w:val="26"/>
          <w:szCs w:val="26"/>
        </w:rPr>
        <w:t xml:space="preserve">SMART Board or projector, tape measures and </w:t>
      </w:r>
      <w:r w:rsidR="00E57810" w:rsidRPr="005C5CFC">
        <w:rPr>
          <w:rFonts w:ascii="Cambria" w:hAnsi="Cambria"/>
          <w:sz w:val="26"/>
          <w:szCs w:val="26"/>
        </w:rPr>
        <w:t xml:space="preserve">carpenter’s </w:t>
      </w:r>
      <w:r w:rsidRPr="005C5CFC">
        <w:rPr>
          <w:rFonts w:ascii="Cambria" w:hAnsi="Cambria"/>
          <w:sz w:val="26"/>
          <w:szCs w:val="26"/>
        </w:rPr>
        <w:t xml:space="preserve">pencils, </w:t>
      </w:r>
      <w:r w:rsidR="00E57810" w:rsidRPr="005C5CFC">
        <w:rPr>
          <w:rFonts w:ascii="Cambria" w:hAnsi="Cambria"/>
          <w:sz w:val="26"/>
          <w:szCs w:val="26"/>
        </w:rPr>
        <w:t xml:space="preserve">framing square, two saw horses, 8’ piece of strapping, c clamp, pre-cut floor joist (see cut list), 16’’ on center cut list, existing foundation </w:t>
      </w:r>
      <w:r w:rsidR="005E129E" w:rsidRPr="005C5CFC">
        <w:rPr>
          <w:rFonts w:ascii="Cambria" w:hAnsi="Cambria"/>
          <w:sz w:val="26"/>
          <w:szCs w:val="26"/>
        </w:rPr>
        <w:t>mock-up</w:t>
      </w:r>
      <w:r w:rsidR="00E57810" w:rsidRPr="005C5CFC">
        <w:rPr>
          <w:rFonts w:ascii="Cambria" w:hAnsi="Cambria"/>
          <w:sz w:val="26"/>
          <w:szCs w:val="26"/>
        </w:rPr>
        <w:t xml:space="preserve"> according to working drawings</w:t>
      </w:r>
    </w:p>
    <w:p w:rsidR="00E57810" w:rsidRDefault="00E57810" w:rsidP="000D1D5A">
      <w:pPr>
        <w:pStyle w:val="Default"/>
        <w:rPr>
          <w:rFonts w:ascii="Cambria" w:hAnsi="Cambria"/>
          <w:sz w:val="28"/>
          <w:szCs w:val="80"/>
        </w:rPr>
      </w:pPr>
    </w:p>
    <w:p w:rsidR="000C4C16" w:rsidRDefault="000C4C16" w:rsidP="000D1D5A">
      <w:pPr>
        <w:spacing w:after="0" w:line="240" w:lineRule="auto"/>
        <w:rPr>
          <w:rFonts w:ascii="Arial Narrow" w:hAnsi="Arial Narrow" w:cs="Arial"/>
          <w:b/>
        </w:rPr>
        <w:sectPr w:rsidR="000C4C16" w:rsidSect="0053677D">
          <w:footerReference w:type="first" r:id="rId23"/>
          <w:pgSz w:w="15840" w:h="12240" w:orient="landscape"/>
          <w:pgMar w:top="1008" w:right="720" w:bottom="1008" w:left="720" w:header="576" w:footer="576" w:gutter="0"/>
          <w:cols w:space="720"/>
          <w:titlePg/>
          <w:docGrid w:linePitch="360"/>
        </w:sectPr>
      </w:pPr>
      <w:r>
        <w:rPr>
          <w:rFonts w:ascii="Arial Narrow" w:hAnsi="Arial Narrow"/>
          <w:sz w:val="20"/>
          <w:szCs w:val="20"/>
        </w:rPr>
        <w:br w:type="page"/>
      </w:r>
    </w:p>
    <w:p w:rsidR="000C4C16" w:rsidRPr="000D1D5A" w:rsidRDefault="000C4C16" w:rsidP="000D1D5A">
      <w:pPr>
        <w:spacing w:after="0" w:line="240" w:lineRule="auto"/>
        <w:rPr>
          <w:rFonts w:asciiTheme="majorHAnsi" w:hAnsiTheme="majorHAnsi" w:cs="Arial"/>
          <w:b/>
          <w:sz w:val="24"/>
          <w:szCs w:val="24"/>
        </w:rPr>
      </w:pPr>
      <w:r w:rsidRPr="000D1D5A">
        <w:rPr>
          <w:rFonts w:asciiTheme="majorHAnsi" w:hAnsiTheme="majorHAnsi" w:cs="Arial"/>
          <w:b/>
          <w:sz w:val="24"/>
          <w:szCs w:val="24"/>
        </w:rPr>
        <w:lastRenderedPageBreak/>
        <w:t xml:space="preserve">Lesson </w:t>
      </w:r>
      <w:r w:rsidR="00E57810" w:rsidRPr="000D1D5A">
        <w:rPr>
          <w:rFonts w:asciiTheme="majorHAnsi" w:hAnsiTheme="majorHAnsi" w:cs="Arial"/>
          <w:b/>
          <w:sz w:val="24"/>
          <w:szCs w:val="24"/>
        </w:rPr>
        <w:t>#4:</w:t>
      </w:r>
      <w:r w:rsidR="005D630D" w:rsidRPr="000D1D5A">
        <w:rPr>
          <w:rFonts w:asciiTheme="majorHAnsi" w:hAnsiTheme="majorHAnsi" w:cs="Arial"/>
          <w:b/>
          <w:sz w:val="24"/>
          <w:szCs w:val="24"/>
        </w:rPr>
        <w:t xml:space="preserve"> </w:t>
      </w:r>
      <w:r w:rsidR="005D630D" w:rsidRPr="000D1D5A">
        <w:rPr>
          <w:rFonts w:asciiTheme="majorHAnsi" w:hAnsiTheme="majorHAnsi" w:cs="Arial"/>
          <w:sz w:val="24"/>
          <w:szCs w:val="24"/>
        </w:rPr>
        <w:t xml:space="preserve">Planning for Precision </w:t>
      </w:r>
      <w:r w:rsidR="00E57810" w:rsidRPr="000D1D5A">
        <w:rPr>
          <w:rFonts w:asciiTheme="majorHAnsi" w:hAnsiTheme="majorHAnsi" w:cs="Arial"/>
          <w:sz w:val="24"/>
          <w:szCs w:val="24"/>
        </w:rPr>
        <w:t>– Laying Out Floor Systems</w:t>
      </w:r>
    </w:p>
    <w:p w:rsidR="000C4C16" w:rsidRPr="000D1D5A" w:rsidRDefault="00E57810" w:rsidP="000D1D5A">
      <w:pPr>
        <w:spacing w:after="0" w:line="240" w:lineRule="auto"/>
        <w:rPr>
          <w:rFonts w:asciiTheme="majorHAnsi" w:hAnsiTheme="majorHAnsi"/>
          <w:sz w:val="24"/>
          <w:szCs w:val="24"/>
          <w:lang w:eastAsia="en-US"/>
        </w:rPr>
      </w:pPr>
      <w:r w:rsidRPr="000D1D5A">
        <w:rPr>
          <w:rFonts w:asciiTheme="majorHAnsi" w:hAnsiTheme="majorHAnsi" w:cs="Arial"/>
          <w:b/>
          <w:sz w:val="24"/>
          <w:szCs w:val="24"/>
        </w:rPr>
        <w:t xml:space="preserve">Time: </w:t>
      </w:r>
      <w:r w:rsidRPr="000D1D5A">
        <w:rPr>
          <w:rFonts w:asciiTheme="majorHAnsi" w:hAnsiTheme="majorHAnsi" w:cs="Arial"/>
          <w:sz w:val="24"/>
          <w:szCs w:val="24"/>
        </w:rPr>
        <w:t>126 minutes</w:t>
      </w:r>
    </w:p>
    <w:p w:rsidR="000D1D5A" w:rsidRDefault="000D1D5A" w:rsidP="000D1D5A">
      <w:pPr>
        <w:spacing w:after="0" w:line="240" w:lineRule="auto"/>
        <w:rPr>
          <w:rFonts w:asciiTheme="majorHAnsi" w:hAnsiTheme="majorHAnsi"/>
          <w:b/>
          <w:sz w:val="24"/>
          <w:szCs w:val="24"/>
        </w:rPr>
      </w:pPr>
    </w:p>
    <w:p w:rsidR="000C4C16" w:rsidRPr="000D1D5A" w:rsidRDefault="000C4C16" w:rsidP="000D1D5A">
      <w:pPr>
        <w:spacing w:after="0" w:line="240" w:lineRule="auto"/>
        <w:rPr>
          <w:rFonts w:asciiTheme="majorHAnsi" w:hAnsiTheme="majorHAnsi"/>
          <w:b/>
          <w:sz w:val="24"/>
          <w:szCs w:val="24"/>
        </w:rPr>
      </w:pPr>
      <w:r w:rsidRPr="000D1D5A">
        <w:rPr>
          <w:rFonts w:asciiTheme="majorHAnsi" w:hAnsiTheme="majorHAnsi"/>
          <w:b/>
          <w:sz w:val="24"/>
          <w:szCs w:val="24"/>
        </w:rPr>
        <w:t>Overview of the Lesson</w:t>
      </w:r>
      <w:r w:rsidR="00E57810" w:rsidRPr="000D1D5A">
        <w:rPr>
          <w:rFonts w:asciiTheme="majorHAnsi" w:hAnsiTheme="majorHAnsi"/>
          <w:b/>
          <w:sz w:val="24"/>
          <w:szCs w:val="24"/>
        </w:rPr>
        <w:t xml:space="preserve">: </w:t>
      </w:r>
      <w:r w:rsidR="00492EE7" w:rsidRPr="000D1D5A">
        <w:rPr>
          <w:rFonts w:asciiTheme="majorHAnsi" w:hAnsiTheme="majorHAnsi"/>
          <w:sz w:val="24"/>
          <w:szCs w:val="24"/>
        </w:rPr>
        <w:t xml:space="preserve">Students will </w:t>
      </w:r>
      <w:r w:rsidR="006B0553" w:rsidRPr="000D1D5A">
        <w:rPr>
          <w:rFonts w:asciiTheme="majorHAnsi" w:hAnsiTheme="majorHAnsi"/>
          <w:sz w:val="24"/>
          <w:szCs w:val="24"/>
        </w:rPr>
        <w:t>lay out</w:t>
      </w:r>
      <w:r w:rsidR="00492EE7" w:rsidRPr="000D1D5A">
        <w:rPr>
          <w:rFonts w:asciiTheme="majorHAnsi" w:hAnsiTheme="majorHAnsi"/>
          <w:sz w:val="24"/>
          <w:szCs w:val="24"/>
        </w:rPr>
        <w:t xml:space="preserve"> a western platform floor frame while considering lumber defects and the uses of typical construction modules.</w:t>
      </w:r>
      <w:r w:rsidR="00E01A69" w:rsidRPr="000D1D5A">
        <w:rPr>
          <w:rFonts w:asciiTheme="majorHAnsi" w:hAnsiTheme="majorHAnsi"/>
          <w:sz w:val="24"/>
          <w:szCs w:val="24"/>
        </w:rPr>
        <w:t xml:space="preserve"> As you plan, consider the variability of learners in your class and make adaptations as necessary.</w:t>
      </w:r>
      <w:r w:rsidRPr="000D1D5A">
        <w:rPr>
          <w:rFonts w:asciiTheme="majorHAnsi" w:hAnsiTheme="majorHAnsi"/>
          <w:b/>
          <w:color w:val="FF0000"/>
          <w:sz w:val="24"/>
          <w:szCs w:val="24"/>
        </w:rPr>
        <w:t xml:space="preserve"> </w:t>
      </w:r>
    </w:p>
    <w:p w:rsidR="000C4C16" w:rsidRPr="000D1D5A" w:rsidRDefault="000C4C16" w:rsidP="000D1D5A">
      <w:pPr>
        <w:spacing w:after="0" w:line="240" w:lineRule="auto"/>
        <w:rPr>
          <w:rFonts w:asciiTheme="majorHAnsi" w:hAnsiTheme="majorHAnsi" w:cs="Arial"/>
          <w:sz w:val="24"/>
          <w:szCs w:val="24"/>
        </w:rPr>
      </w:pPr>
    </w:p>
    <w:p w:rsidR="000C4C16" w:rsidRPr="000D1D5A" w:rsidRDefault="000C4C16" w:rsidP="000D1D5A">
      <w:pPr>
        <w:spacing w:after="0" w:line="240" w:lineRule="auto"/>
        <w:rPr>
          <w:rFonts w:asciiTheme="majorHAnsi" w:hAnsiTheme="majorHAnsi" w:cs="Arial"/>
          <w:b/>
          <w:sz w:val="24"/>
          <w:szCs w:val="24"/>
        </w:rPr>
      </w:pPr>
      <w:r w:rsidRPr="000D1D5A">
        <w:rPr>
          <w:rFonts w:asciiTheme="majorHAnsi" w:hAnsiTheme="majorHAnsi" w:cs="Arial"/>
          <w:b/>
          <w:sz w:val="24"/>
          <w:szCs w:val="24"/>
        </w:rPr>
        <w:t xml:space="preserve">Standard(s)/Unit Goal(s) to be addressed in this lesson: </w:t>
      </w:r>
    </w:p>
    <w:p w:rsidR="000C4C16" w:rsidRPr="000D1D5A" w:rsidRDefault="005D630D" w:rsidP="000D1D5A">
      <w:pPr>
        <w:spacing w:after="0" w:line="240" w:lineRule="auto"/>
        <w:rPr>
          <w:rFonts w:asciiTheme="majorHAnsi" w:hAnsiTheme="majorHAnsi" w:cs="Arial"/>
          <w:sz w:val="24"/>
          <w:szCs w:val="24"/>
        </w:rPr>
      </w:pPr>
      <w:r w:rsidRPr="000D1D5A">
        <w:rPr>
          <w:rFonts w:asciiTheme="majorHAnsi" w:hAnsiTheme="majorHAnsi" w:cs="Arial"/>
          <w:sz w:val="24"/>
          <w:szCs w:val="24"/>
        </w:rPr>
        <w:t xml:space="preserve">2.H.01.01 </w:t>
      </w:r>
      <w:r w:rsidR="00E57810" w:rsidRPr="000D1D5A">
        <w:rPr>
          <w:rFonts w:asciiTheme="majorHAnsi" w:hAnsiTheme="majorHAnsi" w:cs="Arial"/>
          <w:sz w:val="24"/>
          <w:szCs w:val="24"/>
        </w:rPr>
        <w:tab/>
      </w:r>
      <w:r w:rsidRPr="000D1D5A">
        <w:rPr>
          <w:rFonts w:asciiTheme="majorHAnsi" w:hAnsiTheme="majorHAnsi" w:cs="Arial"/>
          <w:sz w:val="24"/>
          <w:szCs w:val="24"/>
        </w:rPr>
        <w:t>Explain the importance of layout at 16 inches on center</w:t>
      </w:r>
      <w:r w:rsidR="003D2C3D" w:rsidRPr="000D1D5A">
        <w:rPr>
          <w:rFonts w:asciiTheme="majorHAnsi" w:hAnsiTheme="majorHAnsi" w:cs="Arial"/>
          <w:sz w:val="24"/>
          <w:szCs w:val="24"/>
        </w:rPr>
        <w:t>.</w:t>
      </w:r>
    </w:p>
    <w:p w:rsidR="00D47D9C" w:rsidRPr="000D1D5A" w:rsidRDefault="00D47D9C" w:rsidP="000D1D5A">
      <w:pPr>
        <w:spacing w:after="0" w:line="240" w:lineRule="auto"/>
        <w:rPr>
          <w:rFonts w:asciiTheme="majorHAnsi" w:hAnsiTheme="majorHAnsi" w:cs="Arial"/>
          <w:sz w:val="24"/>
          <w:szCs w:val="24"/>
        </w:rPr>
      </w:pPr>
      <w:r w:rsidRPr="000D1D5A">
        <w:rPr>
          <w:rFonts w:asciiTheme="majorHAnsi" w:hAnsiTheme="majorHAnsi" w:cs="Arial"/>
          <w:sz w:val="24"/>
          <w:szCs w:val="24"/>
        </w:rPr>
        <w:t>2.H.01.02</w:t>
      </w:r>
      <w:r w:rsidRPr="000D1D5A">
        <w:rPr>
          <w:rFonts w:asciiTheme="majorHAnsi" w:hAnsiTheme="majorHAnsi" w:cs="Arial"/>
          <w:sz w:val="24"/>
          <w:szCs w:val="24"/>
        </w:rPr>
        <w:tab/>
        <w:t>Identify floor framing members</w:t>
      </w:r>
      <w:r w:rsidR="003D2C3D" w:rsidRPr="000D1D5A">
        <w:rPr>
          <w:rFonts w:asciiTheme="majorHAnsi" w:hAnsiTheme="majorHAnsi" w:cs="Arial"/>
          <w:sz w:val="24"/>
          <w:szCs w:val="24"/>
        </w:rPr>
        <w:t>.</w:t>
      </w:r>
    </w:p>
    <w:p w:rsidR="005D630D" w:rsidRPr="000D1D5A" w:rsidRDefault="005D630D" w:rsidP="000D1D5A">
      <w:pPr>
        <w:spacing w:after="0" w:line="240" w:lineRule="auto"/>
        <w:rPr>
          <w:rFonts w:asciiTheme="majorHAnsi" w:hAnsiTheme="majorHAnsi" w:cs="Arial"/>
          <w:sz w:val="24"/>
          <w:szCs w:val="24"/>
        </w:rPr>
      </w:pPr>
      <w:r w:rsidRPr="000D1D5A">
        <w:rPr>
          <w:rFonts w:asciiTheme="majorHAnsi" w:hAnsiTheme="majorHAnsi" w:cs="Arial"/>
          <w:sz w:val="24"/>
          <w:szCs w:val="24"/>
        </w:rPr>
        <w:t>2.H.01.03</w:t>
      </w:r>
      <w:r w:rsidR="00E57810" w:rsidRPr="000D1D5A">
        <w:rPr>
          <w:rFonts w:asciiTheme="majorHAnsi" w:hAnsiTheme="majorHAnsi" w:cs="Arial"/>
          <w:sz w:val="24"/>
          <w:szCs w:val="24"/>
        </w:rPr>
        <w:tab/>
      </w:r>
      <w:r w:rsidRPr="000D1D5A">
        <w:rPr>
          <w:rFonts w:asciiTheme="majorHAnsi" w:hAnsiTheme="majorHAnsi" w:cs="Arial"/>
          <w:sz w:val="24"/>
          <w:szCs w:val="24"/>
        </w:rPr>
        <w:t>Explain why and demonstrate how to crown joist</w:t>
      </w:r>
      <w:r w:rsidR="003D2C3D" w:rsidRPr="000D1D5A">
        <w:rPr>
          <w:rFonts w:asciiTheme="majorHAnsi" w:hAnsiTheme="majorHAnsi" w:cs="Arial"/>
          <w:sz w:val="24"/>
          <w:szCs w:val="24"/>
        </w:rPr>
        <w:t>.</w:t>
      </w:r>
    </w:p>
    <w:p w:rsidR="005D630D" w:rsidRPr="000D1D5A" w:rsidRDefault="005D630D" w:rsidP="000D1D5A">
      <w:pPr>
        <w:spacing w:after="0" w:line="240" w:lineRule="auto"/>
        <w:rPr>
          <w:rFonts w:asciiTheme="majorHAnsi" w:hAnsiTheme="majorHAnsi" w:cs="Arial"/>
          <w:sz w:val="24"/>
          <w:szCs w:val="24"/>
        </w:rPr>
      </w:pPr>
      <w:r w:rsidRPr="000D1D5A">
        <w:rPr>
          <w:rFonts w:asciiTheme="majorHAnsi" w:hAnsiTheme="majorHAnsi" w:cs="Arial"/>
          <w:sz w:val="24"/>
          <w:szCs w:val="24"/>
        </w:rPr>
        <w:t xml:space="preserve">2.H.01.05 </w:t>
      </w:r>
      <w:r w:rsidR="00E57810" w:rsidRPr="000D1D5A">
        <w:rPr>
          <w:rFonts w:asciiTheme="majorHAnsi" w:hAnsiTheme="majorHAnsi" w:cs="Arial"/>
          <w:sz w:val="24"/>
          <w:szCs w:val="24"/>
        </w:rPr>
        <w:tab/>
      </w:r>
      <w:r w:rsidRPr="000D1D5A">
        <w:rPr>
          <w:rFonts w:asciiTheme="majorHAnsi" w:hAnsiTheme="majorHAnsi" w:cs="Arial"/>
          <w:sz w:val="24"/>
          <w:szCs w:val="24"/>
        </w:rPr>
        <w:t>Demonstrate accurate layout to receive floor joists</w:t>
      </w:r>
      <w:r w:rsidR="003D2C3D" w:rsidRPr="000D1D5A">
        <w:rPr>
          <w:rFonts w:asciiTheme="majorHAnsi" w:hAnsiTheme="majorHAnsi" w:cs="Arial"/>
          <w:sz w:val="24"/>
          <w:szCs w:val="24"/>
        </w:rPr>
        <w:t>.</w:t>
      </w:r>
    </w:p>
    <w:p w:rsidR="00E57810" w:rsidRPr="000D1D5A" w:rsidRDefault="00E57810" w:rsidP="000D1D5A">
      <w:pPr>
        <w:spacing w:after="0" w:line="240" w:lineRule="auto"/>
        <w:ind w:left="1440" w:hanging="1440"/>
        <w:rPr>
          <w:rFonts w:asciiTheme="majorHAnsi" w:hAnsiTheme="majorHAnsi" w:cs="Arial"/>
          <w:sz w:val="24"/>
          <w:szCs w:val="24"/>
        </w:rPr>
      </w:pPr>
      <w:r w:rsidRPr="000D1D5A">
        <w:rPr>
          <w:rFonts w:asciiTheme="majorHAnsi" w:hAnsiTheme="majorHAnsi" w:cs="Arial"/>
          <w:sz w:val="24"/>
          <w:szCs w:val="24"/>
        </w:rPr>
        <w:t>RST.3</w:t>
      </w:r>
      <w:r w:rsidRPr="000D1D5A">
        <w:rPr>
          <w:rFonts w:asciiTheme="majorHAnsi" w:hAnsiTheme="majorHAnsi" w:cs="Arial"/>
          <w:sz w:val="24"/>
          <w:szCs w:val="24"/>
        </w:rPr>
        <w:tab/>
        <w:t>Follow precisely a complex multistep procedure when taking measurements or performing technical tasks; analyze the specific results based on explanations in the text.</w:t>
      </w:r>
    </w:p>
    <w:p w:rsidR="00D47D9C" w:rsidRPr="000D1D5A" w:rsidRDefault="00D47D9C" w:rsidP="000D1D5A">
      <w:pPr>
        <w:spacing w:after="0" w:line="240" w:lineRule="auto"/>
        <w:ind w:left="1440" w:hanging="1440"/>
        <w:rPr>
          <w:rFonts w:asciiTheme="majorHAnsi" w:hAnsiTheme="majorHAnsi" w:cs="Arial"/>
          <w:sz w:val="24"/>
          <w:szCs w:val="24"/>
        </w:rPr>
      </w:pPr>
      <w:r w:rsidRPr="000D1D5A">
        <w:rPr>
          <w:rFonts w:asciiTheme="majorHAnsi" w:hAnsiTheme="majorHAnsi" w:cs="Arial"/>
          <w:sz w:val="24"/>
          <w:szCs w:val="24"/>
        </w:rPr>
        <w:t>RST.4</w:t>
      </w:r>
      <w:r w:rsidRPr="000D1D5A">
        <w:rPr>
          <w:rFonts w:asciiTheme="majorHAnsi" w:hAnsiTheme="majorHAnsi" w:cs="Arial"/>
          <w:sz w:val="24"/>
          <w:szCs w:val="24"/>
        </w:rPr>
        <w:tab/>
        <w:t>Determine the meaning of symbols, key terms, and other carpentry specific words and phrases as they are used in specific technical context relevant to grade level texts.</w:t>
      </w:r>
      <w:r w:rsidR="00337F66" w:rsidRPr="000D1D5A">
        <w:rPr>
          <w:rFonts w:asciiTheme="majorHAnsi" w:hAnsiTheme="majorHAnsi" w:cs="Arial"/>
          <w:sz w:val="24"/>
          <w:szCs w:val="24"/>
        </w:rPr>
        <w:t xml:space="preserve"> </w:t>
      </w:r>
    </w:p>
    <w:p w:rsidR="00E57810" w:rsidRPr="000D1D5A" w:rsidRDefault="00E57810" w:rsidP="000D1D5A">
      <w:pPr>
        <w:spacing w:after="0" w:line="240" w:lineRule="auto"/>
        <w:ind w:left="1440" w:hanging="1440"/>
        <w:rPr>
          <w:rFonts w:asciiTheme="majorHAnsi" w:hAnsiTheme="majorHAnsi" w:cs="Arial"/>
          <w:sz w:val="24"/>
          <w:szCs w:val="24"/>
        </w:rPr>
      </w:pPr>
      <w:r w:rsidRPr="000D1D5A">
        <w:rPr>
          <w:rFonts w:asciiTheme="majorHAnsi" w:hAnsiTheme="majorHAnsi" w:cs="Arial"/>
          <w:sz w:val="24"/>
          <w:szCs w:val="24"/>
        </w:rPr>
        <w:t>SMP.6</w:t>
      </w:r>
      <w:r w:rsidRPr="000D1D5A">
        <w:rPr>
          <w:rFonts w:asciiTheme="majorHAnsi" w:hAnsiTheme="majorHAnsi" w:cs="Arial"/>
          <w:sz w:val="24"/>
          <w:szCs w:val="24"/>
        </w:rPr>
        <w:tab/>
        <w:t>Attend to precision.</w:t>
      </w:r>
    </w:p>
    <w:p w:rsidR="00E57810" w:rsidRPr="000D1D5A" w:rsidRDefault="00E57810" w:rsidP="000D1D5A">
      <w:pPr>
        <w:spacing w:after="0" w:line="240" w:lineRule="auto"/>
        <w:ind w:left="1440" w:hanging="1440"/>
        <w:rPr>
          <w:rFonts w:asciiTheme="majorHAnsi" w:hAnsiTheme="majorHAnsi" w:cs="Arial"/>
          <w:sz w:val="24"/>
          <w:szCs w:val="24"/>
        </w:rPr>
      </w:pPr>
    </w:p>
    <w:p w:rsidR="000C4C16" w:rsidRPr="000D1D5A" w:rsidRDefault="000C4C16" w:rsidP="000D1D5A">
      <w:pPr>
        <w:spacing w:after="0" w:line="240" w:lineRule="auto"/>
        <w:rPr>
          <w:rFonts w:asciiTheme="majorHAnsi" w:hAnsiTheme="majorHAnsi" w:cs="Arial"/>
          <w:b/>
          <w:sz w:val="24"/>
          <w:szCs w:val="24"/>
        </w:rPr>
      </w:pPr>
      <w:r w:rsidRPr="000D1D5A">
        <w:rPr>
          <w:rFonts w:asciiTheme="majorHAnsi" w:hAnsiTheme="majorHAnsi" w:cs="Arial"/>
          <w:b/>
          <w:sz w:val="24"/>
          <w:szCs w:val="24"/>
        </w:rPr>
        <w:t xml:space="preserve">Essential Question(s) addressed in this lesson: </w:t>
      </w:r>
    </w:p>
    <w:p w:rsidR="000C4C16" w:rsidRPr="000D1D5A" w:rsidRDefault="005D630D" w:rsidP="000D1D5A">
      <w:pPr>
        <w:spacing w:after="0" w:line="240" w:lineRule="auto"/>
        <w:rPr>
          <w:rFonts w:asciiTheme="majorHAnsi" w:hAnsiTheme="majorHAnsi" w:cs="Arial"/>
          <w:b/>
          <w:sz w:val="24"/>
          <w:szCs w:val="24"/>
        </w:rPr>
      </w:pPr>
      <w:r w:rsidRPr="000D1D5A">
        <w:rPr>
          <w:rFonts w:asciiTheme="majorHAnsi" w:hAnsiTheme="majorHAnsi" w:cs="Arial"/>
          <w:sz w:val="24"/>
          <w:szCs w:val="24"/>
        </w:rPr>
        <w:t>Why are mathematical and assembly accuracy in floor framing systems crucial to the safety of a structure?</w:t>
      </w:r>
    </w:p>
    <w:p w:rsidR="000C4C16" w:rsidRPr="000D1D5A" w:rsidRDefault="000C4C16" w:rsidP="000D1D5A">
      <w:pPr>
        <w:spacing w:after="0" w:line="240" w:lineRule="auto"/>
        <w:rPr>
          <w:rFonts w:asciiTheme="majorHAnsi" w:hAnsiTheme="majorHAnsi" w:cs="Arial"/>
          <w:b/>
          <w:sz w:val="24"/>
          <w:szCs w:val="24"/>
        </w:rPr>
      </w:pPr>
    </w:p>
    <w:p w:rsidR="000133FE" w:rsidRPr="000D1D5A" w:rsidRDefault="000C4C16" w:rsidP="000D1D5A">
      <w:pPr>
        <w:spacing w:after="0" w:line="240" w:lineRule="auto"/>
        <w:rPr>
          <w:rFonts w:asciiTheme="majorHAnsi" w:hAnsiTheme="majorHAnsi" w:cs="Arial"/>
          <w:b/>
          <w:sz w:val="24"/>
          <w:szCs w:val="24"/>
        </w:rPr>
      </w:pPr>
      <w:r w:rsidRPr="000D1D5A">
        <w:rPr>
          <w:rFonts w:asciiTheme="majorHAnsi" w:hAnsiTheme="majorHAnsi" w:cs="Arial"/>
          <w:b/>
          <w:sz w:val="24"/>
          <w:szCs w:val="24"/>
        </w:rPr>
        <w:t>Objectives</w:t>
      </w:r>
      <w:r w:rsidR="003C578D" w:rsidRPr="000D1D5A">
        <w:rPr>
          <w:rFonts w:asciiTheme="majorHAnsi" w:hAnsiTheme="majorHAnsi" w:cs="Arial"/>
          <w:b/>
          <w:sz w:val="24"/>
          <w:szCs w:val="24"/>
        </w:rPr>
        <w:t xml:space="preserve">: </w:t>
      </w:r>
    </w:p>
    <w:p w:rsidR="005D630D" w:rsidRPr="000D1D5A" w:rsidRDefault="00D47D9C" w:rsidP="0016039F">
      <w:pPr>
        <w:pStyle w:val="ListParagraph"/>
        <w:numPr>
          <w:ilvl w:val="0"/>
          <w:numId w:val="44"/>
        </w:numPr>
        <w:spacing w:after="0" w:line="240" w:lineRule="auto"/>
        <w:rPr>
          <w:rFonts w:asciiTheme="majorHAnsi" w:hAnsiTheme="majorHAnsi" w:cs="Arial"/>
          <w:b/>
          <w:sz w:val="24"/>
          <w:szCs w:val="24"/>
        </w:rPr>
      </w:pPr>
      <w:r w:rsidRPr="000D1D5A">
        <w:rPr>
          <w:rFonts w:asciiTheme="majorHAnsi" w:hAnsiTheme="majorHAnsi" w:cs="Arial"/>
          <w:sz w:val="24"/>
          <w:szCs w:val="24"/>
        </w:rPr>
        <w:t>Students will understand that the building code specifies the requirements to ensure that frames are structurally sound to prevent collapse.</w:t>
      </w:r>
    </w:p>
    <w:p w:rsidR="00D47D9C" w:rsidRPr="000D1D5A" w:rsidRDefault="00D47D9C" w:rsidP="0016039F">
      <w:pPr>
        <w:pStyle w:val="ListParagraph"/>
        <w:numPr>
          <w:ilvl w:val="0"/>
          <w:numId w:val="44"/>
        </w:numPr>
        <w:spacing w:after="0" w:line="240" w:lineRule="auto"/>
        <w:rPr>
          <w:rFonts w:asciiTheme="majorHAnsi" w:hAnsiTheme="majorHAnsi" w:cs="Arial"/>
          <w:b/>
          <w:sz w:val="24"/>
          <w:szCs w:val="24"/>
        </w:rPr>
      </w:pPr>
      <w:r w:rsidRPr="000D1D5A">
        <w:rPr>
          <w:rFonts w:asciiTheme="majorHAnsi" w:hAnsiTheme="majorHAnsi" w:cs="Arial"/>
          <w:sz w:val="24"/>
          <w:szCs w:val="24"/>
        </w:rPr>
        <w:t>Students will understand that prerequisite math skills are essential in order to build an accurate and safe structure.</w:t>
      </w:r>
    </w:p>
    <w:p w:rsidR="00D47D9C" w:rsidRPr="000D1D5A" w:rsidRDefault="00D47D9C" w:rsidP="0016039F">
      <w:pPr>
        <w:pStyle w:val="ListParagraph"/>
        <w:numPr>
          <w:ilvl w:val="0"/>
          <w:numId w:val="44"/>
        </w:numPr>
        <w:spacing w:after="0" w:line="240" w:lineRule="auto"/>
        <w:rPr>
          <w:rFonts w:asciiTheme="majorHAnsi" w:hAnsiTheme="majorHAnsi" w:cs="Arial"/>
          <w:b/>
          <w:sz w:val="24"/>
          <w:szCs w:val="24"/>
        </w:rPr>
      </w:pPr>
      <w:r w:rsidRPr="000D1D5A">
        <w:rPr>
          <w:rFonts w:asciiTheme="majorHAnsi" w:hAnsiTheme="majorHAnsi" w:cs="Arial"/>
          <w:sz w:val="24"/>
          <w:szCs w:val="24"/>
        </w:rPr>
        <w:t>Students will know associated code requirements.</w:t>
      </w:r>
    </w:p>
    <w:p w:rsidR="00D47D9C" w:rsidRPr="000D1D5A" w:rsidRDefault="00D47D9C" w:rsidP="0016039F">
      <w:pPr>
        <w:pStyle w:val="ListParagraph"/>
        <w:numPr>
          <w:ilvl w:val="0"/>
          <w:numId w:val="44"/>
        </w:numPr>
        <w:spacing w:after="0" w:line="240" w:lineRule="auto"/>
        <w:rPr>
          <w:rFonts w:asciiTheme="majorHAnsi" w:hAnsiTheme="majorHAnsi" w:cs="Arial"/>
          <w:b/>
          <w:sz w:val="24"/>
          <w:szCs w:val="24"/>
        </w:rPr>
      </w:pPr>
      <w:r w:rsidRPr="000D1D5A">
        <w:rPr>
          <w:rFonts w:asciiTheme="majorHAnsi" w:hAnsiTheme="majorHAnsi" w:cs="Arial"/>
          <w:sz w:val="24"/>
          <w:szCs w:val="24"/>
        </w:rPr>
        <w:t>Students will know framing vocabulary.</w:t>
      </w:r>
    </w:p>
    <w:p w:rsidR="00D47D9C" w:rsidRPr="000D1D5A" w:rsidRDefault="00D47D9C" w:rsidP="0016039F">
      <w:pPr>
        <w:pStyle w:val="ListParagraph"/>
        <w:numPr>
          <w:ilvl w:val="0"/>
          <w:numId w:val="44"/>
        </w:numPr>
        <w:spacing w:after="0" w:line="240" w:lineRule="auto"/>
        <w:rPr>
          <w:rFonts w:asciiTheme="majorHAnsi" w:hAnsiTheme="majorHAnsi" w:cs="Arial"/>
          <w:b/>
          <w:sz w:val="24"/>
          <w:szCs w:val="24"/>
        </w:rPr>
      </w:pPr>
      <w:r w:rsidRPr="000D1D5A">
        <w:rPr>
          <w:rFonts w:asciiTheme="majorHAnsi" w:hAnsiTheme="majorHAnsi" w:cs="Arial"/>
          <w:sz w:val="24"/>
          <w:szCs w:val="24"/>
        </w:rPr>
        <w:t>Students will be skilled at performing proper floor framing techniques.</w:t>
      </w:r>
    </w:p>
    <w:p w:rsidR="00D47D9C" w:rsidRPr="000D1D5A" w:rsidRDefault="00D47D9C" w:rsidP="0016039F">
      <w:pPr>
        <w:pStyle w:val="ListParagraph"/>
        <w:numPr>
          <w:ilvl w:val="0"/>
          <w:numId w:val="44"/>
        </w:numPr>
        <w:spacing w:after="0" w:line="240" w:lineRule="auto"/>
        <w:rPr>
          <w:rFonts w:asciiTheme="majorHAnsi" w:hAnsiTheme="majorHAnsi" w:cs="Arial"/>
          <w:b/>
          <w:sz w:val="24"/>
          <w:szCs w:val="24"/>
        </w:rPr>
      </w:pPr>
      <w:r w:rsidRPr="000D1D5A">
        <w:rPr>
          <w:rFonts w:asciiTheme="majorHAnsi" w:hAnsiTheme="majorHAnsi" w:cs="Arial"/>
          <w:sz w:val="24"/>
          <w:szCs w:val="24"/>
        </w:rPr>
        <w:t>Students will be skilled at crowning joists.</w:t>
      </w:r>
    </w:p>
    <w:p w:rsidR="00D47D9C" w:rsidRPr="000D1D5A" w:rsidRDefault="00D47D9C" w:rsidP="0016039F">
      <w:pPr>
        <w:pStyle w:val="ListParagraph"/>
        <w:numPr>
          <w:ilvl w:val="0"/>
          <w:numId w:val="44"/>
        </w:numPr>
        <w:spacing w:after="0" w:line="240" w:lineRule="auto"/>
        <w:rPr>
          <w:rFonts w:asciiTheme="majorHAnsi" w:hAnsiTheme="majorHAnsi" w:cs="Arial"/>
          <w:b/>
          <w:sz w:val="24"/>
          <w:szCs w:val="24"/>
        </w:rPr>
      </w:pPr>
      <w:r w:rsidRPr="000D1D5A">
        <w:rPr>
          <w:rFonts w:asciiTheme="majorHAnsi" w:hAnsiTheme="majorHAnsi" w:cs="Arial"/>
          <w:sz w:val="24"/>
          <w:szCs w:val="24"/>
        </w:rPr>
        <w:t>Students will be skilled at applying carpentry math principles as necessary.</w:t>
      </w:r>
    </w:p>
    <w:p w:rsidR="000C4C16" w:rsidRPr="000D1D5A" w:rsidRDefault="000C4C16" w:rsidP="000D1D5A">
      <w:pPr>
        <w:spacing w:after="0" w:line="240" w:lineRule="auto"/>
        <w:rPr>
          <w:rFonts w:asciiTheme="majorHAnsi" w:hAnsiTheme="majorHAnsi"/>
          <w:b/>
          <w:sz w:val="24"/>
          <w:szCs w:val="24"/>
        </w:rPr>
      </w:pPr>
    </w:p>
    <w:p w:rsidR="001E33CF" w:rsidRPr="000D1D5A" w:rsidRDefault="001E33CF" w:rsidP="000D1D5A">
      <w:pPr>
        <w:spacing w:after="0" w:line="240" w:lineRule="auto"/>
        <w:rPr>
          <w:rFonts w:asciiTheme="majorHAnsi" w:hAnsiTheme="majorHAnsi"/>
          <w:b/>
          <w:sz w:val="24"/>
          <w:szCs w:val="24"/>
        </w:rPr>
        <w:sectPr w:rsidR="001E33CF" w:rsidRPr="000D1D5A" w:rsidSect="009E4B5B">
          <w:type w:val="continuous"/>
          <w:pgSz w:w="15840" w:h="12240" w:orient="landscape"/>
          <w:pgMar w:top="1008" w:right="720" w:bottom="1008" w:left="720" w:header="576" w:footer="576" w:gutter="0"/>
          <w:cols w:space="720"/>
          <w:titlePg/>
          <w:docGrid w:linePitch="360"/>
        </w:sectPr>
      </w:pPr>
    </w:p>
    <w:p w:rsidR="001E33CF" w:rsidRPr="000D1D5A" w:rsidRDefault="000C4C16" w:rsidP="000D1D5A">
      <w:pPr>
        <w:spacing w:after="0" w:line="240" w:lineRule="auto"/>
        <w:rPr>
          <w:rFonts w:asciiTheme="majorHAnsi" w:hAnsiTheme="majorHAnsi" w:cs="Arial"/>
          <w:sz w:val="24"/>
          <w:szCs w:val="24"/>
        </w:rPr>
      </w:pPr>
      <w:r w:rsidRPr="000D1D5A">
        <w:rPr>
          <w:rFonts w:asciiTheme="majorHAnsi" w:hAnsiTheme="majorHAnsi"/>
          <w:b/>
          <w:sz w:val="24"/>
          <w:szCs w:val="24"/>
        </w:rPr>
        <w:t>Language Objectives</w:t>
      </w:r>
      <w:r w:rsidR="000D1D5A">
        <w:rPr>
          <w:rFonts w:asciiTheme="majorHAnsi" w:hAnsiTheme="majorHAnsi"/>
          <w:b/>
          <w:sz w:val="24"/>
          <w:szCs w:val="24"/>
        </w:rPr>
        <w:t xml:space="preserve">: </w:t>
      </w:r>
      <w:r w:rsidR="001E33CF" w:rsidRPr="000D1D5A">
        <w:rPr>
          <w:rFonts w:asciiTheme="majorHAnsi" w:hAnsiTheme="majorHAnsi" w:cs="Arial"/>
          <w:sz w:val="24"/>
          <w:szCs w:val="24"/>
        </w:rPr>
        <w:t xml:space="preserve">Base on individual needs of English </w:t>
      </w:r>
      <w:r w:rsidR="000D1D5A">
        <w:rPr>
          <w:rFonts w:asciiTheme="majorHAnsi" w:hAnsiTheme="majorHAnsi" w:cs="Arial"/>
          <w:sz w:val="24"/>
          <w:szCs w:val="24"/>
        </w:rPr>
        <w:t>l</w:t>
      </w:r>
      <w:r w:rsidR="001E33CF" w:rsidRPr="000D1D5A">
        <w:rPr>
          <w:rFonts w:asciiTheme="majorHAnsi" w:hAnsiTheme="majorHAnsi" w:cs="Arial"/>
          <w:sz w:val="24"/>
          <w:szCs w:val="24"/>
        </w:rPr>
        <w:t xml:space="preserve">anguage </w:t>
      </w:r>
      <w:r w:rsidR="000D1D5A">
        <w:rPr>
          <w:rFonts w:asciiTheme="majorHAnsi" w:hAnsiTheme="majorHAnsi" w:cs="Arial"/>
          <w:sz w:val="24"/>
          <w:szCs w:val="24"/>
        </w:rPr>
        <w:t>l</w:t>
      </w:r>
      <w:r w:rsidR="001E33CF" w:rsidRPr="000D1D5A">
        <w:rPr>
          <w:rFonts w:asciiTheme="majorHAnsi" w:hAnsiTheme="majorHAnsi" w:cs="Arial"/>
          <w:sz w:val="24"/>
          <w:szCs w:val="24"/>
        </w:rPr>
        <w:t>earners.</w:t>
      </w:r>
      <w:r w:rsidR="00337F66" w:rsidRPr="000D1D5A">
        <w:rPr>
          <w:rFonts w:asciiTheme="majorHAnsi" w:hAnsiTheme="majorHAnsi" w:cs="Arial"/>
          <w:sz w:val="24"/>
          <w:szCs w:val="24"/>
        </w:rPr>
        <w:t xml:space="preserve"> </w:t>
      </w:r>
    </w:p>
    <w:p w:rsidR="00A21028" w:rsidRDefault="00A21028" w:rsidP="000D1D5A">
      <w:pPr>
        <w:spacing w:after="0" w:line="240" w:lineRule="auto"/>
        <w:rPr>
          <w:rFonts w:asciiTheme="majorHAnsi" w:hAnsiTheme="majorHAnsi"/>
          <w:sz w:val="24"/>
          <w:szCs w:val="24"/>
        </w:rPr>
      </w:pPr>
    </w:p>
    <w:p w:rsidR="000D1D5A" w:rsidRPr="000D1D5A" w:rsidRDefault="000D1D5A" w:rsidP="000D1D5A">
      <w:pPr>
        <w:spacing w:after="0" w:line="240" w:lineRule="auto"/>
        <w:rPr>
          <w:rFonts w:asciiTheme="majorHAnsi" w:hAnsiTheme="majorHAnsi"/>
          <w:sz w:val="24"/>
          <w:szCs w:val="24"/>
        </w:rPr>
      </w:pPr>
    </w:p>
    <w:p w:rsidR="000D1D5A" w:rsidRDefault="000C4C16" w:rsidP="000D1D5A">
      <w:pPr>
        <w:spacing w:after="0" w:line="240" w:lineRule="auto"/>
        <w:rPr>
          <w:rFonts w:asciiTheme="majorHAnsi" w:hAnsiTheme="majorHAnsi" w:cs="Arial"/>
          <w:b/>
          <w:sz w:val="24"/>
          <w:szCs w:val="24"/>
        </w:rPr>
      </w:pPr>
      <w:r w:rsidRPr="000D1D5A">
        <w:rPr>
          <w:rFonts w:asciiTheme="majorHAnsi" w:hAnsiTheme="majorHAnsi" w:cs="Arial"/>
          <w:b/>
          <w:sz w:val="24"/>
          <w:szCs w:val="24"/>
        </w:rPr>
        <w:lastRenderedPageBreak/>
        <w:t>Targeted Academic Language</w:t>
      </w:r>
      <w:r w:rsidR="00A02953" w:rsidRPr="000D1D5A">
        <w:rPr>
          <w:rFonts w:asciiTheme="majorHAnsi" w:hAnsiTheme="majorHAnsi" w:cs="Arial"/>
          <w:b/>
          <w:sz w:val="24"/>
          <w:szCs w:val="24"/>
        </w:rPr>
        <w:t>:</w:t>
      </w:r>
    </w:p>
    <w:p w:rsidR="000D1D5A" w:rsidRDefault="00EC1816" w:rsidP="000D1D5A">
      <w:pPr>
        <w:spacing w:after="0" w:line="240" w:lineRule="auto"/>
        <w:rPr>
          <w:rFonts w:asciiTheme="majorHAnsi" w:hAnsiTheme="majorHAnsi" w:cs="Arial"/>
          <w:sz w:val="24"/>
          <w:szCs w:val="24"/>
        </w:rPr>
      </w:pPr>
      <w:r w:rsidRPr="000D1D5A">
        <w:rPr>
          <w:rFonts w:asciiTheme="majorHAnsi" w:hAnsiTheme="majorHAnsi" w:cs="Arial"/>
          <w:sz w:val="24"/>
          <w:szCs w:val="24"/>
        </w:rPr>
        <w:t>Sill</w:t>
      </w:r>
      <w:r w:rsidR="001E33CF" w:rsidRPr="000D1D5A">
        <w:rPr>
          <w:rFonts w:asciiTheme="majorHAnsi" w:hAnsiTheme="majorHAnsi" w:cs="Arial"/>
          <w:sz w:val="24"/>
          <w:szCs w:val="24"/>
        </w:rPr>
        <w:t>, band joist, floor joist, joist hanger, trimmer, and double h</w:t>
      </w:r>
      <w:r w:rsidRPr="000D1D5A">
        <w:rPr>
          <w:rFonts w:asciiTheme="majorHAnsi" w:hAnsiTheme="majorHAnsi" w:cs="Arial"/>
          <w:sz w:val="24"/>
          <w:szCs w:val="24"/>
        </w:rPr>
        <w:t>eader</w:t>
      </w:r>
    </w:p>
    <w:p w:rsidR="000D1D5A" w:rsidRDefault="000D1D5A" w:rsidP="000D1D5A">
      <w:pPr>
        <w:spacing w:after="0" w:line="240" w:lineRule="auto"/>
        <w:rPr>
          <w:rFonts w:asciiTheme="majorHAnsi" w:hAnsiTheme="majorHAnsi" w:cs="Arial"/>
          <w:sz w:val="24"/>
          <w:szCs w:val="24"/>
        </w:rPr>
      </w:pPr>
    </w:p>
    <w:p w:rsidR="001E33CF" w:rsidRPr="000D1D5A" w:rsidRDefault="000C4C16" w:rsidP="000D1D5A">
      <w:pPr>
        <w:spacing w:after="0" w:line="240" w:lineRule="auto"/>
        <w:rPr>
          <w:rFonts w:asciiTheme="majorHAnsi" w:hAnsiTheme="majorHAnsi"/>
          <w:b/>
          <w:sz w:val="24"/>
          <w:szCs w:val="24"/>
        </w:rPr>
      </w:pPr>
      <w:r w:rsidRPr="000D1D5A">
        <w:rPr>
          <w:rFonts w:asciiTheme="majorHAnsi" w:hAnsiTheme="majorHAnsi"/>
          <w:b/>
          <w:sz w:val="24"/>
          <w:szCs w:val="24"/>
        </w:rPr>
        <w:t>What students should know and be able to do before starting this lesson</w:t>
      </w:r>
    </w:p>
    <w:p w:rsidR="000D1D5A" w:rsidRDefault="005D630D" w:rsidP="0016039F">
      <w:pPr>
        <w:pStyle w:val="ListParagraph"/>
        <w:numPr>
          <w:ilvl w:val="0"/>
          <w:numId w:val="45"/>
        </w:numPr>
        <w:spacing w:after="0" w:line="240" w:lineRule="auto"/>
        <w:rPr>
          <w:rFonts w:asciiTheme="majorHAnsi" w:hAnsiTheme="majorHAnsi"/>
          <w:sz w:val="24"/>
          <w:szCs w:val="24"/>
          <w:lang w:eastAsia="en-US"/>
        </w:rPr>
      </w:pPr>
      <w:r w:rsidRPr="000D1D5A">
        <w:rPr>
          <w:rFonts w:asciiTheme="majorHAnsi" w:hAnsiTheme="majorHAnsi"/>
          <w:sz w:val="24"/>
          <w:szCs w:val="24"/>
        </w:rPr>
        <w:t>Basic carpentry skills &amp; basic carpentry math skills</w:t>
      </w:r>
    </w:p>
    <w:p w:rsidR="001E33CF" w:rsidRPr="000D1D5A" w:rsidRDefault="001C6BD8" w:rsidP="0016039F">
      <w:pPr>
        <w:pStyle w:val="ListParagraph"/>
        <w:numPr>
          <w:ilvl w:val="0"/>
          <w:numId w:val="45"/>
        </w:numPr>
        <w:spacing w:after="0" w:line="240" w:lineRule="auto"/>
        <w:rPr>
          <w:rFonts w:asciiTheme="majorHAnsi" w:hAnsiTheme="majorHAnsi"/>
          <w:sz w:val="24"/>
          <w:szCs w:val="24"/>
          <w:lang w:eastAsia="en-US"/>
        </w:rPr>
      </w:pPr>
      <w:r w:rsidRPr="000D1D5A">
        <w:rPr>
          <w:rFonts w:asciiTheme="majorHAnsi" w:hAnsiTheme="majorHAnsi"/>
          <w:sz w:val="24"/>
          <w:szCs w:val="24"/>
          <w:lang w:eastAsia="en-US"/>
        </w:rPr>
        <w:t>Strand 2.A Carpentry Safety and Health Knowledge and Skills</w:t>
      </w:r>
    </w:p>
    <w:p w:rsidR="001E33CF" w:rsidRPr="000D1D5A" w:rsidRDefault="001E33CF" w:rsidP="0016039F">
      <w:pPr>
        <w:pStyle w:val="ListParagraph"/>
        <w:numPr>
          <w:ilvl w:val="0"/>
          <w:numId w:val="45"/>
        </w:numPr>
        <w:spacing w:after="0" w:line="240" w:lineRule="auto"/>
        <w:rPr>
          <w:rFonts w:asciiTheme="majorHAnsi" w:hAnsiTheme="majorHAnsi"/>
          <w:sz w:val="24"/>
          <w:szCs w:val="24"/>
          <w:lang w:eastAsia="en-US"/>
        </w:rPr>
      </w:pPr>
      <w:r w:rsidRPr="000D1D5A">
        <w:rPr>
          <w:rFonts w:asciiTheme="majorHAnsi" w:hAnsiTheme="majorHAnsi"/>
          <w:sz w:val="24"/>
          <w:szCs w:val="24"/>
          <w:lang w:eastAsia="en-US"/>
        </w:rPr>
        <w:t>R</w:t>
      </w:r>
      <w:r w:rsidR="00EC1816" w:rsidRPr="000D1D5A">
        <w:rPr>
          <w:rFonts w:asciiTheme="majorHAnsi" w:hAnsiTheme="majorHAnsi"/>
          <w:sz w:val="24"/>
          <w:szCs w:val="24"/>
        </w:rPr>
        <w:t xml:space="preserve">ead </w:t>
      </w:r>
      <w:r w:rsidR="005D630D" w:rsidRPr="000D1D5A">
        <w:rPr>
          <w:rFonts w:asciiTheme="majorHAnsi" w:hAnsiTheme="majorHAnsi"/>
          <w:sz w:val="24"/>
          <w:szCs w:val="24"/>
        </w:rPr>
        <w:t xml:space="preserve">basic working drawings and the ability to identify scale </w:t>
      </w:r>
    </w:p>
    <w:p w:rsidR="001E33CF" w:rsidRPr="000D1D5A" w:rsidRDefault="001E33CF" w:rsidP="0016039F">
      <w:pPr>
        <w:pStyle w:val="ListParagraph"/>
        <w:numPr>
          <w:ilvl w:val="0"/>
          <w:numId w:val="45"/>
        </w:numPr>
        <w:spacing w:after="0" w:line="240" w:lineRule="auto"/>
        <w:rPr>
          <w:rFonts w:asciiTheme="majorHAnsi" w:hAnsiTheme="majorHAnsi"/>
          <w:sz w:val="24"/>
          <w:szCs w:val="24"/>
          <w:lang w:eastAsia="en-US"/>
        </w:rPr>
      </w:pPr>
      <w:r w:rsidRPr="000D1D5A">
        <w:rPr>
          <w:rFonts w:asciiTheme="majorHAnsi" w:hAnsiTheme="majorHAnsi"/>
          <w:sz w:val="24"/>
          <w:szCs w:val="24"/>
          <w:lang w:eastAsia="en-US"/>
        </w:rPr>
        <w:t>G</w:t>
      </w:r>
      <w:r w:rsidR="005D630D" w:rsidRPr="000D1D5A">
        <w:rPr>
          <w:rFonts w:asciiTheme="majorHAnsi" w:hAnsiTheme="majorHAnsi"/>
          <w:sz w:val="24"/>
          <w:szCs w:val="24"/>
        </w:rPr>
        <w:t>eneral knowledge of layout tools</w:t>
      </w:r>
      <w:r w:rsidR="003D2C3D" w:rsidRPr="000D1D5A">
        <w:rPr>
          <w:rFonts w:asciiTheme="majorHAnsi" w:hAnsiTheme="majorHAnsi"/>
          <w:sz w:val="24"/>
          <w:szCs w:val="24"/>
        </w:rPr>
        <w:t>( framing s</w:t>
      </w:r>
      <w:r w:rsidR="00EC1816" w:rsidRPr="000D1D5A">
        <w:rPr>
          <w:rFonts w:asciiTheme="majorHAnsi" w:hAnsiTheme="majorHAnsi"/>
          <w:sz w:val="24"/>
          <w:szCs w:val="24"/>
        </w:rPr>
        <w:t>quare, carpenters pencil, tape measure)</w:t>
      </w:r>
    </w:p>
    <w:p w:rsidR="001E33CF" w:rsidRPr="000D1D5A" w:rsidRDefault="001E33CF" w:rsidP="0016039F">
      <w:pPr>
        <w:pStyle w:val="ListParagraph"/>
        <w:numPr>
          <w:ilvl w:val="0"/>
          <w:numId w:val="45"/>
        </w:numPr>
        <w:spacing w:after="0" w:line="240" w:lineRule="auto"/>
        <w:rPr>
          <w:rFonts w:asciiTheme="majorHAnsi" w:hAnsiTheme="majorHAnsi"/>
          <w:sz w:val="24"/>
          <w:szCs w:val="24"/>
        </w:rPr>
      </w:pPr>
      <w:r w:rsidRPr="000D1D5A">
        <w:rPr>
          <w:rFonts w:asciiTheme="majorHAnsi" w:hAnsiTheme="majorHAnsi"/>
          <w:sz w:val="24"/>
          <w:szCs w:val="24"/>
          <w:lang w:eastAsia="en-US"/>
        </w:rPr>
        <w:t>R</w:t>
      </w:r>
      <w:r w:rsidR="00EC1816" w:rsidRPr="000D1D5A">
        <w:rPr>
          <w:rFonts w:asciiTheme="majorHAnsi" w:hAnsiTheme="majorHAnsi"/>
          <w:sz w:val="24"/>
          <w:szCs w:val="24"/>
        </w:rPr>
        <w:t>ead a</w:t>
      </w:r>
      <w:r w:rsidR="00337F66" w:rsidRPr="000D1D5A">
        <w:rPr>
          <w:rFonts w:asciiTheme="majorHAnsi" w:hAnsiTheme="majorHAnsi"/>
          <w:sz w:val="24"/>
          <w:szCs w:val="24"/>
        </w:rPr>
        <w:t xml:space="preserve"> </w:t>
      </w:r>
      <w:r w:rsidR="005D630D" w:rsidRPr="000D1D5A">
        <w:rPr>
          <w:rFonts w:asciiTheme="majorHAnsi" w:hAnsiTheme="majorHAnsi"/>
          <w:sz w:val="24"/>
          <w:szCs w:val="24"/>
        </w:rPr>
        <w:t xml:space="preserve">standard </w:t>
      </w:r>
      <w:r w:rsidRPr="000D1D5A">
        <w:rPr>
          <w:rFonts w:asciiTheme="majorHAnsi" w:hAnsiTheme="majorHAnsi"/>
          <w:sz w:val="24"/>
          <w:szCs w:val="24"/>
        </w:rPr>
        <w:t>tape measure</w:t>
      </w:r>
    </w:p>
    <w:p w:rsidR="000C4C16" w:rsidRPr="000D1D5A" w:rsidRDefault="001E33CF" w:rsidP="0016039F">
      <w:pPr>
        <w:pStyle w:val="ListParagraph"/>
        <w:numPr>
          <w:ilvl w:val="0"/>
          <w:numId w:val="45"/>
        </w:numPr>
        <w:spacing w:after="0" w:line="240" w:lineRule="auto"/>
        <w:rPr>
          <w:rFonts w:asciiTheme="majorHAnsi" w:hAnsiTheme="majorHAnsi"/>
          <w:sz w:val="24"/>
          <w:szCs w:val="24"/>
          <w:lang w:eastAsia="en-US"/>
        </w:rPr>
      </w:pPr>
      <w:r w:rsidRPr="000D1D5A">
        <w:rPr>
          <w:rFonts w:asciiTheme="majorHAnsi" w:hAnsiTheme="majorHAnsi"/>
          <w:sz w:val="24"/>
          <w:szCs w:val="24"/>
        </w:rPr>
        <w:t>P</w:t>
      </w:r>
      <w:r w:rsidR="005D630D" w:rsidRPr="000D1D5A">
        <w:rPr>
          <w:rFonts w:asciiTheme="majorHAnsi" w:hAnsiTheme="majorHAnsi"/>
          <w:sz w:val="24"/>
          <w:szCs w:val="24"/>
        </w:rPr>
        <w:t>ortable power tool use</w:t>
      </w:r>
      <w:r w:rsidRPr="000D1D5A">
        <w:rPr>
          <w:rFonts w:asciiTheme="majorHAnsi" w:hAnsiTheme="majorHAnsi"/>
          <w:sz w:val="24"/>
          <w:szCs w:val="24"/>
        </w:rPr>
        <w:t xml:space="preserve"> </w:t>
      </w:r>
      <w:r w:rsidR="00BE4AE6" w:rsidRPr="000D1D5A">
        <w:rPr>
          <w:rFonts w:asciiTheme="majorHAnsi" w:hAnsiTheme="majorHAnsi"/>
          <w:sz w:val="24"/>
          <w:szCs w:val="24"/>
        </w:rPr>
        <w:t>(</w:t>
      </w:r>
      <w:r w:rsidRPr="000D1D5A">
        <w:rPr>
          <w:rFonts w:asciiTheme="majorHAnsi" w:hAnsiTheme="majorHAnsi"/>
          <w:sz w:val="24"/>
          <w:szCs w:val="24"/>
        </w:rPr>
        <w:t xml:space="preserve">drill </w:t>
      </w:r>
      <w:r w:rsidR="00EC1816" w:rsidRPr="000D1D5A">
        <w:rPr>
          <w:rFonts w:asciiTheme="majorHAnsi" w:hAnsiTheme="majorHAnsi"/>
          <w:sz w:val="24"/>
          <w:szCs w:val="24"/>
        </w:rPr>
        <w:t>and circular saw)</w:t>
      </w:r>
      <w:r w:rsidR="000C4C16" w:rsidRPr="000D1D5A">
        <w:rPr>
          <w:rFonts w:asciiTheme="majorHAnsi" w:hAnsiTheme="majorHAnsi"/>
          <w:sz w:val="24"/>
          <w:szCs w:val="24"/>
        </w:rPr>
        <w:t xml:space="preserve"> </w:t>
      </w:r>
    </w:p>
    <w:p w:rsidR="000C4C16" w:rsidRPr="000D1D5A" w:rsidRDefault="000C4C16" w:rsidP="000D1D5A">
      <w:pPr>
        <w:spacing w:after="0" w:line="240" w:lineRule="auto"/>
        <w:rPr>
          <w:rFonts w:asciiTheme="majorHAnsi" w:hAnsiTheme="majorHAnsi"/>
          <w:b/>
          <w:sz w:val="24"/>
          <w:szCs w:val="24"/>
        </w:rPr>
      </w:pPr>
    </w:p>
    <w:p w:rsidR="000C4C16" w:rsidRPr="000D1D5A" w:rsidRDefault="003F6CAA" w:rsidP="000D1D5A">
      <w:pPr>
        <w:spacing w:after="0" w:line="240" w:lineRule="auto"/>
        <w:rPr>
          <w:rFonts w:asciiTheme="majorHAnsi" w:hAnsiTheme="majorHAnsi" w:cs="Arial"/>
          <w:b/>
          <w:sz w:val="24"/>
          <w:szCs w:val="24"/>
        </w:rPr>
      </w:pPr>
      <w:r w:rsidRPr="000D1D5A">
        <w:rPr>
          <w:rFonts w:asciiTheme="majorHAnsi" w:hAnsiTheme="majorHAnsi" w:cs="Arial"/>
          <w:b/>
          <w:sz w:val="24"/>
          <w:szCs w:val="24"/>
        </w:rPr>
        <w:t>Anticipated Student</w:t>
      </w:r>
      <w:r w:rsidR="00EC1816" w:rsidRPr="000D1D5A">
        <w:rPr>
          <w:rFonts w:asciiTheme="majorHAnsi" w:hAnsiTheme="majorHAnsi" w:cs="Arial"/>
          <w:b/>
          <w:sz w:val="24"/>
          <w:szCs w:val="24"/>
        </w:rPr>
        <w:t xml:space="preserve"> </w:t>
      </w:r>
      <w:r w:rsidRPr="000D1D5A">
        <w:rPr>
          <w:rFonts w:asciiTheme="majorHAnsi" w:hAnsiTheme="majorHAnsi" w:cs="Arial"/>
          <w:b/>
          <w:sz w:val="24"/>
          <w:szCs w:val="24"/>
        </w:rPr>
        <w:t>Misconceptions</w:t>
      </w:r>
    </w:p>
    <w:p w:rsidR="005D630D" w:rsidRPr="000D1D5A" w:rsidRDefault="005D630D" w:rsidP="0016039F">
      <w:pPr>
        <w:pStyle w:val="ListParagraph"/>
        <w:numPr>
          <w:ilvl w:val="0"/>
          <w:numId w:val="46"/>
        </w:numPr>
        <w:spacing w:after="0" w:line="240" w:lineRule="auto"/>
        <w:rPr>
          <w:rFonts w:asciiTheme="majorHAnsi" w:hAnsiTheme="majorHAnsi" w:cs="Arial"/>
          <w:sz w:val="24"/>
          <w:szCs w:val="24"/>
        </w:rPr>
      </w:pPr>
      <w:r w:rsidRPr="000D1D5A">
        <w:rPr>
          <w:rFonts w:asciiTheme="majorHAnsi" w:hAnsiTheme="majorHAnsi" w:cs="Arial"/>
          <w:sz w:val="24"/>
          <w:szCs w:val="24"/>
        </w:rPr>
        <w:t>Performing accurate layout is not important</w:t>
      </w:r>
      <w:r w:rsidR="003F6CAA" w:rsidRPr="000D1D5A">
        <w:rPr>
          <w:rFonts w:asciiTheme="majorHAnsi" w:hAnsiTheme="majorHAnsi" w:cs="Arial"/>
          <w:sz w:val="24"/>
          <w:szCs w:val="24"/>
        </w:rPr>
        <w:t xml:space="preserve">. </w:t>
      </w:r>
    </w:p>
    <w:p w:rsidR="000C4C16" w:rsidRPr="000D1D5A" w:rsidRDefault="005D630D" w:rsidP="0016039F">
      <w:pPr>
        <w:pStyle w:val="ListParagraph"/>
        <w:numPr>
          <w:ilvl w:val="0"/>
          <w:numId w:val="46"/>
        </w:numPr>
        <w:spacing w:after="0" w:line="240" w:lineRule="auto"/>
        <w:rPr>
          <w:rFonts w:asciiTheme="majorHAnsi" w:hAnsiTheme="majorHAnsi" w:cs="Arial"/>
          <w:sz w:val="24"/>
          <w:szCs w:val="24"/>
        </w:rPr>
      </w:pPr>
      <w:r w:rsidRPr="000D1D5A">
        <w:rPr>
          <w:rFonts w:asciiTheme="majorHAnsi" w:hAnsiTheme="majorHAnsi"/>
          <w:sz w:val="24"/>
          <w:szCs w:val="24"/>
        </w:rPr>
        <w:t>Most students would assume that all lumber is straight and true</w:t>
      </w:r>
      <w:r w:rsidR="003F6CAA" w:rsidRPr="000D1D5A">
        <w:rPr>
          <w:rFonts w:asciiTheme="majorHAnsi" w:hAnsiTheme="majorHAnsi"/>
          <w:sz w:val="24"/>
          <w:szCs w:val="24"/>
        </w:rPr>
        <w:t>.</w:t>
      </w:r>
    </w:p>
    <w:p w:rsidR="000C4C16" w:rsidRPr="000D1D5A" w:rsidRDefault="000C4C16" w:rsidP="000D1D5A">
      <w:pPr>
        <w:pStyle w:val="Default"/>
        <w:rPr>
          <w:rFonts w:asciiTheme="majorHAnsi" w:hAnsiTheme="majorHAnsi"/>
          <w:b/>
        </w:rPr>
      </w:pPr>
    </w:p>
    <w:p w:rsidR="00572330" w:rsidRPr="000D1D5A" w:rsidRDefault="00572330" w:rsidP="000D1D5A">
      <w:pPr>
        <w:spacing w:after="0" w:line="240" w:lineRule="auto"/>
        <w:rPr>
          <w:rFonts w:asciiTheme="majorHAnsi" w:hAnsiTheme="majorHAnsi"/>
          <w:b/>
          <w:sz w:val="24"/>
          <w:szCs w:val="24"/>
        </w:rPr>
      </w:pPr>
      <w:r w:rsidRPr="000D1D5A">
        <w:rPr>
          <w:rFonts w:asciiTheme="majorHAnsi" w:hAnsiTheme="majorHAnsi"/>
          <w:b/>
          <w:sz w:val="24"/>
          <w:szCs w:val="24"/>
        </w:rPr>
        <w:t>Instructional Materials/Resources/Tools</w:t>
      </w:r>
    </w:p>
    <w:p w:rsidR="0085701A" w:rsidRPr="000D1D5A" w:rsidRDefault="00B61545" w:rsidP="000D1D5A">
      <w:pPr>
        <w:pStyle w:val="PlainText"/>
        <w:rPr>
          <w:rFonts w:asciiTheme="majorHAnsi" w:hAnsiTheme="majorHAnsi"/>
          <w:sz w:val="24"/>
          <w:szCs w:val="24"/>
        </w:rPr>
      </w:pPr>
      <w:r w:rsidRPr="000D1D5A">
        <w:rPr>
          <w:rFonts w:asciiTheme="majorHAnsi" w:hAnsiTheme="majorHAnsi"/>
          <w:sz w:val="24"/>
          <w:szCs w:val="24"/>
        </w:rPr>
        <w:t xml:space="preserve">SMART Board or projector, tape measures and carpenter’s pencils, framing square, two saw horses, 8’ piece of strapping, c clamp, pre-cut floor joist (see cut list), 16’’ on center cut list, existing foundation </w:t>
      </w:r>
      <w:r w:rsidR="005E129E" w:rsidRPr="000D1D5A">
        <w:rPr>
          <w:rFonts w:asciiTheme="majorHAnsi" w:hAnsiTheme="majorHAnsi"/>
          <w:sz w:val="24"/>
          <w:szCs w:val="24"/>
        </w:rPr>
        <w:t>mock-up</w:t>
      </w:r>
      <w:r w:rsidRPr="000D1D5A">
        <w:rPr>
          <w:rFonts w:asciiTheme="majorHAnsi" w:hAnsiTheme="majorHAnsi"/>
          <w:sz w:val="24"/>
          <w:szCs w:val="24"/>
        </w:rPr>
        <w:t xml:space="preserve"> according to working drawings</w:t>
      </w:r>
      <w:r w:rsidR="00A31EEF" w:rsidRPr="000D1D5A">
        <w:rPr>
          <w:rFonts w:asciiTheme="majorHAnsi" w:hAnsiTheme="majorHAnsi"/>
          <w:sz w:val="24"/>
          <w:szCs w:val="24"/>
        </w:rPr>
        <w:t>, v</w:t>
      </w:r>
      <w:r w:rsidR="00BE4AE6" w:rsidRPr="000D1D5A">
        <w:rPr>
          <w:rFonts w:asciiTheme="majorHAnsi" w:hAnsiTheme="majorHAnsi" w:cs="Arial"/>
          <w:sz w:val="24"/>
          <w:szCs w:val="24"/>
        </w:rPr>
        <w:t xml:space="preserve">ideo </w:t>
      </w:r>
      <w:r w:rsidR="00A31EEF" w:rsidRPr="000D1D5A">
        <w:rPr>
          <w:rFonts w:asciiTheme="majorHAnsi" w:hAnsiTheme="majorHAnsi" w:cs="Arial"/>
          <w:sz w:val="24"/>
          <w:szCs w:val="24"/>
        </w:rPr>
        <w:t xml:space="preserve">for the lesson opening </w:t>
      </w:r>
      <w:r w:rsidR="005862FC" w:rsidRPr="000D1D5A">
        <w:rPr>
          <w:rFonts w:asciiTheme="majorHAnsi" w:hAnsiTheme="majorHAnsi" w:cs="Arial"/>
          <w:sz w:val="24"/>
          <w:szCs w:val="24"/>
        </w:rPr>
        <w:t>(select a floor framing video of your choice).</w:t>
      </w:r>
    </w:p>
    <w:p w:rsidR="000F0486" w:rsidRPr="000D1D5A" w:rsidRDefault="000F0486" w:rsidP="000D1D5A">
      <w:pPr>
        <w:pStyle w:val="Footer"/>
        <w:spacing w:after="0" w:line="240" w:lineRule="auto"/>
        <w:rPr>
          <w:rFonts w:asciiTheme="majorHAnsi" w:hAnsiTheme="majorHAnsi"/>
          <w:sz w:val="24"/>
          <w:szCs w:val="24"/>
        </w:rPr>
      </w:pPr>
    </w:p>
    <w:p w:rsidR="000F0486" w:rsidRPr="000D1D5A" w:rsidRDefault="000F0486" w:rsidP="000D1D5A">
      <w:pPr>
        <w:pStyle w:val="Footer"/>
        <w:spacing w:after="0" w:line="240" w:lineRule="auto"/>
        <w:rPr>
          <w:rFonts w:asciiTheme="majorHAnsi" w:hAnsiTheme="majorHAnsi"/>
          <w:sz w:val="24"/>
          <w:szCs w:val="24"/>
        </w:rPr>
      </w:pPr>
      <w:r w:rsidRPr="000D1D5A">
        <w:rPr>
          <w:rFonts w:asciiTheme="majorHAnsi" w:hAnsiTheme="majorHAnsi"/>
          <w:sz w:val="24"/>
          <w:szCs w:val="24"/>
        </w:rPr>
        <w:t xml:space="preserve">Classroom </w:t>
      </w:r>
      <w:r w:rsidR="000D1D5A">
        <w:rPr>
          <w:rFonts w:asciiTheme="majorHAnsi" w:hAnsiTheme="majorHAnsi"/>
          <w:sz w:val="24"/>
          <w:szCs w:val="24"/>
        </w:rPr>
        <w:t>c</w:t>
      </w:r>
      <w:r w:rsidRPr="000D1D5A">
        <w:rPr>
          <w:rFonts w:asciiTheme="majorHAnsi" w:hAnsiTheme="majorHAnsi"/>
          <w:sz w:val="24"/>
          <w:szCs w:val="24"/>
        </w:rPr>
        <w:t xml:space="preserve">opies of the </w:t>
      </w:r>
      <w:r w:rsidR="000D1D5A">
        <w:rPr>
          <w:rFonts w:asciiTheme="majorHAnsi" w:hAnsiTheme="majorHAnsi"/>
          <w:sz w:val="24"/>
          <w:szCs w:val="24"/>
        </w:rPr>
        <w:t>f</w:t>
      </w:r>
      <w:r w:rsidRPr="000D1D5A">
        <w:rPr>
          <w:rFonts w:asciiTheme="majorHAnsi" w:hAnsiTheme="majorHAnsi"/>
          <w:sz w:val="24"/>
          <w:szCs w:val="24"/>
        </w:rPr>
        <w:t>ollowing:</w:t>
      </w:r>
    </w:p>
    <w:p w:rsidR="000F0486" w:rsidRPr="000D1D5A" w:rsidRDefault="009369EC" w:rsidP="0016039F">
      <w:pPr>
        <w:pStyle w:val="Footer"/>
        <w:numPr>
          <w:ilvl w:val="0"/>
          <w:numId w:val="53"/>
        </w:numPr>
        <w:spacing w:after="0" w:line="240" w:lineRule="auto"/>
        <w:rPr>
          <w:rFonts w:asciiTheme="majorHAnsi" w:hAnsiTheme="majorHAnsi"/>
          <w:sz w:val="24"/>
          <w:szCs w:val="24"/>
        </w:rPr>
      </w:pPr>
      <w:hyperlink w:anchor="L4ExistingFoundationMockup" w:history="1">
        <w:r w:rsidR="000F0486" w:rsidRPr="000D1D5A">
          <w:rPr>
            <w:rStyle w:val="Hyperlink"/>
            <w:rFonts w:asciiTheme="majorHAnsi" w:hAnsiTheme="majorHAnsi"/>
            <w:sz w:val="24"/>
            <w:szCs w:val="24"/>
          </w:rPr>
          <w:t>Existing Foundation Mock-up According to Working Drawings</w:t>
        </w:r>
      </w:hyperlink>
    </w:p>
    <w:p w:rsidR="00FF4428" w:rsidRPr="000D1D5A" w:rsidRDefault="009369EC" w:rsidP="0016039F">
      <w:pPr>
        <w:pStyle w:val="Footer"/>
        <w:numPr>
          <w:ilvl w:val="0"/>
          <w:numId w:val="53"/>
        </w:numPr>
        <w:spacing w:after="0" w:line="240" w:lineRule="auto"/>
        <w:rPr>
          <w:rFonts w:asciiTheme="majorHAnsi" w:hAnsiTheme="majorHAnsi"/>
          <w:sz w:val="24"/>
          <w:szCs w:val="24"/>
        </w:rPr>
      </w:pPr>
      <w:hyperlink w:anchor="L4CompletedMockupImage" w:history="1">
        <w:r w:rsidR="00144AB5" w:rsidRPr="000D1D5A">
          <w:rPr>
            <w:rStyle w:val="Hyperlink"/>
            <w:rFonts w:asciiTheme="majorHAnsi" w:hAnsiTheme="majorHAnsi"/>
            <w:sz w:val="24"/>
            <w:szCs w:val="24"/>
          </w:rPr>
          <w:t>Completed</w:t>
        </w:r>
        <w:r w:rsidR="00FF4428" w:rsidRPr="000D1D5A">
          <w:rPr>
            <w:rStyle w:val="Hyperlink"/>
            <w:rFonts w:asciiTheme="majorHAnsi" w:hAnsiTheme="majorHAnsi"/>
            <w:sz w:val="24"/>
            <w:szCs w:val="24"/>
          </w:rPr>
          <w:t xml:space="preserve"> Mock-up Image</w:t>
        </w:r>
      </w:hyperlink>
    </w:p>
    <w:p w:rsidR="000F0486" w:rsidRPr="000D1D5A" w:rsidRDefault="009369EC" w:rsidP="0016039F">
      <w:pPr>
        <w:pStyle w:val="Footer"/>
        <w:numPr>
          <w:ilvl w:val="0"/>
          <w:numId w:val="53"/>
        </w:numPr>
        <w:spacing w:after="0" w:line="240" w:lineRule="auto"/>
        <w:rPr>
          <w:rStyle w:val="Hyperlink"/>
          <w:rFonts w:asciiTheme="majorHAnsi" w:hAnsiTheme="majorHAnsi"/>
          <w:color w:val="auto"/>
          <w:sz w:val="24"/>
          <w:szCs w:val="24"/>
          <w:u w:val="none"/>
        </w:rPr>
      </w:pPr>
      <w:hyperlink w:anchor="L4MaterialCutList" w:history="1">
        <w:r w:rsidR="000F0486" w:rsidRPr="000D1D5A">
          <w:rPr>
            <w:rStyle w:val="Hyperlink"/>
            <w:rFonts w:asciiTheme="majorHAnsi" w:hAnsiTheme="majorHAnsi"/>
            <w:sz w:val="24"/>
            <w:szCs w:val="24"/>
          </w:rPr>
          <w:t>Material Cut List</w:t>
        </w:r>
      </w:hyperlink>
    </w:p>
    <w:p w:rsidR="000F0486" w:rsidRPr="000D1D5A" w:rsidRDefault="009369EC" w:rsidP="0016039F">
      <w:pPr>
        <w:pStyle w:val="Footer"/>
        <w:numPr>
          <w:ilvl w:val="0"/>
          <w:numId w:val="53"/>
        </w:numPr>
        <w:spacing w:after="0" w:line="240" w:lineRule="auto"/>
        <w:rPr>
          <w:rFonts w:asciiTheme="majorHAnsi" w:hAnsiTheme="majorHAnsi"/>
          <w:sz w:val="24"/>
          <w:szCs w:val="24"/>
          <w:lang w:eastAsia="en-US"/>
        </w:rPr>
      </w:pPr>
      <w:hyperlink w:anchor="WrittenResponseRubric" w:history="1">
        <w:r w:rsidR="00806BB5" w:rsidRPr="000D1D5A">
          <w:rPr>
            <w:rStyle w:val="Hyperlink"/>
            <w:rFonts w:asciiTheme="majorHAnsi" w:hAnsiTheme="majorHAnsi"/>
            <w:sz w:val="24"/>
            <w:szCs w:val="24"/>
            <w:lang w:eastAsia="en-US"/>
          </w:rPr>
          <w:t>Written Response Rubric</w:t>
        </w:r>
      </w:hyperlink>
      <w:r w:rsidR="00806BB5" w:rsidRPr="000D1D5A">
        <w:rPr>
          <w:rFonts w:asciiTheme="majorHAnsi" w:hAnsiTheme="majorHAnsi"/>
          <w:sz w:val="24"/>
          <w:szCs w:val="24"/>
          <w:lang w:eastAsia="en-US"/>
        </w:rPr>
        <w:t xml:space="preserve"> (for teacher use)</w:t>
      </w:r>
    </w:p>
    <w:p w:rsidR="00806BB5" w:rsidRPr="000D1D5A" w:rsidRDefault="00806BB5" w:rsidP="000D1D5A">
      <w:pPr>
        <w:pStyle w:val="Footer"/>
        <w:spacing w:after="0" w:line="240" w:lineRule="auto"/>
        <w:ind w:left="360"/>
        <w:rPr>
          <w:rFonts w:asciiTheme="majorHAnsi" w:hAnsiTheme="majorHAnsi"/>
          <w:sz w:val="24"/>
          <w:szCs w:val="24"/>
          <w:lang w:eastAsia="en-US"/>
        </w:rPr>
      </w:pPr>
    </w:p>
    <w:p w:rsidR="000C4C16" w:rsidRPr="000D1D5A" w:rsidRDefault="000C4C16" w:rsidP="000D1D5A">
      <w:pPr>
        <w:pStyle w:val="Default"/>
        <w:rPr>
          <w:rFonts w:asciiTheme="majorHAnsi" w:hAnsiTheme="majorHAnsi"/>
        </w:rPr>
      </w:pPr>
      <w:r w:rsidRPr="000D1D5A">
        <w:rPr>
          <w:rFonts w:asciiTheme="majorHAnsi" w:hAnsiTheme="majorHAnsi"/>
          <w:b/>
        </w:rPr>
        <w:t>Instructional Tips/</w:t>
      </w:r>
      <w:r w:rsidRPr="000D1D5A">
        <w:rPr>
          <w:rFonts w:asciiTheme="majorHAnsi" w:hAnsiTheme="majorHAnsi"/>
          <w:b/>
          <w:color w:val="auto"/>
        </w:rPr>
        <w:t>Strategies/Suggestions</w:t>
      </w:r>
      <w:r w:rsidR="00B61545" w:rsidRPr="000D1D5A">
        <w:rPr>
          <w:rFonts w:asciiTheme="majorHAnsi" w:hAnsiTheme="majorHAnsi"/>
          <w:b/>
          <w:color w:val="auto"/>
        </w:rPr>
        <w:t xml:space="preserve"> </w:t>
      </w:r>
      <w:r w:rsidRPr="000D1D5A">
        <w:rPr>
          <w:rFonts w:asciiTheme="majorHAnsi" w:hAnsiTheme="majorHAnsi"/>
          <w:b/>
        </w:rPr>
        <w:t xml:space="preserve">for Teacher </w:t>
      </w:r>
    </w:p>
    <w:p w:rsidR="00FA6F1A" w:rsidRPr="000D1D5A" w:rsidRDefault="00FA6F1A" w:rsidP="000D1D5A">
      <w:pPr>
        <w:spacing w:after="0" w:line="240" w:lineRule="auto"/>
        <w:rPr>
          <w:rFonts w:asciiTheme="majorHAnsi" w:hAnsiTheme="majorHAnsi" w:cs="Arial"/>
          <w:sz w:val="24"/>
          <w:szCs w:val="24"/>
        </w:rPr>
      </w:pPr>
      <w:r w:rsidRPr="000D1D5A">
        <w:rPr>
          <w:rFonts w:asciiTheme="majorHAnsi" w:hAnsiTheme="majorHAnsi" w:cs="Arial"/>
          <w:sz w:val="24"/>
          <w:szCs w:val="24"/>
        </w:rPr>
        <w:t>It is important for the students to understand the buildin</w:t>
      </w:r>
      <w:r w:rsidR="00507018" w:rsidRPr="000D1D5A">
        <w:rPr>
          <w:rFonts w:asciiTheme="majorHAnsi" w:hAnsiTheme="majorHAnsi" w:cs="Arial"/>
          <w:sz w:val="24"/>
          <w:szCs w:val="24"/>
        </w:rPr>
        <w:t>g process is based on certain standards and that</w:t>
      </w:r>
      <w:r w:rsidRPr="000D1D5A">
        <w:rPr>
          <w:rFonts w:asciiTheme="majorHAnsi" w:hAnsiTheme="majorHAnsi" w:cs="Arial"/>
          <w:sz w:val="24"/>
          <w:szCs w:val="24"/>
        </w:rPr>
        <w:t xml:space="preserve"> “16 inches on center”</w:t>
      </w:r>
      <w:r w:rsidR="00507018" w:rsidRPr="000D1D5A">
        <w:rPr>
          <w:rFonts w:asciiTheme="majorHAnsi" w:hAnsiTheme="majorHAnsi" w:cs="Arial"/>
          <w:sz w:val="24"/>
          <w:szCs w:val="24"/>
        </w:rPr>
        <w:t xml:space="preserve"> is a common framing standard</w:t>
      </w:r>
      <w:r w:rsidR="00B61545" w:rsidRPr="000D1D5A">
        <w:rPr>
          <w:rFonts w:asciiTheme="majorHAnsi" w:hAnsiTheme="majorHAnsi" w:cs="Arial"/>
          <w:sz w:val="24"/>
          <w:szCs w:val="24"/>
        </w:rPr>
        <w:t xml:space="preserve">. </w:t>
      </w:r>
      <w:r w:rsidR="00507018" w:rsidRPr="000D1D5A">
        <w:rPr>
          <w:rFonts w:asciiTheme="majorHAnsi" w:hAnsiTheme="majorHAnsi" w:cs="Arial"/>
          <w:sz w:val="24"/>
          <w:szCs w:val="24"/>
        </w:rPr>
        <w:t>It is the standard that is used for framing the floor in this unit.</w:t>
      </w:r>
      <w:r w:rsidR="00B61545" w:rsidRPr="000D1D5A">
        <w:rPr>
          <w:rFonts w:asciiTheme="majorHAnsi" w:hAnsiTheme="majorHAnsi" w:cs="Arial"/>
          <w:sz w:val="24"/>
          <w:szCs w:val="24"/>
        </w:rPr>
        <w:t xml:space="preserve"> </w:t>
      </w:r>
      <w:r w:rsidR="006B0553" w:rsidRPr="000D1D5A">
        <w:rPr>
          <w:rFonts w:asciiTheme="majorHAnsi" w:hAnsiTheme="majorHAnsi" w:cs="Arial"/>
          <w:sz w:val="24"/>
          <w:szCs w:val="24"/>
        </w:rPr>
        <w:t>Accuracy</w:t>
      </w:r>
      <w:r w:rsidRPr="000D1D5A">
        <w:rPr>
          <w:rFonts w:asciiTheme="majorHAnsi" w:hAnsiTheme="majorHAnsi" w:cs="Arial"/>
          <w:sz w:val="24"/>
          <w:szCs w:val="24"/>
        </w:rPr>
        <w:t xml:space="preserve"> in measurement is critical.</w:t>
      </w:r>
    </w:p>
    <w:p w:rsidR="000D1D5A" w:rsidRDefault="000D1D5A" w:rsidP="000D1D5A">
      <w:pPr>
        <w:spacing w:after="0" w:line="240" w:lineRule="auto"/>
        <w:rPr>
          <w:rStyle w:val="Emphasis"/>
          <w:szCs w:val="24"/>
        </w:rPr>
      </w:pPr>
    </w:p>
    <w:p w:rsidR="00A31EEF" w:rsidRPr="000D1D5A" w:rsidRDefault="000C4C16" w:rsidP="000D1D5A">
      <w:pPr>
        <w:spacing w:after="0" w:line="240" w:lineRule="auto"/>
        <w:rPr>
          <w:rStyle w:val="Emphasis"/>
          <w:szCs w:val="24"/>
        </w:rPr>
      </w:pPr>
      <w:r w:rsidRPr="000D1D5A">
        <w:rPr>
          <w:rStyle w:val="Emphasis"/>
          <w:szCs w:val="24"/>
        </w:rPr>
        <w:t>Assessment</w:t>
      </w:r>
    </w:p>
    <w:p w:rsidR="000C4C16" w:rsidRPr="000D1D5A" w:rsidRDefault="00A02953" w:rsidP="000D1D5A">
      <w:pPr>
        <w:spacing w:after="0" w:line="240" w:lineRule="auto"/>
        <w:rPr>
          <w:rFonts w:asciiTheme="majorHAnsi" w:hAnsiTheme="majorHAnsi"/>
          <w:sz w:val="24"/>
          <w:szCs w:val="24"/>
        </w:rPr>
      </w:pPr>
      <w:r w:rsidRPr="000D1D5A">
        <w:rPr>
          <w:rFonts w:asciiTheme="majorHAnsi" w:hAnsiTheme="majorHAnsi" w:cs="Arial"/>
          <w:sz w:val="24"/>
          <w:szCs w:val="24"/>
        </w:rPr>
        <w:t xml:space="preserve">Students </w:t>
      </w:r>
      <w:r w:rsidR="00FA6F1A" w:rsidRPr="000D1D5A">
        <w:rPr>
          <w:rFonts w:asciiTheme="majorHAnsi" w:hAnsiTheme="majorHAnsi" w:cs="Arial"/>
          <w:sz w:val="24"/>
          <w:szCs w:val="24"/>
        </w:rPr>
        <w:t>will cut,</w:t>
      </w:r>
      <w:r w:rsidRPr="000D1D5A">
        <w:rPr>
          <w:rFonts w:asciiTheme="majorHAnsi" w:hAnsiTheme="majorHAnsi" w:cs="Arial"/>
          <w:sz w:val="24"/>
          <w:szCs w:val="24"/>
        </w:rPr>
        <w:t xml:space="preserve"> layout </w:t>
      </w:r>
      <w:r w:rsidR="00FA6F1A" w:rsidRPr="000D1D5A">
        <w:rPr>
          <w:rFonts w:asciiTheme="majorHAnsi" w:hAnsiTheme="majorHAnsi" w:cs="Arial"/>
          <w:sz w:val="24"/>
          <w:szCs w:val="24"/>
        </w:rPr>
        <w:t>and install all components</w:t>
      </w:r>
      <w:r w:rsidR="00337F66" w:rsidRPr="000D1D5A">
        <w:rPr>
          <w:rFonts w:asciiTheme="majorHAnsi" w:hAnsiTheme="majorHAnsi" w:cs="Arial"/>
          <w:sz w:val="24"/>
          <w:szCs w:val="24"/>
        </w:rPr>
        <w:t xml:space="preserve"> </w:t>
      </w:r>
      <w:r w:rsidRPr="000D1D5A">
        <w:rPr>
          <w:rFonts w:asciiTheme="majorHAnsi" w:hAnsiTheme="majorHAnsi" w:cs="Arial"/>
          <w:sz w:val="24"/>
          <w:szCs w:val="24"/>
        </w:rPr>
        <w:t>to within 1/8” accuracy</w:t>
      </w:r>
      <w:r w:rsidR="006B6705" w:rsidRPr="000D1D5A">
        <w:rPr>
          <w:rFonts w:asciiTheme="majorHAnsi" w:hAnsiTheme="majorHAnsi" w:cs="Arial"/>
          <w:sz w:val="24"/>
          <w:szCs w:val="24"/>
        </w:rPr>
        <w:t xml:space="preserve"> to ensure a safe application.</w:t>
      </w:r>
    </w:p>
    <w:p w:rsidR="0096463F" w:rsidRDefault="0096463F" w:rsidP="000D1D5A">
      <w:pPr>
        <w:spacing w:after="0" w:line="240" w:lineRule="auto"/>
        <w:rPr>
          <w:rFonts w:asciiTheme="majorHAnsi" w:hAnsiTheme="majorHAnsi" w:cs="Arial"/>
          <w:b/>
          <w:sz w:val="24"/>
          <w:szCs w:val="24"/>
        </w:rPr>
      </w:pPr>
    </w:p>
    <w:p w:rsidR="009E6997" w:rsidRPr="0096463F" w:rsidRDefault="000C4C16" w:rsidP="000D1D5A">
      <w:pPr>
        <w:spacing w:after="0" w:line="240" w:lineRule="auto"/>
        <w:rPr>
          <w:rFonts w:asciiTheme="majorHAnsi" w:hAnsiTheme="majorHAnsi" w:cs="Arial"/>
          <w:b/>
          <w:sz w:val="24"/>
          <w:szCs w:val="24"/>
        </w:rPr>
      </w:pPr>
      <w:r w:rsidRPr="000D1D5A">
        <w:rPr>
          <w:rFonts w:asciiTheme="majorHAnsi" w:hAnsiTheme="majorHAnsi" w:cs="Arial"/>
          <w:b/>
          <w:sz w:val="24"/>
          <w:szCs w:val="24"/>
        </w:rPr>
        <w:lastRenderedPageBreak/>
        <w:t xml:space="preserve">Lesson </w:t>
      </w:r>
      <w:r w:rsidR="009E6997" w:rsidRPr="0096463F">
        <w:rPr>
          <w:rFonts w:asciiTheme="majorHAnsi" w:hAnsiTheme="majorHAnsi" w:cs="Arial"/>
          <w:b/>
          <w:sz w:val="24"/>
          <w:szCs w:val="24"/>
        </w:rPr>
        <w:t>Details</w:t>
      </w:r>
    </w:p>
    <w:p w:rsidR="009E6997" w:rsidRPr="0096463F" w:rsidRDefault="009E6997" w:rsidP="000D1D5A">
      <w:pPr>
        <w:spacing w:after="0" w:line="240" w:lineRule="auto"/>
        <w:rPr>
          <w:rFonts w:asciiTheme="majorHAnsi" w:hAnsiTheme="majorHAnsi" w:cs="Arial"/>
          <w:b/>
          <w:sz w:val="24"/>
          <w:szCs w:val="24"/>
        </w:rPr>
      </w:pPr>
    </w:p>
    <w:p w:rsidR="005D630D" w:rsidRPr="0096463F" w:rsidRDefault="009E6997" w:rsidP="000D1D5A">
      <w:pPr>
        <w:tabs>
          <w:tab w:val="left" w:pos="360"/>
        </w:tabs>
        <w:spacing w:after="0" w:line="240" w:lineRule="auto"/>
        <w:rPr>
          <w:rFonts w:asciiTheme="majorHAnsi" w:hAnsiTheme="majorHAnsi" w:cs="Arial"/>
          <w:b/>
          <w:sz w:val="24"/>
          <w:szCs w:val="24"/>
        </w:rPr>
      </w:pPr>
      <w:r w:rsidRPr="0096463F">
        <w:rPr>
          <w:rFonts w:asciiTheme="majorHAnsi" w:hAnsiTheme="majorHAnsi" w:cs="Arial"/>
          <w:b/>
          <w:sz w:val="24"/>
          <w:szCs w:val="24"/>
        </w:rPr>
        <w:t>Lesson Opening</w:t>
      </w:r>
    </w:p>
    <w:p w:rsidR="005862FC" w:rsidRPr="0096463F" w:rsidRDefault="009E6997" w:rsidP="0096463F">
      <w:pPr>
        <w:spacing w:after="0" w:line="240" w:lineRule="auto"/>
        <w:rPr>
          <w:rFonts w:asciiTheme="majorHAnsi" w:hAnsiTheme="majorHAnsi" w:cs="Arial"/>
          <w:i/>
          <w:sz w:val="24"/>
          <w:szCs w:val="24"/>
        </w:rPr>
      </w:pPr>
      <w:r w:rsidRPr="0096463F">
        <w:rPr>
          <w:rFonts w:asciiTheme="majorHAnsi" w:hAnsiTheme="majorHAnsi" w:cs="Arial"/>
          <w:i/>
          <w:sz w:val="24"/>
          <w:szCs w:val="24"/>
        </w:rPr>
        <w:t>Video (10 minutes)</w:t>
      </w:r>
      <w:r w:rsidR="0096463F">
        <w:rPr>
          <w:rFonts w:asciiTheme="majorHAnsi" w:hAnsiTheme="majorHAnsi" w:cs="Arial"/>
          <w:i/>
          <w:sz w:val="24"/>
          <w:szCs w:val="24"/>
        </w:rPr>
        <w:t xml:space="preserve">: </w:t>
      </w:r>
      <w:r w:rsidRPr="0096463F">
        <w:rPr>
          <w:rFonts w:asciiTheme="majorHAnsi" w:hAnsiTheme="majorHAnsi" w:cs="Arial"/>
          <w:sz w:val="24"/>
          <w:szCs w:val="24"/>
        </w:rPr>
        <w:t>Setup video for students</w:t>
      </w:r>
      <w:r w:rsidRPr="000D1D5A">
        <w:rPr>
          <w:rFonts w:asciiTheme="majorHAnsi" w:hAnsiTheme="majorHAnsi" w:cs="Arial"/>
          <w:sz w:val="24"/>
          <w:szCs w:val="24"/>
        </w:rPr>
        <w:t xml:space="preserve"> to </w:t>
      </w:r>
      <w:r w:rsidR="00A02953" w:rsidRPr="000D1D5A">
        <w:rPr>
          <w:rFonts w:asciiTheme="majorHAnsi" w:hAnsiTheme="majorHAnsi" w:cs="Arial"/>
          <w:sz w:val="24"/>
          <w:szCs w:val="24"/>
        </w:rPr>
        <w:t xml:space="preserve">view </w:t>
      </w:r>
      <w:r w:rsidRPr="000D1D5A">
        <w:rPr>
          <w:rFonts w:asciiTheme="majorHAnsi" w:hAnsiTheme="majorHAnsi" w:cs="Arial"/>
          <w:sz w:val="24"/>
          <w:szCs w:val="24"/>
        </w:rPr>
        <w:t>on</w:t>
      </w:r>
      <w:r w:rsidR="00A02953" w:rsidRPr="000D1D5A">
        <w:rPr>
          <w:rFonts w:asciiTheme="majorHAnsi" w:hAnsiTheme="majorHAnsi" w:cs="Arial"/>
          <w:sz w:val="24"/>
          <w:szCs w:val="24"/>
        </w:rPr>
        <w:t xml:space="preserve"> the basics of 16 inches on center</w:t>
      </w:r>
      <w:r w:rsidRPr="000D1D5A">
        <w:rPr>
          <w:rFonts w:asciiTheme="majorHAnsi" w:hAnsiTheme="majorHAnsi" w:cs="Arial"/>
          <w:sz w:val="24"/>
          <w:szCs w:val="24"/>
        </w:rPr>
        <w:t xml:space="preserve"> </w:t>
      </w:r>
      <w:r w:rsidR="005862FC" w:rsidRPr="000D1D5A">
        <w:rPr>
          <w:rFonts w:asciiTheme="majorHAnsi" w:hAnsiTheme="majorHAnsi" w:cs="Arial"/>
          <w:sz w:val="24"/>
          <w:szCs w:val="24"/>
        </w:rPr>
        <w:t>(select a floor framing video of your choice).</w:t>
      </w:r>
    </w:p>
    <w:p w:rsidR="00E73956" w:rsidRPr="000D1D5A" w:rsidRDefault="00E73956" w:rsidP="000D1D5A">
      <w:pPr>
        <w:spacing w:after="0" w:line="240" w:lineRule="auto"/>
        <w:rPr>
          <w:rFonts w:asciiTheme="majorHAnsi" w:hAnsiTheme="majorHAnsi" w:cs="Arial"/>
          <w:sz w:val="24"/>
          <w:szCs w:val="24"/>
        </w:rPr>
      </w:pPr>
    </w:p>
    <w:p w:rsidR="005D630D" w:rsidRPr="000D1D5A" w:rsidRDefault="005D630D" w:rsidP="000D1D5A">
      <w:pPr>
        <w:tabs>
          <w:tab w:val="left" w:pos="360"/>
        </w:tabs>
        <w:spacing w:after="0" w:line="240" w:lineRule="auto"/>
        <w:rPr>
          <w:rFonts w:asciiTheme="majorHAnsi" w:hAnsiTheme="majorHAnsi" w:cs="Arial"/>
          <w:b/>
          <w:sz w:val="24"/>
          <w:szCs w:val="24"/>
        </w:rPr>
      </w:pPr>
      <w:r w:rsidRPr="000D1D5A">
        <w:rPr>
          <w:rFonts w:asciiTheme="majorHAnsi" w:hAnsiTheme="majorHAnsi" w:cs="Arial"/>
          <w:b/>
          <w:sz w:val="24"/>
          <w:szCs w:val="24"/>
        </w:rPr>
        <w:t>D</w:t>
      </w:r>
      <w:r w:rsidR="000C4C16" w:rsidRPr="000D1D5A">
        <w:rPr>
          <w:rFonts w:asciiTheme="majorHAnsi" w:hAnsiTheme="majorHAnsi" w:cs="Arial"/>
          <w:b/>
          <w:sz w:val="24"/>
          <w:szCs w:val="24"/>
        </w:rPr>
        <w:t>uring the Lesson</w:t>
      </w:r>
    </w:p>
    <w:p w:rsidR="00522D79" w:rsidRPr="0096463F" w:rsidRDefault="00522D79" w:rsidP="000D1D5A">
      <w:pPr>
        <w:tabs>
          <w:tab w:val="left" w:pos="2250"/>
        </w:tabs>
        <w:spacing w:after="0" w:line="240" w:lineRule="auto"/>
        <w:rPr>
          <w:rFonts w:asciiTheme="majorHAnsi" w:hAnsiTheme="majorHAnsi" w:cs="Arial"/>
          <w:i/>
          <w:sz w:val="24"/>
          <w:szCs w:val="24"/>
        </w:rPr>
      </w:pPr>
      <w:r w:rsidRPr="0096463F">
        <w:rPr>
          <w:rFonts w:asciiTheme="majorHAnsi" w:hAnsiTheme="majorHAnsi" w:cs="Arial"/>
          <w:i/>
          <w:sz w:val="24"/>
          <w:szCs w:val="24"/>
        </w:rPr>
        <w:t>Laying Out the Floor System Demonstration (3</w:t>
      </w:r>
      <w:r w:rsidR="008A5A36" w:rsidRPr="0096463F">
        <w:rPr>
          <w:rFonts w:asciiTheme="majorHAnsi" w:hAnsiTheme="majorHAnsi" w:cs="Arial"/>
          <w:i/>
          <w:sz w:val="24"/>
          <w:szCs w:val="24"/>
        </w:rPr>
        <w:t>0</w:t>
      </w:r>
      <w:r w:rsidRPr="0096463F">
        <w:rPr>
          <w:rFonts w:asciiTheme="majorHAnsi" w:hAnsiTheme="majorHAnsi" w:cs="Arial"/>
          <w:i/>
          <w:sz w:val="24"/>
          <w:szCs w:val="24"/>
        </w:rPr>
        <w:t xml:space="preserve"> minutes)</w:t>
      </w:r>
    </w:p>
    <w:p w:rsidR="00972316" w:rsidRPr="000D1D5A" w:rsidRDefault="00522D79" w:rsidP="0016039F">
      <w:pPr>
        <w:pStyle w:val="ListParagraph"/>
        <w:numPr>
          <w:ilvl w:val="0"/>
          <w:numId w:val="48"/>
        </w:numPr>
        <w:tabs>
          <w:tab w:val="left" w:pos="2250"/>
        </w:tabs>
        <w:spacing w:after="0" w:line="240" w:lineRule="auto"/>
        <w:rPr>
          <w:rFonts w:asciiTheme="majorHAnsi" w:eastAsia="Calibri" w:hAnsiTheme="majorHAnsi"/>
          <w:sz w:val="24"/>
          <w:szCs w:val="24"/>
          <w:lang w:eastAsia="en-US"/>
        </w:rPr>
      </w:pPr>
      <w:r w:rsidRPr="000D1D5A">
        <w:rPr>
          <w:rFonts w:asciiTheme="majorHAnsi" w:eastAsia="Calibri" w:hAnsiTheme="majorHAnsi"/>
          <w:sz w:val="24"/>
          <w:szCs w:val="24"/>
          <w:lang w:eastAsia="en-US"/>
        </w:rPr>
        <w:t>Before the demonstration</w:t>
      </w:r>
      <w:r w:rsidR="00805410" w:rsidRPr="000D1D5A">
        <w:rPr>
          <w:rFonts w:asciiTheme="majorHAnsi" w:eastAsia="Calibri" w:hAnsiTheme="majorHAnsi"/>
          <w:sz w:val="24"/>
          <w:szCs w:val="24"/>
          <w:lang w:eastAsia="en-US"/>
        </w:rPr>
        <w:t>,</w:t>
      </w:r>
      <w:r w:rsidRPr="000D1D5A">
        <w:rPr>
          <w:rFonts w:asciiTheme="majorHAnsi" w:eastAsia="Calibri" w:hAnsiTheme="majorHAnsi"/>
          <w:sz w:val="24"/>
          <w:szCs w:val="24"/>
          <w:lang w:eastAsia="en-US"/>
        </w:rPr>
        <w:t xml:space="preserve"> set up floor framing mock-up. </w:t>
      </w:r>
      <w:r w:rsidR="00972316" w:rsidRPr="000D1D5A">
        <w:rPr>
          <w:rFonts w:asciiTheme="majorHAnsi" w:eastAsia="Calibri" w:hAnsiTheme="majorHAnsi"/>
          <w:sz w:val="24"/>
          <w:szCs w:val="24"/>
          <w:lang w:eastAsia="en-US"/>
        </w:rPr>
        <w:t xml:space="preserve">In addition you will need </w:t>
      </w:r>
      <w:r w:rsidRPr="000D1D5A">
        <w:rPr>
          <w:rFonts w:asciiTheme="majorHAnsi" w:eastAsia="Calibri" w:hAnsiTheme="majorHAnsi"/>
          <w:sz w:val="24"/>
          <w:szCs w:val="24"/>
          <w:lang w:eastAsia="en-US"/>
        </w:rPr>
        <w:t xml:space="preserve">framing square, tape measure, pencil, </w:t>
      </w:r>
      <w:r w:rsidR="00972316" w:rsidRPr="000D1D5A">
        <w:rPr>
          <w:rFonts w:asciiTheme="majorHAnsi" w:eastAsia="Calibri" w:hAnsiTheme="majorHAnsi"/>
          <w:sz w:val="24"/>
          <w:szCs w:val="24"/>
          <w:lang w:eastAsia="en-US"/>
        </w:rPr>
        <w:t>two saw horses, and a c-clamp.</w:t>
      </w:r>
      <w:r w:rsidR="00337F66" w:rsidRPr="000D1D5A">
        <w:rPr>
          <w:rFonts w:asciiTheme="majorHAnsi" w:eastAsia="Calibri" w:hAnsiTheme="majorHAnsi"/>
          <w:sz w:val="24"/>
          <w:szCs w:val="24"/>
          <w:lang w:eastAsia="en-US"/>
        </w:rPr>
        <w:t xml:space="preserve"> </w:t>
      </w:r>
    </w:p>
    <w:p w:rsidR="00972316" w:rsidRPr="000D1D5A" w:rsidRDefault="00972316" w:rsidP="0016039F">
      <w:pPr>
        <w:pStyle w:val="ListParagraph"/>
        <w:numPr>
          <w:ilvl w:val="0"/>
          <w:numId w:val="48"/>
        </w:numPr>
        <w:tabs>
          <w:tab w:val="left" w:pos="2250"/>
        </w:tabs>
        <w:spacing w:after="0" w:line="240" w:lineRule="auto"/>
        <w:rPr>
          <w:rFonts w:asciiTheme="majorHAnsi" w:eastAsia="Calibri" w:hAnsiTheme="majorHAnsi"/>
          <w:sz w:val="24"/>
          <w:szCs w:val="24"/>
          <w:lang w:eastAsia="en-US"/>
        </w:rPr>
      </w:pPr>
      <w:r w:rsidRPr="000D1D5A">
        <w:rPr>
          <w:rFonts w:asciiTheme="majorHAnsi" w:eastAsia="Calibri" w:hAnsiTheme="majorHAnsi"/>
          <w:sz w:val="24"/>
          <w:szCs w:val="24"/>
          <w:lang w:eastAsia="en-US"/>
        </w:rPr>
        <w:t>S</w:t>
      </w:r>
      <w:r w:rsidR="00522D79" w:rsidRPr="000D1D5A">
        <w:rPr>
          <w:rFonts w:asciiTheme="majorHAnsi" w:eastAsia="Calibri" w:hAnsiTheme="majorHAnsi"/>
          <w:sz w:val="24"/>
          <w:szCs w:val="24"/>
          <w:lang w:eastAsia="en-US"/>
        </w:rPr>
        <w:t xml:space="preserve">tudents work in teams of </w:t>
      </w:r>
      <w:r w:rsidR="0096463F">
        <w:rPr>
          <w:rFonts w:asciiTheme="majorHAnsi" w:eastAsia="Calibri" w:hAnsiTheme="majorHAnsi"/>
          <w:sz w:val="24"/>
          <w:szCs w:val="24"/>
          <w:lang w:eastAsia="en-US"/>
        </w:rPr>
        <w:t>two</w:t>
      </w:r>
      <w:r w:rsidR="00522D79" w:rsidRPr="000D1D5A">
        <w:rPr>
          <w:rFonts w:asciiTheme="majorHAnsi" w:eastAsia="Calibri" w:hAnsiTheme="majorHAnsi"/>
          <w:sz w:val="24"/>
          <w:szCs w:val="24"/>
          <w:lang w:eastAsia="en-US"/>
        </w:rPr>
        <w:t>. It helps to have to have picked the pairs prior to lesson.</w:t>
      </w:r>
      <w:r w:rsidR="00337F66" w:rsidRPr="000D1D5A">
        <w:rPr>
          <w:rFonts w:asciiTheme="majorHAnsi" w:eastAsia="Calibri" w:hAnsiTheme="majorHAnsi"/>
          <w:sz w:val="24"/>
          <w:szCs w:val="24"/>
          <w:lang w:eastAsia="en-US"/>
        </w:rPr>
        <w:t xml:space="preserve"> </w:t>
      </w:r>
    </w:p>
    <w:p w:rsidR="00996E38" w:rsidRDefault="00522D79" w:rsidP="0016039F">
      <w:pPr>
        <w:pStyle w:val="ListParagraph"/>
        <w:numPr>
          <w:ilvl w:val="0"/>
          <w:numId w:val="48"/>
        </w:numPr>
        <w:tabs>
          <w:tab w:val="left" w:pos="2250"/>
        </w:tabs>
        <w:spacing w:after="0" w:line="240" w:lineRule="auto"/>
        <w:rPr>
          <w:rFonts w:asciiTheme="majorHAnsi" w:eastAsia="Calibri" w:hAnsiTheme="majorHAnsi"/>
          <w:sz w:val="24"/>
          <w:szCs w:val="24"/>
          <w:lang w:eastAsia="en-US"/>
        </w:rPr>
      </w:pPr>
      <w:r w:rsidRPr="0096463F">
        <w:rPr>
          <w:rFonts w:asciiTheme="majorHAnsi" w:hAnsiTheme="majorHAnsi" w:cs="Arial"/>
          <w:sz w:val="24"/>
          <w:szCs w:val="24"/>
        </w:rPr>
        <w:t>Begin</w:t>
      </w:r>
      <w:r w:rsidR="0073641A" w:rsidRPr="0096463F">
        <w:rPr>
          <w:rFonts w:asciiTheme="majorHAnsi" w:hAnsiTheme="majorHAnsi" w:cs="Arial"/>
          <w:sz w:val="24"/>
          <w:szCs w:val="24"/>
        </w:rPr>
        <w:t xml:space="preserve"> by </w:t>
      </w:r>
      <w:r w:rsidRPr="0096463F">
        <w:rPr>
          <w:rFonts w:asciiTheme="majorHAnsi" w:hAnsiTheme="majorHAnsi" w:cs="Arial"/>
          <w:sz w:val="24"/>
          <w:szCs w:val="24"/>
        </w:rPr>
        <w:t xml:space="preserve">showing </w:t>
      </w:r>
      <w:r w:rsidR="00156E50" w:rsidRPr="0096463F">
        <w:rPr>
          <w:rFonts w:asciiTheme="majorHAnsi" w:hAnsiTheme="majorHAnsi" w:cs="Arial"/>
          <w:sz w:val="24"/>
          <w:szCs w:val="24"/>
        </w:rPr>
        <w:t>the students</w:t>
      </w:r>
      <w:r w:rsidR="0073641A" w:rsidRPr="0096463F">
        <w:rPr>
          <w:rFonts w:asciiTheme="majorHAnsi" w:hAnsiTheme="majorHAnsi" w:cs="Arial"/>
          <w:sz w:val="24"/>
          <w:szCs w:val="24"/>
        </w:rPr>
        <w:t xml:space="preserve"> the physical properties of a frami</w:t>
      </w:r>
      <w:r w:rsidRPr="0096463F">
        <w:rPr>
          <w:rFonts w:asciiTheme="majorHAnsi" w:hAnsiTheme="majorHAnsi" w:cs="Arial"/>
          <w:sz w:val="24"/>
          <w:szCs w:val="24"/>
        </w:rPr>
        <w:t>ng square.</w:t>
      </w:r>
      <w:r w:rsidR="0096463F" w:rsidRPr="0096463F">
        <w:rPr>
          <w:rFonts w:asciiTheme="majorHAnsi" w:hAnsiTheme="majorHAnsi" w:cs="Arial"/>
          <w:sz w:val="24"/>
          <w:szCs w:val="24"/>
        </w:rPr>
        <w:t xml:space="preserve"> </w:t>
      </w:r>
      <w:r w:rsidR="0096463F">
        <w:rPr>
          <w:rFonts w:asciiTheme="majorHAnsi" w:hAnsiTheme="majorHAnsi" w:cs="Arial"/>
          <w:sz w:val="24"/>
          <w:szCs w:val="24"/>
        </w:rPr>
        <w:t>“T</w:t>
      </w:r>
      <w:r w:rsidR="00996E38" w:rsidRPr="0096463F">
        <w:rPr>
          <w:rFonts w:asciiTheme="majorHAnsi" w:eastAsia="Calibri" w:hAnsiTheme="majorHAnsi"/>
          <w:sz w:val="24"/>
          <w:szCs w:val="24"/>
          <w:lang w:eastAsia="en-US"/>
        </w:rPr>
        <w:t>oday we are going to learn how to layout floor joist</w:t>
      </w:r>
      <w:r w:rsidR="00156E50" w:rsidRPr="0096463F">
        <w:rPr>
          <w:rFonts w:asciiTheme="majorHAnsi" w:eastAsia="Calibri" w:hAnsiTheme="majorHAnsi"/>
          <w:sz w:val="24"/>
          <w:szCs w:val="24"/>
          <w:lang w:eastAsia="en-US"/>
        </w:rPr>
        <w:t>s</w:t>
      </w:r>
      <w:r w:rsidR="00996E38" w:rsidRPr="0096463F">
        <w:rPr>
          <w:rFonts w:asciiTheme="majorHAnsi" w:eastAsia="Calibri" w:hAnsiTheme="majorHAnsi"/>
          <w:sz w:val="24"/>
          <w:szCs w:val="24"/>
          <w:lang w:eastAsia="en-US"/>
        </w:rPr>
        <w:t xml:space="preserve"> using a framing square. I will demonstrate for you how to use the framing square to layout the sills. Students, please follow me over to the floor framing </w:t>
      </w:r>
      <w:r w:rsidR="005E129E" w:rsidRPr="0096463F">
        <w:rPr>
          <w:rFonts w:asciiTheme="majorHAnsi" w:eastAsia="Calibri" w:hAnsiTheme="majorHAnsi"/>
          <w:sz w:val="24"/>
          <w:szCs w:val="24"/>
          <w:lang w:eastAsia="en-US"/>
        </w:rPr>
        <w:t>mock-up</w:t>
      </w:r>
      <w:r w:rsidR="00996E38" w:rsidRPr="0096463F">
        <w:rPr>
          <w:rFonts w:asciiTheme="majorHAnsi" w:eastAsia="Calibri" w:hAnsiTheme="majorHAnsi"/>
          <w:sz w:val="24"/>
          <w:szCs w:val="24"/>
          <w:lang w:eastAsia="en-US"/>
        </w:rPr>
        <w:t>.”</w:t>
      </w:r>
    </w:p>
    <w:p w:rsidR="0096463F" w:rsidRDefault="008A5A36" w:rsidP="0016039F">
      <w:pPr>
        <w:pStyle w:val="ListParagraph"/>
        <w:numPr>
          <w:ilvl w:val="0"/>
          <w:numId w:val="48"/>
        </w:numPr>
        <w:tabs>
          <w:tab w:val="left" w:pos="2250"/>
        </w:tabs>
        <w:spacing w:after="0" w:line="240" w:lineRule="auto"/>
        <w:rPr>
          <w:rFonts w:asciiTheme="majorHAnsi" w:eastAsia="Calibri" w:hAnsiTheme="majorHAnsi"/>
          <w:sz w:val="24"/>
          <w:szCs w:val="24"/>
          <w:lang w:eastAsia="en-US"/>
        </w:rPr>
      </w:pPr>
      <w:r w:rsidRPr="0096463F">
        <w:rPr>
          <w:rFonts w:asciiTheme="majorHAnsi" w:eastAsia="Calibri" w:hAnsiTheme="majorHAnsi"/>
          <w:sz w:val="24"/>
          <w:szCs w:val="24"/>
          <w:lang w:eastAsia="en-US"/>
        </w:rPr>
        <w:t>P</w:t>
      </w:r>
      <w:r w:rsidR="00996E38" w:rsidRPr="0096463F">
        <w:rPr>
          <w:rFonts w:asciiTheme="majorHAnsi" w:eastAsia="Calibri" w:hAnsiTheme="majorHAnsi"/>
          <w:sz w:val="24"/>
          <w:szCs w:val="24"/>
          <w:lang w:eastAsia="en-US"/>
        </w:rPr>
        <w:t xml:space="preserve">ick up the framing square </w:t>
      </w:r>
      <w:r w:rsidRPr="0096463F">
        <w:rPr>
          <w:rFonts w:asciiTheme="majorHAnsi" w:eastAsia="Calibri" w:hAnsiTheme="majorHAnsi"/>
          <w:sz w:val="24"/>
          <w:szCs w:val="24"/>
          <w:lang w:eastAsia="en-US"/>
        </w:rPr>
        <w:t>to identify the components.</w:t>
      </w:r>
      <w:r w:rsidR="00337F66" w:rsidRPr="0096463F">
        <w:rPr>
          <w:rFonts w:asciiTheme="majorHAnsi" w:eastAsia="Calibri" w:hAnsiTheme="majorHAnsi"/>
          <w:sz w:val="24"/>
          <w:szCs w:val="24"/>
          <w:lang w:eastAsia="en-US"/>
        </w:rPr>
        <w:t xml:space="preserve"> </w:t>
      </w:r>
      <w:r w:rsidRPr="0096463F">
        <w:rPr>
          <w:rFonts w:asciiTheme="majorHAnsi" w:eastAsia="Calibri" w:hAnsiTheme="majorHAnsi"/>
          <w:sz w:val="24"/>
          <w:szCs w:val="24"/>
          <w:lang w:eastAsia="en-US"/>
        </w:rPr>
        <w:t>“T</w:t>
      </w:r>
      <w:r w:rsidR="00996E38" w:rsidRPr="0096463F">
        <w:rPr>
          <w:rFonts w:asciiTheme="majorHAnsi" w:eastAsia="Calibri" w:hAnsiTheme="majorHAnsi"/>
          <w:sz w:val="24"/>
          <w:szCs w:val="24"/>
          <w:lang w:eastAsia="en-US"/>
        </w:rPr>
        <w:t>he long side is called the</w:t>
      </w:r>
      <w:r w:rsidR="00996E38" w:rsidRPr="0096463F">
        <w:rPr>
          <w:rFonts w:asciiTheme="majorHAnsi" w:eastAsia="Calibri" w:hAnsiTheme="majorHAnsi"/>
          <w:i/>
          <w:sz w:val="24"/>
          <w:szCs w:val="24"/>
          <w:lang w:eastAsia="en-US"/>
        </w:rPr>
        <w:t xml:space="preserve"> </w:t>
      </w:r>
      <w:r w:rsidRPr="0096463F">
        <w:rPr>
          <w:rFonts w:asciiTheme="majorHAnsi" w:eastAsia="Calibri" w:hAnsiTheme="majorHAnsi"/>
          <w:sz w:val="24"/>
          <w:szCs w:val="24"/>
          <w:lang w:eastAsia="en-US"/>
        </w:rPr>
        <w:t>b</w:t>
      </w:r>
      <w:r w:rsidR="00996E38" w:rsidRPr="0096463F">
        <w:rPr>
          <w:rFonts w:asciiTheme="majorHAnsi" w:eastAsia="Calibri" w:hAnsiTheme="majorHAnsi"/>
          <w:sz w:val="24"/>
          <w:szCs w:val="24"/>
          <w:lang w:eastAsia="en-US"/>
        </w:rPr>
        <w:t>lade</w:t>
      </w:r>
      <w:r w:rsidR="00996E38" w:rsidRPr="0096463F">
        <w:rPr>
          <w:rFonts w:asciiTheme="majorHAnsi" w:eastAsia="Calibri" w:hAnsiTheme="majorHAnsi"/>
          <w:i/>
          <w:sz w:val="24"/>
          <w:szCs w:val="24"/>
          <w:lang w:eastAsia="en-US"/>
        </w:rPr>
        <w:t xml:space="preserve">, </w:t>
      </w:r>
      <w:r w:rsidR="00996E38" w:rsidRPr="0096463F">
        <w:rPr>
          <w:rFonts w:asciiTheme="majorHAnsi" w:eastAsia="Calibri" w:hAnsiTheme="majorHAnsi"/>
          <w:sz w:val="24"/>
          <w:szCs w:val="24"/>
          <w:lang w:eastAsia="en-US"/>
        </w:rPr>
        <w:t>and the short side is the</w:t>
      </w:r>
      <w:r w:rsidR="00996E38" w:rsidRPr="0096463F">
        <w:rPr>
          <w:rFonts w:asciiTheme="majorHAnsi" w:eastAsia="Calibri" w:hAnsiTheme="majorHAnsi"/>
          <w:i/>
          <w:sz w:val="24"/>
          <w:szCs w:val="24"/>
          <w:lang w:eastAsia="en-US"/>
        </w:rPr>
        <w:t xml:space="preserve"> </w:t>
      </w:r>
      <w:r w:rsidRPr="0096463F">
        <w:rPr>
          <w:rFonts w:asciiTheme="majorHAnsi" w:eastAsia="Calibri" w:hAnsiTheme="majorHAnsi"/>
          <w:sz w:val="24"/>
          <w:szCs w:val="24"/>
          <w:lang w:eastAsia="en-US"/>
        </w:rPr>
        <w:t>tongue.</w:t>
      </w:r>
      <w:r w:rsidR="00996E38" w:rsidRPr="0096463F">
        <w:rPr>
          <w:rFonts w:asciiTheme="majorHAnsi" w:eastAsia="Calibri" w:hAnsiTheme="majorHAnsi"/>
          <w:sz w:val="24"/>
          <w:szCs w:val="24"/>
          <w:lang w:eastAsia="en-US"/>
        </w:rPr>
        <w:t>“</w:t>
      </w:r>
      <w:r w:rsidR="00337F66" w:rsidRPr="0096463F">
        <w:rPr>
          <w:rFonts w:asciiTheme="majorHAnsi" w:eastAsia="Calibri" w:hAnsiTheme="majorHAnsi"/>
          <w:i/>
          <w:sz w:val="24"/>
          <w:szCs w:val="24"/>
          <w:lang w:eastAsia="en-US"/>
        </w:rPr>
        <w:t xml:space="preserve"> </w:t>
      </w:r>
      <w:r w:rsidRPr="0096463F">
        <w:rPr>
          <w:rFonts w:asciiTheme="majorHAnsi" w:eastAsia="Calibri" w:hAnsiTheme="majorHAnsi"/>
          <w:sz w:val="24"/>
          <w:szCs w:val="24"/>
          <w:lang w:eastAsia="en-US"/>
        </w:rPr>
        <w:t>P</w:t>
      </w:r>
      <w:r w:rsidR="00996E38" w:rsidRPr="0096463F">
        <w:rPr>
          <w:rFonts w:asciiTheme="majorHAnsi" w:eastAsia="Calibri" w:hAnsiTheme="majorHAnsi"/>
          <w:sz w:val="24"/>
          <w:szCs w:val="24"/>
          <w:lang w:eastAsia="en-US"/>
        </w:rPr>
        <w:t>oint out</w:t>
      </w:r>
      <w:r w:rsidRPr="0096463F">
        <w:rPr>
          <w:rFonts w:asciiTheme="majorHAnsi" w:eastAsia="Calibri" w:hAnsiTheme="majorHAnsi"/>
          <w:sz w:val="24"/>
          <w:szCs w:val="24"/>
          <w:lang w:eastAsia="en-US"/>
        </w:rPr>
        <w:t xml:space="preserve"> that the width of the tongue is 1</w:t>
      </w:r>
      <w:r w:rsidR="00996E38" w:rsidRPr="0096463F">
        <w:rPr>
          <w:rFonts w:asciiTheme="majorHAnsi" w:eastAsia="Calibri" w:hAnsiTheme="majorHAnsi"/>
          <w:sz w:val="24"/>
          <w:szCs w:val="24"/>
          <w:lang w:eastAsia="en-US"/>
        </w:rPr>
        <w:t>½ inches, which is also the same thickness as all of the framing lumber.</w:t>
      </w:r>
      <w:r w:rsidR="00337F66" w:rsidRPr="0096463F">
        <w:rPr>
          <w:rFonts w:asciiTheme="majorHAnsi" w:eastAsia="Calibri" w:hAnsiTheme="majorHAnsi"/>
          <w:sz w:val="24"/>
          <w:szCs w:val="24"/>
          <w:lang w:eastAsia="en-US"/>
        </w:rPr>
        <w:t xml:space="preserve"> </w:t>
      </w:r>
    </w:p>
    <w:p w:rsidR="008A5A36" w:rsidRDefault="00996E38" w:rsidP="0016039F">
      <w:pPr>
        <w:pStyle w:val="ListParagraph"/>
        <w:numPr>
          <w:ilvl w:val="0"/>
          <w:numId w:val="49"/>
        </w:numPr>
        <w:tabs>
          <w:tab w:val="left" w:pos="2250"/>
        </w:tabs>
        <w:spacing w:after="0" w:line="240" w:lineRule="auto"/>
        <w:rPr>
          <w:rFonts w:asciiTheme="majorHAnsi" w:eastAsia="Calibri" w:hAnsiTheme="majorHAnsi"/>
          <w:sz w:val="24"/>
          <w:szCs w:val="24"/>
          <w:lang w:eastAsia="en-US"/>
        </w:rPr>
      </w:pPr>
      <w:r w:rsidRPr="0096463F">
        <w:rPr>
          <w:rFonts w:asciiTheme="majorHAnsi" w:eastAsia="Calibri" w:hAnsiTheme="majorHAnsi"/>
          <w:sz w:val="24"/>
          <w:szCs w:val="24"/>
          <w:lang w:eastAsia="en-US"/>
        </w:rPr>
        <w:t xml:space="preserve">“I will now show you how </w:t>
      </w:r>
      <w:r w:rsidR="008A5A36" w:rsidRPr="0096463F">
        <w:rPr>
          <w:rFonts w:asciiTheme="majorHAnsi" w:eastAsia="Calibri" w:hAnsiTheme="majorHAnsi"/>
          <w:sz w:val="24"/>
          <w:szCs w:val="24"/>
          <w:lang w:eastAsia="en-US"/>
        </w:rPr>
        <w:t xml:space="preserve">to </w:t>
      </w:r>
      <w:r w:rsidR="00144AB5" w:rsidRPr="0096463F">
        <w:rPr>
          <w:rFonts w:asciiTheme="majorHAnsi" w:eastAsia="Calibri" w:hAnsiTheme="majorHAnsi"/>
          <w:sz w:val="24"/>
          <w:szCs w:val="24"/>
          <w:lang w:eastAsia="en-US"/>
        </w:rPr>
        <w:t>lay out</w:t>
      </w:r>
      <w:r w:rsidRPr="0096463F">
        <w:rPr>
          <w:rFonts w:asciiTheme="majorHAnsi" w:eastAsia="Calibri" w:hAnsiTheme="majorHAnsi"/>
          <w:sz w:val="24"/>
          <w:szCs w:val="24"/>
          <w:lang w:eastAsia="en-US"/>
        </w:rPr>
        <w:t xml:space="preserve"> a sill 16 inches on center using a tape measure.”</w:t>
      </w:r>
      <w:r w:rsidR="00337F66" w:rsidRPr="0096463F">
        <w:rPr>
          <w:rFonts w:asciiTheme="majorHAnsi" w:eastAsia="Calibri" w:hAnsiTheme="majorHAnsi"/>
          <w:sz w:val="24"/>
          <w:szCs w:val="24"/>
          <w:lang w:eastAsia="en-US"/>
        </w:rPr>
        <w:t xml:space="preserve"> </w:t>
      </w:r>
      <w:r w:rsidR="008A5A36" w:rsidRPr="0096463F">
        <w:rPr>
          <w:rFonts w:asciiTheme="majorHAnsi" w:eastAsia="Calibri" w:hAnsiTheme="majorHAnsi"/>
          <w:sz w:val="24"/>
          <w:szCs w:val="24"/>
          <w:lang w:eastAsia="en-US"/>
        </w:rPr>
        <w:t>T</w:t>
      </w:r>
      <w:r w:rsidRPr="0096463F">
        <w:rPr>
          <w:rFonts w:asciiTheme="majorHAnsi" w:eastAsia="Calibri" w:hAnsiTheme="majorHAnsi"/>
          <w:sz w:val="24"/>
          <w:szCs w:val="24"/>
          <w:lang w:eastAsia="en-US"/>
        </w:rPr>
        <w:t xml:space="preserve">ake the 8 </w:t>
      </w:r>
      <w:r w:rsidR="00156E50" w:rsidRPr="0096463F">
        <w:rPr>
          <w:rFonts w:asciiTheme="majorHAnsi" w:eastAsia="Calibri" w:hAnsiTheme="majorHAnsi"/>
          <w:sz w:val="24"/>
          <w:szCs w:val="24"/>
          <w:lang w:eastAsia="en-US"/>
        </w:rPr>
        <w:t>foot piece of strapping and lay</w:t>
      </w:r>
      <w:r w:rsidRPr="0096463F">
        <w:rPr>
          <w:rFonts w:asciiTheme="majorHAnsi" w:eastAsia="Calibri" w:hAnsiTheme="majorHAnsi"/>
          <w:sz w:val="24"/>
          <w:szCs w:val="24"/>
          <w:lang w:eastAsia="en-US"/>
        </w:rPr>
        <w:t xml:space="preserve"> it across the </w:t>
      </w:r>
      <w:r w:rsidR="0096463F">
        <w:rPr>
          <w:rFonts w:asciiTheme="majorHAnsi" w:eastAsia="Calibri" w:hAnsiTheme="majorHAnsi"/>
          <w:sz w:val="24"/>
          <w:szCs w:val="24"/>
          <w:lang w:eastAsia="en-US"/>
        </w:rPr>
        <w:t>two</w:t>
      </w:r>
      <w:r w:rsidRPr="0096463F">
        <w:rPr>
          <w:rFonts w:asciiTheme="majorHAnsi" w:eastAsia="Calibri" w:hAnsiTheme="majorHAnsi"/>
          <w:sz w:val="24"/>
          <w:szCs w:val="24"/>
          <w:lang w:eastAsia="en-US"/>
        </w:rPr>
        <w:t xml:space="preserve"> saw horses.</w:t>
      </w:r>
      <w:r w:rsidR="00337F66" w:rsidRPr="0096463F">
        <w:rPr>
          <w:rFonts w:asciiTheme="majorHAnsi" w:eastAsia="Calibri" w:hAnsiTheme="majorHAnsi"/>
          <w:sz w:val="24"/>
          <w:szCs w:val="24"/>
          <w:lang w:eastAsia="en-US"/>
        </w:rPr>
        <w:t xml:space="preserve"> </w:t>
      </w:r>
      <w:r w:rsidR="008A5A36" w:rsidRPr="0096463F">
        <w:rPr>
          <w:rFonts w:asciiTheme="majorHAnsi" w:eastAsia="Calibri" w:hAnsiTheme="majorHAnsi"/>
          <w:sz w:val="24"/>
          <w:szCs w:val="24"/>
          <w:lang w:eastAsia="en-US"/>
        </w:rPr>
        <w:t>Hook</w:t>
      </w:r>
      <w:r w:rsidRPr="0096463F">
        <w:rPr>
          <w:rFonts w:asciiTheme="majorHAnsi" w:eastAsia="Calibri" w:hAnsiTheme="majorHAnsi"/>
          <w:sz w:val="24"/>
          <w:szCs w:val="24"/>
          <w:lang w:eastAsia="en-US"/>
        </w:rPr>
        <w:t xml:space="preserve"> the tape measure onto </w:t>
      </w:r>
      <w:r w:rsidR="008A5A36" w:rsidRPr="0096463F">
        <w:rPr>
          <w:rFonts w:asciiTheme="majorHAnsi" w:eastAsia="Calibri" w:hAnsiTheme="majorHAnsi"/>
          <w:sz w:val="24"/>
          <w:szCs w:val="24"/>
          <w:lang w:eastAsia="en-US"/>
        </w:rPr>
        <w:t>one</w:t>
      </w:r>
      <w:r w:rsidRPr="0096463F">
        <w:rPr>
          <w:rFonts w:asciiTheme="majorHAnsi" w:eastAsia="Calibri" w:hAnsiTheme="majorHAnsi"/>
          <w:sz w:val="24"/>
          <w:szCs w:val="24"/>
          <w:lang w:eastAsia="en-US"/>
        </w:rPr>
        <w:t xml:space="preserve"> </w:t>
      </w:r>
      <w:r w:rsidR="008A5A36" w:rsidRPr="0096463F">
        <w:rPr>
          <w:rFonts w:asciiTheme="majorHAnsi" w:eastAsia="Calibri" w:hAnsiTheme="majorHAnsi"/>
          <w:sz w:val="24"/>
          <w:szCs w:val="24"/>
          <w:lang w:eastAsia="en-US"/>
        </w:rPr>
        <w:t>end to the strapping and extend</w:t>
      </w:r>
      <w:r w:rsidRPr="0096463F">
        <w:rPr>
          <w:rFonts w:asciiTheme="majorHAnsi" w:eastAsia="Calibri" w:hAnsiTheme="majorHAnsi"/>
          <w:sz w:val="24"/>
          <w:szCs w:val="24"/>
          <w:lang w:eastAsia="en-US"/>
        </w:rPr>
        <w:t xml:space="preserve"> it out </w:t>
      </w:r>
      <w:r w:rsidR="008A5A36" w:rsidRPr="0096463F">
        <w:rPr>
          <w:rFonts w:asciiTheme="majorHAnsi" w:eastAsia="Calibri" w:hAnsiTheme="majorHAnsi"/>
          <w:sz w:val="24"/>
          <w:szCs w:val="24"/>
          <w:lang w:eastAsia="en-US"/>
        </w:rPr>
        <w:t>approximately 3 feet. D</w:t>
      </w:r>
      <w:r w:rsidRPr="0096463F">
        <w:rPr>
          <w:rFonts w:asciiTheme="majorHAnsi" w:eastAsia="Calibri" w:hAnsiTheme="majorHAnsi"/>
          <w:sz w:val="24"/>
          <w:szCs w:val="24"/>
          <w:lang w:eastAsia="en-US"/>
        </w:rPr>
        <w:t>raw the students’ attention to the red re</w:t>
      </w:r>
      <w:r w:rsidR="008A5A36" w:rsidRPr="0096463F">
        <w:rPr>
          <w:rFonts w:asciiTheme="majorHAnsi" w:eastAsia="Calibri" w:hAnsiTheme="majorHAnsi"/>
          <w:sz w:val="24"/>
          <w:szCs w:val="24"/>
          <w:lang w:eastAsia="en-US"/>
        </w:rPr>
        <w:t xml:space="preserve">ctangles </w:t>
      </w:r>
      <w:r w:rsidR="00507018" w:rsidRPr="0096463F">
        <w:rPr>
          <w:rFonts w:asciiTheme="majorHAnsi" w:eastAsia="Calibri" w:hAnsiTheme="majorHAnsi"/>
          <w:sz w:val="24"/>
          <w:szCs w:val="24"/>
          <w:lang w:eastAsia="en-US"/>
        </w:rPr>
        <w:t>every 16 inches (16”, 32”, 48” etc.).</w:t>
      </w:r>
      <w:r w:rsidR="00337F66" w:rsidRPr="0096463F">
        <w:rPr>
          <w:rFonts w:asciiTheme="majorHAnsi" w:eastAsia="Calibri" w:hAnsiTheme="majorHAnsi"/>
          <w:sz w:val="24"/>
          <w:szCs w:val="24"/>
          <w:lang w:eastAsia="en-US"/>
        </w:rPr>
        <w:t xml:space="preserve"> </w:t>
      </w:r>
    </w:p>
    <w:p w:rsidR="00996E38" w:rsidRPr="0096463F" w:rsidRDefault="002B2BCB" w:rsidP="0016039F">
      <w:pPr>
        <w:pStyle w:val="ListParagraph"/>
        <w:numPr>
          <w:ilvl w:val="0"/>
          <w:numId w:val="49"/>
        </w:numPr>
        <w:tabs>
          <w:tab w:val="left" w:pos="2250"/>
        </w:tabs>
        <w:spacing w:after="0" w:line="240" w:lineRule="auto"/>
        <w:rPr>
          <w:rFonts w:asciiTheme="majorHAnsi" w:eastAsia="Calibri" w:hAnsiTheme="majorHAnsi"/>
          <w:sz w:val="24"/>
          <w:szCs w:val="24"/>
          <w:lang w:eastAsia="en-US"/>
        </w:rPr>
      </w:pPr>
      <w:r w:rsidRPr="0096463F">
        <w:rPr>
          <w:rFonts w:asciiTheme="majorHAnsi" w:eastAsia="Calibri" w:hAnsiTheme="majorHAnsi"/>
          <w:sz w:val="24"/>
          <w:szCs w:val="24"/>
          <w:lang w:eastAsia="en-US"/>
        </w:rPr>
        <w:t>“</w:t>
      </w:r>
      <w:r w:rsidR="00996E38" w:rsidRPr="0096463F">
        <w:rPr>
          <w:rFonts w:asciiTheme="majorHAnsi" w:eastAsia="Calibri" w:hAnsiTheme="majorHAnsi"/>
          <w:sz w:val="24"/>
          <w:szCs w:val="24"/>
          <w:lang w:eastAsia="en-US"/>
        </w:rPr>
        <w:t>This is where all of the floor joist</w:t>
      </w:r>
      <w:r w:rsidR="008A5A36" w:rsidRPr="0096463F">
        <w:rPr>
          <w:rFonts w:asciiTheme="majorHAnsi" w:eastAsia="Calibri" w:hAnsiTheme="majorHAnsi"/>
          <w:sz w:val="24"/>
          <w:szCs w:val="24"/>
          <w:lang w:eastAsia="en-US"/>
        </w:rPr>
        <w:t xml:space="preserve">s will be located. </w:t>
      </w:r>
      <w:r w:rsidR="00996E38" w:rsidRPr="0096463F">
        <w:rPr>
          <w:rFonts w:asciiTheme="majorHAnsi" w:eastAsia="Calibri" w:hAnsiTheme="majorHAnsi"/>
          <w:sz w:val="24"/>
          <w:szCs w:val="24"/>
          <w:lang w:eastAsia="en-US"/>
        </w:rPr>
        <w:t>When framing 16 inches on ce</w:t>
      </w:r>
      <w:r w:rsidR="008A5A36" w:rsidRPr="0096463F">
        <w:rPr>
          <w:rFonts w:asciiTheme="majorHAnsi" w:eastAsia="Calibri" w:hAnsiTheme="majorHAnsi"/>
          <w:sz w:val="24"/>
          <w:szCs w:val="24"/>
          <w:lang w:eastAsia="en-US"/>
        </w:rPr>
        <w:t xml:space="preserve">nter the floor joist must be at </w:t>
      </w:r>
      <w:r w:rsidR="00996E38" w:rsidRPr="0096463F">
        <w:rPr>
          <w:rFonts w:asciiTheme="majorHAnsi" w:eastAsia="Calibri" w:hAnsiTheme="majorHAnsi"/>
          <w:sz w:val="24"/>
          <w:szCs w:val="24"/>
          <w:lang w:eastAsia="en-US"/>
        </w:rPr>
        <w:t>16 inches. In order for that to happen</w:t>
      </w:r>
      <w:r w:rsidR="008A5A36" w:rsidRPr="0096463F">
        <w:rPr>
          <w:rFonts w:asciiTheme="majorHAnsi" w:eastAsia="Calibri" w:hAnsiTheme="majorHAnsi"/>
          <w:sz w:val="24"/>
          <w:szCs w:val="24"/>
          <w:lang w:eastAsia="en-US"/>
        </w:rPr>
        <w:t>,</w:t>
      </w:r>
      <w:r w:rsidR="00996E38" w:rsidRPr="0096463F">
        <w:rPr>
          <w:rFonts w:asciiTheme="majorHAnsi" w:eastAsia="Calibri" w:hAnsiTheme="majorHAnsi"/>
          <w:sz w:val="24"/>
          <w:szCs w:val="24"/>
          <w:lang w:eastAsia="en-US"/>
        </w:rPr>
        <w:t xml:space="preserve"> </w:t>
      </w:r>
      <w:r w:rsidR="00B24380" w:rsidRPr="0096463F">
        <w:rPr>
          <w:rFonts w:asciiTheme="majorHAnsi" w:eastAsia="Calibri" w:hAnsiTheme="majorHAnsi"/>
          <w:sz w:val="24"/>
          <w:szCs w:val="24"/>
          <w:lang w:eastAsia="en-US"/>
        </w:rPr>
        <w:t>half</w:t>
      </w:r>
      <w:r w:rsidR="00996E38" w:rsidRPr="0096463F">
        <w:rPr>
          <w:rFonts w:asciiTheme="majorHAnsi" w:eastAsia="Calibri" w:hAnsiTheme="majorHAnsi"/>
          <w:sz w:val="24"/>
          <w:szCs w:val="24"/>
          <w:lang w:eastAsia="en-US"/>
        </w:rPr>
        <w:t xml:space="preserve"> of</w:t>
      </w:r>
      <w:r w:rsidR="00B24380" w:rsidRPr="0096463F">
        <w:rPr>
          <w:rFonts w:asciiTheme="majorHAnsi" w:eastAsia="Calibri" w:hAnsiTheme="majorHAnsi"/>
          <w:sz w:val="24"/>
          <w:szCs w:val="24"/>
          <w:lang w:eastAsia="en-US"/>
        </w:rPr>
        <w:t xml:space="preserve"> the</w:t>
      </w:r>
      <w:r w:rsidR="00996E38" w:rsidRPr="0096463F">
        <w:rPr>
          <w:rFonts w:asciiTheme="majorHAnsi" w:eastAsia="Calibri" w:hAnsiTheme="majorHAnsi"/>
          <w:sz w:val="24"/>
          <w:szCs w:val="24"/>
          <w:lang w:eastAsia="en-US"/>
        </w:rPr>
        <w:t xml:space="preserve"> floor joist must be on one side while the other half will be on th</w:t>
      </w:r>
      <w:r w:rsidRPr="0096463F">
        <w:rPr>
          <w:rFonts w:asciiTheme="majorHAnsi" w:eastAsia="Calibri" w:hAnsiTheme="majorHAnsi"/>
          <w:sz w:val="24"/>
          <w:szCs w:val="24"/>
          <w:lang w:eastAsia="en-US"/>
        </w:rPr>
        <w:t>e far side of the 16 inch mark.</w:t>
      </w:r>
      <w:r w:rsidR="00996E38" w:rsidRPr="0096463F">
        <w:rPr>
          <w:rFonts w:asciiTheme="majorHAnsi" w:eastAsia="Calibri" w:hAnsiTheme="majorHAnsi"/>
          <w:sz w:val="24"/>
          <w:szCs w:val="24"/>
          <w:lang w:eastAsia="en-US"/>
        </w:rPr>
        <w:t xml:space="preserve"> </w:t>
      </w:r>
      <w:r w:rsidR="00B24380" w:rsidRPr="0096463F">
        <w:rPr>
          <w:rFonts w:asciiTheme="majorHAnsi" w:eastAsia="Calibri" w:hAnsiTheme="majorHAnsi"/>
          <w:sz w:val="24"/>
          <w:szCs w:val="24"/>
          <w:lang w:eastAsia="en-US"/>
        </w:rPr>
        <w:t>As you know framing lumber is 1</w:t>
      </w:r>
      <w:r w:rsidR="00996E38" w:rsidRPr="0096463F">
        <w:rPr>
          <w:rFonts w:asciiTheme="majorHAnsi" w:eastAsia="Calibri" w:hAnsiTheme="majorHAnsi"/>
          <w:sz w:val="24"/>
          <w:szCs w:val="24"/>
          <w:lang w:eastAsia="en-US"/>
        </w:rPr>
        <w:t xml:space="preserve">½ inches thick and </w:t>
      </w:r>
      <w:r w:rsidR="00B24380" w:rsidRPr="0096463F">
        <w:rPr>
          <w:rFonts w:asciiTheme="majorHAnsi" w:eastAsia="Calibri" w:hAnsiTheme="majorHAnsi"/>
          <w:sz w:val="24"/>
          <w:szCs w:val="24"/>
          <w:lang w:eastAsia="en-US"/>
        </w:rPr>
        <w:t xml:space="preserve">half of that is ¾ of an inch. </w:t>
      </w:r>
      <w:r w:rsidR="00996E38" w:rsidRPr="0096463F">
        <w:rPr>
          <w:rFonts w:asciiTheme="majorHAnsi" w:eastAsia="Calibri" w:hAnsiTheme="majorHAnsi"/>
          <w:sz w:val="24"/>
          <w:szCs w:val="24"/>
          <w:lang w:eastAsia="en-US"/>
        </w:rPr>
        <w:t>So, one e</w:t>
      </w:r>
      <w:r w:rsidR="00B24380" w:rsidRPr="0096463F">
        <w:rPr>
          <w:rFonts w:asciiTheme="majorHAnsi" w:eastAsia="Calibri" w:hAnsiTheme="majorHAnsi"/>
          <w:sz w:val="24"/>
          <w:szCs w:val="24"/>
          <w:lang w:eastAsia="en-US"/>
        </w:rPr>
        <w:t>dge of the floor joist is at 15</w:t>
      </w:r>
      <w:r w:rsidR="00996E38" w:rsidRPr="0096463F">
        <w:rPr>
          <w:rFonts w:asciiTheme="majorHAnsi" w:eastAsia="Calibri" w:hAnsiTheme="majorHAnsi"/>
          <w:sz w:val="24"/>
          <w:szCs w:val="24"/>
          <w:lang w:eastAsia="en-US"/>
        </w:rPr>
        <w:t>¼ inches and the other edge should be at 16 ¾ inches.”</w:t>
      </w:r>
    </w:p>
    <w:p w:rsidR="0096463F" w:rsidRDefault="00B24380" w:rsidP="0016039F">
      <w:pPr>
        <w:pStyle w:val="ListParagraph"/>
        <w:numPr>
          <w:ilvl w:val="0"/>
          <w:numId w:val="50"/>
        </w:numPr>
        <w:spacing w:after="0" w:line="240" w:lineRule="auto"/>
        <w:rPr>
          <w:rFonts w:asciiTheme="majorHAnsi" w:eastAsia="Calibri" w:hAnsiTheme="majorHAnsi"/>
          <w:sz w:val="24"/>
          <w:szCs w:val="24"/>
          <w:lang w:eastAsia="en-US"/>
        </w:rPr>
      </w:pPr>
      <w:r w:rsidRPr="000D1D5A">
        <w:rPr>
          <w:rFonts w:asciiTheme="majorHAnsi" w:eastAsia="Calibri" w:hAnsiTheme="majorHAnsi"/>
          <w:sz w:val="24"/>
          <w:szCs w:val="24"/>
          <w:lang w:eastAsia="en-US"/>
        </w:rPr>
        <w:t>Mark</w:t>
      </w:r>
      <w:r w:rsidR="00996E38" w:rsidRPr="000D1D5A">
        <w:rPr>
          <w:rFonts w:asciiTheme="majorHAnsi" w:eastAsia="Calibri" w:hAnsiTheme="majorHAnsi"/>
          <w:sz w:val="24"/>
          <w:szCs w:val="24"/>
          <w:lang w:eastAsia="en-US"/>
        </w:rPr>
        <w:t xml:space="preserve"> the strapping at 15 ¼ inches and subsequently ¾ inch less than the remaining 16 on center rectangles (i.e. 31 ¼, 47 ¼, 63 ¼, 79 1/4). </w:t>
      </w:r>
      <w:r w:rsidRPr="0096463F">
        <w:rPr>
          <w:rFonts w:asciiTheme="majorHAnsi" w:eastAsia="Calibri" w:hAnsiTheme="majorHAnsi"/>
          <w:sz w:val="24"/>
          <w:szCs w:val="24"/>
          <w:lang w:eastAsia="en-US"/>
        </w:rPr>
        <w:t>D</w:t>
      </w:r>
      <w:r w:rsidR="00996E38" w:rsidRPr="0096463F">
        <w:rPr>
          <w:rFonts w:asciiTheme="majorHAnsi" w:eastAsia="Calibri" w:hAnsiTheme="majorHAnsi"/>
          <w:sz w:val="24"/>
          <w:szCs w:val="24"/>
          <w:lang w:eastAsia="en-US"/>
        </w:rPr>
        <w:t>emonstrate with the framing square how to locate the floor joist on the s</w:t>
      </w:r>
      <w:r w:rsidRPr="0096463F">
        <w:rPr>
          <w:rFonts w:asciiTheme="majorHAnsi" w:eastAsia="Calibri" w:hAnsiTheme="majorHAnsi"/>
          <w:sz w:val="24"/>
          <w:szCs w:val="24"/>
          <w:lang w:eastAsia="en-US"/>
        </w:rPr>
        <w:t>trapping.</w:t>
      </w:r>
      <w:r w:rsidR="00337F66" w:rsidRPr="0096463F">
        <w:rPr>
          <w:rFonts w:asciiTheme="majorHAnsi" w:eastAsia="Calibri" w:hAnsiTheme="majorHAnsi"/>
          <w:sz w:val="24"/>
          <w:szCs w:val="24"/>
          <w:lang w:eastAsia="en-US"/>
        </w:rPr>
        <w:t xml:space="preserve"> </w:t>
      </w:r>
    </w:p>
    <w:p w:rsidR="00407002" w:rsidRDefault="00B24380" w:rsidP="0016039F">
      <w:pPr>
        <w:pStyle w:val="ListParagraph"/>
        <w:numPr>
          <w:ilvl w:val="0"/>
          <w:numId w:val="50"/>
        </w:numPr>
        <w:spacing w:after="0" w:line="240" w:lineRule="auto"/>
        <w:rPr>
          <w:rFonts w:asciiTheme="majorHAnsi" w:eastAsia="Calibri" w:hAnsiTheme="majorHAnsi"/>
          <w:sz w:val="24"/>
          <w:szCs w:val="24"/>
          <w:lang w:eastAsia="en-US"/>
        </w:rPr>
      </w:pPr>
      <w:r w:rsidRPr="0096463F">
        <w:rPr>
          <w:rFonts w:asciiTheme="majorHAnsi" w:eastAsia="Calibri" w:hAnsiTheme="majorHAnsi"/>
          <w:sz w:val="24"/>
          <w:szCs w:val="24"/>
          <w:lang w:eastAsia="en-US"/>
        </w:rPr>
        <w:t>T</w:t>
      </w:r>
      <w:r w:rsidR="00996E38" w:rsidRPr="0096463F">
        <w:rPr>
          <w:rFonts w:asciiTheme="majorHAnsi" w:eastAsia="Calibri" w:hAnsiTheme="majorHAnsi"/>
          <w:sz w:val="24"/>
          <w:szCs w:val="24"/>
          <w:lang w:eastAsia="en-US"/>
        </w:rPr>
        <w:t>ake the long edge/blade and lay it along the piece of strapping with the left edge of the tongue on the marks that w</w:t>
      </w:r>
      <w:r w:rsidRPr="0096463F">
        <w:rPr>
          <w:rFonts w:asciiTheme="majorHAnsi" w:eastAsia="Calibri" w:hAnsiTheme="majorHAnsi"/>
          <w:sz w:val="24"/>
          <w:szCs w:val="24"/>
          <w:lang w:eastAsia="en-US"/>
        </w:rPr>
        <w:t>ere made.</w:t>
      </w:r>
      <w:r w:rsidR="00337F66" w:rsidRPr="0096463F">
        <w:rPr>
          <w:rFonts w:asciiTheme="majorHAnsi" w:eastAsia="Calibri" w:hAnsiTheme="majorHAnsi"/>
          <w:sz w:val="24"/>
          <w:szCs w:val="24"/>
          <w:lang w:eastAsia="en-US"/>
        </w:rPr>
        <w:t xml:space="preserve"> </w:t>
      </w:r>
      <w:r w:rsidR="00407002" w:rsidRPr="0096463F">
        <w:rPr>
          <w:rFonts w:asciiTheme="majorHAnsi" w:eastAsia="Calibri" w:hAnsiTheme="majorHAnsi"/>
          <w:sz w:val="24"/>
          <w:szCs w:val="24"/>
          <w:lang w:eastAsia="en-US"/>
        </w:rPr>
        <w:t>“T</w:t>
      </w:r>
      <w:r w:rsidR="00996E38" w:rsidRPr="0096463F">
        <w:rPr>
          <w:rFonts w:asciiTheme="majorHAnsi" w:eastAsia="Calibri" w:hAnsiTheme="majorHAnsi"/>
          <w:sz w:val="24"/>
          <w:szCs w:val="24"/>
          <w:lang w:eastAsia="en-US"/>
        </w:rPr>
        <w:t>he tongue of the framing square is the same as the floor joist and by marking both sides of the tongue it will show you where the floor joist w</w:t>
      </w:r>
      <w:r w:rsidR="00407002" w:rsidRPr="0096463F">
        <w:rPr>
          <w:rFonts w:asciiTheme="majorHAnsi" w:eastAsia="Calibri" w:hAnsiTheme="majorHAnsi"/>
          <w:sz w:val="24"/>
          <w:szCs w:val="24"/>
          <w:lang w:eastAsia="en-US"/>
        </w:rPr>
        <w:t>ill lie.”</w:t>
      </w:r>
      <w:r w:rsidR="00337F66" w:rsidRPr="0096463F">
        <w:rPr>
          <w:rFonts w:asciiTheme="majorHAnsi" w:eastAsia="Calibri" w:hAnsiTheme="majorHAnsi"/>
          <w:sz w:val="24"/>
          <w:szCs w:val="24"/>
          <w:lang w:eastAsia="en-US"/>
        </w:rPr>
        <w:t xml:space="preserve"> </w:t>
      </w:r>
    </w:p>
    <w:p w:rsidR="00996E38" w:rsidRPr="0096463F" w:rsidRDefault="00407002" w:rsidP="0016039F">
      <w:pPr>
        <w:pStyle w:val="ListParagraph"/>
        <w:numPr>
          <w:ilvl w:val="0"/>
          <w:numId w:val="50"/>
        </w:numPr>
        <w:spacing w:after="0" w:line="240" w:lineRule="auto"/>
        <w:rPr>
          <w:rFonts w:asciiTheme="majorHAnsi" w:eastAsia="Calibri" w:hAnsiTheme="majorHAnsi"/>
          <w:sz w:val="24"/>
          <w:szCs w:val="24"/>
          <w:lang w:eastAsia="en-US"/>
        </w:rPr>
      </w:pPr>
      <w:r w:rsidRPr="0096463F">
        <w:rPr>
          <w:rFonts w:asciiTheme="majorHAnsi" w:eastAsia="Calibri" w:hAnsiTheme="majorHAnsi"/>
          <w:sz w:val="24"/>
          <w:szCs w:val="24"/>
          <w:lang w:eastAsia="en-US"/>
        </w:rPr>
        <w:t>C</w:t>
      </w:r>
      <w:r w:rsidR="00634DEF" w:rsidRPr="0096463F">
        <w:rPr>
          <w:rFonts w:asciiTheme="majorHAnsi" w:eastAsia="Calibri" w:hAnsiTheme="majorHAnsi"/>
          <w:sz w:val="24"/>
          <w:szCs w:val="24"/>
          <w:lang w:eastAsia="en-US"/>
        </w:rPr>
        <w:t xml:space="preserve">ontinue this process and complete all </w:t>
      </w:r>
      <w:r w:rsidR="00996E38" w:rsidRPr="0096463F">
        <w:rPr>
          <w:rFonts w:asciiTheme="majorHAnsi" w:eastAsia="Calibri" w:hAnsiTheme="majorHAnsi"/>
          <w:sz w:val="24"/>
          <w:szCs w:val="24"/>
          <w:lang w:eastAsia="en-US"/>
        </w:rPr>
        <w:t>16 on center marks.</w:t>
      </w:r>
    </w:p>
    <w:p w:rsidR="00634DEF" w:rsidRPr="000D1D5A" w:rsidRDefault="00634DEF" w:rsidP="000D1D5A">
      <w:pPr>
        <w:spacing w:after="0" w:line="240" w:lineRule="auto"/>
        <w:rPr>
          <w:rFonts w:asciiTheme="majorHAnsi" w:eastAsia="Calibri" w:hAnsiTheme="majorHAnsi"/>
          <w:sz w:val="24"/>
          <w:szCs w:val="24"/>
          <w:lang w:eastAsia="en-US"/>
        </w:rPr>
      </w:pPr>
    </w:p>
    <w:p w:rsidR="009B4E40" w:rsidRPr="00181083" w:rsidRDefault="009B4E40" w:rsidP="000D1D5A">
      <w:pPr>
        <w:spacing w:after="0" w:line="240" w:lineRule="auto"/>
        <w:rPr>
          <w:rFonts w:asciiTheme="majorHAnsi" w:eastAsia="Calibri" w:hAnsiTheme="majorHAnsi"/>
          <w:i/>
          <w:sz w:val="24"/>
          <w:szCs w:val="24"/>
          <w:lang w:eastAsia="en-US"/>
        </w:rPr>
      </w:pPr>
      <w:r w:rsidRPr="00181083">
        <w:rPr>
          <w:rFonts w:asciiTheme="majorHAnsi" w:eastAsia="Calibri" w:hAnsiTheme="majorHAnsi"/>
          <w:i/>
          <w:sz w:val="24"/>
          <w:szCs w:val="24"/>
          <w:lang w:eastAsia="en-US"/>
        </w:rPr>
        <w:t>Student Demonstration (60 minutes)</w:t>
      </w:r>
    </w:p>
    <w:p w:rsidR="009B4E40" w:rsidRPr="00181083" w:rsidRDefault="00181083" w:rsidP="0016039F">
      <w:pPr>
        <w:pStyle w:val="ListParagraph"/>
        <w:numPr>
          <w:ilvl w:val="0"/>
          <w:numId w:val="108"/>
        </w:numPr>
        <w:spacing w:after="0" w:line="240" w:lineRule="auto"/>
        <w:ind w:left="360"/>
        <w:rPr>
          <w:rFonts w:asciiTheme="majorHAnsi" w:eastAsia="Calibri" w:hAnsiTheme="majorHAnsi"/>
          <w:sz w:val="24"/>
          <w:szCs w:val="24"/>
          <w:lang w:eastAsia="en-US"/>
        </w:rPr>
      </w:pPr>
      <w:r>
        <w:rPr>
          <w:rFonts w:asciiTheme="majorHAnsi" w:eastAsia="Calibri" w:hAnsiTheme="majorHAnsi"/>
          <w:sz w:val="24"/>
          <w:szCs w:val="24"/>
          <w:lang w:eastAsia="en-US"/>
        </w:rPr>
        <w:t xml:space="preserve">Have students </w:t>
      </w:r>
      <w:r w:rsidR="00996E38" w:rsidRPr="00181083">
        <w:rPr>
          <w:rFonts w:asciiTheme="majorHAnsi" w:eastAsia="Calibri" w:hAnsiTheme="majorHAnsi"/>
          <w:sz w:val="24"/>
          <w:szCs w:val="24"/>
          <w:lang w:eastAsia="en-US"/>
        </w:rPr>
        <w:t xml:space="preserve">return to </w:t>
      </w:r>
      <w:r w:rsidR="00634DEF" w:rsidRPr="00181083">
        <w:rPr>
          <w:rFonts w:asciiTheme="majorHAnsi" w:eastAsia="Calibri" w:hAnsiTheme="majorHAnsi"/>
          <w:sz w:val="24"/>
          <w:szCs w:val="24"/>
          <w:lang w:eastAsia="en-US"/>
        </w:rPr>
        <w:t xml:space="preserve">the </w:t>
      </w:r>
      <w:r w:rsidR="00996E38" w:rsidRPr="00181083">
        <w:rPr>
          <w:rFonts w:asciiTheme="majorHAnsi" w:eastAsia="Calibri" w:hAnsiTheme="majorHAnsi"/>
          <w:sz w:val="24"/>
          <w:szCs w:val="24"/>
          <w:lang w:eastAsia="en-US"/>
        </w:rPr>
        <w:t>work</w:t>
      </w:r>
      <w:r>
        <w:rPr>
          <w:rFonts w:asciiTheme="majorHAnsi" w:eastAsia="Calibri" w:hAnsiTheme="majorHAnsi"/>
          <w:sz w:val="24"/>
          <w:szCs w:val="24"/>
          <w:lang w:eastAsia="en-US"/>
        </w:rPr>
        <w:t xml:space="preserve"> </w:t>
      </w:r>
      <w:r w:rsidR="00996E38" w:rsidRPr="00181083">
        <w:rPr>
          <w:rFonts w:asciiTheme="majorHAnsi" w:eastAsia="Calibri" w:hAnsiTheme="majorHAnsi"/>
          <w:sz w:val="24"/>
          <w:szCs w:val="24"/>
          <w:lang w:eastAsia="en-US"/>
        </w:rPr>
        <w:t>stations</w:t>
      </w:r>
      <w:r>
        <w:rPr>
          <w:rFonts w:asciiTheme="majorHAnsi" w:eastAsia="Calibri" w:hAnsiTheme="majorHAnsi"/>
          <w:sz w:val="24"/>
          <w:szCs w:val="24"/>
          <w:lang w:eastAsia="en-US"/>
        </w:rPr>
        <w:t>, then</w:t>
      </w:r>
      <w:r w:rsidR="00996E38" w:rsidRPr="00181083">
        <w:rPr>
          <w:rFonts w:asciiTheme="majorHAnsi" w:eastAsia="Calibri" w:hAnsiTheme="majorHAnsi"/>
          <w:sz w:val="24"/>
          <w:szCs w:val="24"/>
          <w:lang w:eastAsia="en-US"/>
        </w:rPr>
        <w:t xml:space="preserve"> lay</w:t>
      </w:r>
      <w:r>
        <w:rPr>
          <w:rFonts w:asciiTheme="majorHAnsi" w:eastAsia="Calibri" w:hAnsiTheme="majorHAnsi"/>
          <w:sz w:val="24"/>
          <w:szCs w:val="24"/>
          <w:lang w:eastAsia="en-US"/>
        </w:rPr>
        <w:t xml:space="preserve"> </w:t>
      </w:r>
      <w:r w:rsidR="00996E38" w:rsidRPr="00181083">
        <w:rPr>
          <w:rFonts w:asciiTheme="majorHAnsi" w:eastAsia="Calibri" w:hAnsiTheme="majorHAnsi"/>
          <w:sz w:val="24"/>
          <w:szCs w:val="24"/>
          <w:lang w:eastAsia="en-US"/>
        </w:rPr>
        <w:t>out both pieces of strapping</w:t>
      </w:r>
      <w:r>
        <w:rPr>
          <w:rFonts w:asciiTheme="majorHAnsi" w:eastAsia="Calibri" w:hAnsiTheme="majorHAnsi"/>
          <w:sz w:val="24"/>
          <w:szCs w:val="24"/>
          <w:lang w:eastAsia="en-US"/>
        </w:rPr>
        <w:t xml:space="preserve"> using the method demonstrated. </w:t>
      </w:r>
      <w:r w:rsidR="009B4E40" w:rsidRPr="00181083">
        <w:rPr>
          <w:rFonts w:asciiTheme="majorHAnsi" w:eastAsia="Calibri" w:hAnsiTheme="majorHAnsi"/>
          <w:sz w:val="24"/>
          <w:szCs w:val="24"/>
          <w:lang w:eastAsia="en-US"/>
        </w:rPr>
        <w:t>While students work,</w:t>
      </w:r>
      <w:r w:rsidR="00996E38" w:rsidRPr="00181083">
        <w:rPr>
          <w:rFonts w:asciiTheme="majorHAnsi" w:eastAsia="Calibri" w:hAnsiTheme="majorHAnsi"/>
          <w:sz w:val="24"/>
          <w:szCs w:val="24"/>
          <w:lang w:eastAsia="en-US"/>
        </w:rPr>
        <w:t xml:space="preserve"> </w:t>
      </w:r>
      <w:r w:rsidR="009B4E40" w:rsidRPr="00181083">
        <w:rPr>
          <w:rFonts w:asciiTheme="majorHAnsi" w:eastAsia="Calibri" w:hAnsiTheme="majorHAnsi"/>
          <w:sz w:val="24"/>
          <w:szCs w:val="24"/>
          <w:lang w:eastAsia="en-US"/>
        </w:rPr>
        <w:t xml:space="preserve">check each station for student understanding, </w:t>
      </w:r>
      <w:r w:rsidR="00996E38" w:rsidRPr="00181083">
        <w:rPr>
          <w:rFonts w:asciiTheme="majorHAnsi" w:eastAsia="Calibri" w:hAnsiTheme="majorHAnsi"/>
          <w:sz w:val="24"/>
          <w:szCs w:val="24"/>
          <w:lang w:eastAsia="en-US"/>
        </w:rPr>
        <w:t>accuracy</w:t>
      </w:r>
      <w:r w:rsidR="009B4E40" w:rsidRPr="00181083">
        <w:rPr>
          <w:rFonts w:asciiTheme="majorHAnsi" w:eastAsia="Calibri" w:hAnsiTheme="majorHAnsi"/>
          <w:sz w:val="24"/>
          <w:szCs w:val="24"/>
          <w:lang w:eastAsia="en-US"/>
        </w:rPr>
        <w:t>,</w:t>
      </w:r>
      <w:r w:rsidR="00996E38" w:rsidRPr="00181083">
        <w:rPr>
          <w:rFonts w:asciiTheme="majorHAnsi" w:eastAsia="Calibri" w:hAnsiTheme="majorHAnsi"/>
          <w:sz w:val="24"/>
          <w:szCs w:val="24"/>
          <w:lang w:eastAsia="en-US"/>
        </w:rPr>
        <w:t xml:space="preserve"> and answer any questions.</w:t>
      </w:r>
    </w:p>
    <w:p w:rsidR="00996E38" w:rsidRPr="00181083" w:rsidRDefault="00996E38" w:rsidP="0016039F">
      <w:pPr>
        <w:pStyle w:val="ListParagraph"/>
        <w:numPr>
          <w:ilvl w:val="0"/>
          <w:numId w:val="51"/>
        </w:numPr>
        <w:spacing w:after="0" w:line="240" w:lineRule="auto"/>
        <w:rPr>
          <w:rFonts w:asciiTheme="majorHAnsi" w:eastAsia="Calibri" w:hAnsiTheme="majorHAnsi"/>
          <w:sz w:val="24"/>
          <w:szCs w:val="24"/>
          <w:lang w:eastAsia="en-US"/>
        </w:rPr>
      </w:pPr>
      <w:r w:rsidRPr="000D1D5A">
        <w:rPr>
          <w:rFonts w:asciiTheme="majorHAnsi" w:eastAsia="Calibri" w:hAnsiTheme="majorHAnsi"/>
          <w:sz w:val="24"/>
          <w:szCs w:val="24"/>
          <w:lang w:eastAsia="en-US"/>
        </w:rPr>
        <w:lastRenderedPageBreak/>
        <w:t xml:space="preserve">As students complete the assignment, the next step is to take the </w:t>
      </w:r>
      <w:r w:rsidR="00181083">
        <w:rPr>
          <w:rFonts w:asciiTheme="majorHAnsi" w:eastAsia="Calibri" w:hAnsiTheme="majorHAnsi"/>
          <w:sz w:val="24"/>
          <w:szCs w:val="24"/>
          <w:lang w:eastAsia="en-US"/>
        </w:rPr>
        <w:t>two</w:t>
      </w:r>
      <w:r w:rsidRPr="000D1D5A">
        <w:rPr>
          <w:rFonts w:asciiTheme="majorHAnsi" w:eastAsia="Calibri" w:hAnsiTheme="majorHAnsi"/>
          <w:sz w:val="24"/>
          <w:szCs w:val="24"/>
          <w:lang w:eastAsia="en-US"/>
        </w:rPr>
        <w:t xml:space="preserve"> piece</w:t>
      </w:r>
      <w:r w:rsidR="00E40073" w:rsidRPr="000D1D5A">
        <w:rPr>
          <w:rFonts w:asciiTheme="majorHAnsi" w:eastAsia="Calibri" w:hAnsiTheme="majorHAnsi"/>
          <w:sz w:val="24"/>
          <w:szCs w:val="24"/>
          <w:lang w:eastAsia="en-US"/>
        </w:rPr>
        <w:t>s</w:t>
      </w:r>
      <w:r w:rsidRPr="000D1D5A">
        <w:rPr>
          <w:rFonts w:asciiTheme="majorHAnsi" w:eastAsia="Calibri" w:hAnsiTheme="majorHAnsi"/>
          <w:sz w:val="24"/>
          <w:szCs w:val="24"/>
          <w:lang w:eastAsia="en-US"/>
        </w:rPr>
        <w:t xml:space="preserve"> of strapping to the </w:t>
      </w:r>
      <w:r w:rsidR="005E129E" w:rsidRPr="000D1D5A">
        <w:rPr>
          <w:rFonts w:asciiTheme="majorHAnsi" w:eastAsia="Calibri" w:hAnsiTheme="majorHAnsi"/>
          <w:sz w:val="24"/>
          <w:szCs w:val="24"/>
          <w:lang w:eastAsia="en-US"/>
        </w:rPr>
        <w:t>mock-up</w:t>
      </w:r>
      <w:r w:rsidR="00E40073" w:rsidRPr="000D1D5A">
        <w:rPr>
          <w:rFonts w:asciiTheme="majorHAnsi" w:eastAsia="Calibri" w:hAnsiTheme="majorHAnsi"/>
          <w:sz w:val="24"/>
          <w:szCs w:val="24"/>
          <w:lang w:eastAsia="en-US"/>
        </w:rPr>
        <w:t xml:space="preserve"> and attach</w:t>
      </w:r>
      <w:r w:rsidRPr="000D1D5A">
        <w:rPr>
          <w:rFonts w:asciiTheme="majorHAnsi" w:eastAsia="Calibri" w:hAnsiTheme="majorHAnsi"/>
          <w:sz w:val="24"/>
          <w:szCs w:val="24"/>
          <w:lang w:eastAsia="en-US"/>
        </w:rPr>
        <w:t xml:space="preserve"> them to each long side using </w:t>
      </w:r>
      <w:r w:rsidR="00181083">
        <w:rPr>
          <w:rFonts w:asciiTheme="majorHAnsi" w:eastAsia="Calibri" w:hAnsiTheme="majorHAnsi"/>
          <w:sz w:val="24"/>
          <w:szCs w:val="24"/>
          <w:lang w:eastAsia="en-US"/>
        </w:rPr>
        <w:t>six</w:t>
      </w:r>
      <w:r w:rsidRPr="000D1D5A">
        <w:rPr>
          <w:rFonts w:asciiTheme="majorHAnsi" w:eastAsia="Calibri" w:hAnsiTheme="majorHAnsi"/>
          <w:sz w:val="24"/>
          <w:szCs w:val="24"/>
          <w:lang w:eastAsia="en-US"/>
        </w:rPr>
        <w:t xml:space="preserve"> penny duplex nails.</w:t>
      </w:r>
      <w:r w:rsidR="00181083">
        <w:rPr>
          <w:rFonts w:asciiTheme="majorHAnsi" w:eastAsia="Calibri" w:hAnsiTheme="majorHAnsi"/>
          <w:sz w:val="24"/>
          <w:szCs w:val="24"/>
          <w:lang w:eastAsia="en-US"/>
        </w:rPr>
        <w:t xml:space="preserve"> </w:t>
      </w:r>
      <w:r w:rsidR="00E40073" w:rsidRPr="00181083">
        <w:rPr>
          <w:rFonts w:asciiTheme="majorHAnsi" w:eastAsia="Calibri" w:hAnsiTheme="majorHAnsi"/>
          <w:sz w:val="24"/>
          <w:szCs w:val="24"/>
          <w:lang w:eastAsia="en-US"/>
        </w:rPr>
        <w:t>A</w:t>
      </w:r>
      <w:r w:rsidRPr="00181083">
        <w:rPr>
          <w:rFonts w:asciiTheme="majorHAnsi" w:eastAsia="Calibri" w:hAnsiTheme="majorHAnsi"/>
          <w:sz w:val="24"/>
          <w:szCs w:val="24"/>
          <w:lang w:eastAsia="en-US"/>
        </w:rPr>
        <w:t xml:space="preserve">nnounce this next step as </w:t>
      </w:r>
      <w:r w:rsidR="00181083">
        <w:rPr>
          <w:rFonts w:asciiTheme="majorHAnsi" w:eastAsia="Calibri" w:hAnsiTheme="majorHAnsi"/>
          <w:sz w:val="24"/>
          <w:szCs w:val="24"/>
          <w:lang w:eastAsia="en-US"/>
        </w:rPr>
        <w:t>you</w:t>
      </w:r>
      <w:r w:rsidRPr="00181083">
        <w:rPr>
          <w:rFonts w:asciiTheme="majorHAnsi" w:eastAsia="Calibri" w:hAnsiTheme="majorHAnsi"/>
          <w:sz w:val="24"/>
          <w:szCs w:val="24"/>
          <w:lang w:eastAsia="en-US"/>
        </w:rPr>
        <w:t xml:space="preserve"> view students nearin</w:t>
      </w:r>
      <w:r w:rsidR="00E40073" w:rsidRPr="00181083">
        <w:rPr>
          <w:rFonts w:asciiTheme="majorHAnsi" w:eastAsia="Calibri" w:hAnsiTheme="majorHAnsi"/>
          <w:sz w:val="24"/>
          <w:szCs w:val="24"/>
          <w:lang w:eastAsia="en-US"/>
        </w:rPr>
        <w:t xml:space="preserve">g completion. </w:t>
      </w:r>
      <w:r w:rsidRPr="00181083">
        <w:rPr>
          <w:rFonts w:asciiTheme="majorHAnsi" w:eastAsia="Calibri" w:hAnsiTheme="majorHAnsi"/>
          <w:sz w:val="24"/>
          <w:szCs w:val="24"/>
          <w:lang w:eastAsia="en-US"/>
        </w:rPr>
        <w:t>“Once you have completed this part of the assign</w:t>
      </w:r>
      <w:r w:rsidR="00E40073" w:rsidRPr="00181083">
        <w:rPr>
          <w:rFonts w:asciiTheme="majorHAnsi" w:eastAsia="Calibri" w:hAnsiTheme="majorHAnsi"/>
          <w:sz w:val="24"/>
          <w:szCs w:val="24"/>
          <w:lang w:eastAsia="en-US"/>
        </w:rPr>
        <w:t>ment</w:t>
      </w:r>
      <w:r w:rsidRPr="00181083">
        <w:rPr>
          <w:rFonts w:asciiTheme="majorHAnsi" w:eastAsia="Calibri" w:hAnsiTheme="majorHAnsi"/>
          <w:sz w:val="24"/>
          <w:szCs w:val="24"/>
          <w:lang w:eastAsia="en-US"/>
        </w:rPr>
        <w:t xml:space="preserve">, you may take the pieces of strapping and bring them over to the </w:t>
      </w:r>
      <w:r w:rsidR="005E129E" w:rsidRPr="00181083">
        <w:rPr>
          <w:rFonts w:asciiTheme="majorHAnsi" w:eastAsia="Calibri" w:hAnsiTheme="majorHAnsi"/>
          <w:sz w:val="24"/>
          <w:szCs w:val="24"/>
          <w:lang w:eastAsia="en-US"/>
        </w:rPr>
        <w:t>mock-up</w:t>
      </w:r>
      <w:r w:rsidRPr="00181083">
        <w:rPr>
          <w:rFonts w:asciiTheme="majorHAnsi" w:eastAsia="Calibri" w:hAnsiTheme="majorHAnsi"/>
          <w:sz w:val="24"/>
          <w:szCs w:val="24"/>
          <w:lang w:eastAsia="en-US"/>
        </w:rPr>
        <w:t xml:space="preserve"> and attach them to each long side using </w:t>
      </w:r>
      <w:r w:rsidR="00181083">
        <w:rPr>
          <w:rFonts w:asciiTheme="majorHAnsi" w:eastAsia="Calibri" w:hAnsiTheme="majorHAnsi"/>
          <w:sz w:val="24"/>
          <w:szCs w:val="24"/>
          <w:lang w:eastAsia="en-US"/>
        </w:rPr>
        <w:t>six</w:t>
      </w:r>
      <w:r w:rsidRPr="00181083">
        <w:rPr>
          <w:rFonts w:asciiTheme="majorHAnsi" w:eastAsia="Calibri" w:hAnsiTheme="majorHAnsi"/>
          <w:sz w:val="24"/>
          <w:szCs w:val="24"/>
          <w:lang w:eastAsia="en-US"/>
        </w:rPr>
        <w:t xml:space="preserve"> penny duplex nails.”</w:t>
      </w:r>
    </w:p>
    <w:p w:rsidR="001B67B8" w:rsidRPr="00181083" w:rsidRDefault="001B67B8" w:rsidP="0016039F">
      <w:pPr>
        <w:pStyle w:val="ListParagraph"/>
        <w:numPr>
          <w:ilvl w:val="0"/>
          <w:numId w:val="52"/>
        </w:numPr>
        <w:spacing w:after="0" w:line="240" w:lineRule="auto"/>
        <w:rPr>
          <w:rFonts w:asciiTheme="majorHAnsi" w:eastAsia="Calibri" w:hAnsiTheme="majorHAnsi"/>
          <w:sz w:val="24"/>
          <w:szCs w:val="24"/>
          <w:lang w:eastAsia="en-US"/>
        </w:rPr>
      </w:pPr>
      <w:r w:rsidRPr="000D1D5A">
        <w:rPr>
          <w:rFonts w:asciiTheme="majorHAnsi" w:eastAsia="Calibri" w:hAnsiTheme="majorHAnsi"/>
          <w:sz w:val="24"/>
          <w:szCs w:val="24"/>
          <w:lang w:eastAsia="en-US"/>
        </w:rPr>
        <w:t>For installation, instruct</w:t>
      </w:r>
      <w:r w:rsidR="00996E38" w:rsidRPr="000D1D5A">
        <w:rPr>
          <w:rFonts w:asciiTheme="majorHAnsi" w:eastAsia="Calibri" w:hAnsiTheme="majorHAnsi"/>
          <w:sz w:val="24"/>
          <w:szCs w:val="24"/>
          <w:lang w:eastAsia="en-US"/>
        </w:rPr>
        <w:t xml:space="preserve"> the students to pick up the precut floor joist, crown them using an arrow to identify the top edge, and lay them on top of the markings on the str</w:t>
      </w:r>
      <w:r w:rsidRPr="000D1D5A">
        <w:rPr>
          <w:rFonts w:asciiTheme="majorHAnsi" w:eastAsia="Calibri" w:hAnsiTheme="majorHAnsi"/>
          <w:sz w:val="24"/>
          <w:szCs w:val="24"/>
          <w:lang w:eastAsia="en-US"/>
        </w:rPr>
        <w:t>appings at 16 on center</w:t>
      </w:r>
      <w:r w:rsidR="00996E38" w:rsidRPr="000D1D5A">
        <w:rPr>
          <w:rFonts w:asciiTheme="majorHAnsi" w:eastAsia="Calibri" w:hAnsiTheme="majorHAnsi"/>
          <w:sz w:val="24"/>
          <w:szCs w:val="24"/>
          <w:lang w:eastAsia="en-US"/>
        </w:rPr>
        <w:t xml:space="preserve">. </w:t>
      </w:r>
      <w:r w:rsidR="00996E38" w:rsidRPr="00181083">
        <w:rPr>
          <w:rFonts w:asciiTheme="majorHAnsi" w:eastAsia="Calibri" w:hAnsiTheme="majorHAnsi"/>
          <w:sz w:val="24"/>
          <w:szCs w:val="24"/>
          <w:lang w:eastAsia="en-US"/>
        </w:rPr>
        <w:t>While students are waiting to get to the mock</w:t>
      </w:r>
      <w:r w:rsidRPr="00181083">
        <w:rPr>
          <w:rFonts w:asciiTheme="majorHAnsi" w:eastAsia="Calibri" w:hAnsiTheme="majorHAnsi"/>
          <w:sz w:val="24"/>
          <w:szCs w:val="24"/>
          <w:lang w:eastAsia="en-US"/>
        </w:rPr>
        <w:t>-up</w:t>
      </w:r>
      <w:r w:rsidR="00996E38" w:rsidRPr="00181083">
        <w:rPr>
          <w:rFonts w:asciiTheme="majorHAnsi" w:eastAsia="Calibri" w:hAnsiTheme="majorHAnsi"/>
          <w:sz w:val="24"/>
          <w:szCs w:val="24"/>
          <w:lang w:eastAsia="en-US"/>
        </w:rPr>
        <w:t xml:space="preserve">, they may practice their layout skills by turning over the strapping and layout either 12 </w:t>
      </w:r>
      <w:r w:rsidR="00602B9B" w:rsidRPr="00181083">
        <w:rPr>
          <w:rFonts w:asciiTheme="majorHAnsi" w:eastAsia="Calibri" w:hAnsiTheme="majorHAnsi"/>
          <w:sz w:val="24"/>
          <w:szCs w:val="24"/>
          <w:lang w:eastAsia="en-US"/>
        </w:rPr>
        <w:t xml:space="preserve">inch </w:t>
      </w:r>
      <w:r w:rsidR="00996E38" w:rsidRPr="00181083">
        <w:rPr>
          <w:rFonts w:asciiTheme="majorHAnsi" w:eastAsia="Calibri" w:hAnsiTheme="majorHAnsi"/>
          <w:sz w:val="24"/>
          <w:szCs w:val="24"/>
          <w:lang w:eastAsia="en-US"/>
        </w:rPr>
        <w:t>o</w:t>
      </w:r>
      <w:r w:rsidRPr="00181083">
        <w:rPr>
          <w:rFonts w:asciiTheme="majorHAnsi" w:eastAsia="Calibri" w:hAnsiTheme="majorHAnsi"/>
          <w:sz w:val="24"/>
          <w:szCs w:val="24"/>
          <w:lang w:eastAsia="en-US"/>
        </w:rPr>
        <w:t xml:space="preserve">n </w:t>
      </w:r>
      <w:r w:rsidR="00996E38" w:rsidRPr="00181083">
        <w:rPr>
          <w:rFonts w:asciiTheme="majorHAnsi" w:eastAsia="Calibri" w:hAnsiTheme="majorHAnsi"/>
          <w:sz w:val="24"/>
          <w:szCs w:val="24"/>
          <w:lang w:eastAsia="en-US"/>
        </w:rPr>
        <w:t>c</w:t>
      </w:r>
      <w:r w:rsidRPr="00181083">
        <w:rPr>
          <w:rFonts w:asciiTheme="majorHAnsi" w:eastAsia="Calibri" w:hAnsiTheme="majorHAnsi"/>
          <w:sz w:val="24"/>
          <w:szCs w:val="24"/>
          <w:lang w:eastAsia="en-US"/>
        </w:rPr>
        <w:t>enter</w:t>
      </w:r>
      <w:r w:rsidR="00996E38" w:rsidRPr="00181083">
        <w:rPr>
          <w:rFonts w:asciiTheme="majorHAnsi" w:eastAsia="Calibri" w:hAnsiTheme="majorHAnsi"/>
          <w:sz w:val="24"/>
          <w:szCs w:val="24"/>
          <w:lang w:eastAsia="en-US"/>
        </w:rPr>
        <w:t xml:space="preserve"> or 24 inch o</w:t>
      </w:r>
      <w:r w:rsidRPr="00181083">
        <w:rPr>
          <w:rFonts w:asciiTheme="majorHAnsi" w:eastAsia="Calibri" w:hAnsiTheme="majorHAnsi"/>
          <w:sz w:val="24"/>
          <w:szCs w:val="24"/>
          <w:lang w:eastAsia="en-US"/>
        </w:rPr>
        <w:t>n center</w:t>
      </w:r>
      <w:r w:rsidR="00996E38" w:rsidRPr="00181083">
        <w:rPr>
          <w:rFonts w:asciiTheme="majorHAnsi" w:eastAsia="Calibri" w:hAnsiTheme="majorHAnsi"/>
          <w:sz w:val="24"/>
          <w:szCs w:val="24"/>
          <w:lang w:eastAsia="en-US"/>
        </w:rPr>
        <w:t>. Once they</w:t>
      </w:r>
      <w:r w:rsidRPr="00181083">
        <w:rPr>
          <w:rFonts w:asciiTheme="majorHAnsi" w:eastAsia="Calibri" w:hAnsiTheme="majorHAnsi"/>
          <w:sz w:val="24"/>
          <w:szCs w:val="24"/>
          <w:lang w:eastAsia="en-US"/>
        </w:rPr>
        <w:t xml:space="preserve"> have</w:t>
      </w:r>
      <w:r w:rsidR="00996E38" w:rsidRPr="00181083">
        <w:rPr>
          <w:rFonts w:asciiTheme="majorHAnsi" w:eastAsia="Calibri" w:hAnsiTheme="majorHAnsi"/>
          <w:sz w:val="24"/>
          <w:szCs w:val="24"/>
          <w:lang w:eastAsia="en-US"/>
        </w:rPr>
        <w:t xml:space="preserve"> completed their installation on </w:t>
      </w:r>
      <w:r w:rsidRPr="00181083">
        <w:rPr>
          <w:rFonts w:asciiTheme="majorHAnsi" w:eastAsia="Calibri" w:hAnsiTheme="majorHAnsi"/>
          <w:sz w:val="24"/>
          <w:szCs w:val="24"/>
          <w:lang w:eastAsia="en-US"/>
        </w:rPr>
        <w:t xml:space="preserve">the </w:t>
      </w:r>
      <w:r w:rsidR="005E129E" w:rsidRPr="00181083">
        <w:rPr>
          <w:rFonts w:asciiTheme="majorHAnsi" w:eastAsia="Calibri" w:hAnsiTheme="majorHAnsi"/>
          <w:sz w:val="24"/>
          <w:szCs w:val="24"/>
          <w:lang w:eastAsia="en-US"/>
        </w:rPr>
        <w:t>mock-up</w:t>
      </w:r>
      <w:r w:rsidR="00602B9B" w:rsidRPr="00181083">
        <w:rPr>
          <w:rFonts w:asciiTheme="majorHAnsi" w:eastAsia="Calibri" w:hAnsiTheme="majorHAnsi"/>
          <w:sz w:val="24"/>
          <w:szCs w:val="24"/>
          <w:lang w:eastAsia="en-US"/>
        </w:rPr>
        <w:t>,</w:t>
      </w:r>
      <w:r w:rsidR="00996E38" w:rsidRPr="00181083">
        <w:rPr>
          <w:rFonts w:asciiTheme="majorHAnsi" w:eastAsia="Calibri" w:hAnsiTheme="majorHAnsi"/>
          <w:sz w:val="24"/>
          <w:szCs w:val="24"/>
          <w:lang w:eastAsia="en-US"/>
        </w:rPr>
        <w:t xml:space="preserve"> the students should be instructed to return to their work stations and clean up.</w:t>
      </w:r>
    </w:p>
    <w:p w:rsidR="001B67B8" w:rsidRPr="000D1D5A" w:rsidRDefault="00996E38" w:rsidP="0016039F">
      <w:pPr>
        <w:pStyle w:val="ListParagraph"/>
        <w:numPr>
          <w:ilvl w:val="0"/>
          <w:numId w:val="52"/>
        </w:numPr>
        <w:spacing w:after="0" w:line="240" w:lineRule="auto"/>
        <w:rPr>
          <w:rFonts w:asciiTheme="majorHAnsi" w:eastAsia="Calibri" w:hAnsiTheme="majorHAnsi"/>
          <w:sz w:val="24"/>
          <w:szCs w:val="24"/>
          <w:lang w:eastAsia="en-US"/>
        </w:rPr>
      </w:pPr>
      <w:r w:rsidRPr="000D1D5A">
        <w:rPr>
          <w:rFonts w:asciiTheme="majorHAnsi" w:eastAsia="Calibri" w:hAnsiTheme="majorHAnsi"/>
          <w:sz w:val="24"/>
          <w:szCs w:val="24"/>
          <w:lang w:eastAsia="en-US"/>
        </w:rPr>
        <w:t xml:space="preserve">At the </w:t>
      </w:r>
      <w:r w:rsidR="005E129E" w:rsidRPr="000D1D5A">
        <w:rPr>
          <w:rFonts w:asciiTheme="majorHAnsi" w:eastAsia="Calibri" w:hAnsiTheme="majorHAnsi"/>
          <w:sz w:val="24"/>
          <w:szCs w:val="24"/>
          <w:lang w:eastAsia="en-US"/>
        </w:rPr>
        <w:t>mock-up</w:t>
      </w:r>
      <w:r w:rsidRPr="000D1D5A">
        <w:rPr>
          <w:rFonts w:asciiTheme="majorHAnsi" w:eastAsia="Calibri" w:hAnsiTheme="majorHAnsi"/>
          <w:sz w:val="24"/>
          <w:szCs w:val="24"/>
          <w:lang w:eastAsia="en-US"/>
        </w:rPr>
        <w:t>, check for layout accuracy by verifying that the floor joist i</w:t>
      </w:r>
      <w:r w:rsidR="001B67B8" w:rsidRPr="000D1D5A">
        <w:rPr>
          <w:rFonts w:asciiTheme="majorHAnsi" w:eastAsia="Calibri" w:hAnsiTheme="majorHAnsi"/>
          <w:sz w:val="24"/>
          <w:szCs w:val="24"/>
          <w:lang w:eastAsia="en-US"/>
        </w:rPr>
        <w:t xml:space="preserve">s equally spaced and parallel. </w:t>
      </w:r>
    </w:p>
    <w:p w:rsidR="00D167B8" w:rsidRPr="000D1D5A" w:rsidRDefault="00D167B8" w:rsidP="000D1D5A">
      <w:pPr>
        <w:pStyle w:val="Default"/>
        <w:rPr>
          <w:rFonts w:asciiTheme="majorHAnsi" w:hAnsiTheme="majorHAnsi"/>
        </w:rPr>
      </w:pPr>
    </w:p>
    <w:p w:rsidR="00FC4F15" w:rsidRPr="000D1D5A" w:rsidRDefault="00C056CB" w:rsidP="00181083">
      <w:pPr>
        <w:pStyle w:val="Default"/>
        <w:tabs>
          <w:tab w:val="left" w:pos="360"/>
        </w:tabs>
        <w:rPr>
          <w:rFonts w:asciiTheme="majorHAnsi" w:hAnsiTheme="majorHAnsi"/>
        </w:rPr>
      </w:pPr>
      <w:r w:rsidRPr="000D1D5A">
        <w:rPr>
          <w:rFonts w:asciiTheme="majorHAnsi" w:hAnsiTheme="majorHAnsi"/>
          <w:b/>
        </w:rPr>
        <w:t>Lesson Closing</w:t>
      </w:r>
    </w:p>
    <w:p w:rsidR="00CF63B4" w:rsidRPr="00181083" w:rsidRDefault="00CF63B4" w:rsidP="0016039F">
      <w:pPr>
        <w:pStyle w:val="Default"/>
        <w:numPr>
          <w:ilvl w:val="0"/>
          <w:numId w:val="109"/>
        </w:numPr>
        <w:tabs>
          <w:tab w:val="left" w:pos="360"/>
        </w:tabs>
        <w:ind w:left="360"/>
        <w:rPr>
          <w:rFonts w:asciiTheme="majorHAnsi" w:hAnsiTheme="majorHAnsi"/>
        </w:rPr>
      </w:pPr>
      <w:r w:rsidRPr="000D1D5A">
        <w:rPr>
          <w:rFonts w:asciiTheme="majorHAnsi" w:hAnsiTheme="majorHAnsi"/>
        </w:rPr>
        <w:t>Write the following prompt on the board: “Why are mathematical and assembly accuracy in floor framing systems crucial to the safety of a structure?”</w:t>
      </w:r>
      <w:r w:rsidR="00181083" w:rsidRPr="00181083">
        <w:rPr>
          <w:rFonts w:asciiTheme="majorHAnsi" w:hAnsiTheme="majorHAnsi"/>
        </w:rPr>
        <w:t xml:space="preserve"> </w:t>
      </w:r>
      <w:r w:rsidR="00181083">
        <w:rPr>
          <w:rFonts w:asciiTheme="majorHAnsi" w:hAnsiTheme="majorHAnsi"/>
        </w:rPr>
        <w:t xml:space="preserve">Ask students to </w:t>
      </w:r>
      <w:r w:rsidR="00181083" w:rsidRPr="000D1D5A">
        <w:rPr>
          <w:rFonts w:asciiTheme="majorHAnsi" w:hAnsiTheme="majorHAnsi"/>
        </w:rPr>
        <w:t>respond to the prompt using complete sentences</w:t>
      </w:r>
      <w:r w:rsidR="00181083">
        <w:rPr>
          <w:rFonts w:asciiTheme="majorHAnsi" w:hAnsiTheme="majorHAnsi"/>
        </w:rPr>
        <w:t>, and to</w:t>
      </w:r>
      <w:r w:rsidR="00181083" w:rsidRPr="000D1D5A">
        <w:rPr>
          <w:rFonts w:asciiTheme="majorHAnsi" w:hAnsiTheme="majorHAnsi"/>
        </w:rPr>
        <w:t xml:space="preserve"> hand </w:t>
      </w:r>
      <w:r w:rsidR="00181083">
        <w:rPr>
          <w:rFonts w:asciiTheme="majorHAnsi" w:hAnsiTheme="majorHAnsi"/>
        </w:rPr>
        <w:t xml:space="preserve">that </w:t>
      </w:r>
      <w:r w:rsidR="00181083" w:rsidRPr="000D1D5A">
        <w:rPr>
          <w:rFonts w:asciiTheme="majorHAnsi" w:hAnsiTheme="majorHAnsi"/>
        </w:rPr>
        <w:t xml:space="preserve">in when </w:t>
      </w:r>
      <w:r w:rsidR="00181083">
        <w:rPr>
          <w:rFonts w:asciiTheme="majorHAnsi" w:hAnsiTheme="majorHAnsi"/>
        </w:rPr>
        <w:t>they</w:t>
      </w:r>
      <w:r w:rsidR="00181083" w:rsidRPr="000D1D5A">
        <w:rPr>
          <w:rFonts w:asciiTheme="majorHAnsi" w:hAnsiTheme="majorHAnsi"/>
        </w:rPr>
        <w:t xml:space="preserve"> finish.</w:t>
      </w:r>
      <w:r w:rsidR="00181083">
        <w:rPr>
          <w:rFonts w:asciiTheme="majorHAnsi" w:hAnsiTheme="majorHAnsi"/>
        </w:rPr>
        <w:t xml:space="preserve"> </w:t>
      </w:r>
      <w:r w:rsidRPr="00181083">
        <w:rPr>
          <w:rFonts w:asciiTheme="majorHAnsi" w:hAnsiTheme="majorHAnsi"/>
        </w:rPr>
        <w:t xml:space="preserve">Grade using the </w:t>
      </w:r>
      <w:hyperlink w:anchor="WrittenResponseRubric" w:history="1">
        <w:r w:rsidRPr="00181083">
          <w:rPr>
            <w:rStyle w:val="Hyperlink"/>
            <w:rFonts w:asciiTheme="majorHAnsi" w:hAnsiTheme="majorHAnsi"/>
          </w:rPr>
          <w:t>Written Response Rubric</w:t>
        </w:r>
      </w:hyperlink>
      <w:r w:rsidRPr="00181083">
        <w:rPr>
          <w:rFonts w:asciiTheme="majorHAnsi" w:hAnsiTheme="majorHAnsi"/>
        </w:rPr>
        <w:t>.</w:t>
      </w:r>
    </w:p>
    <w:p w:rsidR="00CF63B4" w:rsidRPr="000D1D5A" w:rsidRDefault="00CF63B4" w:rsidP="000D1D5A">
      <w:pPr>
        <w:pStyle w:val="Default"/>
        <w:tabs>
          <w:tab w:val="left" w:pos="360"/>
        </w:tabs>
        <w:rPr>
          <w:rFonts w:asciiTheme="majorHAnsi" w:hAnsiTheme="majorHAnsi"/>
        </w:rPr>
      </w:pPr>
    </w:p>
    <w:p w:rsidR="000C4C16" w:rsidRPr="000D1D5A" w:rsidRDefault="000C4C16" w:rsidP="000D1D5A">
      <w:pPr>
        <w:spacing w:after="0" w:line="240" w:lineRule="auto"/>
        <w:rPr>
          <w:rFonts w:asciiTheme="majorHAnsi" w:hAnsiTheme="majorHAnsi"/>
          <w:sz w:val="24"/>
          <w:szCs w:val="24"/>
          <w:lang w:eastAsia="en-US"/>
        </w:rPr>
      </w:pPr>
      <w:r w:rsidRPr="000D1D5A">
        <w:rPr>
          <w:rFonts w:asciiTheme="majorHAnsi" w:hAnsiTheme="majorHAnsi"/>
          <w:sz w:val="24"/>
          <w:szCs w:val="24"/>
          <w:lang w:eastAsia="en-US"/>
        </w:rPr>
        <w:br w:type="page"/>
      </w:r>
    </w:p>
    <w:p w:rsidR="00762563" w:rsidRPr="00AA371E" w:rsidRDefault="002B2BCB" w:rsidP="008B3153">
      <w:pPr>
        <w:pStyle w:val="Heading1"/>
        <w:rPr>
          <w:sz w:val="52"/>
          <w:szCs w:val="52"/>
        </w:rPr>
      </w:pPr>
      <w:bookmarkStart w:id="15" w:name="L5"/>
      <w:bookmarkStart w:id="16" w:name="Lesson5"/>
      <w:bookmarkStart w:id="17" w:name="_Toc421797352"/>
      <w:bookmarkEnd w:id="15"/>
      <w:bookmarkEnd w:id="16"/>
      <w:r w:rsidRPr="00AA371E">
        <w:rPr>
          <w:sz w:val="52"/>
          <w:szCs w:val="52"/>
          <w:lang w:eastAsia="en-US"/>
        </w:rPr>
        <w:lastRenderedPageBreak/>
        <w:t xml:space="preserve">Lesson 5: </w:t>
      </w:r>
      <w:r w:rsidR="00762563" w:rsidRPr="00AA371E">
        <w:rPr>
          <w:sz w:val="52"/>
          <w:szCs w:val="52"/>
          <w:lang w:eastAsia="en-US"/>
        </w:rPr>
        <w:t>Bridging</w:t>
      </w:r>
      <w:bookmarkEnd w:id="17"/>
    </w:p>
    <w:p w:rsidR="00762563" w:rsidRPr="00AA371E" w:rsidRDefault="00762563" w:rsidP="00AA371E">
      <w:pPr>
        <w:spacing w:after="0" w:line="240" w:lineRule="auto"/>
        <w:rPr>
          <w:rFonts w:ascii="Cambria" w:hAnsi="Cambria"/>
          <w:b/>
          <w:color w:val="1F497D"/>
          <w:sz w:val="28"/>
          <w:szCs w:val="28"/>
          <w:lang w:eastAsia="en-US"/>
        </w:rPr>
      </w:pPr>
    </w:p>
    <w:p w:rsidR="00762563" w:rsidRPr="00AA371E" w:rsidRDefault="00762563" w:rsidP="00AA371E">
      <w:pPr>
        <w:spacing w:after="0" w:line="240" w:lineRule="auto"/>
        <w:rPr>
          <w:rFonts w:ascii="Cambria" w:hAnsi="Cambria"/>
          <w:sz w:val="28"/>
          <w:szCs w:val="28"/>
        </w:rPr>
      </w:pPr>
      <w:r w:rsidRPr="00AA371E">
        <w:rPr>
          <w:rFonts w:ascii="Cambria" w:hAnsi="Cambria"/>
          <w:b/>
          <w:sz w:val="28"/>
          <w:szCs w:val="28"/>
          <w:lang w:eastAsia="en-US"/>
        </w:rPr>
        <w:t>Brief Overview of Le</w:t>
      </w:r>
      <w:r w:rsidR="00A27A31" w:rsidRPr="00AA371E">
        <w:rPr>
          <w:rFonts w:ascii="Cambria" w:hAnsi="Cambria"/>
          <w:b/>
          <w:sz w:val="28"/>
          <w:szCs w:val="28"/>
          <w:lang w:eastAsia="en-US"/>
        </w:rPr>
        <w:t>sson:</w:t>
      </w:r>
      <w:r w:rsidR="00337F66" w:rsidRPr="00AA371E">
        <w:rPr>
          <w:rFonts w:ascii="Cambria" w:hAnsi="Cambria"/>
          <w:b/>
          <w:sz w:val="28"/>
          <w:szCs w:val="28"/>
          <w:lang w:eastAsia="en-US"/>
        </w:rPr>
        <w:t xml:space="preserve"> </w:t>
      </w:r>
      <w:r w:rsidRPr="00AA371E">
        <w:rPr>
          <w:rFonts w:ascii="Cambria" w:hAnsi="Cambria"/>
          <w:sz w:val="28"/>
          <w:szCs w:val="28"/>
        </w:rPr>
        <w:t>Students will be able to layout, measure, cut, and install bridging for a typical floor system. As you plan, consider the variability of learners in your class and make adaptations as necessary.</w:t>
      </w:r>
    </w:p>
    <w:p w:rsidR="00A27A31" w:rsidRPr="00AA371E" w:rsidRDefault="00A27A31" w:rsidP="00AA371E">
      <w:pPr>
        <w:spacing w:after="0" w:line="240" w:lineRule="auto"/>
        <w:rPr>
          <w:rFonts w:ascii="Cambria" w:hAnsi="Cambria"/>
          <w:b/>
          <w:sz w:val="28"/>
          <w:szCs w:val="28"/>
          <w:lang w:eastAsia="en-US"/>
        </w:rPr>
      </w:pPr>
    </w:p>
    <w:p w:rsidR="00762563" w:rsidRPr="00AA371E" w:rsidRDefault="00762563" w:rsidP="00AA371E">
      <w:pPr>
        <w:spacing w:after="0" w:line="240" w:lineRule="auto"/>
        <w:rPr>
          <w:rFonts w:ascii="Cambria" w:hAnsi="Cambria"/>
          <w:sz w:val="28"/>
          <w:szCs w:val="28"/>
        </w:rPr>
      </w:pPr>
      <w:r w:rsidRPr="00AA371E">
        <w:rPr>
          <w:rFonts w:ascii="Cambria" w:hAnsi="Cambria"/>
          <w:b/>
          <w:sz w:val="28"/>
          <w:szCs w:val="28"/>
          <w:lang w:eastAsia="en-US"/>
        </w:rPr>
        <w:t>Prior Knowledge Required:</w:t>
      </w:r>
      <w:r w:rsidR="00337F66" w:rsidRPr="00AA371E">
        <w:rPr>
          <w:rFonts w:ascii="Cambria" w:hAnsi="Cambria"/>
          <w:sz w:val="28"/>
          <w:szCs w:val="28"/>
          <w:lang w:eastAsia="en-US"/>
        </w:rPr>
        <w:t xml:space="preserve"> </w:t>
      </w:r>
      <w:r w:rsidR="00A27A31" w:rsidRPr="00AA371E">
        <w:rPr>
          <w:rFonts w:ascii="Cambria" w:hAnsi="Cambria"/>
          <w:sz w:val="28"/>
          <w:szCs w:val="28"/>
        </w:rPr>
        <w:t xml:space="preserve">Basic carpentry skills </w:t>
      </w:r>
      <w:r w:rsidRPr="00AA371E">
        <w:rPr>
          <w:rFonts w:ascii="Cambria" w:hAnsi="Cambria"/>
          <w:sz w:val="28"/>
          <w:szCs w:val="28"/>
        </w:rPr>
        <w:t>and basic carpentry math skills</w:t>
      </w:r>
      <w:r w:rsidR="00A27A31" w:rsidRPr="00AA371E">
        <w:rPr>
          <w:rFonts w:ascii="Cambria" w:hAnsi="Cambria"/>
          <w:sz w:val="28"/>
          <w:szCs w:val="28"/>
        </w:rPr>
        <w:t xml:space="preserve">, </w:t>
      </w:r>
      <w:r w:rsidRPr="00AA371E">
        <w:rPr>
          <w:rFonts w:ascii="Cambria" w:hAnsi="Cambria"/>
          <w:sz w:val="28"/>
          <w:szCs w:val="28"/>
        </w:rPr>
        <w:t>the ability to identify scale</w:t>
      </w:r>
      <w:r w:rsidR="00A27A31" w:rsidRPr="00AA371E">
        <w:rPr>
          <w:rFonts w:ascii="Cambria" w:hAnsi="Cambria"/>
          <w:sz w:val="28"/>
          <w:szCs w:val="28"/>
        </w:rPr>
        <w:t xml:space="preserve"> on basic working drawings, g</w:t>
      </w:r>
      <w:r w:rsidRPr="00AA371E">
        <w:rPr>
          <w:rFonts w:ascii="Cambria" w:hAnsi="Cambria"/>
          <w:sz w:val="28"/>
          <w:szCs w:val="28"/>
        </w:rPr>
        <w:t>eneral knowledge of layout tools</w:t>
      </w:r>
      <w:r w:rsidR="00A27A31" w:rsidRPr="00AA371E">
        <w:rPr>
          <w:rFonts w:ascii="Cambria" w:hAnsi="Cambria"/>
          <w:sz w:val="28"/>
          <w:szCs w:val="28"/>
        </w:rPr>
        <w:t xml:space="preserve"> </w:t>
      </w:r>
      <w:r w:rsidRPr="00AA371E">
        <w:rPr>
          <w:rFonts w:ascii="Cambria" w:hAnsi="Cambria"/>
          <w:sz w:val="28"/>
          <w:szCs w:val="28"/>
        </w:rPr>
        <w:t>(</w:t>
      </w:r>
      <w:r w:rsidR="00A27A31" w:rsidRPr="00AA371E">
        <w:rPr>
          <w:rFonts w:ascii="Cambria" w:hAnsi="Cambria"/>
          <w:sz w:val="28"/>
          <w:szCs w:val="28"/>
        </w:rPr>
        <w:t>framing square and t</w:t>
      </w:r>
      <w:r w:rsidRPr="00AA371E">
        <w:rPr>
          <w:rFonts w:ascii="Cambria" w:hAnsi="Cambria"/>
          <w:sz w:val="28"/>
          <w:szCs w:val="28"/>
        </w:rPr>
        <w:t>ape measure)</w:t>
      </w:r>
      <w:r w:rsidR="00A27A31" w:rsidRPr="00AA371E">
        <w:rPr>
          <w:rFonts w:ascii="Cambria" w:hAnsi="Cambria"/>
          <w:sz w:val="28"/>
          <w:szCs w:val="28"/>
        </w:rPr>
        <w:t>, r</w:t>
      </w:r>
      <w:r w:rsidRPr="00AA371E">
        <w:rPr>
          <w:rFonts w:ascii="Cambria" w:hAnsi="Cambria"/>
          <w:sz w:val="28"/>
          <w:szCs w:val="28"/>
        </w:rPr>
        <w:t>eading standard tape measure</w:t>
      </w:r>
      <w:r w:rsidR="00A27A31" w:rsidRPr="00AA371E">
        <w:rPr>
          <w:rFonts w:ascii="Cambria" w:hAnsi="Cambria"/>
          <w:sz w:val="28"/>
          <w:szCs w:val="28"/>
        </w:rPr>
        <w:t>, p</w:t>
      </w:r>
      <w:r w:rsidRPr="00AA371E">
        <w:rPr>
          <w:rFonts w:ascii="Cambria" w:hAnsi="Cambria"/>
          <w:sz w:val="28"/>
          <w:szCs w:val="28"/>
        </w:rPr>
        <w:t>ortable power tool use</w:t>
      </w:r>
      <w:r w:rsidR="00A27A31" w:rsidRPr="00AA371E">
        <w:rPr>
          <w:rFonts w:ascii="Cambria" w:hAnsi="Cambria"/>
          <w:sz w:val="28"/>
          <w:szCs w:val="28"/>
        </w:rPr>
        <w:t xml:space="preserve"> (miter s</w:t>
      </w:r>
      <w:r w:rsidRPr="00AA371E">
        <w:rPr>
          <w:rFonts w:ascii="Cambria" w:hAnsi="Cambria"/>
          <w:sz w:val="28"/>
          <w:szCs w:val="28"/>
        </w:rPr>
        <w:t>a</w:t>
      </w:r>
      <w:r w:rsidR="00A27A31" w:rsidRPr="00AA371E">
        <w:rPr>
          <w:rFonts w:ascii="Cambria" w:hAnsi="Cambria"/>
          <w:sz w:val="28"/>
          <w:szCs w:val="28"/>
        </w:rPr>
        <w:t>w, battery o</w:t>
      </w:r>
      <w:r w:rsidRPr="00AA371E">
        <w:rPr>
          <w:rFonts w:ascii="Cambria" w:hAnsi="Cambria"/>
          <w:sz w:val="28"/>
          <w:szCs w:val="28"/>
        </w:rPr>
        <w:t>perated drill</w:t>
      </w:r>
      <w:r w:rsidR="00A27A31" w:rsidRPr="00AA371E">
        <w:rPr>
          <w:rFonts w:ascii="Cambria" w:hAnsi="Cambria"/>
          <w:sz w:val="28"/>
          <w:szCs w:val="28"/>
        </w:rPr>
        <w:t>,</w:t>
      </w:r>
      <w:r w:rsidRPr="00AA371E">
        <w:rPr>
          <w:rFonts w:ascii="Cambria" w:hAnsi="Cambria"/>
          <w:sz w:val="28"/>
          <w:szCs w:val="28"/>
        </w:rPr>
        <w:t xml:space="preserve"> and </w:t>
      </w:r>
      <w:r w:rsidR="00144AB5" w:rsidRPr="00AA371E">
        <w:rPr>
          <w:rFonts w:ascii="Cambria" w:hAnsi="Cambria"/>
          <w:sz w:val="28"/>
          <w:szCs w:val="28"/>
        </w:rPr>
        <w:t>fasteners</w:t>
      </w:r>
      <w:r w:rsidRPr="00AA371E">
        <w:rPr>
          <w:rFonts w:ascii="Cambria" w:hAnsi="Cambria"/>
          <w:sz w:val="28"/>
          <w:szCs w:val="28"/>
        </w:rPr>
        <w:t>)</w:t>
      </w:r>
      <w:r w:rsidR="00A27A31" w:rsidRPr="00AA371E">
        <w:rPr>
          <w:rFonts w:ascii="Cambria" w:hAnsi="Cambria"/>
          <w:sz w:val="28"/>
          <w:szCs w:val="28"/>
        </w:rPr>
        <w:t>, c</w:t>
      </w:r>
      <w:r w:rsidRPr="00AA371E">
        <w:rPr>
          <w:rFonts w:ascii="Cambria" w:hAnsi="Cambria"/>
          <w:sz w:val="28"/>
          <w:szCs w:val="28"/>
        </w:rPr>
        <w:t xml:space="preserve">arpentry </w:t>
      </w:r>
      <w:r w:rsidR="00A27A31" w:rsidRPr="00AA371E">
        <w:rPr>
          <w:rFonts w:ascii="Cambria" w:hAnsi="Cambria"/>
          <w:sz w:val="28"/>
          <w:szCs w:val="28"/>
        </w:rPr>
        <w:t>safety and health knowledge and s</w:t>
      </w:r>
      <w:r w:rsidRPr="00AA371E">
        <w:rPr>
          <w:rFonts w:ascii="Cambria" w:hAnsi="Cambria"/>
          <w:sz w:val="28"/>
          <w:szCs w:val="28"/>
        </w:rPr>
        <w:t>kills</w:t>
      </w:r>
      <w:r w:rsidR="00A27A31" w:rsidRPr="00AA371E">
        <w:rPr>
          <w:rFonts w:ascii="Cambria" w:hAnsi="Cambria"/>
          <w:sz w:val="28"/>
          <w:szCs w:val="28"/>
        </w:rPr>
        <w:t xml:space="preserve"> (strand 2.A</w:t>
      </w:r>
      <w:r w:rsidR="003C3575" w:rsidRPr="00AA371E">
        <w:rPr>
          <w:rFonts w:ascii="Cambria" w:hAnsi="Cambria"/>
          <w:sz w:val="28"/>
          <w:szCs w:val="28"/>
        </w:rPr>
        <w:t>)</w:t>
      </w:r>
    </w:p>
    <w:p w:rsidR="00762563" w:rsidRPr="00AA371E" w:rsidRDefault="00762563" w:rsidP="00AA371E">
      <w:pPr>
        <w:pStyle w:val="ColorfulList-Accent11"/>
        <w:spacing w:after="0" w:line="240" w:lineRule="auto"/>
        <w:rPr>
          <w:rFonts w:ascii="Cambria" w:hAnsi="Cambria"/>
          <w:sz w:val="28"/>
          <w:szCs w:val="28"/>
        </w:rPr>
      </w:pPr>
    </w:p>
    <w:p w:rsidR="00762563" w:rsidRPr="00AA371E" w:rsidRDefault="00762563" w:rsidP="00AA371E">
      <w:pPr>
        <w:spacing w:after="0" w:line="240" w:lineRule="auto"/>
        <w:rPr>
          <w:rFonts w:ascii="Cambria" w:hAnsi="Cambria"/>
          <w:sz w:val="28"/>
          <w:szCs w:val="28"/>
          <w:lang w:eastAsia="en-US"/>
        </w:rPr>
      </w:pPr>
      <w:r w:rsidRPr="00AA371E">
        <w:rPr>
          <w:rFonts w:ascii="Cambria" w:hAnsi="Cambria"/>
          <w:b/>
          <w:sz w:val="28"/>
          <w:szCs w:val="28"/>
          <w:lang w:eastAsia="en-US"/>
        </w:rPr>
        <w:t>Estimated Time:</w:t>
      </w:r>
      <w:r w:rsidRPr="00AA371E">
        <w:rPr>
          <w:rFonts w:ascii="Cambria" w:hAnsi="Cambria"/>
          <w:sz w:val="28"/>
          <w:szCs w:val="28"/>
          <w:lang w:eastAsia="en-US"/>
        </w:rPr>
        <w:t xml:space="preserve"> 90 Minutes</w:t>
      </w:r>
    </w:p>
    <w:p w:rsidR="00AA371E" w:rsidRDefault="00AA371E" w:rsidP="00AA371E">
      <w:pPr>
        <w:spacing w:after="0" w:line="240" w:lineRule="auto"/>
        <w:rPr>
          <w:rFonts w:ascii="Cambria" w:hAnsi="Cambria"/>
          <w:b/>
          <w:sz w:val="28"/>
          <w:szCs w:val="28"/>
          <w:lang w:eastAsia="en-US"/>
        </w:rPr>
      </w:pPr>
    </w:p>
    <w:p w:rsidR="00762563" w:rsidRPr="00AA371E" w:rsidRDefault="00762563" w:rsidP="00AA371E">
      <w:pPr>
        <w:spacing w:after="0" w:line="240" w:lineRule="auto"/>
        <w:rPr>
          <w:rFonts w:ascii="Cambria" w:hAnsi="Cambria"/>
          <w:sz w:val="28"/>
          <w:szCs w:val="28"/>
          <w:lang w:eastAsia="en-US"/>
        </w:rPr>
        <w:sectPr w:rsidR="00762563" w:rsidRPr="00AA371E" w:rsidSect="009E4B5B">
          <w:footerReference w:type="first" r:id="rId24"/>
          <w:type w:val="continuous"/>
          <w:pgSz w:w="15840" w:h="12240" w:orient="landscape"/>
          <w:pgMar w:top="1008" w:right="720" w:bottom="1008" w:left="720" w:header="576" w:footer="576" w:gutter="0"/>
          <w:cols w:space="720"/>
          <w:titlePg/>
          <w:docGrid w:linePitch="360"/>
        </w:sectPr>
      </w:pPr>
      <w:r w:rsidRPr="00AA371E">
        <w:rPr>
          <w:rFonts w:ascii="Cambria" w:hAnsi="Cambria"/>
          <w:b/>
          <w:sz w:val="28"/>
          <w:szCs w:val="28"/>
          <w:lang w:eastAsia="en-US"/>
        </w:rPr>
        <w:t>Resources for Lesson:</w:t>
      </w:r>
      <w:r w:rsidR="00C468C5" w:rsidRPr="00AA371E">
        <w:rPr>
          <w:rFonts w:ascii="Cambria" w:hAnsi="Cambria"/>
          <w:sz w:val="28"/>
          <w:szCs w:val="28"/>
          <w:lang w:eastAsia="en-US"/>
        </w:rPr>
        <w:t xml:space="preserve"> </w:t>
      </w:r>
      <w:r w:rsidR="00A27A31" w:rsidRPr="00AA371E">
        <w:rPr>
          <w:rFonts w:ascii="Cambria" w:hAnsi="Cambria"/>
          <w:sz w:val="28"/>
          <w:szCs w:val="28"/>
          <w:lang w:eastAsia="en-US"/>
        </w:rPr>
        <w:t>b</w:t>
      </w:r>
      <w:r w:rsidRPr="00AA371E">
        <w:rPr>
          <w:rFonts w:ascii="Cambria" w:hAnsi="Cambria"/>
          <w:sz w:val="28"/>
          <w:szCs w:val="28"/>
          <w:lang w:eastAsia="en-US"/>
        </w:rPr>
        <w:t xml:space="preserve">ridging </w:t>
      </w:r>
      <w:r w:rsidR="00A27A31" w:rsidRPr="00AA371E">
        <w:rPr>
          <w:rFonts w:ascii="Cambria" w:hAnsi="Cambria"/>
          <w:sz w:val="28"/>
          <w:szCs w:val="28"/>
          <w:lang w:eastAsia="en-US"/>
        </w:rPr>
        <w:t>e</w:t>
      </w:r>
      <w:r w:rsidRPr="00AA371E">
        <w:rPr>
          <w:rFonts w:ascii="Cambria" w:hAnsi="Cambria"/>
          <w:sz w:val="28"/>
          <w:szCs w:val="28"/>
          <w:lang w:eastAsia="en-US"/>
        </w:rPr>
        <w:t>xample</w:t>
      </w:r>
      <w:r w:rsidR="00A27A31" w:rsidRPr="00AA371E">
        <w:rPr>
          <w:rFonts w:ascii="Cambria" w:hAnsi="Cambria"/>
          <w:sz w:val="28"/>
          <w:szCs w:val="28"/>
          <w:lang w:eastAsia="en-US"/>
        </w:rPr>
        <w:t>, b</w:t>
      </w:r>
      <w:r w:rsidR="00A27A31" w:rsidRPr="00AA371E">
        <w:rPr>
          <w:rFonts w:ascii="Cambria" w:hAnsi="Cambria"/>
          <w:sz w:val="28"/>
          <w:szCs w:val="28"/>
        </w:rPr>
        <w:t>ridging h</w:t>
      </w:r>
      <w:r w:rsidRPr="00AA371E">
        <w:rPr>
          <w:rFonts w:ascii="Cambria" w:hAnsi="Cambria"/>
          <w:sz w:val="28"/>
          <w:szCs w:val="28"/>
        </w:rPr>
        <w:t>andout</w:t>
      </w:r>
      <w:r w:rsidR="00A27A31" w:rsidRPr="00AA371E">
        <w:rPr>
          <w:rFonts w:ascii="Cambria" w:hAnsi="Cambria"/>
          <w:sz w:val="28"/>
          <w:szCs w:val="28"/>
        </w:rPr>
        <w:t xml:space="preserve">, </w:t>
      </w:r>
      <w:r w:rsidR="001F28CE" w:rsidRPr="00AA371E">
        <w:rPr>
          <w:rFonts w:ascii="Cambria" w:hAnsi="Cambria"/>
          <w:sz w:val="28"/>
          <w:szCs w:val="28"/>
        </w:rPr>
        <w:t>framing s</w:t>
      </w:r>
      <w:r w:rsidRPr="00AA371E">
        <w:rPr>
          <w:rFonts w:ascii="Cambria" w:hAnsi="Cambria"/>
          <w:sz w:val="28"/>
          <w:szCs w:val="28"/>
        </w:rPr>
        <w:t>quare</w:t>
      </w:r>
      <w:r w:rsidR="00A27A31" w:rsidRPr="00AA371E">
        <w:rPr>
          <w:rFonts w:ascii="Cambria" w:hAnsi="Cambria"/>
          <w:sz w:val="28"/>
          <w:szCs w:val="28"/>
        </w:rPr>
        <w:t xml:space="preserve">, </w:t>
      </w:r>
      <w:r w:rsidR="00AA371E">
        <w:rPr>
          <w:rFonts w:ascii="Cambria" w:hAnsi="Cambria"/>
          <w:sz w:val="28"/>
          <w:szCs w:val="28"/>
        </w:rPr>
        <w:t>c</w:t>
      </w:r>
      <w:r w:rsidRPr="00AA371E">
        <w:rPr>
          <w:rFonts w:ascii="Cambria" w:hAnsi="Cambria"/>
          <w:sz w:val="28"/>
          <w:szCs w:val="28"/>
        </w:rPr>
        <w:t>arpenters tape measure</w:t>
      </w:r>
      <w:r w:rsidR="004F2D25" w:rsidRPr="00AA371E">
        <w:rPr>
          <w:rFonts w:ascii="Cambria" w:hAnsi="Cambria"/>
          <w:sz w:val="28"/>
          <w:szCs w:val="28"/>
        </w:rPr>
        <w:t xml:space="preserve">, </w:t>
      </w:r>
      <w:r w:rsidRPr="00AA371E">
        <w:rPr>
          <w:rFonts w:ascii="Cambria" w:hAnsi="Cambria"/>
          <w:sz w:val="28"/>
          <w:szCs w:val="28"/>
        </w:rPr>
        <w:t>1x3 strapping</w:t>
      </w:r>
      <w:r w:rsidR="004F2D25" w:rsidRPr="00AA371E">
        <w:rPr>
          <w:rFonts w:ascii="Cambria" w:hAnsi="Cambria"/>
          <w:sz w:val="28"/>
          <w:szCs w:val="28"/>
        </w:rPr>
        <w:t xml:space="preserve">, </w:t>
      </w:r>
      <w:r w:rsidR="001F28CE" w:rsidRPr="00AA371E">
        <w:rPr>
          <w:rFonts w:ascii="Cambria" w:hAnsi="Cambria"/>
          <w:sz w:val="28"/>
          <w:szCs w:val="28"/>
        </w:rPr>
        <w:t>miter s</w:t>
      </w:r>
      <w:r w:rsidRPr="00AA371E">
        <w:rPr>
          <w:rFonts w:ascii="Cambria" w:hAnsi="Cambria"/>
          <w:sz w:val="28"/>
          <w:szCs w:val="28"/>
        </w:rPr>
        <w:t>aw</w:t>
      </w:r>
      <w:r w:rsidR="004F2D25" w:rsidRPr="00AA371E">
        <w:rPr>
          <w:rFonts w:ascii="Cambria" w:hAnsi="Cambria"/>
          <w:sz w:val="28"/>
          <w:szCs w:val="28"/>
        </w:rPr>
        <w:t xml:space="preserve">, </w:t>
      </w:r>
      <w:r w:rsidR="001F28CE" w:rsidRPr="00AA371E">
        <w:rPr>
          <w:rFonts w:ascii="Cambria" w:hAnsi="Cambria"/>
          <w:sz w:val="28"/>
          <w:szCs w:val="28"/>
        </w:rPr>
        <w:t>b</w:t>
      </w:r>
      <w:r w:rsidRPr="00AA371E">
        <w:rPr>
          <w:rFonts w:ascii="Cambria" w:hAnsi="Cambria"/>
          <w:sz w:val="28"/>
          <w:szCs w:val="28"/>
        </w:rPr>
        <w:t xml:space="preserve">attery operated drill and </w:t>
      </w:r>
      <w:r w:rsidR="00144AB5" w:rsidRPr="00AA371E">
        <w:rPr>
          <w:rFonts w:ascii="Cambria" w:hAnsi="Cambria"/>
          <w:sz w:val="28"/>
          <w:szCs w:val="28"/>
        </w:rPr>
        <w:t>fasteners</w:t>
      </w:r>
      <w:r w:rsidR="004F2D25" w:rsidRPr="00AA371E">
        <w:rPr>
          <w:rFonts w:ascii="Cambria" w:hAnsi="Cambria"/>
          <w:sz w:val="28"/>
          <w:szCs w:val="28"/>
        </w:rPr>
        <w:t xml:space="preserve">, </w:t>
      </w:r>
      <w:r w:rsidRPr="00AA371E">
        <w:rPr>
          <w:rFonts w:ascii="Cambria" w:hAnsi="Cambria"/>
          <w:sz w:val="28"/>
          <w:szCs w:val="28"/>
        </w:rPr>
        <w:t>Bridging Test</w:t>
      </w:r>
      <w:r w:rsidR="004F2D25" w:rsidRPr="00AA371E">
        <w:rPr>
          <w:rFonts w:ascii="Cambria" w:hAnsi="Cambria"/>
          <w:sz w:val="28"/>
          <w:szCs w:val="28"/>
        </w:rPr>
        <w:t xml:space="preserve">, </w:t>
      </w:r>
      <w:r w:rsidR="00AA371E">
        <w:rPr>
          <w:rFonts w:ascii="Cambria" w:hAnsi="Cambria"/>
          <w:sz w:val="28"/>
          <w:szCs w:val="28"/>
        </w:rPr>
        <w:t>c</w:t>
      </w:r>
      <w:r w:rsidRPr="00AA371E">
        <w:rPr>
          <w:rFonts w:ascii="Cambria" w:hAnsi="Cambria"/>
          <w:sz w:val="28"/>
          <w:szCs w:val="28"/>
        </w:rPr>
        <w:t>arpenters pencil</w:t>
      </w:r>
    </w:p>
    <w:p w:rsidR="00762563" w:rsidRPr="00FC4F15" w:rsidRDefault="00762563" w:rsidP="007561DA">
      <w:pPr>
        <w:pStyle w:val="ColorfulList-Accent11"/>
        <w:numPr>
          <w:ilvl w:val="0"/>
          <w:numId w:val="11"/>
        </w:numPr>
        <w:spacing w:after="0" w:line="480" w:lineRule="auto"/>
        <w:rPr>
          <w:rFonts w:ascii="Arial Narrow" w:hAnsi="Arial Narrow" w:cs="Arial"/>
          <w:b/>
          <w:color w:val="FF0000"/>
        </w:rPr>
        <w:sectPr w:rsidR="00762563" w:rsidRPr="00FC4F15" w:rsidSect="00B4478F">
          <w:type w:val="continuous"/>
          <w:pgSz w:w="15840" w:h="12240" w:orient="landscape"/>
          <w:pgMar w:top="1008" w:right="1008" w:bottom="1008" w:left="1008" w:header="576" w:footer="576" w:gutter="0"/>
          <w:cols w:space="720"/>
          <w:titlePg/>
          <w:docGrid w:linePitch="360"/>
        </w:sectPr>
      </w:pPr>
      <w:r w:rsidRPr="00FC4F15">
        <w:rPr>
          <w:rFonts w:ascii="Cambria" w:hAnsi="Cambria"/>
          <w:color w:val="FF0000"/>
          <w:szCs w:val="20"/>
        </w:rPr>
        <w:br w:type="page"/>
      </w:r>
    </w:p>
    <w:p w:rsidR="00762563" w:rsidRPr="00AA371E" w:rsidRDefault="00091E63" w:rsidP="00AA371E">
      <w:pPr>
        <w:spacing w:after="0" w:line="240" w:lineRule="auto"/>
        <w:rPr>
          <w:rFonts w:asciiTheme="majorHAnsi" w:hAnsiTheme="majorHAnsi" w:cs="Arial"/>
          <w:b/>
          <w:sz w:val="24"/>
          <w:szCs w:val="24"/>
        </w:rPr>
      </w:pPr>
      <w:r w:rsidRPr="00AA371E">
        <w:rPr>
          <w:rFonts w:asciiTheme="majorHAnsi" w:hAnsiTheme="majorHAnsi" w:cs="Arial"/>
          <w:b/>
          <w:sz w:val="24"/>
          <w:szCs w:val="24"/>
        </w:rPr>
        <w:lastRenderedPageBreak/>
        <w:t>Lesson #5:</w:t>
      </w:r>
      <w:r w:rsidR="00762563" w:rsidRPr="00AA371E">
        <w:rPr>
          <w:rFonts w:asciiTheme="majorHAnsi" w:hAnsiTheme="majorHAnsi" w:cs="Arial"/>
          <w:sz w:val="24"/>
          <w:szCs w:val="24"/>
        </w:rPr>
        <w:t xml:space="preserve"> </w:t>
      </w:r>
      <w:r w:rsidR="00762563" w:rsidRPr="00AA371E">
        <w:rPr>
          <w:rFonts w:asciiTheme="majorHAnsi" w:hAnsiTheme="majorHAnsi"/>
          <w:sz w:val="24"/>
          <w:szCs w:val="24"/>
        </w:rPr>
        <w:t>Bridging</w:t>
      </w:r>
    </w:p>
    <w:p w:rsidR="00762563" w:rsidRPr="00AA371E" w:rsidRDefault="00762563" w:rsidP="00AA371E">
      <w:pPr>
        <w:spacing w:after="0" w:line="240" w:lineRule="auto"/>
        <w:rPr>
          <w:rFonts w:asciiTheme="majorHAnsi" w:hAnsiTheme="majorHAnsi"/>
          <w:b/>
          <w:sz w:val="24"/>
          <w:szCs w:val="24"/>
        </w:rPr>
      </w:pPr>
      <w:r w:rsidRPr="00AA371E">
        <w:rPr>
          <w:rFonts w:asciiTheme="majorHAnsi" w:hAnsiTheme="majorHAnsi" w:cs="Arial"/>
          <w:b/>
          <w:sz w:val="24"/>
          <w:szCs w:val="24"/>
        </w:rPr>
        <w:t>Time (minutes):</w:t>
      </w:r>
      <w:r w:rsidRPr="00AA371E">
        <w:rPr>
          <w:rFonts w:asciiTheme="majorHAnsi" w:hAnsiTheme="majorHAnsi" w:cs="Arial"/>
          <w:sz w:val="24"/>
          <w:szCs w:val="24"/>
        </w:rPr>
        <w:t xml:space="preserve"> </w:t>
      </w:r>
      <w:r w:rsidRPr="00AA371E">
        <w:rPr>
          <w:rFonts w:asciiTheme="majorHAnsi" w:hAnsiTheme="majorHAnsi"/>
          <w:sz w:val="24"/>
          <w:szCs w:val="24"/>
        </w:rPr>
        <w:t>90 Minutes</w:t>
      </w:r>
    </w:p>
    <w:p w:rsidR="00762563" w:rsidRPr="00AA371E" w:rsidRDefault="00762563" w:rsidP="00AA371E">
      <w:pPr>
        <w:spacing w:after="0" w:line="240" w:lineRule="auto"/>
        <w:rPr>
          <w:rFonts w:asciiTheme="majorHAnsi" w:hAnsiTheme="majorHAnsi" w:cs="Arial"/>
          <w:b/>
          <w:sz w:val="24"/>
          <w:szCs w:val="24"/>
        </w:rPr>
      </w:pPr>
    </w:p>
    <w:p w:rsidR="00762563" w:rsidRPr="00AA371E" w:rsidRDefault="00762563" w:rsidP="00AA371E">
      <w:pPr>
        <w:spacing w:after="0" w:line="240" w:lineRule="auto"/>
        <w:rPr>
          <w:rFonts w:asciiTheme="majorHAnsi" w:hAnsiTheme="majorHAnsi"/>
          <w:sz w:val="24"/>
          <w:szCs w:val="24"/>
        </w:rPr>
      </w:pPr>
      <w:r w:rsidRPr="00AA371E">
        <w:rPr>
          <w:rFonts w:asciiTheme="majorHAnsi" w:hAnsiTheme="majorHAnsi"/>
          <w:b/>
          <w:sz w:val="24"/>
          <w:szCs w:val="24"/>
        </w:rPr>
        <w:t>Overview of the Lesson</w:t>
      </w:r>
      <w:r w:rsidRPr="00AA371E">
        <w:rPr>
          <w:rFonts w:asciiTheme="majorHAnsi" w:hAnsiTheme="majorHAnsi"/>
          <w:sz w:val="24"/>
          <w:szCs w:val="24"/>
        </w:rPr>
        <w:t xml:space="preserve">: Students will follow a precise, complex, multistep procedure using key terms and symbols according to industry standards in constructing a floor frame to the level of sub floors and their thicknesses. </w:t>
      </w:r>
    </w:p>
    <w:p w:rsidR="002B2BCB" w:rsidRPr="00AA371E" w:rsidRDefault="002B2BCB" w:rsidP="00AA371E">
      <w:pPr>
        <w:spacing w:after="0" w:line="240" w:lineRule="auto"/>
        <w:rPr>
          <w:rFonts w:asciiTheme="majorHAnsi" w:hAnsiTheme="majorHAnsi"/>
          <w:color w:val="FF0000"/>
          <w:sz w:val="24"/>
          <w:szCs w:val="24"/>
        </w:rPr>
      </w:pPr>
    </w:p>
    <w:p w:rsidR="00762563" w:rsidRPr="00AA371E" w:rsidRDefault="00762563" w:rsidP="00AA371E">
      <w:pPr>
        <w:spacing w:after="0" w:line="240" w:lineRule="auto"/>
        <w:rPr>
          <w:rFonts w:asciiTheme="majorHAnsi" w:hAnsiTheme="majorHAnsi" w:cs="Arial"/>
          <w:b/>
          <w:sz w:val="24"/>
          <w:szCs w:val="24"/>
        </w:rPr>
      </w:pPr>
      <w:r w:rsidRPr="00AA371E">
        <w:rPr>
          <w:rFonts w:asciiTheme="majorHAnsi" w:hAnsiTheme="majorHAnsi" w:cs="Arial"/>
          <w:b/>
          <w:sz w:val="24"/>
          <w:szCs w:val="24"/>
        </w:rPr>
        <w:t xml:space="preserve">Standard(s)/Unit Goal(s) to be addressed in this lesson: </w:t>
      </w:r>
    </w:p>
    <w:p w:rsidR="00762563" w:rsidRPr="00AA371E" w:rsidRDefault="00762563" w:rsidP="00AA371E">
      <w:pPr>
        <w:spacing w:after="0" w:line="240" w:lineRule="auto"/>
        <w:ind w:left="1440" w:hanging="1440"/>
        <w:rPr>
          <w:rFonts w:asciiTheme="majorHAnsi" w:hAnsiTheme="majorHAnsi"/>
          <w:sz w:val="24"/>
          <w:szCs w:val="24"/>
        </w:rPr>
      </w:pPr>
      <w:r w:rsidRPr="00AA371E">
        <w:rPr>
          <w:rFonts w:asciiTheme="majorHAnsi" w:hAnsiTheme="majorHAnsi"/>
          <w:sz w:val="24"/>
          <w:szCs w:val="24"/>
        </w:rPr>
        <w:t xml:space="preserve">2.H.01.07 </w:t>
      </w:r>
      <w:r w:rsidR="009C0B0A" w:rsidRPr="00AA371E">
        <w:rPr>
          <w:rFonts w:asciiTheme="majorHAnsi" w:hAnsiTheme="majorHAnsi"/>
          <w:sz w:val="24"/>
          <w:szCs w:val="24"/>
        </w:rPr>
        <w:tab/>
      </w:r>
      <w:r w:rsidRPr="00AA371E">
        <w:rPr>
          <w:rFonts w:asciiTheme="majorHAnsi" w:hAnsiTheme="majorHAnsi"/>
          <w:sz w:val="24"/>
          <w:szCs w:val="24"/>
        </w:rPr>
        <w:t>Describe the purpose for bridging and apply bridging.</w:t>
      </w:r>
    </w:p>
    <w:p w:rsidR="00762563" w:rsidRPr="00AA371E" w:rsidRDefault="00762563" w:rsidP="00AA371E">
      <w:pPr>
        <w:spacing w:after="0" w:line="240" w:lineRule="auto"/>
        <w:ind w:left="1440" w:hanging="1440"/>
        <w:rPr>
          <w:rFonts w:asciiTheme="majorHAnsi" w:hAnsiTheme="majorHAnsi"/>
          <w:sz w:val="24"/>
          <w:szCs w:val="24"/>
        </w:rPr>
      </w:pPr>
      <w:r w:rsidRPr="00AA371E">
        <w:rPr>
          <w:rFonts w:asciiTheme="majorHAnsi" w:hAnsiTheme="majorHAnsi"/>
          <w:sz w:val="24"/>
          <w:szCs w:val="24"/>
        </w:rPr>
        <w:t xml:space="preserve">RST. 3 </w:t>
      </w:r>
      <w:r w:rsidR="009C0B0A" w:rsidRPr="00AA371E">
        <w:rPr>
          <w:rFonts w:asciiTheme="majorHAnsi" w:hAnsiTheme="majorHAnsi"/>
          <w:sz w:val="24"/>
          <w:szCs w:val="24"/>
        </w:rPr>
        <w:tab/>
      </w:r>
      <w:r w:rsidRPr="00AA371E">
        <w:rPr>
          <w:rFonts w:asciiTheme="majorHAnsi" w:hAnsiTheme="majorHAnsi"/>
          <w:sz w:val="24"/>
          <w:szCs w:val="24"/>
        </w:rPr>
        <w:t xml:space="preserve">Follow precisely a complex multistep procedure when carrying out experiments, taking </w:t>
      </w:r>
      <w:r w:rsidR="00144AB5" w:rsidRPr="00AA371E">
        <w:rPr>
          <w:rFonts w:asciiTheme="majorHAnsi" w:hAnsiTheme="majorHAnsi"/>
          <w:sz w:val="24"/>
          <w:szCs w:val="24"/>
        </w:rPr>
        <w:t>measurements, or</w:t>
      </w:r>
      <w:r w:rsidRPr="00AA371E">
        <w:rPr>
          <w:rFonts w:asciiTheme="majorHAnsi" w:hAnsiTheme="majorHAnsi"/>
          <w:sz w:val="24"/>
          <w:szCs w:val="24"/>
        </w:rPr>
        <w:t xml:space="preserve"> performing technical tasks, attending to special cases or exceptions defined on the text.</w:t>
      </w:r>
    </w:p>
    <w:p w:rsidR="00762563" w:rsidRPr="00AA371E" w:rsidRDefault="00762563" w:rsidP="00AA371E">
      <w:pPr>
        <w:spacing w:after="0" w:line="240" w:lineRule="auto"/>
        <w:ind w:left="1440" w:hanging="1440"/>
        <w:rPr>
          <w:rFonts w:asciiTheme="majorHAnsi" w:hAnsiTheme="majorHAnsi"/>
          <w:sz w:val="24"/>
          <w:szCs w:val="24"/>
        </w:rPr>
      </w:pPr>
      <w:r w:rsidRPr="00AA371E">
        <w:rPr>
          <w:rFonts w:asciiTheme="majorHAnsi" w:hAnsiTheme="majorHAnsi"/>
          <w:sz w:val="24"/>
          <w:szCs w:val="24"/>
        </w:rPr>
        <w:t xml:space="preserve">RST. 4 </w:t>
      </w:r>
      <w:r w:rsidR="009C0B0A" w:rsidRPr="00AA371E">
        <w:rPr>
          <w:rFonts w:asciiTheme="majorHAnsi" w:hAnsiTheme="majorHAnsi"/>
          <w:sz w:val="24"/>
          <w:szCs w:val="24"/>
        </w:rPr>
        <w:tab/>
      </w:r>
      <w:r w:rsidRPr="00AA371E">
        <w:rPr>
          <w:rFonts w:asciiTheme="majorHAnsi" w:hAnsiTheme="majorHAnsi"/>
          <w:sz w:val="24"/>
          <w:szCs w:val="24"/>
        </w:rPr>
        <w:t xml:space="preserve">Determine the meaning of symbols, key terms, and other domain specific words and phrases as they are used </w:t>
      </w:r>
      <w:r w:rsidR="00144AB5" w:rsidRPr="00AA371E">
        <w:rPr>
          <w:rFonts w:asciiTheme="majorHAnsi" w:hAnsiTheme="majorHAnsi"/>
          <w:sz w:val="24"/>
          <w:szCs w:val="24"/>
        </w:rPr>
        <w:t>in a</w:t>
      </w:r>
      <w:r w:rsidRPr="00AA371E">
        <w:rPr>
          <w:rFonts w:asciiTheme="majorHAnsi" w:hAnsiTheme="majorHAnsi"/>
          <w:sz w:val="24"/>
          <w:szCs w:val="24"/>
        </w:rPr>
        <w:t xml:space="preserve"> specific scientific or technical context relevant to grades 9-10 texts and topics. </w:t>
      </w:r>
    </w:p>
    <w:p w:rsidR="00762563" w:rsidRPr="00AA371E" w:rsidRDefault="00762563" w:rsidP="00AA371E">
      <w:pPr>
        <w:spacing w:after="0" w:line="240" w:lineRule="auto"/>
        <w:ind w:left="1440" w:hanging="1440"/>
        <w:rPr>
          <w:rFonts w:asciiTheme="majorHAnsi" w:hAnsiTheme="majorHAnsi"/>
          <w:sz w:val="24"/>
          <w:szCs w:val="24"/>
        </w:rPr>
      </w:pPr>
      <w:r w:rsidRPr="00AA371E">
        <w:rPr>
          <w:rFonts w:asciiTheme="majorHAnsi" w:hAnsiTheme="majorHAnsi"/>
          <w:sz w:val="24"/>
          <w:szCs w:val="24"/>
        </w:rPr>
        <w:t xml:space="preserve">SMP.6 </w:t>
      </w:r>
      <w:r w:rsidR="009C0B0A" w:rsidRPr="00AA371E">
        <w:rPr>
          <w:rFonts w:asciiTheme="majorHAnsi" w:hAnsiTheme="majorHAnsi"/>
          <w:sz w:val="24"/>
          <w:szCs w:val="24"/>
        </w:rPr>
        <w:tab/>
      </w:r>
      <w:r w:rsidRPr="00AA371E">
        <w:rPr>
          <w:rFonts w:asciiTheme="majorHAnsi" w:hAnsiTheme="majorHAnsi"/>
          <w:sz w:val="24"/>
          <w:szCs w:val="24"/>
        </w:rPr>
        <w:t>Attend to precision</w:t>
      </w:r>
    </w:p>
    <w:p w:rsidR="00762563" w:rsidRPr="00AA371E" w:rsidRDefault="00762563" w:rsidP="00AA371E">
      <w:pPr>
        <w:spacing w:after="0" w:line="240" w:lineRule="auto"/>
        <w:rPr>
          <w:rFonts w:asciiTheme="majorHAnsi" w:hAnsiTheme="majorHAnsi" w:cs="Arial"/>
          <w:b/>
          <w:sz w:val="24"/>
          <w:szCs w:val="24"/>
        </w:rPr>
      </w:pPr>
    </w:p>
    <w:p w:rsidR="00762563" w:rsidRPr="00AA371E" w:rsidRDefault="00762563" w:rsidP="00AA371E">
      <w:pPr>
        <w:spacing w:after="0" w:line="240" w:lineRule="auto"/>
        <w:rPr>
          <w:rFonts w:asciiTheme="majorHAnsi" w:hAnsiTheme="majorHAnsi" w:cs="Arial"/>
          <w:b/>
          <w:sz w:val="24"/>
          <w:szCs w:val="24"/>
        </w:rPr>
      </w:pPr>
      <w:r w:rsidRPr="00AA371E">
        <w:rPr>
          <w:rFonts w:asciiTheme="majorHAnsi" w:hAnsiTheme="majorHAnsi" w:cs="Arial"/>
          <w:b/>
          <w:sz w:val="24"/>
          <w:szCs w:val="24"/>
        </w:rPr>
        <w:t xml:space="preserve">Essential Question(s) addressed in this lesson: </w:t>
      </w:r>
    </w:p>
    <w:p w:rsidR="00762563" w:rsidRPr="00AA371E" w:rsidRDefault="00762563" w:rsidP="00AA371E">
      <w:pPr>
        <w:spacing w:after="0" w:line="240" w:lineRule="auto"/>
        <w:rPr>
          <w:rFonts w:asciiTheme="majorHAnsi" w:hAnsiTheme="majorHAnsi" w:cs="Arial"/>
          <w:sz w:val="24"/>
          <w:szCs w:val="24"/>
        </w:rPr>
      </w:pPr>
      <w:r w:rsidRPr="00AA371E">
        <w:rPr>
          <w:rFonts w:asciiTheme="majorHAnsi" w:hAnsiTheme="majorHAnsi" w:cs="Arial"/>
          <w:sz w:val="24"/>
          <w:szCs w:val="24"/>
        </w:rPr>
        <w:t>Why are mathematical and assembly accuracy in floor framing systems crucial to the safety of a structure?</w:t>
      </w:r>
      <w:r w:rsidR="00337F66" w:rsidRPr="00AA371E">
        <w:rPr>
          <w:rFonts w:asciiTheme="majorHAnsi" w:hAnsiTheme="majorHAnsi" w:cs="Arial"/>
          <w:sz w:val="24"/>
          <w:szCs w:val="24"/>
        </w:rPr>
        <w:t xml:space="preserve"> </w:t>
      </w:r>
    </w:p>
    <w:p w:rsidR="00762563" w:rsidRPr="00AA371E" w:rsidRDefault="00762563" w:rsidP="00AA371E">
      <w:pPr>
        <w:spacing w:after="0" w:line="240" w:lineRule="auto"/>
        <w:rPr>
          <w:rFonts w:asciiTheme="majorHAnsi" w:hAnsiTheme="majorHAnsi" w:cs="Arial"/>
          <w:sz w:val="24"/>
          <w:szCs w:val="24"/>
        </w:rPr>
      </w:pPr>
    </w:p>
    <w:p w:rsidR="00762563" w:rsidRPr="00AA371E" w:rsidRDefault="00495BBF" w:rsidP="00AA371E">
      <w:pPr>
        <w:spacing w:after="0" w:line="240" w:lineRule="auto"/>
        <w:rPr>
          <w:rFonts w:asciiTheme="majorHAnsi" w:hAnsiTheme="majorHAnsi" w:cs="Arial"/>
          <w:b/>
          <w:sz w:val="24"/>
          <w:szCs w:val="24"/>
        </w:rPr>
      </w:pPr>
      <w:r w:rsidRPr="00AA371E">
        <w:rPr>
          <w:rFonts w:asciiTheme="majorHAnsi" w:hAnsiTheme="majorHAnsi" w:cs="Arial"/>
          <w:b/>
          <w:sz w:val="24"/>
          <w:szCs w:val="24"/>
        </w:rPr>
        <w:t>Objectives</w:t>
      </w:r>
      <w:r w:rsidR="00762563" w:rsidRPr="00AA371E">
        <w:rPr>
          <w:rFonts w:asciiTheme="majorHAnsi" w:hAnsiTheme="majorHAnsi" w:cs="Arial"/>
          <w:b/>
          <w:sz w:val="24"/>
          <w:szCs w:val="24"/>
        </w:rPr>
        <w:t>:</w:t>
      </w:r>
    </w:p>
    <w:p w:rsidR="00495BBF" w:rsidRPr="00AA371E" w:rsidRDefault="00495BBF" w:rsidP="00AA371E">
      <w:pPr>
        <w:pStyle w:val="ListParagraph"/>
        <w:numPr>
          <w:ilvl w:val="0"/>
          <w:numId w:val="11"/>
        </w:numPr>
        <w:spacing w:after="0" w:line="240" w:lineRule="auto"/>
        <w:ind w:left="360"/>
        <w:rPr>
          <w:rFonts w:asciiTheme="majorHAnsi" w:hAnsiTheme="majorHAnsi" w:cs="Arial"/>
          <w:sz w:val="24"/>
          <w:szCs w:val="24"/>
        </w:rPr>
      </w:pPr>
      <w:r w:rsidRPr="00AA371E">
        <w:rPr>
          <w:rFonts w:asciiTheme="majorHAnsi" w:hAnsiTheme="majorHAnsi" w:cs="Arial"/>
          <w:sz w:val="24"/>
          <w:szCs w:val="24"/>
        </w:rPr>
        <w:t>Students will understand that the building code specifies the requirements to ensure that frames are structurally sound to prevent collapse.</w:t>
      </w:r>
    </w:p>
    <w:p w:rsidR="00495BBF" w:rsidRPr="00AA371E" w:rsidRDefault="00144AB5" w:rsidP="00AA371E">
      <w:pPr>
        <w:pStyle w:val="ListParagraph"/>
        <w:numPr>
          <w:ilvl w:val="0"/>
          <w:numId w:val="11"/>
        </w:numPr>
        <w:spacing w:after="0" w:line="240" w:lineRule="auto"/>
        <w:ind w:left="360"/>
        <w:rPr>
          <w:rFonts w:asciiTheme="majorHAnsi" w:hAnsiTheme="majorHAnsi" w:cs="Arial"/>
          <w:sz w:val="24"/>
          <w:szCs w:val="24"/>
        </w:rPr>
      </w:pPr>
      <w:r w:rsidRPr="00AA371E">
        <w:rPr>
          <w:rFonts w:asciiTheme="majorHAnsi" w:hAnsiTheme="majorHAnsi" w:cs="Arial"/>
          <w:sz w:val="24"/>
          <w:szCs w:val="24"/>
        </w:rPr>
        <w:t>Students will understand that prerequisite math skills are essential in order to build an accurate and safe structure.</w:t>
      </w:r>
    </w:p>
    <w:p w:rsidR="00762563" w:rsidRPr="00AA371E" w:rsidRDefault="00762563" w:rsidP="00AA371E">
      <w:pPr>
        <w:pStyle w:val="ListParagraph"/>
        <w:numPr>
          <w:ilvl w:val="0"/>
          <w:numId w:val="11"/>
        </w:numPr>
        <w:spacing w:after="0" w:line="240" w:lineRule="auto"/>
        <w:ind w:left="360"/>
        <w:rPr>
          <w:rFonts w:asciiTheme="majorHAnsi" w:hAnsiTheme="majorHAnsi" w:cs="Arial"/>
          <w:sz w:val="24"/>
          <w:szCs w:val="24"/>
        </w:rPr>
      </w:pPr>
      <w:r w:rsidRPr="00AA371E">
        <w:rPr>
          <w:rFonts w:asciiTheme="majorHAnsi" w:hAnsiTheme="majorHAnsi" w:cs="Arial"/>
          <w:sz w:val="24"/>
          <w:szCs w:val="24"/>
        </w:rPr>
        <w:t xml:space="preserve">Students </w:t>
      </w:r>
      <w:r w:rsidR="00495BBF" w:rsidRPr="00AA371E">
        <w:rPr>
          <w:rFonts w:asciiTheme="majorHAnsi" w:hAnsiTheme="majorHAnsi" w:cs="Arial"/>
          <w:sz w:val="24"/>
          <w:szCs w:val="24"/>
        </w:rPr>
        <w:t xml:space="preserve">will be </w:t>
      </w:r>
      <w:r w:rsidRPr="00AA371E">
        <w:rPr>
          <w:rFonts w:asciiTheme="majorHAnsi" w:hAnsiTheme="majorHAnsi" w:cs="Arial"/>
          <w:sz w:val="24"/>
          <w:szCs w:val="24"/>
        </w:rPr>
        <w:t>skilled at performing proper floor framing techniques</w:t>
      </w:r>
      <w:r w:rsidR="00495BBF" w:rsidRPr="00AA371E">
        <w:rPr>
          <w:rFonts w:asciiTheme="majorHAnsi" w:hAnsiTheme="majorHAnsi" w:cs="Arial"/>
          <w:sz w:val="24"/>
          <w:szCs w:val="24"/>
        </w:rPr>
        <w:t>.</w:t>
      </w:r>
    </w:p>
    <w:p w:rsidR="00762563" w:rsidRPr="00AA371E" w:rsidRDefault="00762563" w:rsidP="00AA371E">
      <w:pPr>
        <w:pStyle w:val="ListParagraph"/>
        <w:numPr>
          <w:ilvl w:val="0"/>
          <w:numId w:val="11"/>
        </w:numPr>
        <w:spacing w:after="0" w:line="240" w:lineRule="auto"/>
        <w:ind w:left="360"/>
        <w:rPr>
          <w:rFonts w:asciiTheme="majorHAnsi" w:hAnsiTheme="majorHAnsi" w:cs="Arial"/>
          <w:b/>
          <w:sz w:val="24"/>
          <w:szCs w:val="24"/>
        </w:rPr>
      </w:pPr>
      <w:r w:rsidRPr="00AA371E">
        <w:rPr>
          <w:rFonts w:asciiTheme="majorHAnsi" w:hAnsiTheme="majorHAnsi" w:cs="Arial"/>
          <w:sz w:val="24"/>
          <w:szCs w:val="24"/>
        </w:rPr>
        <w:t>Students will be skilled at applying carpentry math principles as necessary</w:t>
      </w:r>
      <w:r w:rsidR="00495BBF" w:rsidRPr="00AA371E">
        <w:rPr>
          <w:rFonts w:asciiTheme="majorHAnsi" w:hAnsiTheme="majorHAnsi" w:cs="Arial"/>
          <w:sz w:val="24"/>
          <w:szCs w:val="24"/>
        </w:rPr>
        <w:t>.</w:t>
      </w:r>
    </w:p>
    <w:p w:rsidR="00762563" w:rsidRPr="00AA371E" w:rsidRDefault="00762563" w:rsidP="00AA371E">
      <w:pPr>
        <w:pStyle w:val="ListParagraph"/>
        <w:numPr>
          <w:ilvl w:val="0"/>
          <w:numId w:val="11"/>
        </w:numPr>
        <w:spacing w:after="0" w:line="240" w:lineRule="auto"/>
        <w:ind w:left="360"/>
        <w:rPr>
          <w:rFonts w:asciiTheme="majorHAnsi" w:hAnsiTheme="majorHAnsi" w:cs="Arial"/>
          <w:sz w:val="24"/>
          <w:szCs w:val="24"/>
        </w:rPr>
      </w:pPr>
      <w:r w:rsidRPr="00AA371E">
        <w:rPr>
          <w:rFonts w:asciiTheme="majorHAnsi" w:hAnsiTheme="majorHAnsi" w:cs="Arial"/>
          <w:sz w:val="24"/>
          <w:szCs w:val="24"/>
        </w:rPr>
        <w:t>Students will know framing vocabulary</w:t>
      </w:r>
      <w:r w:rsidR="00495BBF" w:rsidRPr="00AA371E">
        <w:rPr>
          <w:rFonts w:asciiTheme="majorHAnsi" w:hAnsiTheme="majorHAnsi" w:cs="Arial"/>
          <w:sz w:val="24"/>
          <w:szCs w:val="24"/>
        </w:rPr>
        <w:t>.</w:t>
      </w:r>
    </w:p>
    <w:p w:rsidR="00762563" w:rsidRPr="00AA371E" w:rsidRDefault="00762563" w:rsidP="00AA371E">
      <w:pPr>
        <w:spacing w:after="0" w:line="240" w:lineRule="auto"/>
        <w:rPr>
          <w:rFonts w:asciiTheme="majorHAnsi" w:hAnsiTheme="majorHAnsi"/>
          <w:b/>
          <w:sz w:val="24"/>
          <w:szCs w:val="24"/>
        </w:rPr>
      </w:pPr>
    </w:p>
    <w:p w:rsidR="009C0B0A" w:rsidRPr="00AA371E" w:rsidRDefault="00762563" w:rsidP="00AA371E">
      <w:pPr>
        <w:spacing w:after="0" w:line="240" w:lineRule="auto"/>
        <w:rPr>
          <w:rFonts w:asciiTheme="majorHAnsi" w:hAnsiTheme="majorHAnsi"/>
          <w:sz w:val="24"/>
          <w:szCs w:val="24"/>
        </w:rPr>
      </w:pPr>
      <w:r w:rsidRPr="00AA371E">
        <w:rPr>
          <w:rFonts w:asciiTheme="majorHAnsi" w:hAnsiTheme="majorHAnsi"/>
          <w:b/>
          <w:sz w:val="24"/>
          <w:szCs w:val="24"/>
        </w:rPr>
        <w:t>Language Objectives:</w:t>
      </w:r>
      <w:r w:rsidR="00337F66" w:rsidRPr="00AA371E">
        <w:rPr>
          <w:rFonts w:asciiTheme="majorHAnsi" w:hAnsiTheme="majorHAnsi"/>
          <w:b/>
          <w:sz w:val="24"/>
          <w:szCs w:val="24"/>
        </w:rPr>
        <w:t xml:space="preserve"> </w:t>
      </w:r>
      <w:r w:rsidR="009C0B0A" w:rsidRPr="00AA371E">
        <w:rPr>
          <w:rFonts w:asciiTheme="majorHAnsi" w:hAnsiTheme="majorHAnsi" w:cs="Arial"/>
          <w:sz w:val="24"/>
          <w:szCs w:val="24"/>
        </w:rPr>
        <w:t xml:space="preserve">Base on individual needs of English </w:t>
      </w:r>
      <w:r w:rsidR="00AA371E">
        <w:rPr>
          <w:rFonts w:asciiTheme="majorHAnsi" w:hAnsiTheme="majorHAnsi" w:cs="Arial"/>
          <w:sz w:val="24"/>
          <w:szCs w:val="24"/>
        </w:rPr>
        <w:t>l</w:t>
      </w:r>
      <w:r w:rsidR="009C0B0A" w:rsidRPr="00AA371E">
        <w:rPr>
          <w:rFonts w:asciiTheme="majorHAnsi" w:hAnsiTheme="majorHAnsi" w:cs="Arial"/>
          <w:sz w:val="24"/>
          <w:szCs w:val="24"/>
        </w:rPr>
        <w:t xml:space="preserve">anguage </w:t>
      </w:r>
      <w:r w:rsidR="00AA371E">
        <w:rPr>
          <w:rFonts w:asciiTheme="majorHAnsi" w:hAnsiTheme="majorHAnsi" w:cs="Arial"/>
          <w:sz w:val="24"/>
          <w:szCs w:val="24"/>
        </w:rPr>
        <w:t>l</w:t>
      </w:r>
      <w:r w:rsidR="009C0B0A" w:rsidRPr="00AA371E">
        <w:rPr>
          <w:rFonts w:asciiTheme="majorHAnsi" w:hAnsiTheme="majorHAnsi" w:cs="Arial"/>
          <w:sz w:val="24"/>
          <w:szCs w:val="24"/>
        </w:rPr>
        <w:t>earners.</w:t>
      </w:r>
      <w:r w:rsidR="00337F66" w:rsidRPr="00AA371E">
        <w:rPr>
          <w:rFonts w:asciiTheme="majorHAnsi" w:hAnsiTheme="majorHAnsi" w:cs="Arial"/>
          <w:sz w:val="24"/>
          <w:szCs w:val="24"/>
        </w:rPr>
        <w:t xml:space="preserve"> </w:t>
      </w:r>
    </w:p>
    <w:p w:rsidR="00762563" w:rsidRPr="00AA371E" w:rsidRDefault="00762563" w:rsidP="00AA371E">
      <w:pPr>
        <w:spacing w:after="0" w:line="240" w:lineRule="auto"/>
        <w:rPr>
          <w:rFonts w:asciiTheme="majorHAnsi" w:hAnsiTheme="majorHAnsi" w:cs="Arial"/>
          <w:color w:val="17365D"/>
          <w:sz w:val="24"/>
          <w:szCs w:val="24"/>
        </w:rPr>
      </w:pPr>
    </w:p>
    <w:p w:rsidR="00762563" w:rsidRPr="00AA371E" w:rsidRDefault="00762563" w:rsidP="00AA371E">
      <w:pPr>
        <w:tabs>
          <w:tab w:val="right" w:pos="3960"/>
        </w:tabs>
        <w:spacing w:after="0" w:line="240" w:lineRule="auto"/>
        <w:rPr>
          <w:rFonts w:asciiTheme="majorHAnsi" w:hAnsiTheme="majorHAnsi" w:cs="Arial"/>
          <w:b/>
          <w:sz w:val="24"/>
          <w:szCs w:val="24"/>
        </w:rPr>
      </w:pPr>
      <w:r w:rsidRPr="00AA371E">
        <w:rPr>
          <w:rFonts w:asciiTheme="majorHAnsi" w:hAnsiTheme="majorHAnsi" w:cs="Arial"/>
          <w:b/>
          <w:sz w:val="24"/>
          <w:szCs w:val="24"/>
        </w:rPr>
        <w:t>Targeted Academic Language</w:t>
      </w:r>
    </w:p>
    <w:p w:rsidR="00762563" w:rsidRPr="00AA371E" w:rsidRDefault="00762563" w:rsidP="00AA371E">
      <w:pPr>
        <w:pStyle w:val="ListParagraph"/>
        <w:numPr>
          <w:ilvl w:val="1"/>
          <w:numId w:val="12"/>
        </w:numPr>
        <w:tabs>
          <w:tab w:val="right" w:pos="3960"/>
        </w:tabs>
        <w:spacing w:after="0" w:line="240" w:lineRule="auto"/>
        <w:ind w:left="360" w:hanging="360"/>
        <w:rPr>
          <w:rFonts w:asciiTheme="majorHAnsi" w:hAnsiTheme="majorHAnsi" w:cs="Arial"/>
          <w:sz w:val="24"/>
          <w:szCs w:val="24"/>
        </w:rPr>
      </w:pPr>
      <w:r w:rsidRPr="00AA371E">
        <w:rPr>
          <w:rFonts w:asciiTheme="majorHAnsi" w:hAnsiTheme="majorHAnsi" w:cs="Arial"/>
          <w:sz w:val="24"/>
          <w:szCs w:val="24"/>
        </w:rPr>
        <w:t xml:space="preserve">Cross </w:t>
      </w:r>
      <w:r w:rsidR="00AA371E">
        <w:rPr>
          <w:rFonts w:asciiTheme="majorHAnsi" w:hAnsiTheme="majorHAnsi" w:cs="Arial"/>
          <w:sz w:val="24"/>
          <w:szCs w:val="24"/>
        </w:rPr>
        <w:t>b</w:t>
      </w:r>
      <w:r w:rsidRPr="00AA371E">
        <w:rPr>
          <w:rFonts w:asciiTheme="majorHAnsi" w:hAnsiTheme="majorHAnsi" w:cs="Arial"/>
          <w:sz w:val="24"/>
          <w:szCs w:val="24"/>
        </w:rPr>
        <w:t>ridging</w:t>
      </w:r>
    </w:p>
    <w:p w:rsidR="00762563" w:rsidRPr="00AA371E" w:rsidRDefault="00762563" w:rsidP="00AA371E">
      <w:pPr>
        <w:pStyle w:val="ListParagraph"/>
        <w:numPr>
          <w:ilvl w:val="1"/>
          <w:numId w:val="12"/>
        </w:numPr>
        <w:tabs>
          <w:tab w:val="right" w:pos="3960"/>
        </w:tabs>
        <w:spacing w:after="0" w:line="240" w:lineRule="auto"/>
        <w:ind w:left="360" w:hanging="360"/>
        <w:rPr>
          <w:rFonts w:asciiTheme="majorHAnsi" w:hAnsiTheme="majorHAnsi" w:cs="Arial"/>
          <w:sz w:val="24"/>
          <w:szCs w:val="24"/>
        </w:rPr>
      </w:pPr>
      <w:r w:rsidRPr="00AA371E">
        <w:rPr>
          <w:rFonts w:asciiTheme="majorHAnsi" w:hAnsiTheme="majorHAnsi" w:cs="Arial"/>
          <w:sz w:val="24"/>
          <w:szCs w:val="24"/>
        </w:rPr>
        <w:t xml:space="preserve">Solid </w:t>
      </w:r>
      <w:r w:rsidR="00AA371E">
        <w:rPr>
          <w:rFonts w:asciiTheme="majorHAnsi" w:hAnsiTheme="majorHAnsi" w:cs="Arial"/>
          <w:sz w:val="24"/>
          <w:szCs w:val="24"/>
        </w:rPr>
        <w:t>b</w:t>
      </w:r>
      <w:r w:rsidRPr="00AA371E">
        <w:rPr>
          <w:rFonts w:asciiTheme="majorHAnsi" w:hAnsiTheme="majorHAnsi" w:cs="Arial"/>
          <w:sz w:val="24"/>
          <w:szCs w:val="24"/>
        </w:rPr>
        <w:t>ridging</w:t>
      </w:r>
    </w:p>
    <w:p w:rsidR="00762563" w:rsidRPr="00AA371E" w:rsidRDefault="00762563" w:rsidP="00AA371E">
      <w:pPr>
        <w:pStyle w:val="ListParagraph"/>
        <w:numPr>
          <w:ilvl w:val="1"/>
          <w:numId w:val="12"/>
        </w:numPr>
        <w:tabs>
          <w:tab w:val="right" w:pos="3960"/>
        </w:tabs>
        <w:spacing w:after="0" w:line="240" w:lineRule="auto"/>
        <w:ind w:left="360" w:hanging="360"/>
        <w:rPr>
          <w:rFonts w:asciiTheme="majorHAnsi" w:hAnsiTheme="majorHAnsi" w:cs="Arial"/>
          <w:sz w:val="24"/>
          <w:szCs w:val="24"/>
        </w:rPr>
      </w:pPr>
      <w:r w:rsidRPr="00AA371E">
        <w:rPr>
          <w:rFonts w:asciiTheme="majorHAnsi" w:hAnsiTheme="majorHAnsi" w:cs="Arial"/>
          <w:sz w:val="24"/>
          <w:szCs w:val="24"/>
        </w:rPr>
        <w:t xml:space="preserve">Solid </w:t>
      </w:r>
      <w:r w:rsidR="00AA371E">
        <w:rPr>
          <w:rFonts w:asciiTheme="majorHAnsi" w:hAnsiTheme="majorHAnsi" w:cs="Arial"/>
          <w:sz w:val="24"/>
          <w:szCs w:val="24"/>
        </w:rPr>
        <w:t>b</w:t>
      </w:r>
      <w:r w:rsidRPr="00AA371E">
        <w:rPr>
          <w:rFonts w:asciiTheme="majorHAnsi" w:hAnsiTheme="majorHAnsi" w:cs="Arial"/>
          <w:sz w:val="24"/>
          <w:szCs w:val="24"/>
        </w:rPr>
        <w:t>locking</w:t>
      </w:r>
    </w:p>
    <w:p w:rsidR="00762563" w:rsidRDefault="00762563" w:rsidP="00AA371E">
      <w:pPr>
        <w:tabs>
          <w:tab w:val="right" w:pos="3960"/>
        </w:tabs>
        <w:spacing w:after="0" w:line="240" w:lineRule="auto"/>
        <w:rPr>
          <w:rFonts w:asciiTheme="majorHAnsi" w:hAnsiTheme="majorHAnsi" w:cs="Arial"/>
          <w:sz w:val="24"/>
          <w:szCs w:val="24"/>
        </w:rPr>
      </w:pPr>
    </w:p>
    <w:p w:rsidR="00AA371E" w:rsidRPr="00AA371E" w:rsidRDefault="00AA371E" w:rsidP="00AA371E">
      <w:pPr>
        <w:tabs>
          <w:tab w:val="right" w:pos="3960"/>
        </w:tabs>
        <w:spacing w:after="0" w:line="240" w:lineRule="auto"/>
        <w:rPr>
          <w:rFonts w:asciiTheme="majorHAnsi" w:hAnsiTheme="majorHAnsi" w:cs="Arial"/>
          <w:sz w:val="24"/>
          <w:szCs w:val="24"/>
        </w:rPr>
      </w:pPr>
    </w:p>
    <w:p w:rsidR="00762563" w:rsidRPr="00AA371E" w:rsidRDefault="00762563" w:rsidP="00AA371E">
      <w:pPr>
        <w:spacing w:after="0" w:line="240" w:lineRule="auto"/>
        <w:rPr>
          <w:rFonts w:asciiTheme="majorHAnsi" w:hAnsiTheme="majorHAnsi"/>
          <w:b/>
          <w:sz w:val="24"/>
          <w:szCs w:val="24"/>
        </w:rPr>
      </w:pPr>
      <w:r w:rsidRPr="00AA371E">
        <w:rPr>
          <w:rFonts w:asciiTheme="majorHAnsi" w:hAnsiTheme="majorHAnsi"/>
          <w:b/>
          <w:sz w:val="24"/>
          <w:szCs w:val="24"/>
        </w:rPr>
        <w:lastRenderedPageBreak/>
        <w:t xml:space="preserve">What students should know and be able to </w:t>
      </w:r>
      <w:r w:rsidR="009C0B0A" w:rsidRPr="00AA371E">
        <w:rPr>
          <w:rFonts w:asciiTheme="majorHAnsi" w:hAnsiTheme="majorHAnsi"/>
          <w:b/>
          <w:sz w:val="24"/>
          <w:szCs w:val="24"/>
        </w:rPr>
        <w:t>do before starting this lesson</w:t>
      </w:r>
    </w:p>
    <w:p w:rsidR="00762563" w:rsidRPr="00AA371E" w:rsidRDefault="00762563" w:rsidP="00AA371E">
      <w:pPr>
        <w:spacing w:after="0" w:line="240" w:lineRule="auto"/>
        <w:rPr>
          <w:rFonts w:asciiTheme="majorHAnsi" w:hAnsiTheme="majorHAnsi"/>
          <w:sz w:val="24"/>
          <w:szCs w:val="24"/>
        </w:rPr>
      </w:pPr>
      <w:r w:rsidRPr="00AA371E">
        <w:rPr>
          <w:rFonts w:asciiTheme="majorHAnsi" w:hAnsiTheme="majorHAnsi"/>
          <w:sz w:val="24"/>
          <w:szCs w:val="24"/>
        </w:rPr>
        <w:t>Read a tape measure</w:t>
      </w:r>
      <w:r w:rsidR="00501274">
        <w:rPr>
          <w:rFonts w:asciiTheme="majorHAnsi" w:hAnsiTheme="majorHAnsi"/>
          <w:sz w:val="24"/>
          <w:szCs w:val="24"/>
        </w:rPr>
        <w:t>;</w:t>
      </w:r>
      <w:r w:rsidR="009C0B0A" w:rsidRPr="00AA371E">
        <w:rPr>
          <w:rFonts w:asciiTheme="majorHAnsi" w:hAnsiTheme="majorHAnsi"/>
          <w:sz w:val="24"/>
          <w:szCs w:val="24"/>
        </w:rPr>
        <w:t xml:space="preserve"> u</w:t>
      </w:r>
      <w:r w:rsidRPr="00AA371E">
        <w:rPr>
          <w:rFonts w:asciiTheme="majorHAnsi" w:hAnsiTheme="majorHAnsi"/>
          <w:sz w:val="24"/>
          <w:szCs w:val="24"/>
        </w:rPr>
        <w:t>se of portable power tools</w:t>
      </w:r>
      <w:r w:rsidR="00501274">
        <w:rPr>
          <w:rFonts w:asciiTheme="majorHAnsi" w:hAnsiTheme="majorHAnsi"/>
          <w:sz w:val="24"/>
          <w:szCs w:val="24"/>
        </w:rPr>
        <w:t>;</w:t>
      </w:r>
      <w:r w:rsidR="009C0B0A" w:rsidRPr="00AA371E">
        <w:rPr>
          <w:rFonts w:asciiTheme="majorHAnsi" w:hAnsiTheme="majorHAnsi"/>
          <w:sz w:val="24"/>
          <w:szCs w:val="24"/>
        </w:rPr>
        <w:t xml:space="preserve"> u</w:t>
      </w:r>
      <w:r w:rsidRPr="00AA371E">
        <w:rPr>
          <w:rFonts w:asciiTheme="majorHAnsi" w:hAnsiTheme="majorHAnsi"/>
          <w:sz w:val="24"/>
          <w:szCs w:val="24"/>
        </w:rPr>
        <w:t xml:space="preserve">se of </w:t>
      </w:r>
      <w:r w:rsidR="009C0B0A" w:rsidRPr="00AA371E">
        <w:rPr>
          <w:rFonts w:asciiTheme="majorHAnsi" w:hAnsiTheme="majorHAnsi"/>
          <w:sz w:val="24"/>
          <w:szCs w:val="24"/>
        </w:rPr>
        <w:t>l</w:t>
      </w:r>
      <w:r w:rsidRPr="00AA371E">
        <w:rPr>
          <w:rFonts w:asciiTheme="majorHAnsi" w:hAnsiTheme="majorHAnsi"/>
          <w:sz w:val="24"/>
          <w:szCs w:val="24"/>
        </w:rPr>
        <w:t>ayout tools</w:t>
      </w:r>
      <w:r w:rsidR="009C0B0A" w:rsidRPr="00AA371E">
        <w:rPr>
          <w:rFonts w:asciiTheme="majorHAnsi" w:hAnsiTheme="majorHAnsi"/>
          <w:sz w:val="24"/>
          <w:szCs w:val="24"/>
        </w:rPr>
        <w:t>, carpentry and h</w:t>
      </w:r>
      <w:r w:rsidRPr="00AA371E">
        <w:rPr>
          <w:rFonts w:asciiTheme="majorHAnsi" w:hAnsiTheme="majorHAnsi"/>
          <w:sz w:val="24"/>
          <w:szCs w:val="24"/>
        </w:rPr>
        <w:t xml:space="preserve">ealth </w:t>
      </w:r>
      <w:r w:rsidR="009C0B0A" w:rsidRPr="00AA371E">
        <w:rPr>
          <w:rFonts w:asciiTheme="majorHAnsi" w:hAnsiTheme="majorHAnsi"/>
          <w:sz w:val="24"/>
          <w:szCs w:val="24"/>
        </w:rPr>
        <w:t>k</w:t>
      </w:r>
      <w:r w:rsidRPr="00AA371E">
        <w:rPr>
          <w:rFonts w:asciiTheme="majorHAnsi" w:hAnsiTheme="majorHAnsi"/>
          <w:sz w:val="24"/>
          <w:szCs w:val="24"/>
        </w:rPr>
        <w:t xml:space="preserve">nowledge and </w:t>
      </w:r>
      <w:r w:rsidR="009C0B0A" w:rsidRPr="00AA371E">
        <w:rPr>
          <w:rFonts w:asciiTheme="majorHAnsi" w:hAnsiTheme="majorHAnsi"/>
          <w:sz w:val="24"/>
          <w:szCs w:val="24"/>
        </w:rPr>
        <w:t>s</w:t>
      </w:r>
      <w:r w:rsidRPr="00AA371E">
        <w:rPr>
          <w:rFonts w:asciiTheme="majorHAnsi" w:hAnsiTheme="majorHAnsi"/>
          <w:sz w:val="24"/>
          <w:szCs w:val="24"/>
        </w:rPr>
        <w:t>kills</w:t>
      </w:r>
      <w:r w:rsidR="009C0B0A" w:rsidRPr="00AA371E">
        <w:rPr>
          <w:rFonts w:asciiTheme="majorHAnsi" w:hAnsiTheme="majorHAnsi"/>
          <w:sz w:val="24"/>
          <w:szCs w:val="24"/>
        </w:rPr>
        <w:t xml:space="preserve"> (strand 2.A)</w:t>
      </w:r>
    </w:p>
    <w:p w:rsidR="00762563" w:rsidRPr="00AA371E" w:rsidRDefault="00762563" w:rsidP="00AA371E">
      <w:pPr>
        <w:spacing w:after="0" w:line="240" w:lineRule="auto"/>
        <w:rPr>
          <w:rFonts w:asciiTheme="majorHAnsi" w:hAnsiTheme="majorHAnsi"/>
          <w:b/>
          <w:color w:val="FF0000"/>
          <w:sz w:val="24"/>
          <w:szCs w:val="24"/>
        </w:rPr>
      </w:pPr>
    </w:p>
    <w:p w:rsidR="00762563" w:rsidRPr="00AA371E" w:rsidRDefault="00762563" w:rsidP="00AA371E">
      <w:pPr>
        <w:spacing w:after="0" w:line="240" w:lineRule="auto"/>
        <w:rPr>
          <w:rFonts w:asciiTheme="majorHAnsi" w:hAnsiTheme="majorHAnsi" w:cs="Arial"/>
          <w:b/>
          <w:sz w:val="24"/>
          <w:szCs w:val="24"/>
        </w:rPr>
      </w:pPr>
      <w:r w:rsidRPr="00AA371E">
        <w:rPr>
          <w:rFonts w:asciiTheme="majorHAnsi" w:hAnsiTheme="majorHAnsi" w:cs="Arial"/>
          <w:b/>
          <w:sz w:val="24"/>
          <w:szCs w:val="24"/>
        </w:rPr>
        <w:t xml:space="preserve">Anticipated Student Misconceptions </w:t>
      </w:r>
    </w:p>
    <w:p w:rsidR="00762563" w:rsidRPr="00AA371E" w:rsidRDefault="00762563" w:rsidP="0016039F">
      <w:pPr>
        <w:pStyle w:val="ListParagraph"/>
        <w:numPr>
          <w:ilvl w:val="0"/>
          <w:numId w:val="61"/>
        </w:numPr>
        <w:spacing w:after="0" w:line="240" w:lineRule="auto"/>
        <w:rPr>
          <w:rFonts w:asciiTheme="majorHAnsi" w:hAnsiTheme="majorHAnsi" w:cs="Arial"/>
          <w:sz w:val="24"/>
          <w:szCs w:val="24"/>
        </w:rPr>
      </w:pPr>
      <w:r w:rsidRPr="00AA371E">
        <w:rPr>
          <w:rFonts w:asciiTheme="majorHAnsi" w:hAnsiTheme="majorHAnsi" w:cs="Arial"/>
          <w:sz w:val="24"/>
          <w:szCs w:val="24"/>
        </w:rPr>
        <w:t>Flo</w:t>
      </w:r>
      <w:r w:rsidR="009C0B0A" w:rsidRPr="00AA371E">
        <w:rPr>
          <w:rFonts w:asciiTheme="majorHAnsi" w:hAnsiTheme="majorHAnsi" w:cs="Arial"/>
          <w:sz w:val="24"/>
          <w:szCs w:val="24"/>
        </w:rPr>
        <w:t xml:space="preserve">ors </w:t>
      </w:r>
      <w:r w:rsidR="00144AB5" w:rsidRPr="00AA371E">
        <w:rPr>
          <w:rFonts w:asciiTheme="majorHAnsi" w:hAnsiTheme="majorHAnsi" w:cs="Arial"/>
          <w:sz w:val="24"/>
          <w:szCs w:val="24"/>
        </w:rPr>
        <w:t>squeak</w:t>
      </w:r>
      <w:r w:rsidR="009C0B0A" w:rsidRPr="00AA371E">
        <w:rPr>
          <w:rFonts w:asciiTheme="majorHAnsi" w:hAnsiTheme="majorHAnsi" w:cs="Arial"/>
          <w:sz w:val="24"/>
          <w:szCs w:val="24"/>
        </w:rPr>
        <w:t xml:space="preserve"> because they are old. </w:t>
      </w:r>
    </w:p>
    <w:p w:rsidR="00762563" w:rsidRPr="00AA371E" w:rsidRDefault="00762563" w:rsidP="0016039F">
      <w:pPr>
        <w:pStyle w:val="ListParagraph"/>
        <w:numPr>
          <w:ilvl w:val="0"/>
          <w:numId w:val="61"/>
        </w:numPr>
        <w:spacing w:after="0" w:line="240" w:lineRule="auto"/>
        <w:rPr>
          <w:rFonts w:asciiTheme="majorHAnsi" w:hAnsiTheme="majorHAnsi" w:cs="Arial"/>
          <w:sz w:val="24"/>
          <w:szCs w:val="24"/>
        </w:rPr>
      </w:pPr>
      <w:r w:rsidRPr="00AA371E">
        <w:rPr>
          <w:rFonts w:asciiTheme="majorHAnsi" w:hAnsiTheme="majorHAnsi" w:cs="Arial"/>
          <w:sz w:val="24"/>
          <w:szCs w:val="24"/>
        </w:rPr>
        <w:t>Bridging is used to cross bodies of water</w:t>
      </w:r>
      <w:r w:rsidR="009C0B0A" w:rsidRPr="00AA371E">
        <w:rPr>
          <w:rFonts w:asciiTheme="majorHAnsi" w:hAnsiTheme="majorHAnsi" w:cs="Arial"/>
          <w:sz w:val="24"/>
          <w:szCs w:val="24"/>
        </w:rPr>
        <w:t xml:space="preserve">. </w:t>
      </w:r>
    </w:p>
    <w:p w:rsidR="00762563" w:rsidRPr="00AA371E" w:rsidRDefault="00762563" w:rsidP="00AA371E">
      <w:pPr>
        <w:pStyle w:val="Default"/>
        <w:rPr>
          <w:rFonts w:asciiTheme="majorHAnsi" w:hAnsiTheme="majorHAnsi"/>
          <w:b/>
        </w:rPr>
      </w:pPr>
    </w:p>
    <w:p w:rsidR="009C0B0A" w:rsidRPr="00AA371E" w:rsidRDefault="00762563" w:rsidP="00AA371E">
      <w:pPr>
        <w:spacing w:after="0" w:line="240" w:lineRule="auto"/>
        <w:rPr>
          <w:rFonts w:asciiTheme="majorHAnsi" w:hAnsiTheme="majorHAnsi"/>
          <w:b/>
          <w:sz w:val="24"/>
          <w:szCs w:val="24"/>
        </w:rPr>
      </w:pPr>
      <w:r w:rsidRPr="00AA371E">
        <w:rPr>
          <w:rFonts w:asciiTheme="majorHAnsi" w:hAnsiTheme="majorHAnsi"/>
          <w:b/>
          <w:sz w:val="24"/>
          <w:szCs w:val="24"/>
        </w:rPr>
        <w:t xml:space="preserve">Instructional Materials/Resources/Tools </w:t>
      </w:r>
    </w:p>
    <w:p w:rsidR="009C0B0A" w:rsidRPr="00AA371E" w:rsidRDefault="00762563" w:rsidP="00AA371E">
      <w:pPr>
        <w:spacing w:after="0" w:line="240" w:lineRule="auto"/>
        <w:rPr>
          <w:rFonts w:asciiTheme="majorHAnsi" w:hAnsiTheme="majorHAnsi"/>
          <w:b/>
          <w:sz w:val="24"/>
          <w:szCs w:val="24"/>
        </w:rPr>
      </w:pPr>
      <w:r w:rsidRPr="00AA371E">
        <w:rPr>
          <w:rFonts w:asciiTheme="majorHAnsi" w:hAnsiTheme="majorHAnsi"/>
          <w:sz w:val="24"/>
          <w:szCs w:val="24"/>
        </w:rPr>
        <w:t>Framing square</w:t>
      </w:r>
      <w:r w:rsidR="009C0B0A" w:rsidRPr="00AA371E">
        <w:rPr>
          <w:rFonts w:asciiTheme="majorHAnsi" w:hAnsiTheme="majorHAnsi"/>
          <w:sz w:val="24"/>
          <w:szCs w:val="24"/>
        </w:rPr>
        <w:t>, c</w:t>
      </w:r>
      <w:r w:rsidRPr="00AA371E">
        <w:rPr>
          <w:rFonts w:asciiTheme="majorHAnsi" w:hAnsiTheme="majorHAnsi"/>
          <w:sz w:val="24"/>
          <w:szCs w:val="24"/>
        </w:rPr>
        <w:t>arpenters tape measure</w:t>
      </w:r>
      <w:r w:rsidR="009C0B0A" w:rsidRPr="00AA371E">
        <w:rPr>
          <w:rFonts w:asciiTheme="majorHAnsi" w:hAnsiTheme="majorHAnsi"/>
          <w:sz w:val="24"/>
          <w:szCs w:val="24"/>
        </w:rPr>
        <w:t xml:space="preserve">, </w:t>
      </w:r>
      <w:r w:rsidRPr="00AA371E">
        <w:rPr>
          <w:rFonts w:asciiTheme="majorHAnsi" w:hAnsiTheme="majorHAnsi"/>
          <w:sz w:val="24"/>
          <w:szCs w:val="24"/>
        </w:rPr>
        <w:t>1x3 strapping</w:t>
      </w:r>
      <w:r w:rsidR="009C0B0A" w:rsidRPr="00AA371E">
        <w:rPr>
          <w:rFonts w:asciiTheme="majorHAnsi" w:hAnsiTheme="majorHAnsi"/>
          <w:sz w:val="24"/>
          <w:szCs w:val="24"/>
        </w:rPr>
        <w:t xml:space="preserve">, </w:t>
      </w:r>
      <w:r w:rsidR="00144AB5" w:rsidRPr="00AA371E">
        <w:rPr>
          <w:rFonts w:asciiTheme="majorHAnsi" w:hAnsiTheme="majorHAnsi"/>
          <w:sz w:val="24"/>
          <w:szCs w:val="24"/>
        </w:rPr>
        <w:t>miter</w:t>
      </w:r>
      <w:r w:rsidRPr="00AA371E">
        <w:rPr>
          <w:rFonts w:asciiTheme="majorHAnsi" w:hAnsiTheme="majorHAnsi"/>
          <w:sz w:val="24"/>
          <w:szCs w:val="24"/>
        </w:rPr>
        <w:t xml:space="preserve"> saw</w:t>
      </w:r>
      <w:r w:rsidR="009C0B0A" w:rsidRPr="00AA371E">
        <w:rPr>
          <w:rFonts w:asciiTheme="majorHAnsi" w:hAnsiTheme="majorHAnsi"/>
          <w:sz w:val="24"/>
          <w:szCs w:val="24"/>
        </w:rPr>
        <w:t xml:space="preserve">, </w:t>
      </w:r>
      <w:r w:rsidR="001F28CE" w:rsidRPr="00AA371E">
        <w:rPr>
          <w:rFonts w:asciiTheme="majorHAnsi" w:hAnsiTheme="majorHAnsi"/>
          <w:sz w:val="24"/>
          <w:szCs w:val="24"/>
        </w:rPr>
        <w:t xml:space="preserve">and </w:t>
      </w:r>
      <w:r w:rsidR="009C0B0A" w:rsidRPr="00AA371E">
        <w:rPr>
          <w:rFonts w:asciiTheme="majorHAnsi" w:hAnsiTheme="majorHAnsi"/>
          <w:sz w:val="24"/>
          <w:szCs w:val="24"/>
        </w:rPr>
        <w:t>battery</w:t>
      </w:r>
      <w:r w:rsidR="00501274">
        <w:rPr>
          <w:rFonts w:asciiTheme="majorHAnsi" w:hAnsiTheme="majorHAnsi"/>
          <w:sz w:val="24"/>
          <w:szCs w:val="24"/>
        </w:rPr>
        <w:t>-</w:t>
      </w:r>
      <w:r w:rsidR="009C0B0A" w:rsidRPr="00AA371E">
        <w:rPr>
          <w:rFonts w:asciiTheme="majorHAnsi" w:hAnsiTheme="majorHAnsi"/>
          <w:sz w:val="24"/>
          <w:szCs w:val="24"/>
        </w:rPr>
        <w:t xml:space="preserve">operated drill with </w:t>
      </w:r>
      <w:r w:rsidRPr="00AA371E">
        <w:rPr>
          <w:rFonts w:asciiTheme="majorHAnsi" w:hAnsiTheme="majorHAnsi"/>
          <w:sz w:val="24"/>
          <w:szCs w:val="24"/>
        </w:rPr>
        <w:t>appropriate fasteners</w:t>
      </w:r>
    </w:p>
    <w:p w:rsidR="009C0B0A" w:rsidRPr="00AA371E" w:rsidRDefault="009C0B0A" w:rsidP="00AA371E">
      <w:pPr>
        <w:pStyle w:val="Default"/>
        <w:rPr>
          <w:rFonts w:asciiTheme="majorHAnsi" w:hAnsiTheme="majorHAnsi"/>
        </w:rPr>
      </w:pPr>
    </w:p>
    <w:p w:rsidR="009C0B0A" w:rsidRPr="00AA371E" w:rsidRDefault="009C0B0A" w:rsidP="00AA371E">
      <w:pPr>
        <w:pStyle w:val="Default"/>
        <w:rPr>
          <w:rFonts w:asciiTheme="majorHAnsi" w:hAnsiTheme="majorHAnsi"/>
        </w:rPr>
      </w:pPr>
      <w:r w:rsidRPr="00AA371E">
        <w:rPr>
          <w:rFonts w:asciiTheme="majorHAnsi" w:hAnsiTheme="majorHAnsi"/>
        </w:rPr>
        <w:t xml:space="preserve">Classroom </w:t>
      </w:r>
      <w:r w:rsidR="00501274">
        <w:rPr>
          <w:rFonts w:asciiTheme="majorHAnsi" w:hAnsiTheme="majorHAnsi"/>
        </w:rPr>
        <w:t>c</w:t>
      </w:r>
      <w:r w:rsidRPr="00AA371E">
        <w:rPr>
          <w:rFonts w:asciiTheme="majorHAnsi" w:hAnsiTheme="majorHAnsi"/>
        </w:rPr>
        <w:t>opies of:</w:t>
      </w:r>
    </w:p>
    <w:p w:rsidR="006850E1" w:rsidRPr="00AA371E" w:rsidRDefault="009369EC" w:rsidP="0016039F">
      <w:pPr>
        <w:pStyle w:val="ListParagraph"/>
        <w:numPr>
          <w:ilvl w:val="0"/>
          <w:numId w:val="63"/>
        </w:numPr>
        <w:spacing w:after="0" w:line="240" w:lineRule="auto"/>
        <w:rPr>
          <w:rFonts w:asciiTheme="majorHAnsi" w:hAnsiTheme="majorHAnsi"/>
          <w:sz w:val="24"/>
          <w:szCs w:val="24"/>
        </w:rPr>
      </w:pPr>
      <w:hyperlink w:anchor="L5KWLBridgingWorksheet" w:history="1">
        <w:r w:rsidR="006850E1" w:rsidRPr="00AA371E">
          <w:rPr>
            <w:rStyle w:val="Hyperlink"/>
            <w:rFonts w:asciiTheme="majorHAnsi" w:hAnsiTheme="majorHAnsi"/>
            <w:sz w:val="24"/>
            <w:szCs w:val="24"/>
          </w:rPr>
          <w:t>KWL Bridging Worksheet</w:t>
        </w:r>
      </w:hyperlink>
    </w:p>
    <w:p w:rsidR="009C0B0A" w:rsidRPr="00AA371E" w:rsidRDefault="009369EC" w:rsidP="0016039F">
      <w:pPr>
        <w:pStyle w:val="ColorfulList-Accent11"/>
        <w:numPr>
          <w:ilvl w:val="0"/>
          <w:numId w:val="63"/>
        </w:numPr>
        <w:spacing w:after="0" w:line="240" w:lineRule="auto"/>
        <w:rPr>
          <w:rFonts w:asciiTheme="majorHAnsi" w:hAnsiTheme="majorHAnsi"/>
          <w:sz w:val="24"/>
          <w:szCs w:val="24"/>
        </w:rPr>
      </w:pPr>
      <w:hyperlink w:anchor="L5BridgingWorkingDrawingsHandout" w:history="1">
        <w:r w:rsidR="009E5356" w:rsidRPr="00AA371E">
          <w:rPr>
            <w:rStyle w:val="Hyperlink"/>
            <w:rFonts w:asciiTheme="majorHAnsi" w:hAnsiTheme="majorHAnsi"/>
            <w:sz w:val="24"/>
            <w:szCs w:val="24"/>
          </w:rPr>
          <w:t xml:space="preserve">Bridging </w:t>
        </w:r>
        <w:r w:rsidR="009C0B0A" w:rsidRPr="00AA371E">
          <w:rPr>
            <w:rStyle w:val="Hyperlink"/>
            <w:rFonts w:asciiTheme="majorHAnsi" w:hAnsiTheme="majorHAnsi"/>
            <w:sz w:val="24"/>
            <w:szCs w:val="24"/>
          </w:rPr>
          <w:t>Working Drawings</w:t>
        </w:r>
        <w:r w:rsidR="009E5356" w:rsidRPr="00AA371E">
          <w:rPr>
            <w:rStyle w:val="Hyperlink"/>
            <w:rFonts w:asciiTheme="majorHAnsi" w:hAnsiTheme="majorHAnsi"/>
            <w:sz w:val="24"/>
            <w:szCs w:val="24"/>
          </w:rPr>
          <w:t xml:space="preserve"> Handout</w:t>
        </w:r>
      </w:hyperlink>
    </w:p>
    <w:p w:rsidR="00762563" w:rsidRPr="00AA371E" w:rsidRDefault="009369EC" w:rsidP="0016039F">
      <w:pPr>
        <w:pStyle w:val="ColorfulList-Accent11"/>
        <w:numPr>
          <w:ilvl w:val="0"/>
          <w:numId w:val="63"/>
        </w:numPr>
        <w:spacing w:after="0" w:line="240" w:lineRule="auto"/>
        <w:rPr>
          <w:rFonts w:asciiTheme="majorHAnsi" w:hAnsiTheme="majorHAnsi"/>
          <w:sz w:val="24"/>
          <w:szCs w:val="24"/>
        </w:rPr>
      </w:pPr>
      <w:hyperlink w:anchor="L5BridgingQuiz" w:history="1">
        <w:r w:rsidR="00632AE4" w:rsidRPr="00AA371E">
          <w:rPr>
            <w:rStyle w:val="Hyperlink"/>
            <w:rFonts w:asciiTheme="majorHAnsi" w:hAnsiTheme="majorHAnsi"/>
            <w:sz w:val="24"/>
            <w:szCs w:val="24"/>
          </w:rPr>
          <w:t>Bridging Quiz</w:t>
        </w:r>
      </w:hyperlink>
      <w:r w:rsidR="009C0B0A" w:rsidRPr="00AA371E">
        <w:rPr>
          <w:rFonts w:asciiTheme="majorHAnsi" w:hAnsiTheme="majorHAnsi"/>
          <w:sz w:val="24"/>
          <w:szCs w:val="24"/>
        </w:rPr>
        <w:t xml:space="preserve"> (</w:t>
      </w:r>
      <w:hyperlink w:anchor="L5BridgingQuizANSWERKEY" w:history="1">
        <w:r w:rsidR="009C0B0A" w:rsidRPr="00AA371E">
          <w:rPr>
            <w:rStyle w:val="Hyperlink"/>
            <w:rFonts w:asciiTheme="majorHAnsi" w:hAnsiTheme="majorHAnsi"/>
            <w:sz w:val="24"/>
            <w:szCs w:val="24"/>
          </w:rPr>
          <w:t>with corresponding answer key for teacher use</w:t>
        </w:r>
      </w:hyperlink>
      <w:r w:rsidR="009C0B0A" w:rsidRPr="00AA371E">
        <w:rPr>
          <w:rFonts w:asciiTheme="majorHAnsi" w:hAnsiTheme="majorHAnsi"/>
          <w:sz w:val="24"/>
          <w:szCs w:val="24"/>
        </w:rPr>
        <w:t>)</w:t>
      </w:r>
    </w:p>
    <w:p w:rsidR="00762563" w:rsidRPr="00AA371E" w:rsidRDefault="00762563" w:rsidP="00AA371E">
      <w:pPr>
        <w:pStyle w:val="Default"/>
        <w:rPr>
          <w:rFonts w:asciiTheme="majorHAnsi" w:hAnsiTheme="majorHAnsi"/>
          <w:b/>
        </w:rPr>
      </w:pPr>
    </w:p>
    <w:p w:rsidR="00762563" w:rsidRPr="00AA371E" w:rsidRDefault="00762563" w:rsidP="00AA371E">
      <w:pPr>
        <w:pStyle w:val="Default"/>
        <w:rPr>
          <w:rFonts w:asciiTheme="majorHAnsi" w:hAnsiTheme="majorHAnsi"/>
          <w:b/>
        </w:rPr>
      </w:pPr>
      <w:r w:rsidRPr="00AA371E">
        <w:rPr>
          <w:rFonts w:asciiTheme="majorHAnsi" w:hAnsiTheme="majorHAnsi"/>
          <w:b/>
        </w:rPr>
        <w:t>Instructional Tips/</w:t>
      </w:r>
      <w:r w:rsidRPr="00AA371E">
        <w:rPr>
          <w:rFonts w:asciiTheme="majorHAnsi" w:hAnsiTheme="majorHAnsi"/>
          <w:b/>
          <w:color w:val="auto"/>
        </w:rPr>
        <w:t>Strategies/Suggestions</w:t>
      </w:r>
      <w:r w:rsidRPr="00AA371E">
        <w:rPr>
          <w:rFonts w:asciiTheme="majorHAnsi" w:hAnsiTheme="majorHAnsi"/>
          <w:b/>
        </w:rPr>
        <w:t xml:space="preserve"> for Teacher </w:t>
      </w:r>
    </w:p>
    <w:p w:rsidR="00501274" w:rsidRPr="00501274" w:rsidRDefault="00762563" w:rsidP="0016039F">
      <w:pPr>
        <w:pStyle w:val="ListParagraph"/>
        <w:numPr>
          <w:ilvl w:val="0"/>
          <w:numId w:val="110"/>
        </w:numPr>
        <w:spacing w:after="0" w:line="240" w:lineRule="auto"/>
        <w:ind w:left="360"/>
        <w:rPr>
          <w:rFonts w:asciiTheme="majorHAnsi" w:hAnsiTheme="majorHAnsi"/>
          <w:sz w:val="24"/>
          <w:szCs w:val="24"/>
        </w:rPr>
      </w:pPr>
      <w:r w:rsidRPr="00501274">
        <w:rPr>
          <w:rFonts w:asciiTheme="majorHAnsi" w:hAnsiTheme="majorHAnsi"/>
          <w:sz w:val="24"/>
          <w:szCs w:val="24"/>
        </w:rPr>
        <w:t>All shop safety has been previously covered</w:t>
      </w:r>
      <w:r w:rsidR="009C0B0A" w:rsidRPr="00501274">
        <w:rPr>
          <w:rFonts w:asciiTheme="majorHAnsi" w:hAnsiTheme="majorHAnsi"/>
          <w:sz w:val="24"/>
          <w:szCs w:val="24"/>
        </w:rPr>
        <w:t xml:space="preserve"> but suggest a quick review as good practice. </w:t>
      </w:r>
    </w:p>
    <w:p w:rsidR="00762563" w:rsidRPr="00501274" w:rsidRDefault="00762563" w:rsidP="0016039F">
      <w:pPr>
        <w:pStyle w:val="ListParagraph"/>
        <w:numPr>
          <w:ilvl w:val="0"/>
          <w:numId w:val="110"/>
        </w:numPr>
        <w:spacing w:after="0" w:line="240" w:lineRule="auto"/>
        <w:ind w:left="360"/>
        <w:rPr>
          <w:rFonts w:asciiTheme="majorHAnsi" w:hAnsiTheme="majorHAnsi"/>
          <w:sz w:val="24"/>
          <w:szCs w:val="24"/>
        </w:rPr>
      </w:pPr>
      <w:r w:rsidRPr="00501274">
        <w:rPr>
          <w:rFonts w:asciiTheme="majorHAnsi" w:hAnsiTheme="majorHAnsi"/>
          <w:sz w:val="24"/>
          <w:szCs w:val="24"/>
        </w:rPr>
        <w:t>Explain</w:t>
      </w:r>
      <w:r w:rsidR="009C0B0A" w:rsidRPr="00501274">
        <w:rPr>
          <w:rFonts w:asciiTheme="majorHAnsi" w:hAnsiTheme="majorHAnsi"/>
          <w:sz w:val="24"/>
          <w:szCs w:val="24"/>
        </w:rPr>
        <w:t>ing</w:t>
      </w:r>
      <w:r w:rsidRPr="00501274">
        <w:rPr>
          <w:rFonts w:asciiTheme="majorHAnsi" w:hAnsiTheme="majorHAnsi"/>
          <w:sz w:val="24"/>
          <w:szCs w:val="24"/>
        </w:rPr>
        <w:t xml:space="preserve"> use of the </w:t>
      </w:r>
      <w:r w:rsidR="00144AB5" w:rsidRPr="00501274">
        <w:rPr>
          <w:rFonts w:asciiTheme="majorHAnsi" w:hAnsiTheme="majorHAnsi"/>
          <w:sz w:val="24"/>
          <w:szCs w:val="24"/>
        </w:rPr>
        <w:t>Pythagorean</w:t>
      </w:r>
      <w:r w:rsidRPr="00501274">
        <w:rPr>
          <w:rFonts w:asciiTheme="majorHAnsi" w:hAnsiTheme="majorHAnsi"/>
          <w:sz w:val="24"/>
          <w:szCs w:val="24"/>
        </w:rPr>
        <w:t xml:space="preserve"> </w:t>
      </w:r>
      <w:r w:rsidR="00144AB5" w:rsidRPr="00501274">
        <w:rPr>
          <w:rFonts w:asciiTheme="majorHAnsi" w:hAnsiTheme="majorHAnsi"/>
          <w:sz w:val="24"/>
          <w:szCs w:val="24"/>
        </w:rPr>
        <w:t>Theorem</w:t>
      </w:r>
      <w:r w:rsidRPr="00501274">
        <w:rPr>
          <w:rFonts w:asciiTheme="majorHAnsi" w:hAnsiTheme="majorHAnsi"/>
          <w:sz w:val="24"/>
          <w:szCs w:val="24"/>
        </w:rPr>
        <w:t xml:space="preserve"> and </w:t>
      </w:r>
      <w:r w:rsidR="00144AB5" w:rsidRPr="00501274">
        <w:rPr>
          <w:rFonts w:asciiTheme="majorHAnsi" w:hAnsiTheme="majorHAnsi"/>
          <w:sz w:val="24"/>
          <w:szCs w:val="24"/>
        </w:rPr>
        <w:t>its</w:t>
      </w:r>
      <w:r w:rsidRPr="00501274">
        <w:rPr>
          <w:rFonts w:asciiTheme="majorHAnsi" w:hAnsiTheme="majorHAnsi"/>
          <w:sz w:val="24"/>
          <w:szCs w:val="24"/>
        </w:rPr>
        <w:t xml:space="preserve"> practical applications in carpentry</w:t>
      </w:r>
      <w:r w:rsidR="009C0B0A" w:rsidRPr="00501274">
        <w:rPr>
          <w:rFonts w:asciiTheme="majorHAnsi" w:hAnsiTheme="majorHAnsi"/>
          <w:sz w:val="24"/>
          <w:szCs w:val="24"/>
        </w:rPr>
        <w:t xml:space="preserve"> will be a helpful review for some students</w:t>
      </w:r>
      <w:r w:rsidRPr="00501274">
        <w:rPr>
          <w:rFonts w:asciiTheme="majorHAnsi" w:hAnsiTheme="majorHAnsi"/>
          <w:sz w:val="24"/>
          <w:szCs w:val="24"/>
        </w:rPr>
        <w:t>.</w:t>
      </w:r>
    </w:p>
    <w:p w:rsidR="00762563" w:rsidRPr="00AA371E" w:rsidRDefault="00762563" w:rsidP="00AA371E">
      <w:pPr>
        <w:spacing w:after="0" w:line="240" w:lineRule="auto"/>
        <w:rPr>
          <w:rFonts w:asciiTheme="majorHAnsi" w:hAnsiTheme="majorHAnsi" w:cs="Arial"/>
          <w:b/>
          <w:sz w:val="24"/>
          <w:szCs w:val="24"/>
        </w:rPr>
      </w:pPr>
    </w:p>
    <w:p w:rsidR="002245B8" w:rsidRPr="00AA371E" w:rsidRDefault="00762563" w:rsidP="00AA371E">
      <w:pPr>
        <w:spacing w:after="0" w:line="240" w:lineRule="auto"/>
        <w:rPr>
          <w:rFonts w:asciiTheme="majorHAnsi" w:hAnsiTheme="majorHAnsi"/>
          <w:sz w:val="24"/>
          <w:szCs w:val="24"/>
        </w:rPr>
      </w:pPr>
      <w:r w:rsidRPr="00AA371E">
        <w:rPr>
          <w:rFonts w:asciiTheme="majorHAnsi" w:hAnsiTheme="majorHAnsi" w:cs="Arial"/>
          <w:b/>
          <w:sz w:val="24"/>
          <w:szCs w:val="24"/>
        </w:rPr>
        <w:t>Assessment:</w:t>
      </w:r>
      <w:r w:rsidRPr="00AA371E">
        <w:rPr>
          <w:rFonts w:asciiTheme="majorHAnsi" w:hAnsiTheme="majorHAnsi"/>
          <w:sz w:val="24"/>
          <w:szCs w:val="24"/>
        </w:rPr>
        <w:t xml:space="preserve"> </w:t>
      </w:r>
      <w:r w:rsidR="002245B8" w:rsidRPr="00AA371E">
        <w:rPr>
          <w:rFonts w:asciiTheme="majorHAnsi" w:hAnsiTheme="majorHAnsi"/>
          <w:sz w:val="24"/>
          <w:szCs w:val="24"/>
        </w:rPr>
        <w:t>Bridging Test</w:t>
      </w:r>
    </w:p>
    <w:p w:rsidR="002245B8" w:rsidRDefault="002245B8" w:rsidP="00AA371E">
      <w:pPr>
        <w:spacing w:after="0" w:line="240" w:lineRule="auto"/>
        <w:rPr>
          <w:rFonts w:asciiTheme="majorHAnsi" w:hAnsiTheme="majorHAnsi" w:cs="Arial"/>
          <w:b/>
          <w:sz w:val="24"/>
          <w:szCs w:val="24"/>
        </w:rPr>
      </w:pPr>
    </w:p>
    <w:p w:rsidR="00501274" w:rsidRPr="00AA371E" w:rsidRDefault="00501274" w:rsidP="00AA371E">
      <w:pPr>
        <w:spacing w:after="0" w:line="240" w:lineRule="auto"/>
        <w:rPr>
          <w:rFonts w:asciiTheme="majorHAnsi" w:hAnsiTheme="majorHAnsi" w:cs="Arial"/>
          <w:b/>
          <w:sz w:val="24"/>
          <w:szCs w:val="24"/>
        </w:rPr>
      </w:pPr>
    </w:p>
    <w:p w:rsidR="00762563" w:rsidRPr="00AA371E" w:rsidRDefault="00762563" w:rsidP="00AA371E">
      <w:pPr>
        <w:spacing w:after="0" w:line="240" w:lineRule="auto"/>
        <w:rPr>
          <w:rFonts w:asciiTheme="majorHAnsi" w:hAnsiTheme="majorHAnsi" w:cs="Arial"/>
          <w:b/>
          <w:sz w:val="24"/>
          <w:szCs w:val="24"/>
        </w:rPr>
      </w:pPr>
      <w:r w:rsidRPr="00AA371E">
        <w:rPr>
          <w:rFonts w:asciiTheme="majorHAnsi" w:hAnsiTheme="majorHAnsi" w:cs="Arial"/>
          <w:b/>
          <w:sz w:val="24"/>
          <w:szCs w:val="24"/>
        </w:rPr>
        <w:t>Lesson Details</w:t>
      </w:r>
      <w:r w:rsidR="00337F66" w:rsidRPr="00AA371E">
        <w:rPr>
          <w:rFonts w:asciiTheme="majorHAnsi" w:hAnsiTheme="majorHAnsi" w:cs="Arial"/>
          <w:b/>
          <w:sz w:val="24"/>
          <w:szCs w:val="24"/>
        </w:rPr>
        <w:t xml:space="preserve"> </w:t>
      </w:r>
      <w:r w:rsidRPr="00AA371E">
        <w:rPr>
          <w:rFonts w:asciiTheme="majorHAnsi" w:hAnsiTheme="majorHAnsi" w:cs="Arial"/>
          <w:b/>
          <w:sz w:val="24"/>
          <w:szCs w:val="24"/>
        </w:rPr>
        <w:t xml:space="preserve"> </w:t>
      </w:r>
    </w:p>
    <w:p w:rsidR="00493B27" w:rsidRPr="00AA371E" w:rsidRDefault="00493B27" w:rsidP="00AA371E">
      <w:pPr>
        <w:spacing w:after="0" w:line="240" w:lineRule="auto"/>
        <w:rPr>
          <w:rFonts w:asciiTheme="majorHAnsi" w:hAnsiTheme="majorHAnsi" w:cs="Arial"/>
          <w:b/>
          <w:sz w:val="24"/>
          <w:szCs w:val="24"/>
        </w:rPr>
      </w:pPr>
    </w:p>
    <w:p w:rsidR="002245B8" w:rsidRPr="00AA371E" w:rsidRDefault="00762563" w:rsidP="00AA371E">
      <w:pPr>
        <w:tabs>
          <w:tab w:val="left" w:pos="360"/>
        </w:tabs>
        <w:spacing w:after="0" w:line="240" w:lineRule="auto"/>
        <w:rPr>
          <w:rFonts w:asciiTheme="majorHAnsi" w:hAnsiTheme="majorHAnsi" w:cs="Arial"/>
          <w:b/>
          <w:sz w:val="24"/>
          <w:szCs w:val="24"/>
        </w:rPr>
      </w:pPr>
      <w:r w:rsidRPr="00AA371E">
        <w:rPr>
          <w:rFonts w:asciiTheme="majorHAnsi" w:hAnsiTheme="majorHAnsi" w:cs="Arial"/>
          <w:b/>
          <w:sz w:val="24"/>
          <w:szCs w:val="24"/>
        </w:rPr>
        <w:t>Lesson Opening:</w:t>
      </w:r>
      <w:r w:rsidR="00337F66" w:rsidRPr="00AA371E">
        <w:rPr>
          <w:rFonts w:asciiTheme="majorHAnsi" w:hAnsiTheme="majorHAnsi" w:cs="Arial"/>
          <w:b/>
          <w:sz w:val="24"/>
          <w:szCs w:val="24"/>
        </w:rPr>
        <w:t xml:space="preserve"> </w:t>
      </w:r>
    </w:p>
    <w:p w:rsidR="002245B8" w:rsidRPr="00501274" w:rsidRDefault="00501274" w:rsidP="0016039F">
      <w:pPr>
        <w:pStyle w:val="ListParagraph"/>
        <w:numPr>
          <w:ilvl w:val="0"/>
          <w:numId w:val="111"/>
        </w:numPr>
        <w:spacing w:after="0" w:line="240" w:lineRule="auto"/>
        <w:ind w:left="360"/>
        <w:rPr>
          <w:rFonts w:asciiTheme="majorHAnsi" w:hAnsiTheme="majorHAnsi"/>
          <w:sz w:val="24"/>
          <w:szCs w:val="24"/>
        </w:rPr>
      </w:pPr>
      <w:r>
        <w:rPr>
          <w:rFonts w:asciiTheme="majorHAnsi" w:hAnsiTheme="majorHAnsi" w:cs="Arial"/>
          <w:sz w:val="24"/>
          <w:szCs w:val="24"/>
        </w:rPr>
        <w:t xml:space="preserve">Start by saying: </w:t>
      </w:r>
      <w:r w:rsidR="002245B8" w:rsidRPr="00501274">
        <w:rPr>
          <w:rFonts w:asciiTheme="majorHAnsi" w:hAnsiTheme="majorHAnsi" w:cs="Arial"/>
          <w:b/>
          <w:sz w:val="24"/>
          <w:szCs w:val="24"/>
        </w:rPr>
        <w:t>“</w:t>
      </w:r>
      <w:r w:rsidR="00762563" w:rsidRPr="00501274">
        <w:rPr>
          <w:rFonts w:asciiTheme="majorHAnsi" w:hAnsiTheme="majorHAnsi"/>
          <w:sz w:val="24"/>
          <w:szCs w:val="24"/>
        </w:rPr>
        <w:t xml:space="preserve">Today </w:t>
      </w:r>
      <w:r w:rsidR="002245B8" w:rsidRPr="00501274">
        <w:rPr>
          <w:rFonts w:asciiTheme="majorHAnsi" w:hAnsiTheme="majorHAnsi"/>
          <w:sz w:val="24"/>
          <w:szCs w:val="24"/>
        </w:rPr>
        <w:t>we</w:t>
      </w:r>
      <w:r w:rsidR="00762563" w:rsidRPr="00501274">
        <w:rPr>
          <w:rFonts w:asciiTheme="majorHAnsi" w:hAnsiTheme="majorHAnsi"/>
          <w:sz w:val="24"/>
          <w:szCs w:val="24"/>
        </w:rPr>
        <w:t xml:space="preserve"> will begin with a short introduction about bridging and why </w:t>
      </w:r>
      <w:r w:rsidR="002245B8" w:rsidRPr="00501274">
        <w:rPr>
          <w:rFonts w:asciiTheme="majorHAnsi" w:hAnsiTheme="majorHAnsi"/>
          <w:sz w:val="24"/>
          <w:szCs w:val="24"/>
        </w:rPr>
        <w:t xml:space="preserve">it is installed.” </w:t>
      </w:r>
    </w:p>
    <w:p w:rsidR="002245B8" w:rsidRPr="00501274" w:rsidRDefault="002245B8" w:rsidP="0016039F">
      <w:pPr>
        <w:pStyle w:val="ListParagraph"/>
        <w:numPr>
          <w:ilvl w:val="0"/>
          <w:numId w:val="62"/>
        </w:numPr>
        <w:spacing w:after="0" w:line="240" w:lineRule="auto"/>
        <w:ind w:left="360"/>
        <w:rPr>
          <w:rFonts w:asciiTheme="majorHAnsi" w:hAnsiTheme="majorHAnsi"/>
          <w:sz w:val="24"/>
          <w:szCs w:val="24"/>
        </w:rPr>
      </w:pPr>
      <w:r w:rsidRPr="00AA371E">
        <w:rPr>
          <w:rFonts w:asciiTheme="majorHAnsi" w:hAnsiTheme="majorHAnsi"/>
          <w:sz w:val="24"/>
          <w:szCs w:val="24"/>
        </w:rPr>
        <w:t>S</w:t>
      </w:r>
      <w:r w:rsidR="00762563" w:rsidRPr="00AA371E">
        <w:rPr>
          <w:rFonts w:asciiTheme="majorHAnsi" w:hAnsiTheme="majorHAnsi"/>
          <w:sz w:val="24"/>
          <w:szCs w:val="24"/>
        </w:rPr>
        <w:t xml:space="preserve">how </w:t>
      </w:r>
      <w:r w:rsidRPr="00AA371E">
        <w:rPr>
          <w:rFonts w:asciiTheme="majorHAnsi" w:hAnsiTheme="majorHAnsi"/>
          <w:sz w:val="24"/>
          <w:szCs w:val="24"/>
        </w:rPr>
        <w:t xml:space="preserve">the </w:t>
      </w:r>
      <w:r w:rsidR="00762563" w:rsidRPr="00AA371E">
        <w:rPr>
          <w:rFonts w:asciiTheme="majorHAnsi" w:hAnsiTheme="majorHAnsi"/>
          <w:sz w:val="24"/>
          <w:szCs w:val="24"/>
        </w:rPr>
        <w:t>class where the bridging is installed on</w:t>
      </w:r>
      <w:r w:rsidRPr="00AA371E">
        <w:rPr>
          <w:rFonts w:asciiTheme="majorHAnsi" w:hAnsiTheme="majorHAnsi"/>
          <w:sz w:val="24"/>
          <w:szCs w:val="24"/>
        </w:rPr>
        <w:t xml:space="preserve"> the mock up.</w:t>
      </w:r>
      <w:r w:rsidR="00337F66" w:rsidRPr="00AA371E">
        <w:rPr>
          <w:rFonts w:asciiTheme="majorHAnsi" w:hAnsiTheme="majorHAnsi"/>
          <w:sz w:val="24"/>
          <w:szCs w:val="24"/>
        </w:rPr>
        <w:t xml:space="preserve"> </w:t>
      </w:r>
      <w:r w:rsidRPr="00501274">
        <w:rPr>
          <w:rFonts w:asciiTheme="majorHAnsi" w:hAnsiTheme="majorHAnsi"/>
          <w:sz w:val="24"/>
          <w:szCs w:val="24"/>
        </w:rPr>
        <w:t>I</w:t>
      </w:r>
      <w:r w:rsidR="00762563" w:rsidRPr="00501274">
        <w:rPr>
          <w:rFonts w:asciiTheme="majorHAnsi" w:hAnsiTheme="majorHAnsi"/>
          <w:sz w:val="24"/>
          <w:szCs w:val="24"/>
        </w:rPr>
        <w:t>dentify the following components:</w:t>
      </w:r>
    </w:p>
    <w:p w:rsidR="002245B8" w:rsidRPr="00AA371E" w:rsidRDefault="00501274" w:rsidP="0016039F">
      <w:pPr>
        <w:pStyle w:val="ListParagraph"/>
        <w:numPr>
          <w:ilvl w:val="1"/>
          <w:numId w:val="62"/>
        </w:numPr>
        <w:spacing w:after="0" w:line="240" w:lineRule="auto"/>
        <w:ind w:left="720"/>
        <w:rPr>
          <w:rFonts w:asciiTheme="majorHAnsi" w:hAnsiTheme="majorHAnsi"/>
          <w:sz w:val="24"/>
          <w:szCs w:val="24"/>
        </w:rPr>
      </w:pPr>
      <w:r>
        <w:rPr>
          <w:rFonts w:asciiTheme="majorHAnsi" w:hAnsiTheme="majorHAnsi"/>
          <w:sz w:val="24"/>
          <w:szCs w:val="24"/>
        </w:rPr>
        <w:t>c</w:t>
      </w:r>
      <w:r w:rsidR="00762563" w:rsidRPr="00AA371E">
        <w:rPr>
          <w:rFonts w:asciiTheme="majorHAnsi" w:hAnsiTheme="majorHAnsi"/>
          <w:sz w:val="24"/>
          <w:szCs w:val="24"/>
        </w:rPr>
        <w:t xml:space="preserve">ross </w:t>
      </w:r>
      <w:r>
        <w:rPr>
          <w:rFonts w:asciiTheme="majorHAnsi" w:hAnsiTheme="majorHAnsi"/>
          <w:sz w:val="24"/>
          <w:szCs w:val="24"/>
        </w:rPr>
        <w:t>c</w:t>
      </w:r>
      <w:r w:rsidR="00762563" w:rsidRPr="00AA371E">
        <w:rPr>
          <w:rFonts w:asciiTheme="majorHAnsi" w:hAnsiTheme="majorHAnsi"/>
          <w:sz w:val="24"/>
          <w:szCs w:val="24"/>
        </w:rPr>
        <w:t>ridging</w:t>
      </w:r>
    </w:p>
    <w:p w:rsidR="002245B8" w:rsidRPr="00AA371E" w:rsidRDefault="00501274" w:rsidP="0016039F">
      <w:pPr>
        <w:pStyle w:val="ListParagraph"/>
        <w:numPr>
          <w:ilvl w:val="1"/>
          <w:numId w:val="62"/>
        </w:numPr>
        <w:spacing w:after="0" w:line="240" w:lineRule="auto"/>
        <w:ind w:left="720"/>
        <w:rPr>
          <w:rFonts w:asciiTheme="majorHAnsi" w:hAnsiTheme="majorHAnsi"/>
          <w:sz w:val="24"/>
          <w:szCs w:val="24"/>
        </w:rPr>
      </w:pPr>
      <w:r>
        <w:rPr>
          <w:rFonts w:asciiTheme="majorHAnsi" w:hAnsiTheme="majorHAnsi"/>
          <w:sz w:val="24"/>
          <w:szCs w:val="24"/>
        </w:rPr>
        <w:t>s</w:t>
      </w:r>
      <w:r w:rsidR="00762563" w:rsidRPr="00AA371E">
        <w:rPr>
          <w:rFonts w:asciiTheme="majorHAnsi" w:hAnsiTheme="majorHAnsi"/>
          <w:sz w:val="24"/>
          <w:szCs w:val="24"/>
        </w:rPr>
        <w:t xml:space="preserve">olid </w:t>
      </w:r>
      <w:r>
        <w:rPr>
          <w:rFonts w:asciiTheme="majorHAnsi" w:hAnsiTheme="majorHAnsi"/>
          <w:sz w:val="24"/>
          <w:szCs w:val="24"/>
        </w:rPr>
        <w:t>b</w:t>
      </w:r>
      <w:r w:rsidR="00762563" w:rsidRPr="00AA371E">
        <w:rPr>
          <w:rFonts w:asciiTheme="majorHAnsi" w:hAnsiTheme="majorHAnsi"/>
          <w:sz w:val="24"/>
          <w:szCs w:val="24"/>
        </w:rPr>
        <w:t>locking</w:t>
      </w:r>
    </w:p>
    <w:p w:rsidR="00762563" w:rsidRPr="00AA371E" w:rsidRDefault="00501274" w:rsidP="0016039F">
      <w:pPr>
        <w:pStyle w:val="ListParagraph"/>
        <w:numPr>
          <w:ilvl w:val="1"/>
          <w:numId w:val="62"/>
        </w:numPr>
        <w:spacing w:after="0" w:line="240" w:lineRule="auto"/>
        <w:ind w:left="720"/>
        <w:rPr>
          <w:rFonts w:asciiTheme="majorHAnsi" w:hAnsiTheme="majorHAnsi"/>
          <w:sz w:val="24"/>
          <w:szCs w:val="24"/>
        </w:rPr>
      </w:pPr>
      <w:r>
        <w:rPr>
          <w:rFonts w:asciiTheme="majorHAnsi" w:hAnsiTheme="majorHAnsi"/>
          <w:sz w:val="24"/>
          <w:szCs w:val="24"/>
        </w:rPr>
        <w:t>f</w:t>
      </w:r>
      <w:r w:rsidR="00762563" w:rsidRPr="00AA371E">
        <w:rPr>
          <w:rFonts w:asciiTheme="majorHAnsi" w:hAnsiTheme="majorHAnsi"/>
          <w:sz w:val="24"/>
          <w:szCs w:val="24"/>
        </w:rPr>
        <w:t xml:space="preserve">ire </w:t>
      </w:r>
      <w:r>
        <w:rPr>
          <w:rFonts w:asciiTheme="majorHAnsi" w:hAnsiTheme="majorHAnsi"/>
          <w:sz w:val="24"/>
          <w:szCs w:val="24"/>
        </w:rPr>
        <w:t>b</w:t>
      </w:r>
      <w:r w:rsidR="00762563" w:rsidRPr="00AA371E">
        <w:rPr>
          <w:rFonts w:asciiTheme="majorHAnsi" w:hAnsiTheme="majorHAnsi"/>
          <w:sz w:val="24"/>
          <w:szCs w:val="24"/>
        </w:rPr>
        <w:t>locking</w:t>
      </w:r>
    </w:p>
    <w:p w:rsidR="00762563" w:rsidRDefault="00762563" w:rsidP="00AA371E">
      <w:pPr>
        <w:spacing w:after="0" w:line="240" w:lineRule="auto"/>
        <w:rPr>
          <w:rFonts w:asciiTheme="majorHAnsi" w:hAnsiTheme="majorHAnsi" w:cs="Arial"/>
          <w:b/>
          <w:sz w:val="24"/>
          <w:szCs w:val="24"/>
        </w:rPr>
      </w:pPr>
    </w:p>
    <w:p w:rsidR="00501274" w:rsidRDefault="00501274" w:rsidP="00AA371E">
      <w:pPr>
        <w:spacing w:after="0" w:line="240" w:lineRule="auto"/>
        <w:rPr>
          <w:rFonts w:asciiTheme="majorHAnsi" w:hAnsiTheme="majorHAnsi" w:cs="Arial"/>
          <w:b/>
          <w:sz w:val="24"/>
          <w:szCs w:val="24"/>
        </w:rPr>
      </w:pPr>
    </w:p>
    <w:p w:rsidR="00501274" w:rsidRPr="00AA371E" w:rsidRDefault="00501274" w:rsidP="00AA371E">
      <w:pPr>
        <w:spacing w:after="0" w:line="240" w:lineRule="auto"/>
        <w:rPr>
          <w:rFonts w:asciiTheme="majorHAnsi" w:hAnsiTheme="majorHAnsi" w:cs="Arial"/>
          <w:b/>
          <w:sz w:val="24"/>
          <w:szCs w:val="24"/>
        </w:rPr>
      </w:pPr>
    </w:p>
    <w:p w:rsidR="002245B8" w:rsidRPr="00501274" w:rsidRDefault="002245B8" w:rsidP="00AA371E">
      <w:pPr>
        <w:spacing w:after="0" w:line="240" w:lineRule="auto"/>
        <w:rPr>
          <w:rFonts w:asciiTheme="majorHAnsi" w:hAnsiTheme="majorHAnsi" w:cs="Arial"/>
          <w:i/>
          <w:sz w:val="24"/>
          <w:szCs w:val="24"/>
        </w:rPr>
      </w:pPr>
      <w:r w:rsidRPr="00501274">
        <w:rPr>
          <w:rFonts w:asciiTheme="majorHAnsi" w:hAnsiTheme="majorHAnsi" w:cs="Arial"/>
          <w:i/>
          <w:sz w:val="24"/>
          <w:szCs w:val="24"/>
        </w:rPr>
        <w:lastRenderedPageBreak/>
        <w:t>KWL Activator (10 minutes)</w:t>
      </w:r>
    </w:p>
    <w:p w:rsidR="00493B27" w:rsidRPr="00501274" w:rsidRDefault="002245B8" w:rsidP="0016039F">
      <w:pPr>
        <w:pStyle w:val="ListParagraph"/>
        <w:numPr>
          <w:ilvl w:val="0"/>
          <w:numId w:val="62"/>
        </w:numPr>
        <w:spacing w:after="0" w:line="240" w:lineRule="auto"/>
        <w:ind w:left="360"/>
        <w:rPr>
          <w:rFonts w:asciiTheme="majorHAnsi" w:hAnsiTheme="majorHAnsi" w:cs="Arial"/>
          <w:sz w:val="24"/>
          <w:szCs w:val="24"/>
        </w:rPr>
      </w:pPr>
      <w:r w:rsidRPr="00501274">
        <w:rPr>
          <w:rFonts w:asciiTheme="majorHAnsi" w:hAnsiTheme="majorHAnsi" w:cs="Arial"/>
          <w:sz w:val="24"/>
          <w:szCs w:val="24"/>
        </w:rPr>
        <w:t xml:space="preserve">Handout the </w:t>
      </w:r>
      <w:hyperlink w:anchor="L5KWLBridgingWorksheet" w:history="1">
        <w:r w:rsidRPr="00501274">
          <w:rPr>
            <w:rStyle w:val="Hyperlink"/>
            <w:rFonts w:asciiTheme="majorHAnsi" w:hAnsiTheme="majorHAnsi" w:cs="Arial"/>
            <w:sz w:val="24"/>
            <w:szCs w:val="24"/>
          </w:rPr>
          <w:t xml:space="preserve">KWL </w:t>
        </w:r>
        <w:r w:rsidR="00493B27" w:rsidRPr="00501274">
          <w:rPr>
            <w:rStyle w:val="Hyperlink"/>
            <w:rFonts w:asciiTheme="majorHAnsi" w:hAnsiTheme="majorHAnsi" w:cs="Arial"/>
            <w:sz w:val="24"/>
            <w:szCs w:val="24"/>
          </w:rPr>
          <w:t>Bridging Worksheet</w:t>
        </w:r>
      </w:hyperlink>
      <w:r w:rsidR="00493B27" w:rsidRPr="00501274">
        <w:rPr>
          <w:rFonts w:asciiTheme="majorHAnsi" w:hAnsiTheme="majorHAnsi" w:cs="Arial"/>
          <w:sz w:val="24"/>
          <w:szCs w:val="24"/>
        </w:rPr>
        <w:t xml:space="preserve"> to the students</w:t>
      </w:r>
      <w:r w:rsidR="00501274">
        <w:rPr>
          <w:rFonts w:asciiTheme="majorHAnsi" w:hAnsiTheme="majorHAnsi" w:cs="Arial"/>
          <w:sz w:val="24"/>
          <w:szCs w:val="24"/>
        </w:rPr>
        <w:t xml:space="preserve">. Ask them to </w:t>
      </w:r>
      <w:r w:rsidR="00493B27" w:rsidRPr="00501274">
        <w:rPr>
          <w:rFonts w:asciiTheme="majorHAnsi" w:hAnsiTheme="majorHAnsi" w:cs="Arial"/>
          <w:sz w:val="24"/>
          <w:szCs w:val="24"/>
        </w:rPr>
        <w:t xml:space="preserve">use the KWL worksheet and </w:t>
      </w:r>
      <w:r w:rsidR="00501274">
        <w:rPr>
          <w:rFonts w:asciiTheme="majorHAnsi" w:hAnsiTheme="majorHAnsi" w:cs="Arial"/>
          <w:sz w:val="24"/>
          <w:szCs w:val="24"/>
        </w:rPr>
        <w:t xml:space="preserve">to </w:t>
      </w:r>
      <w:r w:rsidR="00493B27" w:rsidRPr="00501274">
        <w:rPr>
          <w:rFonts w:asciiTheme="majorHAnsi" w:hAnsiTheme="majorHAnsi" w:cs="Arial"/>
          <w:sz w:val="24"/>
          <w:szCs w:val="24"/>
        </w:rPr>
        <w:t xml:space="preserve">fill in the first two columns. </w:t>
      </w:r>
      <w:r w:rsidR="00501274">
        <w:rPr>
          <w:rFonts w:asciiTheme="majorHAnsi" w:hAnsiTheme="majorHAnsi" w:cs="Arial"/>
          <w:sz w:val="24"/>
          <w:szCs w:val="24"/>
        </w:rPr>
        <w:t xml:space="preserve">The class </w:t>
      </w:r>
      <w:r w:rsidR="00493B27" w:rsidRPr="00501274">
        <w:rPr>
          <w:rFonts w:asciiTheme="majorHAnsi" w:hAnsiTheme="majorHAnsi" w:cs="Arial"/>
          <w:sz w:val="24"/>
          <w:szCs w:val="24"/>
        </w:rPr>
        <w:t>will look at the last colum</w:t>
      </w:r>
      <w:r w:rsidR="00501274">
        <w:rPr>
          <w:rFonts w:asciiTheme="majorHAnsi" w:hAnsiTheme="majorHAnsi" w:cs="Arial"/>
          <w:sz w:val="24"/>
          <w:szCs w:val="24"/>
        </w:rPr>
        <w:t>n at the end of today’s lesson.</w:t>
      </w:r>
    </w:p>
    <w:p w:rsidR="002245B8" w:rsidRPr="00AA371E" w:rsidRDefault="002245B8" w:rsidP="00AA371E">
      <w:pPr>
        <w:spacing w:after="0" w:line="240" w:lineRule="auto"/>
        <w:rPr>
          <w:rFonts w:asciiTheme="majorHAnsi" w:hAnsiTheme="majorHAnsi" w:cs="Arial"/>
          <w:sz w:val="24"/>
          <w:szCs w:val="24"/>
        </w:rPr>
      </w:pPr>
    </w:p>
    <w:p w:rsidR="00762563" w:rsidRPr="00AA371E" w:rsidRDefault="00762563" w:rsidP="00AA371E">
      <w:pPr>
        <w:tabs>
          <w:tab w:val="left" w:pos="360"/>
        </w:tabs>
        <w:spacing w:after="0" w:line="240" w:lineRule="auto"/>
        <w:rPr>
          <w:rFonts w:asciiTheme="majorHAnsi" w:hAnsiTheme="majorHAnsi" w:cs="Arial"/>
          <w:b/>
          <w:sz w:val="24"/>
          <w:szCs w:val="24"/>
        </w:rPr>
      </w:pPr>
      <w:r w:rsidRPr="00AA371E">
        <w:rPr>
          <w:rFonts w:asciiTheme="majorHAnsi" w:hAnsiTheme="majorHAnsi" w:cs="Arial"/>
          <w:b/>
          <w:sz w:val="24"/>
          <w:szCs w:val="24"/>
        </w:rPr>
        <w:t xml:space="preserve">During the Lesson: </w:t>
      </w:r>
    </w:p>
    <w:p w:rsidR="00762563" w:rsidRDefault="00144AB5" w:rsidP="0016039F">
      <w:pPr>
        <w:pStyle w:val="ListParagraph"/>
        <w:numPr>
          <w:ilvl w:val="0"/>
          <w:numId w:val="62"/>
        </w:numPr>
        <w:autoSpaceDE w:val="0"/>
        <w:autoSpaceDN w:val="0"/>
        <w:adjustRightInd w:val="0"/>
        <w:spacing w:after="0" w:line="240" w:lineRule="auto"/>
        <w:ind w:left="360"/>
        <w:rPr>
          <w:rFonts w:asciiTheme="majorHAnsi" w:eastAsia="Calibri" w:hAnsiTheme="majorHAnsi" w:cs="Calibri"/>
          <w:sz w:val="24"/>
          <w:szCs w:val="24"/>
          <w:lang w:eastAsia="en-US"/>
        </w:rPr>
      </w:pPr>
      <w:r w:rsidRPr="00501274">
        <w:rPr>
          <w:rFonts w:asciiTheme="majorHAnsi" w:eastAsia="Calibri" w:hAnsiTheme="majorHAnsi" w:cs="Calibri"/>
          <w:sz w:val="24"/>
          <w:szCs w:val="24"/>
          <w:lang w:eastAsia="en-US"/>
        </w:rPr>
        <w:t>Before students arrive, make sure all the necessary resources and materials are available for student use.</w:t>
      </w:r>
      <w:r w:rsidR="00337F66" w:rsidRPr="00501274">
        <w:rPr>
          <w:rFonts w:asciiTheme="majorHAnsi" w:eastAsia="Calibri" w:hAnsiTheme="majorHAnsi" w:cs="Calibri"/>
          <w:sz w:val="24"/>
          <w:szCs w:val="24"/>
          <w:lang w:eastAsia="en-US"/>
        </w:rPr>
        <w:t xml:space="preserve"> </w:t>
      </w:r>
    </w:p>
    <w:p w:rsidR="00762563" w:rsidRDefault="00762563" w:rsidP="0016039F">
      <w:pPr>
        <w:pStyle w:val="ListParagraph"/>
        <w:numPr>
          <w:ilvl w:val="0"/>
          <w:numId w:val="62"/>
        </w:numPr>
        <w:autoSpaceDE w:val="0"/>
        <w:autoSpaceDN w:val="0"/>
        <w:adjustRightInd w:val="0"/>
        <w:spacing w:after="0" w:line="240" w:lineRule="auto"/>
        <w:ind w:left="360"/>
        <w:rPr>
          <w:rFonts w:asciiTheme="majorHAnsi" w:eastAsia="Calibri" w:hAnsiTheme="majorHAnsi" w:cs="Calibri"/>
          <w:sz w:val="24"/>
          <w:szCs w:val="24"/>
          <w:lang w:eastAsia="en-US"/>
        </w:rPr>
      </w:pPr>
      <w:r w:rsidRPr="00501274">
        <w:rPr>
          <w:rFonts w:asciiTheme="majorHAnsi" w:eastAsia="Calibri" w:hAnsiTheme="majorHAnsi" w:cs="Calibri"/>
          <w:sz w:val="24"/>
          <w:szCs w:val="24"/>
          <w:lang w:eastAsia="en-US"/>
        </w:rPr>
        <w:t>“Bridging is used between floor joists at the mid-span between supporting members to distribute the load o</w:t>
      </w:r>
      <w:r w:rsidR="002B2BCB" w:rsidRPr="00501274">
        <w:rPr>
          <w:rFonts w:asciiTheme="majorHAnsi" w:eastAsia="Calibri" w:hAnsiTheme="majorHAnsi" w:cs="Calibri"/>
          <w:sz w:val="24"/>
          <w:szCs w:val="24"/>
          <w:lang w:eastAsia="en-US"/>
        </w:rPr>
        <w:t>f the floor over a wider area.</w:t>
      </w:r>
      <w:r w:rsidRPr="00501274">
        <w:rPr>
          <w:rFonts w:asciiTheme="majorHAnsi" w:eastAsia="Calibri" w:hAnsiTheme="majorHAnsi" w:cs="Calibri"/>
          <w:sz w:val="24"/>
          <w:szCs w:val="24"/>
          <w:lang w:eastAsia="en-US"/>
        </w:rPr>
        <w:t xml:space="preserve"> Bridging</w:t>
      </w:r>
      <w:r w:rsidR="001F28CE" w:rsidRPr="00501274">
        <w:rPr>
          <w:rFonts w:asciiTheme="majorHAnsi" w:eastAsia="Calibri" w:hAnsiTheme="majorHAnsi" w:cs="Calibri"/>
          <w:sz w:val="24"/>
          <w:szCs w:val="24"/>
          <w:lang w:eastAsia="en-US"/>
        </w:rPr>
        <w:t xml:space="preserve"> is</w:t>
      </w:r>
      <w:r w:rsidRPr="00501274">
        <w:rPr>
          <w:rFonts w:asciiTheme="majorHAnsi" w:eastAsia="Calibri" w:hAnsiTheme="majorHAnsi" w:cs="Calibri"/>
          <w:sz w:val="24"/>
          <w:szCs w:val="24"/>
          <w:lang w:eastAsia="en-US"/>
        </w:rPr>
        <w:t xml:space="preserve"> installed a maximum of </w:t>
      </w:r>
      <w:r w:rsidR="00287FE2" w:rsidRPr="00501274">
        <w:rPr>
          <w:rFonts w:asciiTheme="majorHAnsi" w:eastAsia="Calibri" w:hAnsiTheme="majorHAnsi" w:cs="Calibri"/>
          <w:sz w:val="24"/>
          <w:szCs w:val="24"/>
          <w:lang w:eastAsia="en-US"/>
        </w:rPr>
        <w:t>eight</w:t>
      </w:r>
      <w:r w:rsidRPr="00501274">
        <w:rPr>
          <w:rFonts w:asciiTheme="majorHAnsi" w:eastAsia="Calibri" w:hAnsiTheme="majorHAnsi" w:cs="Calibri"/>
          <w:sz w:val="24"/>
          <w:szCs w:val="24"/>
          <w:lang w:eastAsia="en-US"/>
        </w:rPr>
        <w:t xml:space="preserve"> feet apart between suppo</w:t>
      </w:r>
      <w:r w:rsidR="00287FE2" w:rsidRPr="00501274">
        <w:rPr>
          <w:rFonts w:asciiTheme="majorHAnsi" w:eastAsia="Calibri" w:hAnsiTheme="majorHAnsi" w:cs="Calibri"/>
          <w:sz w:val="24"/>
          <w:szCs w:val="24"/>
          <w:lang w:eastAsia="en-US"/>
        </w:rPr>
        <w:t xml:space="preserve">rting member girders and sills. </w:t>
      </w:r>
      <w:r w:rsidRPr="00501274">
        <w:rPr>
          <w:rFonts w:asciiTheme="majorHAnsi" w:eastAsia="Calibri" w:hAnsiTheme="majorHAnsi" w:cs="Calibri"/>
          <w:sz w:val="24"/>
          <w:szCs w:val="24"/>
          <w:lang w:eastAsia="en-US"/>
        </w:rPr>
        <w:t>Bridging can be solid wood, wood cross-bridging, or met</w:t>
      </w:r>
      <w:r w:rsidR="002B2BCB" w:rsidRPr="00501274">
        <w:rPr>
          <w:rFonts w:asciiTheme="majorHAnsi" w:eastAsia="Calibri" w:hAnsiTheme="majorHAnsi" w:cs="Calibri"/>
          <w:sz w:val="24"/>
          <w:szCs w:val="24"/>
          <w:lang w:eastAsia="en-US"/>
        </w:rPr>
        <w:t xml:space="preserve">al cross-bridging. </w:t>
      </w:r>
      <w:r w:rsidRPr="00501274">
        <w:rPr>
          <w:rFonts w:asciiTheme="majorHAnsi" w:eastAsia="Calibri" w:hAnsiTheme="majorHAnsi" w:cs="Calibri"/>
          <w:sz w:val="24"/>
          <w:szCs w:val="24"/>
          <w:lang w:eastAsia="en-US"/>
        </w:rPr>
        <w:t>Most times solid bridging is found over girders or over sills in t</w:t>
      </w:r>
      <w:r w:rsidR="00287FE2" w:rsidRPr="00501274">
        <w:rPr>
          <w:rFonts w:asciiTheme="majorHAnsi" w:eastAsia="Calibri" w:hAnsiTheme="majorHAnsi" w:cs="Calibri"/>
          <w:sz w:val="24"/>
          <w:szCs w:val="24"/>
          <w:lang w:eastAsia="en-US"/>
        </w:rPr>
        <w:t xml:space="preserve">he case of cantilevered joists. </w:t>
      </w:r>
      <w:r w:rsidRPr="00501274">
        <w:rPr>
          <w:rFonts w:asciiTheme="majorHAnsi" w:eastAsia="Calibri" w:hAnsiTheme="majorHAnsi" w:cs="Calibri"/>
          <w:sz w:val="24"/>
          <w:szCs w:val="24"/>
          <w:lang w:eastAsia="en-US"/>
        </w:rPr>
        <w:t>Solid bridging i</w:t>
      </w:r>
      <w:r w:rsidR="00287FE2" w:rsidRPr="00501274">
        <w:rPr>
          <w:rFonts w:asciiTheme="majorHAnsi" w:eastAsia="Calibri" w:hAnsiTheme="majorHAnsi" w:cs="Calibri"/>
          <w:sz w:val="24"/>
          <w:szCs w:val="24"/>
          <w:lang w:eastAsia="en-US"/>
        </w:rPr>
        <w:t>s the same size as floor joists</w:t>
      </w:r>
      <w:r w:rsidRPr="00501274">
        <w:rPr>
          <w:rFonts w:asciiTheme="majorHAnsi" w:eastAsia="Calibri" w:hAnsiTheme="majorHAnsi" w:cs="Calibri"/>
          <w:sz w:val="24"/>
          <w:szCs w:val="24"/>
          <w:lang w:eastAsia="en-US"/>
        </w:rPr>
        <w:t xml:space="preserve"> and is installed in an offset manner to permit end nailing.”</w:t>
      </w:r>
    </w:p>
    <w:p w:rsidR="00762563" w:rsidRPr="00501274" w:rsidRDefault="00287FE2" w:rsidP="0016039F">
      <w:pPr>
        <w:pStyle w:val="ListParagraph"/>
        <w:numPr>
          <w:ilvl w:val="0"/>
          <w:numId w:val="62"/>
        </w:numPr>
        <w:autoSpaceDE w:val="0"/>
        <w:autoSpaceDN w:val="0"/>
        <w:adjustRightInd w:val="0"/>
        <w:spacing w:after="0" w:line="240" w:lineRule="auto"/>
        <w:ind w:left="360"/>
        <w:rPr>
          <w:rFonts w:asciiTheme="majorHAnsi" w:eastAsia="Calibri" w:hAnsiTheme="majorHAnsi" w:cs="Calibri"/>
          <w:sz w:val="24"/>
          <w:szCs w:val="24"/>
          <w:lang w:eastAsia="en-US"/>
        </w:rPr>
      </w:pPr>
      <w:r w:rsidRPr="00501274">
        <w:rPr>
          <w:rFonts w:asciiTheme="majorHAnsi" w:eastAsia="Calibri" w:hAnsiTheme="majorHAnsi" w:cs="Calibri"/>
          <w:sz w:val="24"/>
          <w:szCs w:val="24"/>
          <w:lang w:eastAsia="en-US"/>
        </w:rPr>
        <w:t>D</w:t>
      </w:r>
      <w:r w:rsidR="00762563" w:rsidRPr="00501274">
        <w:rPr>
          <w:rFonts w:asciiTheme="majorHAnsi" w:eastAsia="Calibri" w:hAnsiTheme="majorHAnsi" w:cs="Calibri"/>
          <w:sz w:val="24"/>
          <w:szCs w:val="24"/>
          <w:lang w:eastAsia="en-US"/>
        </w:rPr>
        <w:t>emonstrate cut</w:t>
      </w:r>
      <w:r w:rsidRPr="00501274">
        <w:rPr>
          <w:rFonts w:asciiTheme="majorHAnsi" w:eastAsia="Calibri" w:hAnsiTheme="majorHAnsi" w:cs="Calibri"/>
          <w:sz w:val="24"/>
          <w:szCs w:val="24"/>
          <w:lang w:eastAsia="en-US"/>
        </w:rPr>
        <w:t xml:space="preserve">ting lumber for cross bridging and </w:t>
      </w:r>
      <w:r w:rsidR="00762563" w:rsidRPr="00501274">
        <w:rPr>
          <w:rFonts w:asciiTheme="majorHAnsi" w:eastAsia="Calibri" w:hAnsiTheme="majorHAnsi" w:cs="Calibri"/>
          <w:sz w:val="24"/>
          <w:szCs w:val="24"/>
          <w:lang w:eastAsia="en-US"/>
        </w:rPr>
        <w:t xml:space="preserve">explain the following bullets </w:t>
      </w:r>
      <w:r w:rsidRPr="00501274">
        <w:rPr>
          <w:rFonts w:asciiTheme="majorHAnsi" w:eastAsia="Calibri" w:hAnsiTheme="majorHAnsi" w:cs="Calibri"/>
          <w:sz w:val="24"/>
          <w:szCs w:val="24"/>
          <w:lang w:eastAsia="en-US"/>
        </w:rPr>
        <w:t>during the demonstration</w:t>
      </w:r>
      <w:r w:rsidR="00501274">
        <w:rPr>
          <w:rFonts w:asciiTheme="majorHAnsi" w:eastAsia="Calibri" w:hAnsiTheme="majorHAnsi" w:cs="Calibri"/>
          <w:sz w:val="24"/>
          <w:szCs w:val="24"/>
          <w:lang w:eastAsia="en-US"/>
        </w:rPr>
        <w:t xml:space="preserve"> of l</w:t>
      </w:r>
      <w:r w:rsidR="00762563" w:rsidRPr="00501274">
        <w:rPr>
          <w:rFonts w:asciiTheme="majorHAnsi" w:eastAsia="Calibri" w:hAnsiTheme="majorHAnsi" w:cs="Calibri"/>
          <w:sz w:val="24"/>
          <w:szCs w:val="24"/>
          <w:lang w:eastAsia="en-US"/>
        </w:rPr>
        <w:t>aying out and cutting wood cross-bridging:</w:t>
      </w:r>
    </w:p>
    <w:p w:rsidR="00762563" w:rsidRPr="00AA371E" w:rsidRDefault="00762563" w:rsidP="0016039F">
      <w:pPr>
        <w:numPr>
          <w:ilvl w:val="0"/>
          <w:numId w:val="56"/>
        </w:numPr>
        <w:autoSpaceDE w:val="0"/>
        <w:autoSpaceDN w:val="0"/>
        <w:adjustRightInd w:val="0"/>
        <w:spacing w:after="0" w:line="240" w:lineRule="auto"/>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Determine the actual distance between floor joists and</w:t>
      </w:r>
      <w:r w:rsidR="00287FE2" w:rsidRPr="00AA371E">
        <w:rPr>
          <w:rFonts w:asciiTheme="majorHAnsi" w:eastAsia="Calibri" w:hAnsiTheme="majorHAnsi" w:cs="Calibri"/>
          <w:sz w:val="24"/>
          <w:szCs w:val="24"/>
          <w:lang w:eastAsia="en-US"/>
        </w:rPr>
        <w:t xml:space="preserve"> the actual depth of the joist.</w:t>
      </w:r>
      <w:r w:rsidR="00337F66" w:rsidRPr="00AA371E">
        <w:rPr>
          <w:rFonts w:asciiTheme="majorHAnsi" w:eastAsia="Calibri" w:hAnsiTheme="majorHAnsi" w:cs="Calibri"/>
          <w:sz w:val="24"/>
          <w:szCs w:val="24"/>
          <w:lang w:eastAsia="en-US"/>
        </w:rPr>
        <w:t xml:space="preserve"> </w:t>
      </w:r>
      <w:r w:rsidRPr="00AA371E">
        <w:rPr>
          <w:rFonts w:asciiTheme="majorHAnsi" w:eastAsia="Calibri" w:hAnsiTheme="majorHAnsi" w:cs="Calibri"/>
          <w:sz w:val="24"/>
          <w:szCs w:val="24"/>
          <w:lang w:eastAsia="en-US"/>
        </w:rPr>
        <w:t>For example, 2x10 floor joists 16 inches on center measure 14 ½ inches between them. The actual depth of the joist is 9 ¼ inches.</w:t>
      </w:r>
    </w:p>
    <w:p w:rsidR="00762563" w:rsidRPr="00AA371E" w:rsidRDefault="00762563" w:rsidP="0016039F">
      <w:pPr>
        <w:numPr>
          <w:ilvl w:val="0"/>
          <w:numId w:val="57"/>
        </w:numPr>
        <w:autoSpaceDE w:val="0"/>
        <w:autoSpaceDN w:val="0"/>
        <w:adjustRightInd w:val="0"/>
        <w:spacing w:after="0" w:line="240" w:lineRule="auto"/>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Hold the framing square on the edge of a piece of bridging stock. Make sure the 9 ¼ inch mark of the tongue lines up with the upper edge of the stock. Also make sure the 14 ½ inch mark of the blade lines up with the lower edge of the stock. Mark lines along the tongue and blade across the stock.</w:t>
      </w:r>
    </w:p>
    <w:p w:rsidR="00762563" w:rsidRPr="00AA371E" w:rsidRDefault="00762563" w:rsidP="0016039F">
      <w:pPr>
        <w:numPr>
          <w:ilvl w:val="0"/>
          <w:numId w:val="58"/>
        </w:numPr>
        <w:autoSpaceDE w:val="0"/>
        <w:autoSpaceDN w:val="0"/>
        <w:adjustRightInd w:val="0"/>
        <w:spacing w:after="0" w:line="240" w:lineRule="auto"/>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Rotate the square clock wise, keeping the same face up. Align the same dimensions in the same fashion as before. Mark along the tongue. Note: Make the actual length of the piece about ¼ inches shorter to ensure that it doesn’t extend below the bottom edge of the joist. (see hand out drawing #4)</w:t>
      </w:r>
    </w:p>
    <w:p w:rsidR="00762563" w:rsidRPr="00AA371E" w:rsidRDefault="00762563" w:rsidP="0016039F">
      <w:pPr>
        <w:numPr>
          <w:ilvl w:val="0"/>
          <w:numId w:val="58"/>
        </w:numPr>
        <w:autoSpaceDE w:val="0"/>
        <w:autoSpaceDN w:val="0"/>
        <w:adjustRightInd w:val="0"/>
        <w:spacing w:after="0" w:line="240" w:lineRule="auto"/>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 xml:space="preserve">Bridging is then cut using a power miter saw. </w:t>
      </w:r>
    </w:p>
    <w:p w:rsidR="00762563" w:rsidRPr="00AA371E" w:rsidRDefault="00762563" w:rsidP="00AA371E">
      <w:pPr>
        <w:autoSpaceDE w:val="0"/>
        <w:autoSpaceDN w:val="0"/>
        <w:adjustRightInd w:val="0"/>
        <w:spacing w:after="0" w:line="240" w:lineRule="auto"/>
        <w:ind w:left="720"/>
        <w:rPr>
          <w:rFonts w:asciiTheme="majorHAnsi" w:eastAsia="Calibri" w:hAnsiTheme="majorHAnsi" w:cs="Calibri"/>
          <w:sz w:val="24"/>
          <w:szCs w:val="24"/>
          <w:lang w:eastAsia="en-US"/>
        </w:rPr>
      </w:pPr>
    </w:p>
    <w:p w:rsidR="00762563" w:rsidRPr="00501274" w:rsidRDefault="00287FE2" w:rsidP="0016039F">
      <w:pPr>
        <w:pStyle w:val="ListParagraph"/>
        <w:numPr>
          <w:ilvl w:val="0"/>
          <w:numId w:val="112"/>
        </w:numPr>
        <w:autoSpaceDE w:val="0"/>
        <w:autoSpaceDN w:val="0"/>
        <w:adjustRightInd w:val="0"/>
        <w:spacing w:after="0" w:line="240" w:lineRule="auto"/>
        <w:ind w:left="360"/>
        <w:rPr>
          <w:rFonts w:asciiTheme="majorHAnsi" w:eastAsia="Calibri" w:hAnsiTheme="majorHAnsi" w:cs="Calibri"/>
          <w:sz w:val="24"/>
          <w:szCs w:val="24"/>
          <w:lang w:eastAsia="en-US"/>
        </w:rPr>
      </w:pPr>
      <w:r w:rsidRPr="00501274">
        <w:rPr>
          <w:rFonts w:asciiTheme="majorHAnsi" w:eastAsia="Calibri" w:hAnsiTheme="majorHAnsi" w:cs="Calibri"/>
          <w:sz w:val="24"/>
          <w:szCs w:val="24"/>
          <w:lang w:eastAsia="en-US"/>
        </w:rPr>
        <w:t>“The next step to the process is installation.</w:t>
      </w:r>
      <w:r w:rsidR="00337F66" w:rsidRPr="00501274">
        <w:rPr>
          <w:rFonts w:asciiTheme="majorHAnsi" w:eastAsia="Calibri" w:hAnsiTheme="majorHAnsi" w:cs="Calibri"/>
          <w:sz w:val="24"/>
          <w:szCs w:val="24"/>
          <w:lang w:eastAsia="en-US"/>
        </w:rPr>
        <w:t xml:space="preserve"> </w:t>
      </w:r>
      <w:r w:rsidRPr="00501274">
        <w:rPr>
          <w:rFonts w:asciiTheme="majorHAnsi" w:eastAsia="Calibri" w:hAnsiTheme="majorHAnsi" w:cs="Calibri"/>
          <w:sz w:val="24"/>
          <w:szCs w:val="24"/>
          <w:lang w:eastAsia="en-US"/>
        </w:rPr>
        <w:t>I will demonstrate the cross bridging installation.”</w:t>
      </w:r>
      <w:r w:rsidR="00501274" w:rsidRPr="00501274">
        <w:rPr>
          <w:rFonts w:asciiTheme="majorHAnsi" w:eastAsia="Calibri" w:hAnsiTheme="majorHAnsi" w:cs="Calibri"/>
          <w:sz w:val="24"/>
          <w:szCs w:val="24"/>
          <w:lang w:eastAsia="en-US"/>
        </w:rPr>
        <w:t xml:space="preserve"> </w:t>
      </w:r>
      <w:r w:rsidRPr="00501274">
        <w:rPr>
          <w:rFonts w:asciiTheme="majorHAnsi" w:eastAsia="Calibri" w:hAnsiTheme="majorHAnsi" w:cs="Calibri"/>
          <w:sz w:val="24"/>
          <w:szCs w:val="24"/>
          <w:lang w:eastAsia="en-US"/>
        </w:rPr>
        <w:t>D</w:t>
      </w:r>
      <w:r w:rsidR="00762563" w:rsidRPr="00501274">
        <w:rPr>
          <w:rFonts w:asciiTheme="majorHAnsi" w:eastAsia="Calibri" w:hAnsiTheme="majorHAnsi" w:cs="Calibri"/>
          <w:sz w:val="24"/>
          <w:szCs w:val="24"/>
          <w:lang w:eastAsia="en-US"/>
        </w:rPr>
        <w:t>emonstrate the installation of cross bridging</w:t>
      </w:r>
      <w:r w:rsidRPr="00501274">
        <w:rPr>
          <w:rFonts w:asciiTheme="majorHAnsi" w:eastAsia="Calibri" w:hAnsiTheme="majorHAnsi" w:cs="Calibri"/>
          <w:sz w:val="24"/>
          <w:szCs w:val="24"/>
          <w:lang w:eastAsia="en-US"/>
        </w:rPr>
        <w:t xml:space="preserve"> and explain the follow</w:t>
      </w:r>
      <w:r w:rsidR="00501274">
        <w:rPr>
          <w:rFonts w:asciiTheme="majorHAnsi" w:eastAsia="Calibri" w:hAnsiTheme="majorHAnsi" w:cs="Calibri"/>
          <w:sz w:val="24"/>
          <w:szCs w:val="24"/>
          <w:lang w:eastAsia="en-US"/>
        </w:rPr>
        <w:t>ing steps:</w:t>
      </w:r>
    </w:p>
    <w:p w:rsidR="00762563" w:rsidRPr="00AA371E" w:rsidRDefault="00762563" w:rsidP="0016039F">
      <w:pPr>
        <w:numPr>
          <w:ilvl w:val="0"/>
          <w:numId w:val="54"/>
        </w:numPr>
        <w:autoSpaceDE w:val="0"/>
        <w:autoSpaceDN w:val="0"/>
        <w:adjustRightInd w:val="0"/>
        <w:spacing w:after="0" w:line="240" w:lineRule="auto"/>
        <w:contextualSpacing/>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Determine the centerline of the bridging.</w:t>
      </w:r>
    </w:p>
    <w:p w:rsidR="00762563" w:rsidRPr="00AA371E" w:rsidRDefault="00762563" w:rsidP="0016039F">
      <w:pPr>
        <w:numPr>
          <w:ilvl w:val="0"/>
          <w:numId w:val="54"/>
        </w:numPr>
        <w:autoSpaceDE w:val="0"/>
        <w:autoSpaceDN w:val="0"/>
        <w:adjustRightInd w:val="0"/>
        <w:spacing w:after="0" w:line="240" w:lineRule="auto"/>
        <w:contextualSpacing/>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Snap a chalk line across the tops of the floor joist from one end to the other.</w:t>
      </w:r>
    </w:p>
    <w:p w:rsidR="00762563" w:rsidRPr="00AA371E" w:rsidRDefault="00762563" w:rsidP="0016039F">
      <w:pPr>
        <w:numPr>
          <w:ilvl w:val="0"/>
          <w:numId w:val="55"/>
        </w:numPr>
        <w:autoSpaceDE w:val="0"/>
        <w:autoSpaceDN w:val="0"/>
        <w:adjustRightInd w:val="0"/>
        <w:spacing w:after="0" w:line="240" w:lineRule="auto"/>
        <w:contextualSpacing/>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 xml:space="preserve">Install pieces in every other joist space on one side of the chalk line. </w:t>
      </w:r>
    </w:p>
    <w:p w:rsidR="00762563" w:rsidRPr="00AA371E" w:rsidRDefault="00762563" w:rsidP="0016039F">
      <w:pPr>
        <w:numPr>
          <w:ilvl w:val="0"/>
          <w:numId w:val="55"/>
        </w:numPr>
        <w:autoSpaceDE w:val="0"/>
        <w:autoSpaceDN w:val="0"/>
        <w:adjustRightInd w:val="0"/>
        <w:spacing w:after="0" w:line="240" w:lineRule="auto"/>
        <w:contextualSpacing/>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Fasten the pieces by screwing the bridging into the joist</w:t>
      </w:r>
    </w:p>
    <w:p w:rsidR="00762563" w:rsidRPr="00AA371E" w:rsidRDefault="00762563" w:rsidP="0016039F">
      <w:pPr>
        <w:numPr>
          <w:ilvl w:val="0"/>
          <w:numId w:val="55"/>
        </w:numPr>
        <w:autoSpaceDE w:val="0"/>
        <w:autoSpaceDN w:val="0"/>
        <w:adjustRightInd w:val="0"/>
        <w:spacing w:after="0" w:line="240" w:lineRule="auto"/>
        <w:contextualSpacing/>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Leave a small space between the bridging pieces where they form an X to minimize floor squeaks.</w:t>
      </w:r>
    </w:p>
    <w:p w:rsidR="00762563" w:rsidRPr="00AA371E" w:rsidRDefault="00762563" w:rsidP="0016039F">
      <w:pPr>
        <w:numPr>
          <w:ilvl w:val="0"/>
          <w:numId w:val="55"/>
        </w:numPr>
        <w:autoSpaceDE w:val="0"/>
        <w:autoSpaceDN w:val="0"/>
        <w:adjustRightInd w:val="0"/>
        <w:spacing w:after="0" w:line="240" w:lineRule="auto"/>
        <w:contextualSpacing/>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Continue to install bridging in the other spaces, but alternate them so that the top end of the bridging pieces are opposite each other</w:t>
      </w:r>
      <w:r w:rsidR="00337F66" w:rsidRPr="00AA371E">
        <w:rPr>
          <w:rFonts w:asciiTheme="majorHAnsi" w:eastAsia="Calibri" w:hAnsiTheme="majorHAnsi" w:cs="Calibri"/>
          <w:sz w:val="24"/>
          <w:szCs w:val="24"/>
          <w:lang w:eastAsia="en-US"/>
        </w:rPr>
        <w:t xml:space="preserve"> </w:t>
      </w:r>
      <w:r w:rsidRPr="00AA371E">
        <w:rPr>
          <w:rFonts w:asciiTheme="majorHAnsi" w:eastAsia="Calibri" w:hAnsiTheme="majorHAnsi" w:cs="Calibri"/>
          <w:sz w:val="24"/>
          <w:szCs w:val="24"/>
          <w:lang w:eastAsia="en-US"/>
        </w:rPr>
        <w:t>where they are fastened to the same joist.</w:t>
      </w:r>
    </w:p>
    <w:p w:rsidR="00762563" w:rsidRPr="00AA371E" w:rsidRDefault="00D526C4" w:rsidP="0016039F">
      <w:pPr>
        <w:numPr>
          <w:ilvl w:val="0"/>
          <w:numId w:val="55"/>
        </w:numPr>
        <w:autoSpaceDE w:val="0"/>
        <w:autoSpaceDN w:val="0"/>
        <w:adjustRightInd w:val="0"/>
        <w:spacing w:after="0" w:line="240" w:lineRule="auto"/>
        <w:contextualSpacing/>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Attach</w:t>
      </w:r>
      <w:r w:rsidR="00762563" w:rsidRPr="00AA371E">
        <w:rPr>
          <w:rFonts w:asciiTheme="majorHAnsi" w:eastAsia="Calibri" w:hAnsiTheme="majorHAnsi" w:cs="Calibri"/>
          <w:sz w:val="24"/>
          <w:szCs w:val="24"/>
          <w:lang w:eastAsia="en-US"/>
        </w:rPr>
        <w:t xml:space="preserve"> the bridging using the fasteners provided through the ends of the bridging into the top of the floor joist.</w:t>
      </w:r>
    </w:p>
    <w:p w:rsidR="00762563" w:rsidRPr="00AA371E" w:rsidRDefault="00762563" w:rsidP="0016039F">
      <w:pPr>
        <w:numPr>
          <w:ilvl w:val="0"/>
          <w:numId w:val="55"/>
        </w:numPr>
        <w:autoSpaceDE w:val="0"/>
        <w:autoSpaceDN w:val="0"/>
        <w:adjustRightInd w:val="0"/>
        <w:spacing w:after="0" w:line="240" w:lineRule="auto"/>
        <w:contextualSpacing/>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 xml:space="preserve">Keep the top edges flush with the floor joists. </w:t>
      </w:r>
    </w:p>
    <w:p w:rsidR="00762563" w:rsidRPr="00AA371E" w:rsidRDefault="00762563" w:rsidP="0016039F">
      <w:pPr>
        <w:numPr>
          <w:ilvl w:val="0"/>
          <w:numId w:val="55"/>
        </w:numPr>
        <w:autoSpaceDE w:val="0"/>
        <w:autoSpaceDN w:val="0"/>
        <w:adjustRightInd w:val="0"/>
        <w:spacing w:after="0" w:line="240" w:lineRule="auto"/>
        <w:contextualSpacing/>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lastRenderedPageBreak/>
        <w:t>Install pieces in the remaining spaces on the opposite side of the line.</w:t>
      </w:r>
    </w:p>
    <w:p w:rsidR="00762563" w:rsidRPr="00AA371E" w:rsidRDefault="00762563" w:rsidP="00AA371E">
      <w:pPr>
        <w:autoSpaceDE w:val="0"/>
        <w:autoSpaceDN w:val="0"/>
        <w:adjustRightInd w:val="0"/>
        <w:spacing w:after="0" w:line="240" w:lineRule="auto"/>
        <w:ind w:left="720"/>
        <w:contextualSpacing/>
        <w:rPr>
          <w:rFonts w:asciiTheme="majorHAnsi" w:eastAsia="Calibri" w:hAnsiTheme="majorHAnsi" w:cs="Calibri"/>
          <w:sz w:val="24"/>
          <w:szCs w:val="24"/>
          <w:lang w:eastAsia="en-US"/>
        </w:rPr>
      </w:pPr>
    </w:p>
    <w:p w:rsidR="00280806" w:rsidRDefault="00501274" w:rsidP="0016039F">
      <w:pPr>
        <w:pStyle w:val="ListParagraph"/>
        <w:numPr>
          <w:ilvl w:val="0"/>
          <w:numId w:val="112"/>
        </w:numPr>
        <w:autoSpaceDE w:val="0"/>
        <w:autoSpaceDN w:val="0"/>
        <w:adjustRightInd w:val="0"/>
        <w:spacing w:after="0" w:line="240" w:lineRule="auto"/>
        <w:ind w:left="360"/>
        <w:rPr>
          <w:rFonts w:asciiTheme="majorHAnsi" w:eastAsia="Calibri" w:hAnsiTheme="majorHAnsi" w:cs="Calibri"/>
          <w:sz w:val="24"/>
          <w:szCs w:val="24"/>
          <w:lang w:eastAsia="en-US"/>
        </w:rPr>
      </w:pPr>
      <w:r>
        <w:rPr>
          <w:rFonts w:asciiTheme="majorHAnsi" w:eastAsia="Calibri" w:hAnsiTheme="majorHAnsi" w:cs="Calibri"/>
          <w:sz w:val="24"/>
          <w:szCs w:val="24"/>
          <w:lang w:eastAsia="en-US"/>
        </w:rPr>
        <w:t>Ask s</w:t>
      </w:r>
      <w:r w:rsidR="00762563" w:rsidRPr="00501274">
        <w:rPr>
          <w:rFonts w:asciiTheme="majorHAnsi" w:eastAsia="Calibri" w:hAnsiTheme="majorHAnsi" w:cs="Calibri"/>
          <w:sz w:val="24"/>
          <w:szCs w:val="24"/>
          <w:lang w:eastAsia="en-US"/>
        </w:rPr>
        <w:t xml:space="preserve">tudents </w:t>
      </w:r>
      <w:r>
        <w:rPr>
          <w:rFonts w:asciiTheme="majorHAnsi" w:eastAsia="Calibri" w:hAnsiTheme="majorHAnsi" w:cs="Calibri"/>
          <w:sz w:val="24"/>
          <w:szCs w:val="24"/>
          <w:lang w:eastAsia="en-US"/>
        </w:rPr>
        <w:t>to</w:t>
      </w:r>
      <w:r w:rsidR="00762563" w:rsidRPr="00501274">
        <w:rPr>
          <w:rFonts w:asciiTheme="majorHAnsi" w:eastAsia="Calibri" w:hAnsiTheme="majorHAnsi" w:cs="Calibri"/>
          <w:sz w:val="24"/>
          <w:szCs w:val="24"/>
          <w:lang w:eastAsia="en-US"/>
        </w:rPr>
        <w:t xml:space="preserve"> return to </w:t>
      </w:r>
      <w:r>
        <w:rPr>
          <w:rFonts w:asciiTheme="majorHAnsi" w:eastAsia="Calibri" w:hAnsiTheme="majorHAnsi" w:cs="Calibri"/>
          <w:sz w:val="24"/>
          <w:szCs w:val="24"/>
          <w:lang w:eastAsia="en-US"/>
        </w:rPr>
        <w:t>their</w:t>
      </w:r>
      <w:r w:rsidR="00762563" w:rsidRPr="00501274">
        <w:rPr>
          <w:rFonts w:asciiTheme="majorHAnsi" w:eastAsia="Calibri" w:hAnsiTheme="majorHAnsi" w:cs="Calibri"/>
          <w:sz w:val="24"/>
          <w:szCs w:val="24"/>
          <w:lang w:eastAsia="en-US"/>
        </w:rPr>
        <w:t xml:space="preserve"> work stations to lay</w:t>
      </w:r>
      <w:r>
        <w:rPr>
          <w:rFonts w:asciiTheme="majorHAnsi" w:eastAsia="Calibri" w:hAnsiTheme="majorHAnsi" w:cs="Calibri"/>
          <w:sz w:val="24"/>
          <w:szCs w:val="24"/>
          <w:lang w:eastAsia="en-US"/>
        </w:rPr>
        <w:t xml:space="preserve"> </w:t>
      </w:r>
      <w:r w:rsidR="00762563" w:rsidRPr="00501274">
        <w:rPr>
          <w:rFonts w:asciiTheme="majorHAnsi" w:eastAsia="Calibri" w:hAnsiTheme="majorHAnsi" w:cs="Calibri"/>
          <w:sz w:val="24"/>
          <w:szCs w:val="24"/>
          <w:lang w:eastAsia="en-US"/>
        </w:rPr>
        <w:t xml:space="preserve">out and cut </w:t>
      </w:r>
      <w:r w:rsidR="00287FE2" w:rsidRPr="00501274">
        <w:rPr>
          <w:rFonts w:asciiTheme="majorHAnsi" w:eastAsia="Calibri" w:hAnsiTheme="majorHAnsi" w:cs="Calibri"/>
          <w:sz w:val="24"/>
          <w:szCs w:val="24"/>
          <w:lang w:eastAsia="en-US"/>
        </w:rPr>
        <w:t>one</w:t>
      </w:r>
      <w:r w:rsidR="00762563" w:rsidRPr="00501274">
        <w:rPr>
          <w:rFonts w:asciiTheme="majorHAnsi" w:eastAsia="Calibri" w:hAnsiTheme="majorHAnsi" w:cs="Calibri"/>
          <w:sz w:val="24"/>
          <w:szCs w:val="24"/>
          <w:lang w:eastAsia="en-US"/>
        </w:rPr>
        <w:t xml:space="preserve"> pair of wood cross bridging using the </w:t>
      </w:r>
      <w:hyperlink w:anchor="L5BridgingWorkingDrawingsHandout" w:history="1">
        <w:r w:rsidR="00280806" w:rsidRPr="00501274">
          <w:rPr>
            <w:rStyle w:val="Hyperlink"/>
            <w:rFonts w:asciiTheme="majorHAnsi" w:eastAsia="Calibri" w:hAnsiTheme="majorHAnsi" w:cs="Calibri"/>
            <w:sz w:val="24"/>
            <w:szCs w:val="24"/>
            <w:lang w:eastAsia="en-US"/>
          </w:rPr>
          <w:t>Bridging Working Drawings Handouts</w:t>
        </w:r>
      </w:hyperlink>
      <w:r w:rsidR="00762563" w:rsidRPr="00501274">
        <w:rPr>
          <w:rFonts w:asciiTheme="majorHAnsi" w:eastAsia="Calibri" w:hAnsiTheme="majorHAnsi" w:cs="Calibri"/>
          <w:sz w:val="24"/>
          <w:szCs w:val="24"/>
          <w:lang w:eastAsia="en-US"/>
        </w:rPr>
        <w:t xml:space="preserve">. </w:t>
      </w:r>
      <w:r>
        <w:rPr>
          <w:rFonts w:asciiTheme="majorHAnsi" w:eastAsia="Calibri" w:hAnsiTheme="majorHAnsi" w:cs="Calibri"/>
          <w:sz w:val="24"/>
          <w:szCs w:val="24"/>
          <w:lang w:eastAsia="en-US"/>
        </w:rPr>
        <w:t>Circulate</w:t>
      </w:r>
      <w:r w:rsidR="00762563" w:rsidRPr="00501274">
        <w:rPr>
          <w:rFonts w:asciiTheme="majorHAnsi" w:eastAsia="Calibri" w:hAnsiTheme="majorHAnsi" w:cs="Calibri"/>
          <w:sz w:val="24"/>
          <w:szCs w:val="24"/>
          <w:lang w:eastAsia="en-US"/>
        </w:rPr>
        <w:t xml:space="preserve"> to check for understanding, accuracy and any </w:t>
      </w:r>
      <w:r>
        <w:rPr>
          <w:rFonts w:asciiTheme="majorHAnsi" w:eastAsia="Calibri" w:hAnsiTheme="majorHAnsi" w:cs="Calibri"/>
          <w:sz w:val="24"/>
          <w:szCs w:val="24"/>
          <w:lang w:eastAsia="en-US"/>
        </w:rPr>
        <w:t xml:space="preserve">answer </w:t>
      </w:r>
      <w:r w:rsidR="00762563" w:rsidRPr="00501274">
        <w:rPr>
          <w:rFonts w:asciiTheme="majorHAnsi" w:eastAsia="Calibri" w:hAnsiTheme="majorHAnsi" w:cs="Calibri"/>
          <w:sz w:val="24"/>
          <w:szCs w:val="24"/>
          <w:lang w:eastAsia="en-US"/>
        </w:rPr>
        <w:t>questions</w:t>
      </w:r>
      <w:r>
        <w:rPr>
          <w:rFonts w:asciiTheme="majorHAnsi" w:eastAsia="Calibri" w:hAnsiTheme="majorHAnsi" w:cs="Calibri"/>
          <w:sz w:val="24"/>
          <w:szCs w:val="24"/>
          <w:lang w:eastAsia="en-US"/>
        </w:rPr>
        <w:t>.</w:t>
      </w:r>
      <w:r w:rsidR="00762563" w:rsidRPr="00501274">
        <w:rPr>
          <w:rFonts w:asciiTheme="majorHAnsi" w:eastAsia="Calibri" w:hAnsiTheme="majorHAnsi" w:cs="Calibri"/>
          <w:sz w:val="24"/>
          <w:szCs w:val="24"/>
          <w:lang w:eastAsia="en-US"/>
        </w:rPr>
        <w:t>Note: The handouts are the students</w:t>
      </w:r>
      <w:r w:rsidR="00F85295" w:rsidRPr="00501274">
        <w:rPr>
          <w:rFonts w:asciiTheme="majorHAnsi" w:eastAsia="Calibri" w:hAnsiTheme="majorHAnsi" w:cs="Calibri"/>
          <w:sz w:val="24"/>
          <w:szCs w:val="24"/>
          <w:lang w:eastAsia="en-US"/>
        </w:rPr>
        <w:t>’</w:t>
      </w:r>
      <w:r w:rsidR="00762563" w:rsidRPr="00501274">
        <w:rPr>
          <w:rFonts w:asciiTheme="majorHAnsi" w:eastAsia="Calibri" w:hAnsiTheme="majorHAnsi" w:cs="Calibri"/>
          <w:sz w:val="24"/>
          <w:szCs w:val="24"/>
          <w:lang w:eastAsia="en-US"/>
        </w:rPr>
        <w:t xml:space="preserve"> guide.</w:t>
      </w:r>
      <w:r w:rsidR="00337F66" w:rsidRPr="00501274">
        <w:rPr>
          <w:rFonts w:asciiTheme="majorHAnsi" w:eastAsia="Calibri" w:hAnsiTheme="majorHAnsi" w:cs="Calibri"/>
          <w:sz w:val="24"/>
          <w:szCs w:val="24"/>
          <w:lang w:eastAsia="en-US"/>
        </w:rPr>
        <w:t xml:space="preserve"> </w:t>
      </w:r>
    </w:p>
    <w:p w:rsidR="00D33E2F" w:rsidRPr="00501274" w:rsidRDefault="00F85295" w:rsidP="0016039F">
      <w:pPr>
        <w:pStyle w:val="ListParagraph"/>
        <w:numPr>
          <w:ilvl w:val="0"/>
          <w:numId w:val="112"/>
        </w:numPr>
        <w:autoSpaceDE w:val="0"/>
        <w:autoSpaceDN w:val="0"/>
        <w:adjustRightInd w:val="0"/>
        <w:spacing w:after="0" w:line="240" w:lineRule="auto"/>
        <w:ind w:left="360"/>
        <w:rPr>
          <w:rFonts w:asciiTheme="majorHAnsi" w:eastAsia="Calibri" w:hAnsiTheme="majorHAnsi" w:cs="Calibri"/>
          <w:sz w:val="24"/>
          <w:szCs w:val="24"/>
          <w:lang w:eastAsia="en-US"/>
        </w:rPr>
      </w:pPr>
      <w:r w:rsidRPr="00501274">
        <w:rPr>
          <w:rFonts w:asciiTheme="majorHAnsi" w:eastAsia="Calibri" w:hAnsiTheme="majorHAnsi" w:cs="Calibri"/>
          <w:sz w:val="24"/>
          <w:szCs w:val="24"/>
          <w:lang w:eastAsia="en-US"/>
        </w:rPr>
        <w:t>After students complete</w:t>
      </w:r>
      <w:r w:rsidR="00762563" w:rsidRPr="00501274">
        <w:rPr>
          <w:rFonts w:asciiTheme="majorHAnsi" w:eastAsia="Calibri" w:hAnsiTheme="majorHAnsi" w:cs="Calibri"/>
          <w:sz w:val="24"/>
          <w:szCs w:val="24"/>
          <w:lang w:eastAsia="en-US"/>
        </w:rPr>
        <w:t xml:space="preserve"> the wood cross brid</w:t>
      </w:r>
      <w:r w:rsidRPr="00501274">
        <w:rPr>
          <w:rFonts w:asciiTheme="majorHAnsi" w:eastAsia="Calibri" w:hAnsiTheme="majorHAnsi" w:cs="Calibri"/>
          <w:sz w:val="24"/>
          <w:szCs w:val="24"/>
          <w:lang w:eastAsia="en-US"/>
        </w:rPr>
        <w:t xml:space="preserve">ging </w:t>
      </w:r>
      <w:r w:rsidR="00144AB5" w:rsidRPr="00501274">
        <w:rPr>
          <w:rFonts w:asciiTheme="majorHAnsi" w:eastAsia="Calibri" w:hAnsiTheme="majorHAnsi" w:cs="Calibri"/>
          <w:sz w:val="24"/>
          <w:szCs w:val="24"/>
          <w:lang w:eastAsia="en-US"/>
        </w:rPr>
        <w:t>assignment</w:t>
      </w:r>
      <w:r w:rsidR="00D526C4" w:rsidRPr="00501274">
        <w:rPr>
          <w:rFonts w:asciiTheme="majorHAnsi" w:eastAsia="Calibri" w:hAnsiTheme="majorHAnsi" w:cs="Calibri"/>
          <w:sz w:val="24"/>
          <w:szCs w:val="24"/>
          <w:lang w:eastAsia="en-US"/>
        </w:rPr>
        <w:t>,</w:t>
      </w:r>
      <w:r w:rsidR="00762563" w:rsidRPr="00501274">
        <w:rPr>
          <w:rFonts w:asciiTheme="majorHAnsi" w:eastAsia="Calibri" w:hAnsiTheme="majorHAnsi" w:cs="Calibri"/>
          <w:sz w:val="24"/>
          <w:szCs w:val="24"/>
          <w:lang w:eastAsia="en-US"/>
        </w:rPr>
        <w:t xml:space="preserve"> explain and </w:t>
      </w:r>
      <w:r w:rsidRPr="00501274">
        <w:rPr>
          <w:rFonts w:asciiTheme="majorHAnsi" w:eastAsia="Calibri" w:hAnsiTheme="majorHAnsi" w:cs="Calibri"/>
          <w:sz w:val="24"/>
          <w:szCs w:val="24"/>
          <w:lang w:eastAsia="en-US"/>
        </w:rPr>
        <w:t>demonstrate meta</w:t>
      </w:r>
      <w:r w:rsidR="002B2BCB" w:rsidRPr="00501274">
        <w:rPr>
          <w:rFonts w:asciiTheme="majorHAnsi" w:eastAsia="Calibri" w:hAnsiTheme="majorHAnsi" w:cs="Calibri"/>
          <w:sz w:val="24"/>
          <w:szCs w:val="24"/>
          <w:lang w:eastAsia="en-US"/>
        </w:rPr>
        <w:t xml:space="preserve">l cross bridging for contrast. </w:t>
      </w:r>
      <w:r w:rsidR="00501274">
        <w:rPr>
          <w:rFonts w:asciiTheme="majorHAnsi" w:eastAsia="Calibri" w:hAnsiTheme="majorHAnsi" w:cs="Calibri"/>
          <w:sz w:val="24"/>
          <w:szCs w:val="24"/>
          <w:lang w:eastAsia="en-US"/>
        </w:rPr>
        <w:t>Note</w:t>
      </w:r>
      <w:r w:rsidRPr="00501274">
        <w:rPr>
          <w:rFonts w:asciiTheme="majorHAnsi" w:eastAsia="Calibri" w:hAnsiTheme="majorHAnsi" w:cs="Calibri"/>
          <w:sz w:val="24"/>
          <w:szCs w:val="24"/>
          <w:lang w:eastAsia="en-US"/>
        </w:rPr>
        <w:t xml:space="preserve"> that </w:t>
      </w:r>
      <w:r w:rsidR="00762563" w:rsidRPr="00501274">
        <w:rPr>
          <w:rFonts w:asciiTheme="majorHAnsi" w:eastAsia="Calibri" w:hAnsiTheme="majorHAnsi" w:cs="Calibri"/>
          <w:sz w:val="24"/>
          <w:szCs w:val="24"/>
          <w:lang w:eastAsia="en-US"/>
        </w:rPr>
        <w:t xml:space="preserve">this method is more expensive, however </w:t>
      </w:r>
      <w:r w:rsidR="00D526C4" w:rsidRPr="00501274">
        <w:rPr>
          <w:rFonts w:asciiTheme="majorHAnsi" w:eastAsia="Calibri" w:hAnsiTheme="majorHAnsi" w:cs="Calibri"/>
          <w:sz w:val="24"/>
          <w:szCs w:val="24"/>
          <w:lang w:eastAsia="en-US"/>
        </w:rPr>
        <w:t xml:space="preserve">it </w:t>
      </w:r>
      <w:r w:rsidR="00762563" w:rsidRPr="00501274">
        <w:rPr>
          <w:rFonts w:asciiTheme="majorHAnsi" w:eastAsia="Calibri" w:hAnsiTheme="majorHAnsi" w:cs="Calibri"/>
          <w:sz w:val="24"/>
          <w:szCs w:val="24"/>
          <w:lang w:eastAsia="en-US"/>
        </w:rPr>
        <w:t>saves time. Some contractors like to use this method for this reason.</w:t>
      </w:r>
      <w:r w:rsidR="00501274">
        <w:rPr>
          <w:rFonts w:asciiTheme="majorHAnsi" w:eastAsia="Calibri" w:hAnsiTheme="majorHAnsi" w:cs="Calibri"/>
          <w:sz w:val="24"/>
          <w:szCs w:val="24"/>
          <w:lang w:eastAsia="en-US"/>
        </w:rPr>
        <w:t xml:space="preserve"> </w:t>
      </w:r>
      <w:r w:rsidR="00D33E2F" w:rsidRPr="00501274">
        <w:rPr>
          <w:rFonts w:asciiTheme="majorHAnsi" w:eastAsia="Calibri" w:hAnsiTheme="majorHAnsi" w:cs="Calibri"/>
          <w:sz w:val="24"/>
          <w:szCs w:val="24"/>
          <w:lang w:eastAsia="en-US"/>
        </w:rPr>
        <w:t>Demonstrate metal cross bridging and explain the following</w:t>
      </w:r>
      <w:r w:rsidR="00501274">
        <w:rPr>
          <w:rFonts w:asciiTheme="majorHAnsi" w:eastAsia="Calibri" w:hAnsiTheme="majorHAnsi" w:cs="Calibri"/>
          <w:sz w:val="24"/>
          <w:szCs w:val="24"/>
          <w:lang w:eastAsia="en-US"/>
        </w:rPr>
        <w:t>:</w:t>
      </w:r>
    </w:p>
    <w:p w:rsidR="00762563" w:rsidRPr="00AA371E" w:rsidRDefault="00762563" w:rsidP="0016039F">
      <w:pPr>
        <w:numPr>
          <w:ilvl w:val="0"/>
          <w:numId w:val="59"/>
        </w:numPr>
        <w:autoSpaceDE w:val="0"/>
        <w:autoSpaceDN w:val="0"/>
        <w:adjustRightInd w:val="0"/>
        <w:spacing w:after="0" w:line="240" w:lineRule="auto"/>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Metal cross-bridging has mostly eliminated the use of wood cross-bridging.</w:t>
      </w:r>
    </w:p>
    <w:p w:rsidR="00762563" w:rsidRPr="00AA371E" w:rsidRDefault="00762563" w:rsidP="0016039F">
      <w:pPr>
        <w:numPr>
          <w:ilvl w:val="0"/>
          <w:numId w:val="59"/>
        </w:numPr>
        <w:autoSpaceDE w:val="0"/>
        <w:autoSpaceDN w:val="0"/>
        <w:adjustRightInd w:val="0"/>
        <w:spacing w:after="0" w:line="240" w:lineRule="auto"/>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Metal cross bridging is stronger and can be purchased according to joist size and spa</w:t>
      </w:r>
      <w:r w:rsidR="0049658B" w:rsidRPr="00AA371E">
        <w:rPr>
          <w:rFonts w:asciiTheme="majorHAnsi" w:eastAsia="Calibri" w:hAnsiTheme="majorHAnsi" w:cs="Calibri"/>
          <w:sz w:val="24"/>
          <w:szCs w:val="24"/>
          <w:lang w:eastAsia="en-US"/>
        </w:rPr>
        <w:t xml:space="preserve">cing. </w:t>
      </w:r>
      <w:r w:rsidRPr="00AA371E">
        <w:rPr>
          <w:rFonts w:asciiTheme="majorHAnsi" w:eastAsia="Calibri" w:hAnsiTheme="majorHAnsi" w:cs="Calibri"/>
          <w:sz w:val="24"/>
          <w:szCs w:val="24"/>
          <w:lang w:eastAsia="en-US"/>
        </w:rPr>
        <w:t>Refer to actual version in class</w:t>
      </w:r>
      <w:r w:rsidR="0049658B" w:rsidRPr="00AA371E">
        <w:rPr>
          <w:rFonts w:asciiTheme="majorHAnsi" w:eastAsia="Calibri" w:hAnsiTheme="majorHAnsi" w:cs="Calibri"/>
          <w:sz w:val="24"/>
          <w:szCs w:val="24"/>
          <w:lang w:eastAsia="en-US"/>
        </w:rPr>
        <w:t>.</w:t>
      </w:r>
    </w:p>
    <w:p w:rsidR="00762563" w:rsidRPr="00AA371E" w:rsidRDefault="00762563" w:rsidP="0016039F">
      <w:pPr>
        <w:numPr>
          <w:ilvl w:val="0"/>
          <w:numId w:val="59"/>
        </w:numPr>
        <w:autoSpaceDE w:val="0"/>
        <w:autoSpaceDN w:val="0"/>
        <w:adjustRightInd w:val="0"/>
        <w:spacing w:after="0" w:line="240" w:lineRule="auto"/>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Metal cross bridging is fastened in a manner similar to that used for wood</w:t>
      </w:r>
      <w:r w:rsidR="0049658B" w:rsidRPr="00AA371E">
        <w:rPr>
          <w:rFonts w:asciiTheme="majorHAnsi" w:eastAsia="Calibri" w:hAnsiTheme="majorHAnsi" w:cs="Calibri"/>
          <w:sz w:val="24"/>
          <w:szCs w:val="24"/>
          <w:lang w:eastAsia="en-US"/>
        </w:rPr>
        <w:t>.</w:t>
      </w:r>
      <w:r w:rsidRPr="00AA371E">
        <w:rPr>
          <w:rFonts w:asciiTheme="majorHAnsi" w:eastAsia="Calibri" w:hAnsiTheme="majorHAnsi" w:cs="Calibri"/>
          <w:sz w:val="24"/>
          <w:szCs w:val="24"/>
          <w:lang w:eastAsia="en-US"/>
        </w:rPr>
        <w:t xml:space="preserve"> </w:t>
      </w:r>
    </w:p>
    <w:p w:rsidR="00762563" w:rsidRPr="00AA371E" w:rsidRDefault="00762563" w:rsidP="0016039F">
      <w:pPr>
        <w:numPr>
          <w:ilvl w:val="0"/>
          <w:numId w:val="59"/>
        </w:numPr>
        <w:autoSpaceDE w:val="0"/>
        <w:autoSpaceDN w:val="0"/>
        <w:adjustRightInd w:val="0"/>
        <w:spacing w:after="0" w:line="240" w:lineRule="auto"/>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The bridging is usually fastened to the top of the joists through pr</w:t>
      </w:r>
      <w:r w:rsidR="0049658B" w:rsidRPr="00AA371E">
        <w:rPr>
          <w:rFonts w:asciiTheme="majorHAnsi" w:eastAsia="Calibri" w:hAnsiTheme="majorHAnsi" w:cs="Calibri"/>
          <w:sz w:val="24"/>
          <w:szCs w:val="24"/>
          <w:lang w:eastAsia="en-US"/>
        </w:rPr>
        <w:t xml:space="preserve">edrilled holes in the bridging. </w:t>
      </w:r>
      <w:r w:rsidRPr="00AA371E">
        <w:rPr>
          <w:rFonts w:asciiTheme="majorHAnsi" w:eastAsia="Calibri" w:hAnsiTheme="majorHAnsi" w:cs="Calibri"/>
          <w:sz w:val="24"/>
          <w:szCs w:val="24"/>
          <w:lang w:eastAsia="en-US"/>
        </w:rPr>
        <w:t>Because the metal is thin, nailing to the top of the joists does not interfere with the subfloor.</w:t>
      </w:r>
    </w:p>
    <w:p w:rsidR="00762563" w:rsidRPr="00AA371E" w:rsidRDefault="00762563" w:rsidP="0016039F">
      <w:pPr>
        <w:numPr>
          <w:ilvl w:val="0"/>
          <w:numId w:val="59"/>
        </w:numPr>
        <w:autoSpaceDE w:val="0"/>
        <w:autoSpaceDN w:val="0"/>
        <w:adjustRightInd w:val="0"/>
        <w:spacing w:after="0" w:line="240" w:lineRule="auto"/>
        <w:rPr>
          <w:rFonts w:asciiTheme="majorHAnsi" w:eastAsia="Calibri" w:hAnsiTheme="majorHAnsi"/>
          <w:sz w:val="24"/>
          <w:szCs w:val="24"/>
          <w:lang w:eastAsia="en-US"/>
        </w:rPr>
      </w:pPr>
      <w:r w:rsidRPr="00AA371E">
        <w:rPr>
          <w:rFonts w:asciiTheme="majorHAnsi" w:eastAsia="Calibri" w:hAnsiTheme="majorHAnsi" w:cs="Calibri"/>
          <w:sz w:val="24"/>
          <w:szCs w:val="24"/>
          <w:lang w:eastAsia="en-US"/>
        </w:rPr>
        <w:t>Some types of metal cross-bridging have steel prongs that are driven into the side of the floor joists.</w:t>
      </w:r>
    </w:p>
    <w:p w:rsidR="00D33E2F" w:rsidRPr="00501274" w:rsidRDefault="00D33E2F" w:rsidP="0016039F">
      <w:pPr>
        <w:pStyle w:val="ListParagraph"/>
        <w:numPr>
          <w:ilvl w:val="0"/>
          <w:numId w:val="113"/>
        </w:numPr>
        <w:autoSpaceDE w:val="0"/>
        <w:autoSpaceDN w:val="0"/>
        <w:adjustRightInd w:val="0"/>
        <w:spacing w:after="0" w:line="240" w:lineRule="auto"/>
        <w:ind w:left="360"/>
        <w:rPr>
          <w:rFonts w:asciiTheme="majorHAnsi" w:eastAsia="Calibri" w:hAnsiTheme="majorHAnsi"/>
          <w:sz w:val="24"/>
          <w:szCs w:val="24"/>
        </w:rPr>
      </w:pPr>
      <w:r w:rsidRPr="00501274">
        <w:rPr>
          <w:rFonts w:asciiTheme="majorHAnsi" w:eastAsia="Calibri" w:hAnsiTheme="majorHAnsi"/>
          <w:sz w:val="24"/>
          <w:szCs w:val="24"/>
        </w:rPr>
        <w:t>Demonstrate solid brid</w:t>
      </w:r>
      <w:r w:rsidR="00501274">
        <w:rPr>
          <w:rFonts w:asciiTheme="majorHAnsi" w:eastAsia="Calibri" w:hAnsiTheme="majorHAnsi"/>
          <w:sz w:val="24"/>
          <w:szCs w:val="24"/>
        </w:rPr>
        <w:t>ging and explain the following:</w:t>
      </w:r>
    </w:p>
    <w:p w:rsidR="00762563" w:rsidRPr="00AA371E" w:rsidRDefault="00762563" w:rsidP="0016039F">
      <w:pPr>
        <w:numPr>
          <w:ilvl w:val="0"/>
          <w:numId w:val="60"/>
        </w:numPr>
        <w:autoSpaceDE w:val="0"/>
        <w:autoSpaceDN w:val="0"/>
        <w:adjustRightInd w:val="0"/>
        <w:spacing w:after="0" w:line="240" w:lineRule="auto"/>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Solid bridging</w:t>
      </w:r>
      <w:r w:rsidR="00D526C4" w:rsidRPr="00AA371E">
        <w:rPr>
          <w:rFonts w:asciiTheme="majorHAnsi" w:eastAsia="Calibri" w:hAnsiTheme="majorHAnsi" w:cs="Calibri"/>
          <w:sz w:val="24"/>
          <w:szCs w:val="24"/>
          <w:lang w:eastAsia="en-US"/>
        </w:rPr>
        <w:t xml:space="preserve"> is</w:t>
      </w:r>
      <w:r w:rsidRPr="00AA371E">
        <w:rPr>
          <w:rFonts w:asciiTheme="majorHAnsi" w:eastAsia="Calibri" w:hAnsiTheme="majorHAnsi" w:cs="Calibri"/>
          <w:sz w:val="24"/>
          <w:szCs w:val="24"/>
          <w:lang w:eastAsia="en-US"/>
        </w:rPr>
        <w:t xml:space="preserve"> installed in alternate sequence to enable end nailing</w:t>
      </w:r>
      <w:r w:rsidR="00D526C4" w:rsidRPr="00AA371E">
        <w:rPr>
          <w:rFonts w:asciiTheme="majorHAnsi" w:eastAsia="Calibri" w:hAnsiTheme="majorHAnsi" w:cs="Calibri"/>
          <w:sz w:val="24"/>
          <w:szCs w:val="24"/>
          <w:lang w:eastAsia="en-US"/>
        </w:rPr>
        <w:t>.</w:t>
      </w:r>
    </w:p>
    <w:p w:rsidR="00762563" w:rsidRPr="00AA371E" w:rsidRDefault="00762563" w:rsidP="0016039F">
      <w:pPr>
        <w:numPr>
          <w:ilvl w:val="0"/>
          <w:numId w:val="60"/>
        </w:numPr>
        <w:autoSpaceDE w:val="0"/>
        <w:autoSpaceDN w:val="0"/>
        <w:adjustRightInd w:val="0"/>
        <w:spacing w:after="0" w:line="240" w:lineRule="auto"/>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 xml:space="preserve"> Explains solid bridging is generally used over girders.</w:t>
      </w:r>
    </w:p>
    <w:p w:rsidR="00762563" w:rsidRPr="00AA371E" w:rsidRDefault="00D526C4" w:rsidP="0016039F">
      <w:pPr>
        <w:numPr>
          <w:ilvl w:val="0"/>
          <w:numId w:val="60"/>
        </w:numPr>
        <w:autoSpaceDE w:val="0"/>
        <w:autoSpaceDN w:val="0"/>
        <w:adjustRightInd w:val="0"/>
        <w:spacing w:after="0" w:line="240" w:lineRule="auto"/>
        <w:rPr>
          <w:rFonts w:asciiTheme="majorHAnsi" w:eastAsia="Calibri" w:hAnsiTheme="majorHAnsi" w:cs="Calibri"/>
          <w:sz w:val="24"/>
          <w:szCs w:val="24"/>
          <w:lang w:eastAsia="en-US"/>
        </w:rPr>
      </w:pPr>
      <w:r w:rsidRPr="00AA371E">
        <w:rPr>
          <w:rFonts w:asciiTheme="majorHAnsi" w:eastAsia="Calibri" w:hAnsiTheme="majorHAnsi" w:cs="Calibri"/>
          <w:sz w:val="24"/>
          <w:szCs w:val="24"/>
          <w:lang w:eastAsia="en-US"/>
        </w:rPr>
        <w:t>Solid bridging is u</w:t>
      </w:r>
      <w:r w:rsidR="00762563" w:rsidRPr="00AA371E">
        <w:rPr>
          <w:rFonts w:asciiTheme="majorHAnsi" w:eastAsia="Calibri" w:hAnsiTheme="majorHAnsi" w:cs="Calibri"/>
          <w:sz w:val="24"/>
          <w:szCs w:val="24"/>
          <w:lang w:eastAsia="en-US"/>
        </w:rPr>
        <w:t>sed at over hangers</w:t>
      </w:r>
      <w:r w:rsidRPr="00AA371E">
        <w:rPr>
          <w:rFonts w:asciiTheme="majorHAnsi" w:eastAsia="Calibri" w:hAnsiTheme="majorHAnsi" w:cs="Calibri"/>
          <w:sz w:val="24"/>
          <w:szCs w:val="24"/>
          <w:lang w:eastAsia="en-US"/>
        </w:rPr>
        <w:t>.</w:t>
      </w:r>
    </w:p>
    <w:p w:rsidR="00762563" w:rsidRPr="00AA371E" w:rsidRDefault="00D526C4" w:rsidP="0016039F">
      <w:pPr>
        <w:numPr>
          <w:ilvl w:val="0"/>
          <w:numId w:val="60"/>
        </w:numPr>
        <w:autoSpaceDE w:val="0"/>
        <w:autoSpaceDN w:val="0"/>
        <w:adjustRightInd w:val="0"/>
        <w:spacing w:after="0" w:line="240" w:lineRule="auto"/>
        <w:rPr>
          <w:rFonts w:asciiTheme="majorHAnsi" w:eastAsia="Calibri" w:hAnsiTheme="majorHAnsi" w:cs="Calibri"/>
          <w:b/>
          <w:sz w:val="24"/>
          <w:szCs w:val="24"/>
          <w:lang w:eastAsia="en-US"/>
        </w:rPr>
      </w:pPr>
      <w:r w:rsidRPr="00AA371E">
        <w:rPr>
          <w:rFonts w:asciiTheme="majorHAnsi" w:eastAsia="Calibri" w:hAnsiTheme="majorHAnsi" w:cs="Calibri"/>
          <w:sz w:val="24"/>
          <w:szCs w:val="24"/>
          <w:lang w:eastAsia="en-US"/>
        </w:rPr>
        <w:t>Solid bridging c</w:t>
      </w:r>
      <w:r w:rsidR="00762563" w:rsidRPr="00AA371E">
        <w:rPr>
          <w:rFonts w:asciiTheme="majorHAnsi" w:eastAsia="Calibri" w:hAnsiTheme="majorHAnsi" w:cs="Calibri"/>
          <w:sz w:val="24"/>
          <w:szCs w:val="24"/>
          <w:lang w:eastAsia="en-US"/>
        </w:rPr>
        <w:t>an replace cross bridging</w:t>
      </w:r>
      <w:r w:rsidRPr="00AA371E">
        <w:rPr>
          <w:rFonts w:asciiTheme="majorHAnsi" w:eastAsia="Calibri" w:hAnsiTheme="majorHAnsi" w:cs="Calibri"/>
          <w:sz w:val="24"/>
          <w:szCs w:val="24"/>
          <w:lang w:eastAsia="en-US"/>
        </w:rPr>
        <w:t>.</w:t>
      </w:r>
    </w:p>
    <w:p w:rsidR="00762563" w:rsidRDefault="00D33E2F" w:rsidP="0016039F">
      <w:pPr>
        <w:pStyle w:val="ListParagraph"/>
        <w:numPr>
          <w:ilvl w:val="0"/>
          <w:numId w:val="113"/>
        </w:numPr>
        <w:autoSpaceDE w:val="0"/>
        <w:autoSpaceDN w:val="0"/>
        <w:adjustRightInd w:val="0"/>
        <w:spacing w:after="0" w:line="240" w:lineRule="auto"/>
        <w:ind w:left="360"/>
        <w:rPr>
          <w:rFonts w:asciiTheme="majorHAnsi" w:eastAsia="Calibri" w:hAnsiTheme="majorHAnsi" w:cs="Calibri"/>
          <w:sz w:val="24"/>
          <w:szCs w:val="24"/>
          <w:lang w:eastAsia="en-US"/>
        </w:rPr>
      </w:pPr>
      <w:r w:rsidRPr="00501274">
        <w:rPr>
          <w:rFonts w:asciiTheme="majorHAnsi" w:eastAsia="Calibri" w:hAnsiTheme="majorHAnsi" w:cs="Calibri"/>
          <w:sz w:val="24"/>
          <w:szCs w:val="24"/>
          <w:lang w:eastAsia="en-US"/>
        </w:rPr>
        <w:t>Use the</w:t>
      </w:r>
      <w:r w:rsidR="00762563" w:rsidRPr="00501274">
        <w:rPr>
          <w:rFonts w:asciiTheme="majorHAnsi" w:eastAsia="Calibri" w:hAnsiTheme="majorHAnsi" w:cs="Calibri"/>
          <w:sz w:val="24"/>
          <w:szCs w:val="24"/>
          <w:lang w:eastAsia="en-US"/>
        </w:rPr>
        <w:t xml:space="preserve"> </w:t>
      </w:r>
      <w:hyperlink w:anchor="CEPARubric" w:history="1">
        <w:r w:rsidRPr="00501274">
          <w:rPr>
            <w:rStyle w:val="Hyperlink"/>
            <w:rFonts w:asciiTheme="majorHAnsi" w:eastAsia="Calibri" w:hAnsiTheme="majorHAnsi" w:cs="Calibri"/>
            <w:sz w:val="24"/>
            <w:szCs w:val="24"/>
            <w:lang w:eastAsia="en-US"/>
          </w:rPr>
          <w:t>CEPA</w:t>
        </w:r>
        <w:r w:rsidR="00762563" w:rsidRPr="00501274">
          <w:rPr>
            <w:rStyle w:val="Hyperlink"/>
            <w:rFonts w:asciiTheme="majorHAnsi" w:eastAsia="Calibri" w:hAnsiTheme="majorHAnsi" w:cs="Calibri"/>
            <w:sz w:val="24"/>
            <w:szCs w:val="24"/>
            <w:lang w:eastAsia="en-US"/>
          </w:rPr>
          <w:t xml:space="preserve"> Rubric</w:t>
        </w:r>
      </w:hyperlink>
      <w:r w:rsidRPr="00501274">
        <w:rPr>
          <w:rFonts w:asciiTheme="majorHAnsi" w:eastAsia="Calibri" w:hAnsiTheme="majorHAnsi" w:cs="Calibri"/>
          <w:sz w:val="24"/>
          <w:szCs w:val="24"/>
          <w:lang w:eastAsia="en-US"/>
        </w:rPr>
        <w:t xml:space="preserve"> to grade student work</w:t>
      </w:r>
      <w:r w:rsidR="00762563" w:rsidRPr="00501274">
        <w:rPr>
          <w:rFonts w:asciiTheme="majorHAnsi" w:eastAsia="Calibri" w:hAnsiTheme="majorHAnsi" w:cs="Calibri"/>
          <w:sz w:val="24"/>
          <w:szCs w:val="24"/>
          <w:lang w:eastAsia="en-US"/>
        </w:rPr>
        <w:t>.</w:t>
      </w:r>
    </w:p>
    <w:p w:rsidR="00762563" w:rsidRPr="00501274" w:rsidRDefault="00501274" w:rsidP="0016039F">
      <w:pPr>
        <w:pStyle w:val="ListParagraph"/>
        <w:numPr>
          <w:ilvl w:val="0"/>
          <w:numId w:val="113"/>
        </w:numPr>
        <w:autoSpaceDE w:val="0"/>
        <w:autoSpaceDN w:val="0"/>
        <w:adjustRightInd w:val="0"/>
        <w:spacing w:after="0" w:line="240" w:lineRule="auto"/>
        <w:ind w:left="360"/>
        <w:rPr>
          <w:rFonts w:asciiTheme="majorHAnsi" w:eastAsia="Calibri" w:hAnsiTheme="majorHAnsi" w:cs="Calibri"/>
          <w:sz w:val="24"/>
          <w:szCs w:val="24"/>
          <w:lang w:eastAsia="en-US"/>
        </w:rPr>
      </w:pPr>
      <w:r>
        <w:rPr>
          <w:rFonts w:asciiTheme="majorHAnsi" w:eastAsia="Calibri" w:hAnsiTheme="majorHAnsi" w:cs="Calibri"/>
          <w:sz w:val="24"/>
          <w:szCs w:val="24"/>
          <w:lang w:eastAsia="en-US"/>
        </w:rPr>
        <w:t xml:space="preserve">Say: </w:t>
      </w:r>
      <w:r w:rsidR="00D33E2F" w:rsidRPr="00501274">
        <w:rPr>
          <w:rFonts w:asciiTheme="majorHAnsi" w:eastAsia="Calibri" w:hAnsiTheme="majorHAnsi" w:cs="Calibri"/>
          <w:sz w:val="24"/>
          <w:szCs w:val="24"/>
          <w:lang w:eastAsia="en-US"/>
        </w:rPr>
        <w:t>“C</w:t>
      </w:r>
      <w:r w:rsidR="00762563" w:rsidRPr="00501274">
        <w:rPr>
          <w:rFonts w:asciiTheme="majorHAnsi" w:eastAsia="Calibri" w:hAnsiTheme="majorHAnsi" w:cs="Calibri"/>
          <w:sz w:val="24"/>
          <w:szCs w:val="24"/>
          <w:lang w:eastAsia="en-US"/>
        </w:rPr>
        <w:t xml:space="preserve">omplete </w:t>
      </w:r>
      <w:r w:rsidR="00D33E2F" w:rsidRPr="00501274">
        <w:rPr>
          <w:rFonts w:asciiTheme="majorHAnsi" w:eastAsia="Calibri" w:hAnsiTheme="majorHAnsi" w:cs="Calibri"/>
          <w:sz w:val="24"/>
          <w:szCs w:val="24"/>
          <w:lang w:eastAsia="en-US"/>
        </w:rPr>
        <w:t xml:space="preserve">the third </w:t>
      </w:r>
      <w:r w:rsidR="00144AB5" w:rsidRPr="00501274">
        <w:rPr>
          <w:rFonts w:asciiTheme="majorHAnsi" w:eastAsia="Calibri" w:hAnsiTheme="majorHAnsi" w:cs="Calibri"/>
          <w:sz w:val="24"/>
          <w:szCs w:val="24"/>
          <w:lang w:eastAsia="en-US"/>
        </w:rPr>
        <w:t>column</w:t>
      </w:r>
      <w:r w:rsidR="00D33E2F" w:rsidRPr="00501274">
        <w:rPr>
          <w:rFonts w:asciiTheme="majorHAnsi" w:eastAsia="Calibri" w:hAnsiTheme="majorHAnsi" w:cs="Calibri"/>
          <w:sz w:val="24"/>
          <w:szCs w:val="24"/>
          <w:lang w:eastAsia="en-US"/>
        </w:rPr>
        <w:t xml:space="preserve"> in the KWL Bridging Worksheet using </w:t>
      </w:r>
      <w:r w:rsidR="00762563" w:rsidRPr="00501274">
        <w:rPr>
          <w:rFonts w:asciiTheme="majorHAnsi" w:eastAsia="Calibri" w:hAnsiTheme="majorHAnsi" w:cs="Calibri"/>
          <w:sz w:val="24"/>
          <w:szCs w:val="24"/>
          <w:lang w:eastAsia="en-US"/>
        </w:rPr>
        <w:t>what you have learned</w:t>
      </w:r>
      <w:r w:rsidR="002B2BCB" w:rsidRPr="00501274">
        <w:rPr>
          <w:rFonts w:asciiTheme="majorHAnsi" w:eastAsia="Calibri" w:hAnsiTheme="majorHAnsi" w:cs="Calibri"/>
          <w:sz w:val="24"/>
          <w:szCs w:val="24"/>
          <w:lang w:eastAsia="en-US"/>
        </w:rPr>
        <w:t xml:space="preserve">. </w:t>
      </w:r>
      <w:r w:rsidR="00D33E2F" w:rsidRPr="00501274">
        <w:rPr>
          <w:rFonts w:asciiTheme="majorHAnsi" w:eastAsia="Calibri" w:hAnsiTheme="majorHAnsi" w:cs="Calibri"/>
          <w:sz w:val="24"/>
          <w:szCs w:val="24"/>
          <w:lang w:eastAsia="en-US"/>
        </w:rPr>
        <w:t>Please hand them in when you have finished your work.”</w:t>
      </w:r>
    </w:p>
    <w:p w:rsidR="00762563" w:rsidRPr="00AA371E" w:rsidRDefault="00762563" w:rsidP="00AA371E">
      <w:pPr>
        <w:autoSpaceDE w:val="0"/>
        <w:autoSpaceDN w:val="0"/>
        <w:adjustRightInd w:val="0"/>
        <w:spacing w:after="0" w:line="240" w:lineRule="auto"/>
        <w:ind w:left="360"/>
        <w:rPr>
          <w:rFonts w:asciiTheme="majorHAnsi" w:eastAsia="Calibri" w:hAnsiTheme="majorHAnsi" w:cs="Calibri"/>
          <w:b/>
          <w:sz w:val="24"/>
          <w:szCs w:val="24"/>
          <w:lang w:eastAsia="en-US"/>
        </w:rPr>
      </w:pPr>
    </w:p>
    <w:p w:rsidR="00762563" w:rsidRPr="00AA371E" w:rsidRDefault="00E46653" w:rsidP="00AA371E">
      <w:pPr>
        <w:tabs>
          <w:tab w:val="left" w:pos="360"/>
        </w:tabs>
        <w:spacing w:after="0" w:line="240" w:lineRule="auto"/>
        <w:rPr>
          <w:rFonts w:asciiTheme="majorHAnsi" w:hAnsiTheme="majorHAnsi"/>
          <w:b/>
          <w:sz w:val="24"/>
          <w:szCs w:val="24"/>
        </w:rPr>
      </w:pPr>
      <w:r w:rsidRPr="00AA371E">
        <w:rPr>
          <w:rFonts w:asciiTheme="majorHAnsi" w:hAnsiTheme="majorHAnsi"/>
          <w:b/>
          <w:sz w:val="24"/>
          <w:szCs w:val="24"/>
        </w:rPr>
        <w:t>Lesson Closing</w:t>
      </w:r>
    </w:p>
    <w:p w:rsidR="00E46653" w:rsidRPr="00AA371E" w:rsidRDefault="00E46653" w:rsidP="00AA371E">
      <w:pPr>
        <w:tabs>
          <w:tab w:val="left" w:pos="360"/>
        </w:tabs>
        <w:spacing w:after="0" w:line="240" w:lineRule="auto"/>
        <w:rPr>
          <w:rFonts w:asciiTheme="majorHAnsi" w:hAnsiTheme="majorHAnsi" w:cs="Arial"/>
          <w:sz w:val="24"/>
          <w:szCs w:val="24"/>
        </w:rPr>
      </w:pPr>
      <w:r w:rsidRPr="00501274">
        <w:rPr>
          <w:rFonts w:asciiTheme="majorHAnsi" w:hAnsiTheme="majorHAnsi"/>
          <w:i/>
          <w:sz w:val="24"/>
          <w:szCs w:val="24"/>
        </w:rPr>
        <w:t>Bridging Quiz</w:t>
      </w:r>
      <w:r w:rsidR="00501274">
        <w:rPr>
          <w:rFonts w:asciiTheme="majorHAnsi" w:hAnsiTheme="majorHAnsi"/>
          <w:i/>
          <w:sz w:val="24"/>
          <w:szCs w:val="24"/>
        </w:rPr>
        <w:t xml:space="preserve">: </w:t>
      </w:r>
      <w:r w:rsidR="00392CEF" w:rsidRPr="00AA371E">
        <w:rPr>
          <w:rFonts w:asciiTheme="majorHAnsi" w:hAnsiTheme="majorHAnsi" w:cs="Arial"/>
          <w:sz w:val="24"/>
          <w:szCs w:val="24"/>
        </w:rPr>
        <w:t xml:space="preserve">“Complete the </w:t>
      </w:r>
      <w:hyperlink w:anchor="L5BridgingQuiz" w:history="1">
        <w:r w:rsidR="00392CEF" w:rsidRPr="00AA371E">
          <w:rPr>
            <w:rStyle w:val="Hyperlink"/>
            <w:rFonts w:asciiTheme="majorHAnsi" w:hAnsiTheme="majorHAnsi" w:cs="Arial"/>
            <w:sz w:val="24"/>
            <w:szCs w:val="24"/>
          </w:rPr>
          <w:t>Bridging Quiz</w:t>
        </w:r>
      </w:hyperlink>
      <w:r w:rsidR="00392CEF" w:rsidRPr="00AA371E">
        <w:rPr>
          <w:rFonts w:asciiTheme="majorHAnsi" w:hAnsiTheme="majorHAnsi" w:cs="Arial"/>
          <w:sz w:val="24"/>
          <w:szCs w:val="24"/>
        </w:rPr>
        <w:t>. Please hand in the quiz when you are finished.”</w:t>
      </w:r>
    </w:p>
    <w:p w:rsidR="00E46653" w:rsidRPr="00E46653" w:rsidRDefault="00E46653" w:rsidP="00E46653">
      <w:pPr>
        <w:tabs>
          <w:tab w:val="left" w:pos="360"/>
        </w:tabs>
        <w:spacing w:after="0" w:line="240" w:lineRule="auto"/>
        <w:rPr>
          <w:rFonts w:ascii="Cambria" w:hAnsi="Cambria" w:cs="Arial"/>
          <w:sz w:val="24"/>
          <w:szCs w:val="24"/>
          <w:u w:val="single"/>
        </w:rPr>
        <w:sectPr w:rsidR="00E46653" w:rsidRPr="00E46653" w:rsidSect="009E4B5B">
          <w:type w:val="continuous"/>
          <w:pgSz w:w="15840" w:h="12240" w:orient="landscape"/>
          <w:pgMar w:top="1008" w:right="720" w:bottom="1008" w:left="720" w:header="576" w:footer="576" w:gutter="0"/>
          <w:cols w:space="720"/>
          <w:docGrid w:linePitch="360"/>
        </w:sectPr>
      </w:pPr>
    </w:p>
    <w:p w:rsidR="008632E5" w:rsidRPr="00501274" w:rsidRDefault="008632E5" w:rsidP="00501274">
      <w:pPr>
        <w:pStyle w:val="Heading1"/>
        <w:spacing w:before="0" w:line="240" w:lineRule="auto"/>
        <w:rPr>
          <w:sz w:val="52"/>
          <w:szCs w:val="52"/>
        </w:rPr>
      </w:pPr>
      <w:bookmarkStart w:id="18" w:name="L6"/>
      <w:bookmarkStart w:id="19" w:name="Lesson6"/>
      <w:bookmarkStart w:id="20" w:name="_Toc421797353"/>
      <w:bookmarkEnd w:id="18"/>
      <w:bookmarkEnd w:id="19"/>
      <w:r w:rsidRPr="00501274">
        <w:rPr>
          <w:sz w:val="52"/>
          <w:szCs w:val="52"/>
        </w:rPr>
        <w:lastRenderedPageBreak/>
        <w:t>Lesson 6: CEPA</w:t>
      </w:r>
      <w:bookmarkEnd w:id="20"/>
      <w:r w:rsidR="0082363A">
        <w:rPr>
          <w:sz w:val="52"/>
          <w:szCs w:val="52"/>
        </w:rPr>
        <w:t xml:space="preserve"> (Teacher Instructions)</w:t>
      </w:r>
    </w:p>
    <w:p w:rsidR="006420CB" w:rsidRDefault="006420CB">
      <w:pPr>
        <w:spacing w:after="0" w:line="240" w:lineRule="auto"/>
        <w:rPr>
          <w:rFonts w:asciiTheme="majorHAnsi" w:hAnsiTheme="majorHAnsi" w:cs="Cambria-Bold"/>
          <w:b/>
          <w:bCs/>
          <w:sz w:val="24"/>
          <w:szCs w:val="24"/>
        </w:rPr>
      </w:pPr>
    </w:p>
    <w:p w:rsidR="006420CB" w:rsidRPr="006420CB" w:rsidRDefault="006420CB" w:rsidP="006420CB">
      <w:pPr>
        <w:pStyle w:val="ListParagraph"/>
        <w:autoSpaceDE w:val="0"/>
        <w:autoSpaceDN w:val="0"/>
        <w:adjustRightInd w:val="0"/>
        <w:spacing w:after="0" w:line="240" w:lineRule="auto"/>
        <w:ind w:left="0"/>
        <w:rPr>
          <w:rFonts w:asciiTheme="majorHAnsi" w:hAnsiTheme="majorHAnsi" w:cs="Cambria-Bold"/>
          <w:bCs/>
          <w:sz w:val="28"/>
          <w:szCs w:val="28"/>
        </w:rPr>
      </w:pPr>
      <w:r w:rsidRPr="006420CB">
        <w:rPr>
          <w:rFonts w:asciiTheme="majorHAnsi" w:hAnsiTheme="majorHAnsi" w:cs="Cambria-Bold"/>
          <w:b/>
          <w:bCs/>
          <w:sz w:val="28"/>
          <w:szCs w:val="28"/>
        </w:rPr>
        <w:t xml:space="preserve">Brief Overview: </w:t>
      </w:r>
      <w:r w:rsidRPr="006420CB">
        <w:rPr>
          <w:rFonts w:asciiTheme="majorHAnsi" w:hAnsiTheme="majorHAnsi" w:cs="Cambria-Bold"/>
          <w:bCs/>
          <w:sz w:val="28"/>
          <w:szCs w:val="28"/>
        </w:rPr>
        <w:t>Students will take on the role of a master carpenter</w:t>
      </w:r>
      <w:r w:rsidRPr="006420CB">
        <w:rPr>
          <w:rFonts w:asciiTheme="majorHAnsi" w:hAnsiTheme="majorHAnsi" w:cs="Cambria"/>
          <w:sz w:val="28"/>
          <w:szCs w:val="28"/>
        </w:rPr>
        <w:t xml:space="preserve"> working for a local shed manufacturer. The job is to construct the floors for the shed. The students plan a procedure and a physical mock up for a western platform frame for future employees to use as a prototype. </w:t>
      </w:r>
      <w:r w:rsidRPr="006420CB">
        <w:rPr>
          <w:rFonts w:asciiTheme="majorHAnsi" w:hAnsiTheme="majorHAnsi" w:cs="Cambria-Bold"/>
          <w:bCs/>
          <w:sz w:val="28"/>
          <w:szCs w:val="28"/>
        </w:rPr>
        <w:t>This is a summative assessment in the carpentry floor framing unit, where students will demonstrate carpentry skills, safety and ability to follow building code regulations. Students will demonstrate their knowledge of principles of mathematics in carpentry, construction skills, and building code by taking the role of a carpenter building a floor system for a shed for a customer.</w:t>
      </w:r>
      <w:r>
        <w:rPr>
          <w:rFonts w:asciiTheme="majorHAnsi" w:hAnsiTheme="majorHAnsi" w:cs="Cambria-Bold"/>
          <w:bCs/>
          <w:sz w:val="28"/>
          <w:szCs w:val="28"/>
        </w:rPr>
        <w:t xml:space="preserve"> </w:t>
      </w:r>
      <w:r w:rsidRPr="00AA371E">
        <w:rPr>
          <w:rFonts w:ascii="Cambria" w:hAnsi="Cambria"/>
          <w:sz w:val="28"/>
          <w:szCs w:val="28"/>
        </w:rPr>
        <w:t>As you plan, consider the variability of learners in your class and make adaptations as necessary.</w:t>
      </w:r>
    </w:p>
    <w:p w:rsidR="006420CB" w:rsidRDefault="006420CB">
      <w:pPr>
        <w:spacing w:after="0" w:line="240" w:lineRule="auto"/>
        <w:rPr>
          <w:rFonts w:asciiTheme="majorHAnsi" w:hAnsiTheme="majorHAnsi" w:cs="Cambria-Bold"/>
          <w:b/>
          <w:bCs/>
          <w:sz w:val="28"/>
          <w:szCs w:val="28"/>
        </w:rPr>
      </w:pPr>
    </w:p>
    <w:p w:rsidR="006420CB" w:rsidRDefault="006420CB">
      <w:pPr>
        <w:spacing w:after="0" w:line="240" w:lineRule="auto"/>
        <w:rPr>
          <w:rFonts w:asciiTheme="majorHAnsi" w:hAnsiTheme="majorHAnsi" w:cs="Cambria-Bold"/>
          <w:bCs/>
          <w:sz w:val="28"/>
          <w:szCs w:val="28"/>
        </w:rPr>
      </w:pPr>
      <w:r>
        <w:rPr>
          <w:rFonts w:asciiTheme="majorHAnsi" w:hAnsiTheme="majorHAnsi" w:cs="Cambria-Bold"/>
          <w:b/>
          <w:bCs/>
          <w:sz w:val="28"/>
          <w:szCs w:val="28"/>
        </w:rPr>
        <w:t xml:space="preserve">Prior Knowledge Required: </w:t>
      </w:r>
      <w:r>
        <w:rPr>
          <w:rFonts w:asciiTheme="majorHAnsi" w:hAnsiTheme="majorHAnsi" w:cs="Cambria-Bold"/>
          <w:bCs/>
          <w:sz w:val="28"/>
          <w:szCs w:val="28"/>
        </w:rPr>
        <w:t>Information and skills from previous lessons.</w:t>
      </w:r>
    </w:p>
    <w:p w:rsidR="006420CB" w:rsidRDefault="006420CB">
      <w:pPr>
        <w:spacing w:after="0" w:line="240" w:lineRule="auto"/>
        <w:rPr>
          <w:rFonts w:asciiTheme="majorHAnsi" w:hAnsiTheme="majorHAnsi" w:cs="Cambria-Bold"/>
          <w:bCs/>
          <w:sz w:val="28"/>
          <w:szCs w:val="28"/>
        </w:rPr>
      </w:pPr>
    </w:p>
    <w:p w:rsidR="006420CB" w:rsidRDefault="006420CB">
      <w:pPr>
        <w:spacing w:after="0" w:line="240" w:lineRule="auto"/>
        <w:rPr>
          <w:rFonts w:asciiTheme="majorHAnsi" w:hAnsiTheme="majorHAnsi" w:cs="Cambria-Bold"/>
          <w:bCs/>
          <w:sz w:val="28"/>
          <w:szCs w:val="28"/>
        </w:rPr>
      </w:pPr>
      <w:r w:rsidRPr="006420CB">
        <w:rPr>
          <w:rFonts w:asciiTheme="majorHAnsi" w:hAnsiTheme="majorHAnsi" w:cs="Cambria-Bold"/>
          <w:b/>
          <w:bCs/>
          <w:sz w:val="28"/>
          <w:szCs w:val="28"/>
        </w:rPr>
        <w:t>Estimated Time:</w:t>
      </w:r>
      <w:r>
        <w:rPr>
          <w:rFonts w:asciiTheme="majorHAnsi" w:hAnsiTheme="majorHAnsi" w:cs="Cambria-Bold"/>
          <w:bCs/>
          <w:sz w:val="28"/>
          <w:szCs w:val="28"/>
        </w:rPr>
        <w:t xml:space="preserve"> </w:t>
      </w:r>
      <w:r w:rsidRPr="006420CB">
        <w:rPr>
          <w:rFonts w:asciiTheme="majorHAnsi" w:hAnsiTheme="majorHAnsi" w:cs="Cambria-Bold"/>
          <w:bCs/>
          <w:sz w:val="28"/>
          <w:szCs w:val="28"/>
        </w:rPr>
        <w:t>12½ hours</w:t>
      </w:r>
    </w:p>
    <w:p w:rsidR="006420CB" w:rsidRDefault="006420CB">
      <w:pPr>
        <w:spacing w:after="0" w:line="240" w:lineRule="auto"/>
        <w:rPr>
          <w:rFonts w:asciiTheme="majorHAnsi" w:hAnsiTheme="majorHAnsi" w:cs="Cambria-Bold"/>
          <w:bCs/>
          <w:sz w:val="28"/>
          <w:szCs w:val="28"/>
        </w:rPr>
      </w:pPr>
    </w:p>
    <w:p w:rsidR="006420CB" w:rsidRPr="006420CB" w:rsidRDefault="006420CB">
      <w:pPr>
        <w:spacing w:after="0" w:line="240" w:lineRule="auto"/>
        <w:rPr>
          <w:rFonts w:asciiTheme="majorHAnsi" w:hAnsiTheme="majorHAnsi" w:cs="Cambria-Bold"/>
          <w:b/>
          <w:bCs/>
          <w:sz w:val="28"/>
          <w:szCs w:val="28"/>
        </w:rPr>
      </w:pPr>
      <w:r w:rsidRPr="006420CB">
        <w:rPr>
          <w:rFonts w:asciiTheme="majorHAnsi" w:hAnsiTheme="majorHAnsi" w:cs="Cambria-Bold"/>
          <w:b/>
          <w:bCs/>
          <w:sz w:val="28"/>
          <w:szCs w:val="28"/>
        </w:rPr>
        <w:t>Resources for Lesson/CEPA</w:t>
      </w:r>
    </w:p>
    <w:p w:rsidR="006420CB" w:rsidRPr="006420CB" w:rsidRDefault="006420CB" w:rsidP="006420CB">
      <w:pPr>
        <w:autoSpaceDE w:val="0"/>
        <w:autoSpaceDN w:val="0"/>
        <w:adjustRightInd w:val="0"/>
        <w:spacing w:after="0" w:line="240" w:lineRule="auto"/>
        <w:rPr>
          <w:rFonts w:asciiTheme="majorHAnsi" w:hAnsiTheme="majorHAnsi" w:cs="Cambria-Bold"/>
          <w:bCs/>
          <w:sz w:val="28"/>
          <w:szCs w:val="28"/>
        </w:rPr>
      </w:pPr>
      <w:r w:rsidRPr="006420CB">
        <w:rPr>
          <w:rFonts w:asciiTheme="majorHAnsi" w:hAnsiTheme="majorHAnsi" w:cs="Cambria-Bold"/>
          <w:bCs/>
          <w:sz w:val="28"/>
          <w:szCs w:val="28"/>
        </w:rPr>
        <w:t>Classroom Copies of the Following:</w:t>
      </w:r>
    </w:p>
    <w:p w:rsidR="006420CB" w:rsidRPr="006420CB" w:rsidRDefault="009369EC" w:rsidP="006420CB">
      <w:pPr>
        <w:autoSpaceDE w:val="0"/>
        <w:autoSpaceDN w:val="0"/>
        <w:adjustRightInd w:val="0"/>
        <w:spacing w:after="0" w:line="240" w:lineRule="auto"/>
        <w:rPr>
          <w:rFonts w:asciiTheme="majorHAnsi" w:hAnsiTheme="majorHAnsi" w:cs="Cambria-Bold"/>
          <w:bCs/>
          <w:sz w:val="28"/>
          <w:szCs w:val="28"/>
        </w:rPr>
      </w:pPr>
      <w:hyperlink w:anchor="L4MaterialCutList" w:history="1">
        <w:r w:rsidR="006420CB" w:rsidRPr="006420CB">
          <w:rPr>
            <w:rStyle w:val="Hyperlink"/>
            <w:rFonts w:asciiTheme="majorHAnsi" w:hAnsiTheme="majorHAnsi" w:cs="Cambria-Bold"/>
            <w:bCs/>
            <w:sz w:val="28"/>
            <w:szCs w:val="28"/>
          </w:rPr>
          <w:t>Lesson 4 Materials Cut List</w:t>
        </w:r>
      </w:hyperlink>
    </w:p>
    <w:p w:rsidR="006420CB" w:rsidRPr="006420CB" w:rsidRDefault="009369EC" w:rsidP="006420CB">
      <w:pPr>
        <w:autoSpaceDE w:val="0"/>
        <w:autoSpaceDN w:val="0"/>
        <w:adjustRightInd w:val="0"/>
        <w:spacing w:after="0" w:line="240" w:lineRule="auto"/>
        <w:rPr>
          <w:rFonts w:asciiTheme="majorHAnsi" w:hAnsiTheme="majorHAnsi" w:cs="Cambria-Bold"/>
          <w:bCs/>
          <w:sz w:val="28"/>
          <w:szCs w:val="28"/>
        </w:rPr>
      </w:pPr>
      <w:hyperlink w:anchor="L2TechnicalTerminology" w:history="1">
        <w:r w:rsidR="006420CB" w:rsidRPr="006420CB">
          <w:rPr>
            <w:rStyle w:val="Hyperlink"/>
            <w:rFonts w:asciiTheme="majorHAnsi" w:hAnsiTheme="majorHAnsi" w:cs="Cambria-Bold"/>
            <w:bCs/>
            <w:sz w:val="28"/>
            <w:szCs w:val="28"/>
          </w:rPr>
          <w:t>Technical Terminology</w:t>
        </w:r>
      </w:hyperlink>
    </w:p>
    <w:p w:rsidR="006420CB" w:rsidRPr="006420CB" w:rsidRDefault="009369EC" w:rsidP="006420CB">
      <w:pPr>
        <w:autoSpaceDE w:val="0"/>
        <w:autoSpaceDN w:val="0"/>
        <w:adjustRightInd w:val="0"/>
        <w:spacing w:after="0" w:line="240" w:lineRule="auto"/>
        <w:rPr>
          <w:rFonts w:asciiTheme="majorHAnsi" w:hAnsiTheme="majorHAnsi" w:cs="Cambria-Bold"/>
          <w:bCs/>
          <w:sz w:val="28"/>
          <w:szCs w:val="28"/>
        </w:rPr>
      </w:pPr>
      <w:hyperlink w:anchor="CEPARubric" w:history="1">
        <w:r w:rsidR="006420CB" w:rsidRPr="006420CB">
          <w:rPr>
            <w:rStyle w:val="Hyperlink"/>
            <w:rFonts w:asciiTheme="majorHAnsi" w:hAnsiTheme="majorHAnsi" w:cs="Cambria-Bold"/>
            <w:bCs/>
            <w:sz w:val="28"/>
            <w:szCs w:val="28"/>
          </w:rPr>
          <w:t>CEPA Rubric</w:t>
        </w:r>
      </w:hyperlink>
      <w:r w:rsidR="006420CB" w:rsidRPr="006420CB">
        <w:rPr>
          <w:rFonts w:asciiTheme="majorHAnsi" w:hAnsiTheme="majorHAnsi" w:cs="Cambria-Bold"/>
          <w:bCs/>
          <w:sz w:val="28"/>
          <w:szCs w:val="28"/>
        </w:rPr>
        <w:t xml:space="preserve"> (for teacher use)</w:t>
      </w:r>
    </w:p>
    <w:p w:rsidR="006420CB" w:rsidRPr="006420CB" w:rsidRDefault="009369EC" w:rsidP="006420CB">
      <w:pPr>
        <w:autoSpaceDE w:val="0"/>
        <w:autoSpaceDN w:val="0"/>
        <w:adjustRightInd w:val="0"/>
        <w:spacing w:after="0" w:line="240" w:lineRule="auto"/>
        <w:rPr>
          <w:rFonts w:asciiTheme="majorHAnsi" w:hAnsiTheme="majorHAnsi" w:cs="Cambria-Bold"/>
          <w:bCs/>
          <w:sz w:val="28"/>
          <w:szCs w:val="28"/>
        </w:rPr>
      </w:pPr>
      <w:hyperlink w:anchor="L6CEPAStudentInstructions" w:history="1">
        <w:r w:rsidR="006420CB" w:rsidRPr="006420CB">
          <w:rPr>
            <w:rStyle w:val="Hyperlink"/>
            <w:rFonts w:asciiTheme="majorHAnsi" w:hAnsiTheme="majorHAnsi" w:cs="Cambria-Bold"/>
            <w:bCs/>
            <w:sz w:val="28"/>
            <w:szCs w:val="28"/>
          </w:rPr>
          <w:t>CEPA Student Guide</w:t>
        </w:r>
      </w:hyperlink>
    </w:p>
    <w:p w:rsidR="006420CB" w:rsidRPr="006420CB" w:rsidRDefault="009369EC" w:rsidP="006420CB">
      <w:pPr>
        <w:autoSpaceDE w:val="0"/>
        <w:autoSpaceDN w:val="0"/>
        <w:adjustRightInd w:val="0"/>
        <w:spacing w:after="0" w:line="240" w:lineRule="auto"/>
        <w:rPr>
          <w:rFonts w:asciiTheme="majorHAnsi" w:hAnsiTheme="majorHAnsi" w:cs="Cambria-Bold"/>
          <w:bCs/>
          <w:sz w:val="28"/>
          <w:szCs w:val="28"/>
        </w:rPr>
      </w:pPr>
      <w:hyperlink w:anchor="L6CEPAReflection" w:history="1">
        <w:r w:rsidR="006420CB" w:rsidRPr="006420CB">
          <w:rPr>
            <w:rStyle w:val="Hyperlink"/>
            <w:rFonts w:asciiTheme="majorHAnsi" w:hAnsiTheme="majorHAnsi" w:cs="Cambria-Bold"/>
            <w:bCs/>
            <w:sz w:val="28"/>
            <w:szCs w:val="28"/>
          </w:rPr>
          <w:t>CEPA Reflection</w:t>
        </w:r>
      </w:hyperlink>
    </w:p>
    <w:p w:rsidR="006420CB" w:rsidRPr="006420CB" w:rsidRDefault="006420CB" w:rsidP="006420CB">
      <w:pPr>
        <w:autoSpaceDE w:val="0"/>
        <w:autoSpaceDN w:val="0"/>
        <w:adjustRightInd w:val="0"/>
        <w:spacing w:after="0" w:line="240" w:lineRule="auto"/>
        <w:rPr>
          <w:rFonts w:asciiTheme="majorHAnsi" w:hAnsiTheme="majorHAnsi" w:cs="Cambria-Bold"/>
          <w:bCs/>
          <w:sz w:val="28"/>
          <w:szCs w:val="28"/>
        </w:rPr>
      </w:pPr>
      <w:r>
        <w:rPr>
          <w:rFonts w:asciiTheme="majorHAnsi" w:hAnsiTheme="majorHAnsi" w:cs="Cambria-Bold"/>
          <w:bCs/>
          <w:sz w:val="28"/>
          <w:szCs w:val="28"/>
        </w:rPr>
        <w:t>D</w:t>
      </w:r>
      <w:r w:rsidRPr="006420CB">
        <w:rPr>
          <w:rFonts w:asciiTheme="majorHAnsi" w:hAnsiTheme="majorHAnsi" w:cs="Cambria-Bold"/>
          <w:bCs/>
          <w:sz w:val="28"/>
          <w:szCs w:val="28"/>
        </w:rPr>
        <w:t xml:space="preserve">rawings </w:t>
      </w:r>
      <w:r>
        <w:rPr>
          <w:rFonts w:asciiTheme="majorHAnsi" w:hAnsiTheme="majorHAnsi" w:cs="Cambria-Bold"/>
          <w:bCs/>
          <w:sz w:val="28"/>
          <w:szCs w:val="28"/>
        </w:rPr>
        <w:t>starting on page 50</w:t>
      </w:r>
    </w:p>
    <w:p w:rsidR="006420CB" w:rsidRPr="006420CB" w:rsidRDefault="006420CB">
      <w:pPr>
        <w:spacing w:after="0" w:line="240" w:lineRule="auto"/>
        <w:rPr>
          <w:rFonts w:asciiTheme="majorHAnsi" w:hAnsiTheme="majorHAnsi" w:cs="Cambria-Bold"/>
          <w:bCs/>
          <w:sz w:val="28"/>
          <w:szCs w:val="28"/>
        </w:rPr>
      </w:pPr>
    </w:p>
    <w:p w:rsidR="006420CB" w:rsidRDefault="006420CB">
      <w:pPr>
        <w:spacing w:after="0" w:line="240" w:lineRule="auto"/>
        <w:rPr>
          <w:rFonts w:asciiTheme="majorHAnsi" w:hAnsiTheme="majorHAnsi" w:cs="Cambria-Bold"/>
          <w:b/>
          <w:bCs/>
          <w:sz w:val="24"/>
          <w:szCs w:val="24"/>
        </w:rPr>
      </w:pPr>
      <w:r>
        <w:rPr>
          <w:rFonts w:asciiTheme="majorHAnsi" w:hAnsiTheme="majorHAnsi" w:cs="Cambria-Bold"/>
          <w:b/>
          <w:bCs/>
          <w:sz w:val="24"/>
          <w:szCs w:val="24"/>
        </w:rPr>
        <w:br w:type="page"/>
      </w:r>
    </w:p>
    <w:p w:rsidR="008632E5" w:rsidRPr="006420CB" w:rsidRDefault="006420CB" w:rsidP="006420CB">
      <w:pPr>
        <w:spacing w:after="0" w:line="240" w:lineRule="auto"/>
        <w:rPr>
          <w:rFonts w:asciiTheme="majorHAnsi" w:hAnsiTheme="majorHAnsi" w:cs="Arial"/>
          <w:b/>
          <w:sz w:val="24"/>
          <w:szCs w:val="24"/>
        </w:rPr>
      </w:pPr>
      <w:r w:rsidRPr="00AA371E">
        <w:rPr>
          <w:rFonts w:asciiTheme="majorHAnsi" w:hAnsiTheme="majorHAnsi" w:cs="Arial"/>
          <w:b/>
          <w:sz w:val="24"/>
          <w:szCs w:val="24"/>
        </w:rPr>
        <w:lastRenderedPageBreak/>
        <w:t xml:space="preserve">Lesson </w:t>
      </w:r>
      <w:r>
        <w:rPr>
          <w:rFonts w:asciiTheme="majorHAnsi" w:hAnsiTheme="majorHAnsi" w:cs="Arial"/>
          <w:b/>
          <w:sz w:val="24"/>
          <w:szCs w:val="24"/>
        </w:rPr>
        <w:t>6: CEPA</w:t>
      </w:r>
    </w:p>
    <w:p w:rsidR="006420CB" w:rsidRPr="00501274" w:rsidRDefault="006420CB" w:rsidP="006420CB">
      <w:p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
          <w:bCs/>
          <w:sz w:val="24"/>
          <w:szCs w:val="24"/>
        </w:rPr>
        <w:t>Time:</w:t>
      </w:r>
      <w:r w:rsidRPr="00501274">
        <w:rPr>
          <w:rFonts w:asciiTheme="majorHAnsi" w:hAnsiTheme="majorHAnsi" w:cs="Cambria-Bold"/>
          <w:bCs/>
          <w:sz w:val="24"/>
          <w:szCs w:val="24"/>
        </w:rPr>
        <w:t xml:space="preserve"> 12½ hours</w:t>
      </w:r>
    </w:p>
    <w:p w:rsidR="006420CB" w:rsidRDefault="006420CB" w:rsidP="00501274">
      <w:pPr>
        <w:pStyle w:val="ListParagraph"/>
        <w:autoSpaceDE w:val="0"/>
        <w:autoSpaceDN w:val="0"/>
        <w:adjustRightInd w:val="0"/>
        <w:spacing w:after="0" w:line="240" w:lineRule="auto"/>
        <w:ind w:left="0"/>
        <w:rPr>
          <w:rFonts w:asciiTheme="majorHAnsi" w:hAnsiTheme="majorHAnsi" w:cs="Cambria-Bold"/>
          <w:b/>
          <w:bCs/>
          <w:sz w:val="24"/>
          <w:szCs w:val="24"/>
        </w:rPr>
      </w:pPr>
    </w:p>
    <w:p w:rsidR="008632E5" w:rsidRPr="00501274" w:rsidRDefault="008632E5" w:rsidP="00501274">
      <w:pPr>
        <w:pStyle w:val="ListParagraph"/>
        <w:autoSpaceDE w:val="0"/>
        <w:autoSpaceDN w:val="0"/>
        <w:adjustRightInd w:val="0"/>
        <w:spacing w:after="0" w:line="240" w:lineRule="auto"/>
        <w:ind w:left="0"/>
        <w:rPr>
          <w:rFonts w:asciiTheme="majorHAnsi" w:hAnsiTheme="majorHAnsi" w:cs="Cambria-Bold"/>
          <w:bCs/>
          <w:sz w:val="24"/>
          <w:szCs w:val="24"/>
        </w:rPr>
      </w:pPr>
      <w:r w:rsidRPr="00501274">
        <w:rPr>
          <w:rFonts w:asciiTheme="majorHAnsi" w:hAnsiTheme="majorHAnsi" w:cs="Cambria-Bold"/>
          <w:b/>
          <w:bCs/>
          <w:sz w:val="24"/>
          <w:szCs w:val="24"/>
        </w:rPr>
        <w:t xml:space="preserve">Overview: </w:t>
      </w:r>
      <w:r w:rsidRPr="00501274">
        <w:rPr>
          <w:rFonts w:asciiTheme="majorHAnsi" w:hAnsiTheme="majorHAnsi" w:cs="Cambria-Bold"/>
          <w:bCs/>
          <w:sz w:val="24"/>
          <w:szCs w:val="24"/>
        </w:rPr>
        <w:t xml:space="preserve">Students </w:t>
      </w:r>
      <w:r w:rsidR="00501274">
        <w:rPr>
          <w:rFonts w:asciiTheme="majorHAnsi" w:hAnsiTheme="majorHAnsi" w:cs="Cambria-Bold"/>
          <w:bCs/>
          <w:sz w:val="24"/>
          <w:szCs w:val="24"/>
        </w:rPr>
        <w:t xml:space="preserve">take on </w:t>
      </w:r>
      <w:r w:rsidRPr="00501274">
        <w:rPr>
          <w:rFonts w:asciiTheme="majorHAnsi" w:hAnsiTheme="majorHAnsi" w:cs="Cambria-Bold"/>
          <w:bCs/>
          <w:sz w:val="24"/>
          <w:szCs w:val="24"/>
        </w:rPr>
        <w:t>the role of a master carpenter</w:t>
      </w:r>
      <w:r w:rsidR="00D526C4" w:rsidRPr="00501274">
        <w:rPr>
          <w:rFonts w:asciiTheme="majorHAnsi" w:hAnsiTheme="majorHAnsi" w:cs="Cambria"/>
          <w:sz w:val="24"/>
          <w:szCs w:val="24"/>
        </w:rPr>
        <w:t xml:space="preserve"> working for</w:t>
      </w:r>
      <w:r w:rsidRPr="00501274">
        <w:rPr>
          <w:rFonts w:asciiTheme="majorHAnsi" w:hAnsiTheme="majorHAnsi" w:cs="Cambria"/>
          <w:sz w:val="24"/>
          <w:szCs w:val="24"/>
        </w:rPr>
        <w:t xml:space="preserve"> a local shed manufacture</w:t>
      </w:r>
      <w:r w:rsidR="00D526C4" w:rsidRPr="00501274">
        <w:rPr>
          <w:rFonts w:asciiTheme="majorHAnsi" w:hAnsiTheme="majorHAnsi" w:cs="Cambria"/>
          <w:sz w:val="24"/>
          <w:szCs w:val="24"/>
        </w:rPr>
        <w:t>r</w:t>
      </w:r>
      <w:r w:rsidRPr="00501274">
        <w:rPr>
          <w:rFonts w:asciiTheme="majorHAnsi" w:hAnsiTheme="majorHAnsi" w:cs="Cambria"/>
          <w:sz w:val="24"/>
          <w:szCs w:val="24"/>
        </w:rPr>
        <w:t>.</w:t>
      </w:r>
      <w:r w:rsidR="00337F66" w:rsidRPr="00501274">
        <w:rPr>
          <w:rFonts w:asciiTheme="majorHAnsi" w:hAnsiTheme="majorHAnsi" w:cs="Cambria"/>
          <w:sz w:val="24"/>
          <w:szCs w:val="24"/>
        </w:rPr>
        <w:t xml:space="preserve"> </w:t>
      </w:r>
      <w:r w:rsidRPr="00501274">
        <w:rPr>
          <w:rFonts w:asciiTheme="majorHAnsi" w:hAnsiTheme="majorHAnsi" w:cs="Cambria"/>
          <w:sz w:val="24"/>
          <w:szCs w:val="24"/>
        </w:rPr>
        <w:t>The job is to construct the floors for the shed.</w:t>
      </w:r>
      <w:r w:rsidR="00337F66" w:rsidRPr="00501274">
        <w:rPr>
          <w:rFonts w:asciiTheme="majorHAnsi" w:hAnsiTheme="majorHAnsi" w:cs="Cambria"/>
          <w:sz w:val="24"/>
          <w:szCs w:val="24"/>
        </w:rPr>
        <w:t xml:space="preserve"> </w:t>
      </w:r>
      <w:r w:rsidRPr="00501274">
        <w:rPr>
          <w:rFonts w:asciiTheme="majorHAnsi" w:hAnsiTheme="majorHAnsi" w:cs="Cambria"/>
          <w:sz w:val="24"/>
          <w:szCs w:val="24"/>
        </w:rPr>
        <w:t>The student</w:t>
      </w:r>
      <w:r w:rsidR="00501274">
        <w:rPr>
          <w:rFonts w:asciiTheme="majorHAnsi" w:hAnsiTheme="majorHAnsi" w:cs="Cambria"/>
          <w:sz w:val="24"/>
          <w:szCs w:val="24"/>
        </w:rPr>
        <w:t>s</w:t>
      </w:r>
      <w:r w:rsidRPr="00501274">
        <w:rPr>
          <w:rFonts w:asciiTheme="majorHAnsi" w:hAnsiTheme="majorHAnsi" w:cs="Cambria"/>
          <w:sz w:val="24"/>
          <w:szCs w:val="24"/>
        </w:rPr>
        <w:t xml:space="preserve"> plan a procedure and a physical mock up for a western platform frame for future employees to use as a prototype.</w:t>
      </w:r>
      <w:r w:rsidR="00337F66" w:rsidRPr="00501274">
        <w:rPr>
          <w:rFonts w:asciiTheme="majorHAnsi" w:hAnsiTheme="majorHAnsi" w:cs="Cambria"/>
          <w:sz w:val="24"/>
          <w:szCs w:val="24"/>
        </w:rPr>
        <w:t xml:space="preserve"> </w:t>
      </w:r>
      <w:r w:rsidRPr="00501274">
        <w:rPr>
          <w:rFonts w:asciiTheme="majorHAnsi" w:hAnsiTheme="majorHAnsi" w:cs="Cambria-Bold"/>
          <w:bCs/>
          <w:sz w:val="24"/>
          <w:szCs w:val="24"/>
        </w:rPr>
        <w:t>This is a summative assessment in the carpentry floor framing unit, where students will demonstrate carpentry skills, safety and ability to follow building code regulations.</w:t>
      </w:r>
      <w:r w:rsidR="00337F66" w:rsidRPr="00501274">
        <w:rPr>
          <w:rFonts w:asciiTheme="majorHAnsi" w:hAnsiTheme="majorHAnsi" w:cs="Cambria-Bold"/>
          <w:bCs/>
          <w:sz w:val="24"/>
          <w:szCs w:val="24"/>
        </w:rPr>
        <w:t xml:space="preserve"> </w:t>
      </w:r>
      <w:r w:rsidRPr="00501274">
        <w:rPr>
          <w:rFonts w:asciiTheme="majorHAnsi" w:hAnsiTheme="majorHAnsi" w:cs="Cambria-Bold"/>
          <w:bCs/>
          <w:sz w:val="24"/>
          <w:szCs w:val="24"/>
        </w:rPr>
        <w:t>Students will demonstrate their knowledge of principles of mathematics in carpentry, constru</w:t>
      </w:r>
      <w:r w:rsidR="00D526C4" w:rsidRPr="00501274">
        <w:rPr>
          <w:rFonts w:asciiTheme="majorHAnsi" w:hAnsiTheme="majorHAnsi" w:cs="Cambria-Bold"/>
          <w:bCs/>
          <w:sz w:val="24"/>
          <w:szCs w:val="24"/>
        </w:rPr>
        <w:t>ction skills, and building code</w:t>
      </w:r>
      <w:r w:rsidRPr="00501274">
        <w:rPr>
          <w:rFonts w:asciiTheme="majorHAnsi" w:hAnsiTheme="majorHAnsi" w:cs="Cambria-Bold"/>
          <w:bCs/>
          <w:sz w:val="24"/>
          <w:szCs w:val="24"/>
        </w:rPr>
        <w:t xml:space="preserve"> by taking the role </w:t>
      </w:r>
      <w:r w:rsidR="00D526C4" w:rsidRPr="00501274">
        <w:rPr>
          <w:rFonts w:asciiTheme="majorHAnsi" w:hAnsiTheme="majorHAnsi" w:cs="Cambria-Bold"/>
          <w:bCs/>
          <w:sz w:val="24"/>
          <w:szCs w:val="24"/>
        </w:rPr>
        <w:t xml:space="preserve">of a </w:t>
      </w:r>
      <w:r w:rsidRPr="00501274">
        <w:rPr>
          <w:rFonts w:asciiTheme="majorHAnsi" w:hAnsiTheme="majorHAnsi" w:cs="Cambria-Bold"/>
          <w:bCs/>
          <w:sz w:val="24"/>
          <w:szCs w:val="24"/>
        </w:rPr>
        <w:t>carpenter building a floor system for a shed for a customer.</w:t>
      </w:r>
    </w:p>
    <w:p w:rsidR="006420CB" w:rsidRDefault="006420CB" w:rsidP="006420CB">
      <w:pPr>
        <w:autoSpaceDE w:val="0"/>
        <w:autoSpaceDN w:val="0"/>
        <w:adjustRightInd w:val="0"/>
        <w:spacing w:after="0" w:line="240" w:lineRule="auto"/>
        <w:rPr>
          <w:rFonts w:asciiTheme="majorHAnsi" w:hAnsiTheme="majorHAnsi" w:cs="Cambria-Bold"/>
          <w:b/>
          <w:bCs/>
          <w:sz w:val="24"/>
          <w:szCs w:val="24"/>
        </w:rPr>
      </w:pP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p>
    <w:p w:rsidR="008632E5" w:rsidRPr="00501274" w:rsidRDefault="008632E5" w:rsidP="00501274">
      <w:pPr>
        <w:autoSpaceDE w:val="0"/>
        <w:autoSpaceDN w:val="0"/>
        <w:adjustRightInd w:val="0"/>
        <w:spacing w:after="0" w:line="240" w:lineRule="auto"/>
        <w:rPr>
          <w:rFonts w:asciiTheme="majorHAnsi" w:hAnsiTheme="majorHAnsi" w:cs="Cambria-Bold"/>
          <w:b/>
          <w:bCs/>
          <w:sz w:val="24"/>
          <w:szCs w:val="24"/>
        </w:rPr>
      </w:pPr>
      <w:r w:rsidRPr="00501274">
        <w:rPr>
          <w:rFonts w:asciiTheme="majorHAnsi" w:hAnsiTheme="majorHAnsi" w:cs="Cambria-Bold"/>
          <w:b/>
          <w:bCs/>
          <w:sz w:val="24"/>
          <w:szCs w:val="24"/>
        </w:rPr>
        <w:t>Standards(s)/Unit Goal(so) to be addressed in this lesson:</w:t>
      </w:r>
      <w:r w:rsidR="00337F66" w:rsidRPr="00501274">
        <w:rPr>
          <w:rFonts w:asciiTheme="majorHAnsi" w:hAnsiTheme="majorHAnsi" w:cs="Cambria-Bold"/>
          <w:b/>
          <w:bCs/>
          <w:sz w:val="24"/>
          <w:szCs w:val="24"/>
        </w:rPr>
        <w:t xml:space="preserve"> </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2.H.01</w:t>
      </w:r>
      <w:r w:rsidRPr="00501274">
        <w:rPr>
          <w:rFonts w:asciiTheme="majorHAnsi" w:hAnsiTheme="majorHAnsi" w:cs="Cambria-Bold"/>
          <w:bCs/>
          <w:sz w:val="24"/>
          <w:szCs w:val="24"/>
        </w:rPr>
        <w:tab/>
      </w:r>
      <w:r w:rsidRPr="00501274">
        <w:rPr>
          <w:rFonts w:asciiTheme="majorHAnsi" w:hAnsiTheme="majorHAnsi" w:cs="Cambria-Bold"/>
          <w:bCs/>
          <w:sz w:val="24"/>
          <w:szCs w:val="24"/>
        </w:rPr>
        <w:tab/>
        <w:t>Describe and apply the factors in the construction of floor framing systems.</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2.H.01.02</w:t>
      </w:r>
      <w:r w:rsidRPr="00501274">
        <w:rPr>
          <w:rFonts w:asciiTheme="majorHAnsi" w:hAnsiTheme="majorHAnsi" w:cs="Cambria-Bold"/>
          <w:bCs/>
          <w:sz w:val="24"/>
          <w:szCs w:val="24"/>
        </w:rPr>
        <w:tab/>
        <w:t>Identify floor framing members.</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2.H.01.03</w:t>
      </w:r>
      <w:r w:rsidRPr="00501274">
        <w:rPr>
          <w:rFonts w:asciiTheme="majorHAnsi" w:hAnsiTheme="majorHAnsi" w:cs="Cambria-Bold"/>
          <w:bCs/>
          <w:sz w:val="24"/>
          <w:szCs w:val="24"/>
        </w:rPr>
        <w:tab/>
        <w:t>Explain why and demonstrate how to crown joists.</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2.H.01.04</w:t>
      </w:r>
      <w:r w:rsidRPr="00501274">
        <w:rPr>
          <w:rFonts w:asciiTheme="majorHAnsi" w:hAnsiTheme="majorHAnsi" w:cs="Cambria-Bold"/>
          <w:bCs/>
          <w:sz w:val="24"/>
          <w:szCs w:val="24"/>
        </w:rPr>
        <w:tab/>
        <w:t>Explain the purpose of sill seal.</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2.H.01.05</w:t>
      </w:r>
      <w:r w:rsidRPr="00501274">
        <w:rPr>
          <w:rFonts w:asciiTheme="majorHAnsi" w:hAnsiTheme="majorHAnsi" w:cs="Cambria-Bold"/>
          <w:bCs/>
          <w:sz w:val="24"/>
          <w:szCs w:val="24"/>
        </w:rPr>
        <w:tab/>
        <w:t>Demonstrate accurate layout to receive floor joists.</w:t>
      </w:r>
    </w:p>
    <w:p w:rsidR="008632E5" w:rsidRPr="00501274" w:rsidRDefault="008632E5" w:rsidP="00501274">
      <w:pPr>
        <w:autoSpaceDE w:val="0"/>
        <w:autoSpaceDN w:val="0"/>
        <w:adjustRightInd w:val="0"/>
        <w:spacing w:after="0" w:line="240" w:lineRule="auto"/>
        <w:ind w:left="1440" w:hanging="1440"/>
        <w:rPr>
          <w:rFonts w:asciiTheme="majorHAnsi" w:hAnsiTheme="majorHAnsi" w:cs="Cambria-Bold"/>
          <w:bCs/>
          <w:sz w:val="24"/>
          <w:szCs w:val="24"/>
        </w:rPr>
      </w:pPr>
      <w:r w:rsidRPr="00501274">
        <w:rPr>
          <w:rFonts w:asciiTheme="majorHAnsi" w:hAnsiTheme="majorHAnsi" w:cs="Cambria-Bold"/>
          <w:bCs/>
          <w:sz w:val="24"/>
          <w:szCs w:val="24"/>
        </w:rPr>
        <w:t>RST.3</w:t>
      </w:r>
      <w:r w:rsidRPr="00501274">
        <w:rPr>
          <w:rFonts w:asciiTheme="majorHAnsi" w:hAnsiTheme="majorHAnsi" w:cs="Cambria-Bold"/>
          <w:bCs/>
          <w:sz w:val="24"/>
          <w:szCs w:val="24"/>
        </w:rPr>
        <w:tab/>
        <w:t>Follow precisely a complex multistep procedure when taking measurements or performing technical tasks/ analyze the specific results based on explanations in the text.</w:t>
      </w:r>
    </w:p>
    <w:p w:rsidR="008632E5" w:rsidRPr="00501274" w:rsidRDefault="008632E5" w:rsidP="00501274">
      <w:pPr>
        <w:autoSpaceDE w:val="0"/>
        <w:autoSpaceDN w:val="0"/>
        <w:adjustRightInd w:val="0"/>
        <w:spacing w:after="0" w:line="240" w:lineRule="auto"/>
        <w:ind w:left="1440" w:hanging="1440"/>
        <w:rPr>
          <w:rFonts w:asciiTheme="majorHAnsi" w:hAnsiTheme="majorHAnsi" w:cs="Cambria-Bold"/>
          <w:bCs/>
          <w:sz w:val="24"/>
          <w:szCs w:val="24"/>
        </w:rPr>
      </w:pPr>
      <w:r w:rsidRPr="00501274">
        <w:rPr>
          <w:rFonts w:asciiTheme="majorHAnsi" w:hAnsiTheme="majorHAnsi" w:cs="Cambria-Bold"/>
          <w:bCs/>
          <w:sz w:val="24"/>
          <w:szCs w:val="24"/>
        </w:rPr>
        <w:t>RST.4</w:t>
      </w:r>
      <w:r w:rsidRPr="00501274">
        <w:rPr>
          <w:rFonts w:asciiTheme="majorHAnsi" w:hAnsiTheme="majorHAnsi" w:cs="Cambria-Bold"/>
          <w:bCs/>
          <w:sz w:val="24"/>
          <w:szCs w:val="24"/>
        </w:rPr>
        <w:tab/>
        <w:t>Determine the meaning of symbols, key terms, and other carpentry specific words and phrases as they are used in specific technical context relevant to grade level texts.</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2.D.04</w:t>
      </w:r>
      <w:r w:rsidRPr="00501274">
        <w:rPr>
          <w:rFonts w:asciiTheme="majorHAnsi" w:hAnsiTheme="majorHAnsi" w:cs="Cambria-Bold"/>
          <w:bCs/>
          <w:sz w:val="24"/>
          <w:szCs w:val="24"/>
        </w:rPr>
        <w:tab/>
      </w:r>
      <w:r w:rsidRPr="00501274">
        <w:rPr>
          <w:rFonts w:asciiTheme="majorHAnsi" w:hAnsiTheme="majorHAnsi" w:cs="Cambria-Bold"/>
          <w:bCs/>
          <w:sz w:val="24"/>
          <w:szCs w:val="24"/>
        </w:rPr>
        <w:tab/>
        <w:t>Apply carpentry math principles.</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2.D.04.01</w:t>
      </w:r>
      <w:r w:rsidRPr="00501274">
        <w:rPr>
          <w:rFonts w:asciiTheme="majorHAnsi" w:hAnsiTheme="majorHAnsi" w:cs="Cambria-Bold"/>
          <w:bCs/>
          <w:sz w:val="24"/>
          <w:szCs w:val="24"/>
        </w:rPr>
        <w:tab/>
        <w:t>Read a tape measure to 1/16</w:t>
      </w:r>
      <w:r w:rsidRPr="00501274">
        <w:rPr>
          <w:rFonts w:asciiTheme="majorHAnsi" w:hAnsiTheme="majorHAnsi" w:cs="Cambria-Bold"/>
          <w:bCs/>
          <w:sz w:val="24"/>
          <w:szCs w:val="24"/>
          <w:vertAlign w:val="superscript"/>
        </w:rPr>
        <w:t>th</w:t>
      </w:r>
      <w:r w:rsidRPr="00501274">
        <w:rPr>
          <w:rFonts w:asciiTheme="majorHAnsi" w:hAnsiTheme="majorHAnsi" w:cs="Cambria-Bold"/>
          <w:bCs/>
          <w:sz w:val="24"/>
          <w:szCs w:val="24"/>
        </w:rPr>
        <w:t xml:space="preserve"> of an inch.</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2.D.04.02</w:t>
      </w:r>
      <w:r w:rsidRPr="00501274">
        <w:rPr>
          <w:rFonts w:asciiTheme="majorHAnsi" w:hAnsiTheme="majorHAnsi" w:cs="Cambria-Bold"/>
          <w:bCs/>
          <w:sz w:val="24"/>
          <w:szCs w:val="24"/>
        </w:rPr>
        <w:tab/>
        <w:t>Add/subtract fractions.</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p>
    <w:p w:rsidR="008632E5" w:rsidRPr="00501274" w:rsidRDefault="008632E5" w:rsidP="00501274">
      <w:pPr>
        <w:autoSpaceDE w:val="0"/>
        <w:autoSpaceDN w:val="0"/>
        <w:adjustRightInd w:val="0"/>
        <w:spacing w:after="0" w:line="240" w:lineRule="auto"/>
        <w:rPr>
          <w:rFonts w:asciiTheme="majorHAnsi" w:hAnsiTheme="majorHAnsi" w:cs="Cambria-Bold"/>
          <w:b/>
          <w:bCs/>
          <w:sz w:val="24"/>
          <w:szCs w:val="24"/>
        </w:rPr>
      </w:pPr>
      <w:r w:rsidRPr="00501274">
        <w:rPr>
          <w:rFonts w:asciiTheme="majorHAnsi" w:hAnsiTheme="majorHAnsi" w:cs="Cambria-Bold"/>
          <w:b/>
          <w:bCs/>
          <w:sz w:val="24"/>
          <w:szCs w:val="24"/>
        </w:rPr>
        <w:t>Essential Question(s) addressed in this lesson:</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Why are mathematical and assembly accuracy in floor framing systems crucial to the safety of a structure?</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How does following the code promote sound structure?</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p>
    <w:p w:rsidR="008632E5" w:rsidRPr="00501274" w:rsidRDefault="008632E5" w:rsidP="00501274">
      <w:pPr>
        <w:autoSpaceDE w:val="0"/>
        <w:autoSpaceDN w:val="0"/>
        <w:adjustRightInd w:val="0"/>
        <w:spacing w:after="0" w:line="240" w:lineRule="auto"/>
        <w:rPr>
          <w:rFonts w:asciiTheme="majorHAnsi" w:hAnsiTheme="majorHAnsi" w:cs="Cambria-Bold"/>
          <w:b/>
          <w:bCs/>
          <w:sz w:val="24"/>
          <w:szCs w:val="24"/>
        </w:rPr>
      </w:pPr>
      <w:r w:rsidRPr="00501274">
        <w:rPr>
          <w:rFonts w:asciiTheme="majorHAnsi" w:hAnsiTheme="majorHAnsi" w:cs="Cambria-Bold"/>
          <w:b/>
          <w:bCs/>
          <w:sz w:val="24"/>
          <w:szCs w:val="24"/>
        </w:rPr>
        <w:t>Objectives:</w:t>
      </w:r>
    </w:p>
    <w:p w:rsidR="008632E5" w:rsidRPr="00501274" w:rsidRDefault="008632E5" w:rsidP="0016039F">
      <w:pPr>
        <w:numPr>
          <w:ilvl w:val="0"/>
          <w:numId w:val="85"/>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Students will understand that the building code specifies the requirements to ensure that frames are structurally sound to prevent collapse.</w:t>
      </w:r>
    </w:p>
    <w:p w:rsidR="008632E5" w:rsidRPr="00501274" w:rsidRDefault="008632E5" w:rsidP="0016039F">
      <w:pPr>
        <w:numPr>
          <w:ilvl w:val="0"/>
          <w:numId w:val="85"/>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 xml:space="preserve">Students will understand that prerequisite math skills are essential in order to build an </w:t>
      </w:r>
      <w:r w:rsidR="008418D5" w:rsidRPr="00501274">
        <w:rPr>
          <w:rFonts w:asciiTheme="majorHAnsi" w:hAnsiTheme="majorHAnsi" w:cs="Cambria-Bold"/>
          <w:bCs/>
          <w:sz w:val="24"/>
          <w:szCs w:val="24"/>
        </w:rPr>
        <w:t>accurate</w:t>
      </w:r>
      <w:r w:rsidRPr="00501274">
        <w:rPr>
          <w:rFonts w:asciiTheme="majorHAnsi" w:hAnsiTheme="majorHAnsi" w:cs="Cambria-Bold"/>
          <w:bCs/>
          <w:sz w:val="24"/>
          <w:szCs w:val="24"/>
        </w:rPr>
        <w:t xml:space="preserve"> and safe structure.</w:t>
      </w:r>
    </w:p>
    <w:p w:rsidR="008632E5" w:rsidRPr="00501274" w:rsidRDefault="008632E5" w:rsidP="0016039F">
      <w:pPr>
        <w:numPr>
          <w:ilvl w:val="0"/>
          <w:numId w:val="85"/>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Students will understand that the process through which weight is transferred from the structure to the foundation.</w:t>
      </w:r>
    </w:p>
    <w:p w:rsidR="008632E5" w:rsidRPr="00501274" w:rsidRDefault="008632E5" w:rsidP="0016039F">
      <w:pPr>
        <w:numPr>
          <w:ilvl w:val="0"/>
          <w:numId w:val="85"/>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lastRenderedPageBreak/>
        <w:t>Students will know associated code requirements.</w:t>
      </w:r>
    </w:p>
    <w:p w:rsidR="008632E5" w:rsidRPr="00501274" w:rsidRDefault="008632E5" w:rsidP="0016039F">
      <w:pPr>
        <w:numPr>
          <w:ilvl w:val="0"/>
          <w:numId w:val="85"/>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Students will know framing vocabulary.</w:t>
      </w:r>
    </w:p>
    <w:p w:rsidR="008632E5" w:rsidRPr="00501274" w:rsidRDefault="008632E5" w:rsidP="0016039F">
      <w:pPr>
        <w:numPr>
          <w:ilvl w:val="0"/>
          <w:numId w:val="85"/>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Students will be skilled at performing proper floor framing techniques.</w:t>
      </w:r>
    </w:p>
    <w:p w:rsidR="008632E5" w:rsidRPr="00501274" w:rsidRDefault="008632E5" w:rsidP="0016039F">
      <w:pPr>
        <w:numPr>
          <w:ilvl w:val="0"/>
          <w:numId w:val="85"/>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Students will be skilled at crowning joists.</w:t>
      </w:r>
    </w:p>
    <w:p w:rsidR="008632E5" w:rsidRPr="00501274" w:rsidRDefault="008632E5" w:rsidP="0016039F">
      <w:pPr>
        <w:numPr>
          <w:ilvl w:val="0"/>
          <w:numId w:val="85"/>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Students will be skilled at applying nail spacing, subfloor material, and bridging according to code.</w:t>
      </w:r>
    </w:p>
    <w:p w:rsidR="008632E5" w:rsidRPr="00501274" w:rsidRDefault="008632E5" w:rsidP="0016039F">
      <w:pPr>
        <w:numPr>
          <w:ilvl w:val="0"/>
          <w:numId w:val="85"/>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Students will be skilled at applying carpentry math principles as necessary.</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p>
    <w:p w:rsidR="008632E5" w:rsidRPr="006420CB" w:rsidRDefault="008632E5" w:rsidP="00501274">
      <w:pPr>
        <w:autoSpaceDE w:val="0"/>
        <w:autoSpaceDN w:val="0"/>
        <w:adjustRightInd w:val="0"/>
        <w:spacing w:after="0" w:line="240" w:lineRule="auto"/>
        <w:rPr>
          <w:rFonts w:asciiTheme="majorHAnsi" w:hAnsiTheme="majorHAnsi" w:cs="Cambria-Bold"/>
          <w:b/>
          <w:bCs/>
          <w:sz w:val="24"/>
          <w:szCs w:val="24"/>
        </w:rPr>
      </w:pPr>
      <w:r w:rsidRPr="00501274">
        <w:rPr>
          <w:rFonts w:asciiTheme="majorHAnsi" w:hAnsiTheme="majorHAnsi" w:cs="Cambria-Bold"/>
          <w:b/>
          <w:bCs/>
          <w:sz w:val="24"/>
          <w:szCs w:val="24"/>
        </w:rPr>
        <w:t>Language objectives:</w:t>
      </w:r>
      <w:r w:rsidR="006420CB">
        <w:rPr>
          <w:rFonts w:asciiTheme="majorHAnsi" w:hAnsiTheme="majorHAnsi" w:cs="Cambria-Bold"/>
          <w:b/>
          <w:bCs/>
          <w:sz w:val="24"/>
          <w:szCs w:val="24"/>
        </w:rPr>
        <w:t xml:space="preserve"> </w:t>
      </w:r>
      <w:r w:rsidRPr="00501274">
        <w:rPr>
          <w:rFonts w:asciiTheme="majorHAnsi" w:hAnsiTheme="majorHAnsi" w:cs="Cambria-Bold"/>
          <w:bCs/>
          <w:sz w:val="24"/>
          <w:szCs w:val="24"/>
        </w:rPr>
        <w:t xml:space="preserve">Base on individual needs of English </w:t>
      </w:r>
      <w:r w:rsidR="006420CB">
        <w:rPr>
          <w:rFonts w:asciiTheme="majorHAnsi" w:hAnsiTheme="majorHAnsi" w:cs="Cambria-Bold"/>
          <w:bCs/>
          <w:sz w:val="24"/>
          <w:szCs w:val="24"/>
        </w:rPr>
        <w:t>l</w:t>
      </w:r>
      <w:r w:rsidRPr="00501274">
        <w:rPr>
          <w:rFonts w:asciiTheme="majorHAnsi" w:hAnsiTheme="majorHAnsi" w:cs="Cambria-Bold"/>
          <w:bCs/>
          <w:sz w:val="24"/>
          <w:szCs w:val="24"/>
        </w:rPr>
        <w:t xml:space="preserve">anguage </w:t>
      </w:r>
      <w:r w:rsidR="006420CB">
        <w:rPr>
          <w:rFonts w:asciiTheme="majorHAnsi" w:hAnsiTheme="majorHAnsi" w:cs="Cambria-Bold"/>
          <w:bCs/>
          <w:sz w:val="24"/>
          <w:szCs w:val="24"/>
        </w:rPr>
        <w:t>l</w:t>
      </w:r>
      <w:r w:rsidRPr="00501274">
        <w:rPr>
          <w:rFonts w:asciiTheme="majorHAnsi" w:hAnsiTheme="majorHAnsi" w:cs="Cambria-Bold"/>
          <w:bCs/>
          <w:sz w:val="24"/>
          <w:szCs w:val="24"/>
        </w:rPr>
        <w:t>earners.</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p>
    <w:p w:rsidR="008632E5" w:rsidRPr="00501274" w:rsidRDefault="008632E5" w:rsidP="00501274">
      <w:pPr>
        <w:autoSpaceDE w:val="0"/>
        <w:autoSpaceDN w:val="0"/>
        <w:adjustRightInd w:val="0"/>
        <w:spacing w:after="0" w:line="240" w:lineRule="auto"/>
        <w:rPr>
          <w:rFonts w:asciiTheme="majorHAnsi" w:hAnsiTheme="majorHAnsi" w:cs="Cambria-Bold"/>
          <w:b/>
          <w:bCs/>
          <w:sz w:val="24"/>
          <w:szCs w:val="24"/>
        </w:rPr>
      </w:pPr>
      <w:r w:rsidRPr="00501274">
        <w:rPr>
          <w:rFonts w:asciiTheme="majorHAnsi" w:hAnsiTheme="majorHAnsi" w:cs="Cambria-Bold"/>
          <w:b/>
          <w:bCs/>
          <w:sz w:val="24"/>
          <w:szCs w:val="24"/>
        </w:rPr>
        <w:t>Targeted Academic Language</w:t>
      </w:r>
    </w:p>
    <w:p w:rsidR="008632E5" w:rsidRPr="00501274" w:rsidRDefault="008632E5" w:rsidP="00501274">
      <w:pPr>
        <w:pStyle w:val="ListParagraph"/>
        <w:autoSpaceDE w:val="0"/>
        <w:autoSpaceDN w:val="0"/>
        <w:adjustRightInd w:val="0"/>
        <w:spacing w:after="0" w:line="240" w:lineRule="auto"/>
        <w:ind w:left="0"/>
        <w:rPr>
          <w:rFonts w:asciiTheme="majorHAnsi" w:hAnsiTheme="majorHAnsi" w:cs="Cambria-Bold"/>
          <w:bCs/>
          <w:sz w:val="24"/>
          <w:szCs w:val="24"/>
        </w:rPr>
      </w:pPr>
      <w:r w:rsidRPr="00501274">
        <w:rPr>
          <w:rFonts w:asciiTheme="majorHAnsi" w:hAnsiTheme="majorHAnsi" w:cs="Cambria-Bold"/>
          <w:bCs/>
          <w:sz w:val="24"/>
          <w:szCs w:val="24"/>
        </w:rPr>
        <w:t>Floor joist, band joist, cross bridging, sill, sill sealer, anchor bolt, framing square, and solid bridging</w:t>
      </w:r>
    </w:p>
    <w:p w:rsidR="008632E5" w:rsidRPr="00501274" w:rsidRDefault="008632E5" w:rsidP="00501274">
      <w:pPr>
        <w:autoSpaceDE w:val="0"/>
        <w:autoSpaceDN w:val="0"/>
        <w:adjustRightInd w:val="0"/>
        <w:spacing w:after="0" w:line="240" w:lineRule="auto"/>
        <w:rPr>
          <w:rFonts w:asciiTheme="majorHAnsi" w:hAnsiTheme="majorHAnsi" w:cs="Cambria-Bold"/>
          <w:b/>
          <w:bCs/>
          <w:sz w:val="24"/>
          <w:szCs w:val="24"/>
        </w:rPr>
      </w:pP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
          <w:bCs/>
          <w:sz w:val="24"/>
          <w:szCs w:val="24"/>
        </w:rPr>
        <w:t>What students should know and be able to do before starting the lesson</w:t>
      </w:r>
      <w:r w:rsidR="006420CB">
        <w:rPr>
          <w:rFonts w:asciiTheme="majorHAnsi" w:hAnsiTheme="majorHAnsi" w:cs="Cambria-Bold"/>
          <w:b/>
          <w:bCs/>
          <w:sz w:val="24"/>
          <w:szCs w:val="24"/>
        </w:rPr>
        <w:t>:</w:t>
      </w:r>
      <w:r w:rsidRPr="00501274">
        <w:rPr>
          <w:rFonts w:asciiTheme="majorHAnsi" w:hAnsiTheme="majorHAnsi" w:cs="Cambria-Bold"/>
          <w:bCs/>
          <w:sz w:val="24"/>
          <w:szCs w:val="24"/>
        </w:rPr>
        <w:t xml:space="preserve"> </w:t>
      </w:r>
    </w:p>
    <w:p w:rsidR="008632E5" w:rsidRPr="00501274" w:rsidRDefault="008632E5" w:rsidP="0016039F">
      <w:pPr>
        <w:numPr>
          <w:ilvl w:val="0"/>
          <w:numId w:val="86"/>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 xml:space="preserve">Basic measurement </w:t>
      </w:r>
    </w:p>
    <w:p w:rsidR="008632E5" w:rsidRPr="00501274" w:rsidRDefault="008632E5" w:rsidP="0016039F">
      <w:pPr>
        <w:numPr>
          <w:ilvl w:val="0"/>
          <w:numId w:val="86"/>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 xml:space="preserve">Basic carpentry math </w:t>
      </w:r>
    </w:p>
    <w:p w:rsidR="008632E5" w:rsidRPr="00501274" w:rsidRDefault="008632E5" w:rsidP="0016039F">
      <w:pPr>
        <w:numPr>
          <w:ilvl w:val="0"/>
          <w:numId w:val="86"/>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Use of layout tools</w:t>
      </w:r>
    </w:p>
    <w:p w:rsidR="008632E5" w:rsidRPr="00501274" w:rsidRDefault="00D526C4" w:rsidP="0016039F">
      <w:pPr>
        <w:numPr>
          <w:ilvl w:val="0"/>
          <w:numId w:val="86"/>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Safe u</w:t>
      </w:r>
      <w:r w:rsidR="008632E5" w:rsidRPr="00501274">
        <w:rPr>
          <w:rFonts w:asciiTheme="majorHAnsi" w:hAnsiTheme="majorHAnsi" w:cs="Cambria-Bold"/>
          <w:bCs/>
          <w:sz w:val="24"/>
          <w:szCs w:val="24"/>
        </w:rPr>
        <w:t>se of portable power tools</w:t>
      </w:r>
    </w:p>
    <w:p w:rsidR="008632E5" w:rsidRPr="00501274" w:rsidRDefault="008632E5" w:rsidP="0016039F">
      <w:pPr>
        <w:numPr>
          <w:ilvl w:val="0"/>
          <w:numId w:val="86"/>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Carpentry and Health knowledge and skills (strand 2.A)</w:t>
      </w:r>
    </w:p>
    <w:p w:rsidR="008632E5" w:rsidRPr="00501274" w:rsidRDefault="008632E5" w:rsidP="0016039F">
      <w:pPr>
        <w:numPr>
          <w:ilvl w:val="0"/>
          <w:numId w:val="86"/>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Read basic working drawings</w:t>
      </w:r>
    </w:p>
    <w:p w:rsidR="008632E5" w:rsidRPr="00501274" w:rsidRDefault="008632E5" w:rsidP="00501274">
      <w:pPr>
        <w:autoSpaceDE w:val="0"/>
        <w:autoSpaceDN w:val="0"/>
        <w:adjustRightInd w:val="0"/>
        <w:spacing w:after="0" w:line="240" w:lineRule="auto"/>
        <w:rPr>
          <w:rFonts w:asciiTheme="majorHAnsi" w:hAnsiTheme="majorHAnsi" w:cs="Cambria-Bold"/>
          <w:b/>
          <w:bCs/>
          <w:sz w:val="24"/>
          <w:szCs w:val="24"/>
        </w:rPr>
      </w:pPr>
    </w:p>
    <w:p w:rsidR="008632E5" w:rsidRPr="00501274" w:rsidRDefault="008632E5" w:rsidP="00501274">
      <w:pPr>
        <w:autoSpaceDE w:val="0"/>
        <w:autoSpaceDN w:val="0"/>
        <w:adjustRightInd w:val="0"/>
        <w:spacing w:after="0" w:line="240" w:lineRule="auto"/>
        <w:rPr>
          <w:rFonts w:asciiTheme="majorHAnsi" w:hAnsiTheme="majorHAnsi" w:cs="Cambria-Bold"/>
          <w:b/>
          <w:bCs/>
          <w:sz w:val="24"/>
          <w:szCs w:val="24"/>
        </w:rPr>
      </w:pPr>
      <w:r w:rsidRPr="00501274">
        <w:rPr>
          <w:rFonts w:asciiTheme="majorHAnsi" w:hAnsiTheme="majorHAnsi" w:cs="Cambria-Bold"/>
          <w:b/>
          <w:bCs/>
          <w:sz w:val="24"/>
          <w:szCs w:val="24"/>
        </w:rPr>
        <w:t>Anticipated Student Misconceptions</w:t>
      </w:r>
    </w:p>
    <w:p w:rsidR="008632E5" w:rsidRPr="00501274" w:rsidRDefault="008632E5" w:rsidP="0016039F">
      <w:pPr>
        <w:pStyle w:val="ListParagraph"/>
        <w:numPr>
          <w:ilvl w:val="0"/>
          <w:numId w:val="87"/>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Performing accurate layout is not important</w:t>
      </w:r>
    </w:p>
    <w:p w:rsidR="008632E5" w:rsidRPr="00501274" w:rsidRDefault="00D526C4" w:rsidP="0016039F">
      <w:pPr>
        <w:pStyle w:val="ListParagraph"/>
        <w:numPr>
          <w:ilvl w:val="0"/>
          <w:numId w:val="87"/>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Most students assume all lumbe</w:t>
      </w:r>
      <w:r w:rsidR="008632E5" w:rsidRPr="00501274">
        <w:rPr>
          <w:rFonts w:asciiTheme="majorHAnsi" w:hAnsiTheme="majorHAnsi" w:cs="Cambria-Bold"/>
          <w:bCs/>
          <w:sz w:val="24"/>
          <w:szCs w:val="24"/>
        </w:rPr>
        <w:t>r is straight</w:t>
      </w:r>
    </w:p>
    <w:p w:rsidR="008632E5" w:rsidRPr="00501274" w:rsidRDefault="008632E5" w:rsidP="0016039F">
      <w:pPr>
        <w:pStyle w:val="ListParagraph"/>
        <w:numPr>
          <w:ilvl w:val="0"/>
          <w:numId w:val="87"/>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House sits on attached foundation</w:t>
      </w:r>
    </w:p>
    <w:p w:rsidR="008632E5" w:rsidRPr="00501274" w:rsidRDefault="008632E5" w:rsidP="00501274">
      <w:pPr>
        <w:autoSpaceDE w:val="0"/>
        <w:autoSpaceDN w:val="0"/>
        <w:adjustRightInd w:val="0"/>
        <w:spacing w:after="0" w:line="240" w:lineRule="auto"/>
        <w:rPr>
          <w:rFonts w:asciiTheme="majorHAnsi" w:hAnsiTheme="majorHAnsi" w:cs="Cambria-Bold"/>
          <w:bCs/>
          <w:sz w:val="24"/>
          <w:szCs w:val="24"/>
        </w:rPr>
      </w:pPr>
    </w:p>
    <w:p w:rsidR="008632E5" w:rsidRPr="00501274" w:rsidRDefault="008632E5" w:rsidP="00501274">
      <w:pPr>
        <w:autoSpaceDE w:val="0"/>
        <w:autoSpaceDN w:val="0"/>
        <w:adjustRightInd w:val="0"/>
        <w:spacing w:after="0" w:line="240" w:lineRule="auto"/>
        <w:rPr>
          <w:rFonts w:asciiTheme="majorHAnsi" w:hAnsiTheme="majorHAnsi" w:cs="Cambria-Bold"/>
          <w:b/>
          <w:bCs/>
          <w:sz w:val="24"/>
          <w:szCs w:val="24"/>
        </w:rPr>
      </w:pPr>
      <w:r w:rsidRPr="00501274">
        <w:rPr>
          <w:rFonts w:asciiTheme="majorHAnsi" w:hAnsiTheme="majorHAnsi" w:cs="Cambria-Bold"/>
          <w:b/>
          <w:bCs/>
          <w:sz w:val="24"/>
          <w:szCs w:val="24"/>
        </w:rPr>
        <w:t>Instructional Tips/Strategies/Suggestions for Teacher</w:t>
      </w:r>
    </w:p>
    <w:p w:rsidR="008632E5" w:rsidRPr="00501274" w:rsidRDefault="006420CB" w:rsidP="0016039F">
      <w:pPr>
        <w:pStyle w:val="ListParagraph"/>
        <w:numPr>
          <w:ilvl w:val="0"/>
          <w:numId w:val="88"/>
        </w:numPr>
        <w:autoSpaceDE w:val="0"/>
        <w:autoSpaceDN w:val="0"/>
        <w:adjustRightInd w:val="0"/>
        <w:spacing w:after="0" w:line="240" w:lineRule="auto"/>
        <w:rPr>
          <w:rFonts w:asciiTheme="majorHAnsi" w:hAnsiTheme="majorHAnsi" w:cs="Cambria-Bold"/>
          <w:bCs/>
          <w:sz w:val="24"/>
          <w:szCs w:val="24"/>
        </w:rPr>
      </w:pPr>
      <w:r>
        <w:rPr>
          <w:rFonts w:asciiTheme="majorHAnsi" w:hAnsiTheme="majorHAnsi" w:cs="Cambria-Bold"/>
          <w:bCs/>
          <w:sz w:val="24"/>
          <w:szCs w:val="24"/>
        </w:rPr>
        <w:t>S</w:t>
      </w:r>
      <w:r w:rsidR="008632E5" w:rsidRPr="00501274">
        <w:rPr>
          <w:rFonts w:asciiTheme="majorHAnsi" w:hAnsiTheme="majorHAnsi" w:cs="Cambria-Bold"/>
          <w:bCs/>
          <w:sz w:val="24"/>
          <w:szCs w:val="24"/>
        </w:rPr>
        <w:t xml:space="preserve">tudents </w:t>
      </w:r>
      <w:r>
        <w:rPr>
          <w:rFonts w:asciiTheme="majorHAnsi" w:hAnsiTheme="majorHAnsi" w:cs="Cambria-Bold"/>
          <w:bCs/>
          <w:sz w:val="24"/>
          <w:szCs w:val="24"/>
        </w:rPr>
        <w:t xml:space="preserve">must </w:t>
      </w:r>
      <w:r w:rsidR="008632E5" w:rsidRPr="00501274">
        <w:rPr>
          <w:rFonts w:asciiTheme="majorHAnsi" w:hAnsiTheme="majorHAnsi" w:cs="Cambria-Bold"/>
          <w:bCs/>
          <w:sz w:val="24"/>
          <w:szCs w:val="24"/>
        </w:rPr>
        <w:t xml:space="preserve"> understand the building process is based on </w:t>
      </w:r>
      <w:r w:rsidR="00507018" w:rsidRPr="00501274">
        <w:rPr>
          <w:rFonts w:asciiTheme="majorHAnsi" w:hAnsiTheme="majorHAnsi" w:cs="Cambria-Bold"/>
          <w:bCs/>
          <w:sz w:val="24"/>
          <w:szCs w:val="24"/>
        </w:rPr>
        <w:t xml:space="preserve">certain standards and that </w:t>
      </w:r>
      <w:r w:rsidR="008632E5" w:rsidRPr="00501274">
        <w:rPr>
          <w:rFonts w:asciiTheme="majorHAnsi" w:hAnsiTheme="majorHAnsi" w:cs="Cambria-Bold"/>
          <w:bCs/>
          <w:sz w:val="24"/>
          <w:szCs w:val="24"/>
        </w:rPr>
        <w:t>16 inches on center</w:t>
      </w:r>
      <w:r w:rsidR="00507018" w:rsidRPr="00501274">
        <w:rPr>
          <w:rFonts w:asciiTheme="majorHAnsi" w:hAnsiTheme="majorHAnsi" w:cs="Cambria-Bold"/>
          <w:bCs/>
          <w:sz w:val="24"/>
          <w:szCs w:val="24"/>
        </w:rPr>
        <w:t xml:space="preserve"> is a common framing standard</w:t>
      </w:r>
      <w:r w:rsidR="008632E5" w:rsidRPr="00501274">
        <w:rPr>
          <w:rFonts w:asciiTheme="majorHAnsi" w:hAnsiTheme="majorHAnsi" w:cs="Cambria-Bold"/>
          <w:bCs/>
          <w:sz w:val="24"/>
          <w:szCs w:val="24"/>
        </w:rPr>
        <w:t>.</w:t>
      </w:r>
      <w:r w:rsidR="00507018" w:rsidRPr="00501274">
        <w:rPr>
          <w:rFonts w:asciiTheme="majorHAnsi" w:hAnsiTheme="majorHAnsi" w:cs="Cambria-Bold"/>
          <w:bCs/>
          <w:sz w:val="24"/>
          <w:szCs w:val="24"/>
        </w:rPr>
        <w:t xml:space="preserve"> It is the standard used in framing the floor in this unit.</w:t>
      </w:r>
    </w:p>
    <w:p w:rsidR="008632E5" w:rsidRPr="00501274" w:rsidRDefault="008632E5" w:rsidP="0016039F">
      <w:pPr>
        <w:pStyle w:val="ListParagraph"/>
        <w:numPr>
          <w:ilvl w:val="0"/>
          <w:numId w:val="88"/>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Accuracy in measurement is critical and should align with industry standards</w:t>
      </w:r>
      <w:r w:rsidR="006420CB">
        <w:rPr>
          <w:rFonts w:asciiTheme="majorHAnsi" w:hAnsiTheme="majorHAnsi" w:cs="Cambria-Bold"/>
          <w:bCs/>
          <w:sz w:val="24"/>
          <w:szCs w:val="24"/>
        </w:rPr>
        <w:t>.</w:t>
      </w:r>
    </w:p>
    <w:p w:rsidR="008632E5" w:rsidRPr="00501274" w:rsidRDefault="008632E5" w:rsidP="0016039F">
      <w:pPr>
        <w:pStyle w:val="ListParagraph"/>
        <w:numPr>
          <w:ilvl w:val="0"/>
          <w:numId w:val="88"/>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Supervise only for safety in order to assess student individually and independently</w:t>
      </w:r>
      <w:r w:rsidR="006420CB">
        <w:rPr>
          <w:rFonts w:asciiTheme="majorHAnsi" w:hAnsiTheme="majorHAnsi" w:cs="Cambria-Bold"/>
          <w:bCs/>
          <w:sz w:val="24"/>
          <w:szCs w:val="24"/>
        </w:rPr>
        <w:t>.</w:t>
      </w:r>
    </w:p>
    <w:p w:rsidR="0086745F" w:rsidRPr="00501274" w:rsidRDefault="0086745F" w:rsidP="00501274">
      <w:pPr>
        <w:pStyle w:val="ListParagraph"/>
        <w:autoSpaceDE w:val="0"/>
        <w:autoSpaceDN w:val="0"/>
        <w:adjustRightInd w:val="0"/>
        <w:spacing w:after="0" w:line="240" w:lineRule="auto"/>
        <w:ind w:left="0"/>
        <w:rPr>
          <w:rFonts w:asciiTheme="majorHAnsi" w:hAnsiTheme="majorHAnsi" w:cs="Cambria-Bold"/>
          <w:b/>
          <w:bCs/>
          <w:sz w:val="24"/>
          <w:szCs w:val="24"/>
        </w:rPr>
      </w:pPr>
    </w:p>
    <w:p w:rsidR="008632E5" w:rsidRPr="00501274" w:rsidRDefault="008632E5" w:rsidP="00501274">
      <w:pPr>
        <w:pStyle w:val="ListParagraph"/>
        <w:autoSpaceDE w:val="0"/>
        <w:autoSpaceDN w:val="0"/>
        <w:adjustRightInd w:val="0"/>
        <w:spacing w:after="0" w:line="240" w:lineRule="auto"/>
        <w:ind w:left="0"/>
        <w:rPr>
          <w:rFonts w:asciiTheme="majorHAnsi" w:hAnsiTheme="majorHAnsi" w:cs="Cambria-Bold"/>
          <w:b/>
          <w:bCs/>
          <w:sz w:val="24"/>
          <w:szCs w:val="24"/>
        </w:rPr>
      </w:pPr>
      <w:r w:rsidRPr="00501274">
        <w:rPr>
          <w:rFonts w:asciiTheme="majorHAnsi" w:hAnsiTheme="majorHAnsi" w:cs="Cambria-Bold"/>
          <w:b/>
          <w:bCs/>
          <w:sz w:val="24"/>
          <w:szCs w:val="24"/>
        </w:rPr>
        <w:t>Assessment</w:t>
      </w:r>
    </w:p>
    <w:p w:rsidR="008632E5" w:rsidRPr="00501274" w:rsidRDefault="008632E5" w:rsidP="0016039F">
      <w:pPr>
        <w:pStyle w:val="ListParagraph"/>
        <w:numPr>
          <w:ilvl w:val="0"/>
          <w:numId w:val="90"/>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t>CEPA Writing Rubric for Multi-step Procedure (sample for teacher to follow)</w:t>
      </w:r>
    </w:p>
    <w:p w:rsidR="008632E5" w:rsidRPr="00501274" w:rsidRDefault="008632E5" w:rsidP="0016039F">
      <w:pPr>
        <w:pStyle w:val="ListParagraph"/>
        <w:numPr>
          <w:ilvl w:val="0"/>
          <w:numId w:val="90"/>
        </w:numPr>
        <w:autoSpaceDE w:val="0"/>
        <w:autoSpaceDN w:val="0"/>
        <w:adjustRightInd w:val="0"/>
        <w:spacing w:after="0" w:line="240" w:lineRule="auto"/>
        <w:rPr>
          <w:rFonts w:asciiTheme="majorHAnsi" w:hAnsiTheme="majorHAnsi" w:cs="Cambria-Bold"/>
          <w:bCs/>
          <w:sz w:val="24"/>
          <w:szCs w:val="24"/>
        </w:rPr>
      </w:pPr>
      <w:r w:rsidRPr="00501274">
        <w:rPr>
          <w:rFonts w:asciiTheme="majorHAnsi" w:hAnsiTheme="majorHAnsi" w:cs="Cambria-Bold"/>
          <w:bCs/>
          <w:sz w:val="24"/>
          <w:szCs w:val="24"/>
        </w:rPr>
        <w:lastRenderedPageBreak/>
        <w:t xml:space="preserve">CEPA Performance </w:t>
      </w:r>
    </w:p>
    <w:p w:rsidR="008632E5" w:rsidRDefault="008632E5" w:rsidP="00501274">
      <w:pPr>
        <w:pStyle w:val="ListParagraph"/>
        <w:autoSpaceDE w:val="0"/>
        <w:autoSpaceDN w:val="0"/>
        <w:adjustRightInd w:val="0"/>
        <w:spacing w:after="0" w:line="240" w:lineRule="auto"/>
        <w:ind w:left="0"/>
        <w:rPr>
          <w:rFonts w:asciiTheme="majorHAnsi" w:hAnsiTheme="majorHAnsi" w:cs="Cambria-Bold"/>
          <w:b/>
          <w:bCs/>
          <w:sz w:val="24"/>
          <w:szCs w:val="24"/>
        </w:rPr>
      </w:pPr>
    </w:p>
    <w:p w:rsidR="006420CB" w:rsidRPr="00501274" w:rsidRDefault="006420CB" w:rsidP="00501274">
      <w:pPr>
        <w:pStyle w:val="ListParagraph"/>
        <w:autoSpaceDE w:val="0"/>
        <w:autoSpaceDN w:val="0"/>
        <w:adjustRightInd w:val="0"/>
        <w:spacing w:after="0" w:line="240" w:lineRule="auto"/>
        <w:ind w:left="0"/>
        <w:rPr>
          <w:rFonts w:asciiTheme="majorHAnsi" w:hAnsiTheme="majorHAnsi" w:cs="Cambria-Bold"/>
          <w:b/>
          <w:bCs/>
          <w:sz w:val="24"/>
          <w:szCs w:val="24"/>
        </w:rPr>
      </w:pPr>
    </w:p>
    <w:p w:rsidR="008632E5" w:rsidRPr="00501274" w:rsidRDefault="008632E5" w:rsidP="00501274">
      <w:pPr>
        <w:pStyle w:val="ListParagraph"/>
        <w:autoSpaceDE w:val="0"/>
        <w:autoSpaceDN w:val="0"/>
        <w:adjustRightInd w:val="0"/>
        <w:spacing w:after="0" w:line="240" w:lineRule="auto"/>
        <w:ind w:left="0"/>
        <w:rPr>
          <w:rFonts w:asciiTheme="majorHAnsi" w:hAnsiTheme="majorHAnsi" w:cs="Cambria-Bold"/>
          <w:bCs/>
          <w:sz w:val="24"/>
          <w:szCs w:val="24"/>
        </w:rPr>
      </w:pPr>
      <w:r w:rsidRPr="00501274">
        <w:rPr>
          <w:rFonts w:asciiTheme="majorHAnsi" w:hAnsiTheme="majorHAnsi" w:cs="Cambria-Bold"/>
          <w:b/>
          <w:bCs/>
          <w:sz w:val="24"/>
          <w:szCs w:val="24"/>
        </w:rPr>
        <w:t>Lesson Details</w:t>
      </w:r>
    </w:p>
    <w:p w:rsidR="008632E5" w:rsidRPr="00501274" w:rsidRDefault="008632E5" w:rsidP="00501274">
      <w:pPr>
        <w:pStyle w:val="ListParagraph"/>
        <w:tabs>
          <w:tab w:val="left" w:pos="360"/>
        </w:tabs>
        <w:autoSpaceDE w:val="0"/>
        <w:autoSpaceDN w:val="0"/>
        <w:adjustRightInd w:val="0"/>
        <w:spacing w:after="0" w:line="240" w:lineRule="auto"/>
        <w:ind w:left="0"/>
        <w:rPr>
          <w:rFonts w:asciiTheme="majorHAnsi" w:hAnsiTheme="majorHAnsi" w:cs="Cambria-Bold"/>
          <w:bCs/>
          <w:sz w:val="24"/>
          <w:szCs w:val="24"/>
        </w:rPr>
      </w:pPr>
      <w:r w:rsidRPr="00501274">
        <w:rPr>
          <w:rFonts w:asciiTheme="majorHAnsi" w:hAnsiTheme="majorHAnsi" w:cs="Cambria-Bold"/>
          <w:bCs/>
          <w:sz w:val="24"/>
          <w:szCs w:val="24"/>
        </w:rPr>
        <w:tab/>
      </w:r>
    </w:p>
    <w:p w:rsidR="008632E5" w:rsidRPr="00501274" w:rsidRDefault="006420CB" w:rsidP="00501274">
      <w:pPr>
        <w:pStyle w:val="ListParagraph"/>
        <w:tabs>
          <w:tab w:val="left" w:pos="360"/>
        </w:tabs>
        <w:autoSpaceDE w:val="0"/>
        <w:autoSpaceDN w:val="0"/>
        <w:adjustRightInd w:val="0"/>
        <w:spacing w:after="0" w:line="240" w:lineRule="auto"/>
        <w:ind w:left="0"/>
        <w:rPr>
          <w:rFonts w:asciiTheme="majorHAnsi" w:hAnsiTheme="majorHAnsi" w:cs="Cambria-Bold"/>
          <w:b/>
          <w:bCs/>
          <w:sz w:val="24"/>
          <w:szCs w:val="24"/>
        </w:rPr>
      </w:pPr>
      <w:r>
        <w:rPr>
          <w:rFonts w:asciiTheme="majorHAnsi" w:hAnsiTheme="majorHAnsi" w:cs="Cambria-Bold"/>
          <w:b/>
          <w:bCs/>
          <w:sz w:val="24"/>
          <w:szCs w:val="24"/>
        </w:rPr>
        <w:t>Lesson Opening</w:t>
      </w:r>
    </w:p>
    <w:p w:rsidR="008632E5" w:rsidRPr="006420CB" w:rsidRDefault="008632E5" w:rsidP="00501274">
      <w:pPr>
        <w:pStyle w:val="Body"/>
        <w:spacing w:after="0" w:line="240" w:lineRule="auto"/>
        <w:rPr>
          <w:rFonts w:asciiTheme="majorHAnsi" w:hAnsiTheme="majorHAnsi" w:cs="Times New Roman"/>
          <w:i/>
          <w:sz w:val="24"/>
          <w:szCs w:val="24"/>
        </w:rPr>
      </w:pPr>
      <w:r w:rsidRPr="006420CB">
        <w:rPr>
          <w:rFonts w:asciiTheme="majorHAnsi" w:hAnsiTheme="majorHAnsi" w:cs="Times New Roman"/>
          <w:i/>
          <w:sz w:val="24"/>
          <w:szCs w:val="24"/>
        </w:rPr>
        <w:t>CEPA Introduction (10 minute</w:t>
      </w:r>
      <w:r w:rsidR="006420CB">
        <w:rPr>
          <w:rFonts w:asciiTheme="majorHAnsi" w:hAnsiTheme="majorHAnsi" w:cs="Times New Roman"/>
          <w:i/>
          <w:sz w:val="24"/>
          <w:szCs w:val="24"/>
        </w:rPr>
        <w:t>s</w:t>
      </w:r>
      <w:r w:rsidRPr="006420CB">
        <w:rPr>
          <w:rFonts w:asciiTheme="majorHAnsi" w:hAnsiTheme="majorHAnsi" w:cs="Times New Roman"/>
          <w:i/>
          <w:sz w:val="24"/>
          <w:szCs w:val="24"/>
        </w:rPr>
        <w:t>)</w:t>
      </w:r>
    </w:p>
    <w:p w:rsidR="008632E5" w:rsidRDefault="008632E5" w:rsidP="0016039F">
      <w:pPr>
        <w:pStyle w:val="Body"/>
        <w:numPr>
          <w:ilvl w:val="0"/>
          <w:numId w:val="114"/>
        </w:numPr>
        <w:spacing w:after="0" w:line="240" w:lineRule="auto"/>
        <w:ind w:left="360"/>
        <w:rPr>
          <w:rFonts w:asciiTheme="majorHAnsi" w:hAnsiTheme="majorHAnsi" w:cs="Times New Roman"/>
          <w:sz w:val="24"/>
          <w:szCs w:val="24"/>
        </w:rPr>
      </w:pPr>
      <w:r w:rsidRPr="00501274">
        <w:rPr>
          <w:rFonts w:asciiTheme="majorHAnsi" w:hAnsiTheme="majorHAnsi" w:cs="Times New Roman"/>
          <w:sz w:val="24"/>
          <w:szCs w:val="24"/>
        </w:rPr>
        <w:t>“Welcome to the final lesson in the carpentry floor framing system. This is your opportunity to demonstrate what you have learned about the principles of mathematics in carpentry, construction skill, and building code. We will now go over the instructions for the final assessment.”</w:t>
      </w:r>
    </w:p>
    <w:p w:rsidR="008632E5" w:rsidRPr="006420CB" w:rsidRDefault="008632E5" w:rsidP="0016039F">
      <w:pPr>
        <w:pStyle w:val="Body"/>
        <w:numPr>
          <w:ilvl w:val="0"/>
          <w:numId w:val="114"/>
        </w:numPr>
        <w:spacing w:after="0" w:line="240" w:lineRule="auto"/>
        <w:ind w:left="360"/>
        <w:rPr>
          <w:rFonts w:asciiTheme="majorHAnsi" w:hAnsiTheme="majorHAnsi" w:cs="Times New Roman"/>
          <w:sz w:val="24"/>
          <w:szCs w:val="24"/>
        </w:rPr>
      </w:pPr>
      <w:r w:rsidRPr="006420CB">
        <w:rPr>
          <w:rFonts w:asciiTheme="majorHAnsi" w:hAnsiTheme="majorHAnsi" w:cs="Times New Roman"/>
          <w:sz w:val="24"/>
          <w:szCs w:val="24"/>
        </w:rPr>
        <w:t xml:space="preserve">Handout </w:t>
      </w:r>
      <w:hyperlink w:anchor="L6CEPAStudentInstructions" w:history="1">
        <w:r w:rsidRPr="006420CB">
          <w:rPr>
            <w:rStyle w:val="Hyperlink"/>
            <w:rFonts w:asciiTheme="majorHAnsi" w:hAnsiTheme="majorHAnsi" w:cs="Times New Roman"/>
            <w:sz w:val="24"/>
            <w:szCs w:val="24"/>
          </w:rPr>
          <w:t>CEPA Student Instructions</w:t>
        </w:r>
      </w:hyperlink>
      <w:r w:rsidRPr="006420CB">
        <w:rPr>
          <w:rFonts w:asciiTheme="majorHAnsi" w:hAnsiTheme="majorHAnsi" w:cs="Times New Roman"/>
          <w:sz w:val="24"/>
          <w:szCs w:val="24"/>
        </w:rPr>
        <w:t>.</w:t>
      </w:r>
    </w:p>
    <w:p w:rsidR="006420CB" w:rsidRDefault="006420CB" w:rsidP="00501274">
      <w:pPr>
        <w:pStyle w:val="Body"/>
        <w:tabs>
          <w:tab w:val="left" w:pos="360"/>
        </w:tabs>
        <w:spacing w:after="0" w:line="240" w:lineRule="auto"/>
        <w:rPr>
          <w:rFonts w:asciiTheme="majorHAnsi" w:hAnsiTheme="majorHAnsi" w:cs="Times New Roman"/>
          <w:sz w:val="24"/>
          <w:szCs w:val="24"/>
        </w:rPr>
      </w:pPr>
    </w:p>
    <w:p w:rsidR="008632E5" w:rsidRPr="00501274" w:rsidRDefault="008632E5" w:rsidP="00501274">
      <w:pPr>
        <w:pStyle w:val="Body"/>
        <w:tabs>
          <w:tab w:val="left" w:pos="360"/>
        </w:tabs>
        <w:spacing w:after="0" w:line="240" w:lineRule="auto"/>
        <w:rPr>
          <w:rFonts w:asciiTheme="majorHAnsi" w:hAnsiTheme="majorHAnsi" w:cs="Cambria-Bold"/>
          <w:bCs/>
          <w:sz w:val="24"/>
          <w:szCs w:val="24"/>
        </w:rPr>
      </w:pPr>
      <w:r w:rsidRPr="00501274">
        <w:rPr>
          <w:rFonts w:asciiTheme="majorHAnsi" w:hAnsiTheme="majorHAnsi" w:cs="Times New Roman"/>
          <w:b/>
          <w:sz w:val="24"/>
          <w:szCs w:val="24"/>
        </w:rPr>
        <w:t>During the Lesson</w:t>
      </w:r>
      <w:r w:rsidRPr="00501274">
        <w:rPr>
          <w:rFonts w:asciiTheme="majorHAnsi" w:hAnsiTheme="majorHAnsi" w:cs="Times New Roman"/>
          <w:sz w:val="24"/>
          <w:szCs w:val="24"/>
        </w:rPr>
        <w:t xml:space="preserve"> </w:t>
      </w:r>
    </w:p>
    <w:p w:rsidR="008632E5" w:rsidRPr="006420CB" w:rsidRDefault="008632E5" w:rsidP="00501274">
      <w:pPr>
        <w:pStyle w:val="Body"/>
        <w:spacing w:after="0" w:line="240" w:lineRule="auto"/>
        <w:rPr>
          <w:rFonts w:asciiTheme="majorHAnsi" w:hAnsiTheme="majorHAnsi" w:cs="Times New Roman"/>
          <w:i/>
          <w:sz w:val="24"/>
          <w:szCs w:val="24"/>
        </w:rPr>
      </w:pPr>
      <w:r w:rsidRPr="006420CB">
        <w:rPr>
          <w:rFonts w:asciiTheme="majorHAnsi" w:hAnsiTheme="majorHAnsi" w:cs="Times New Roman"/>
          <w:i/>
          <w:sz w:val="24"/>
          <w:szCs w:val="24"/>
        </w:rPr>
        <w:t>CEPA (12 hours)</w:t>
      </w:r>
    </w:p>
    <w:p w:rsidR="008632E5" w:rsidRPr="006420CB" w:rsidRDefault="006420CB" w:rsidP="0016039F">
      <w:pPr>
        <w:pStyle w:val="Body"/>
        <w:numPr>
          <w:ilvl w:val="0"/>
          <w:numId w:val="89"/>
        </w:numPr>
        <w:spacing w:after="0" w:line="240" w:lineRule="auto"/>
        <w:rPr>
          <w:rFonts w:asciiTheme="majorHAnsi" w:hAnsiTheme="majorHAnsi" w:cs="Cambria-Bold"/>
          <w:bCs/>
          <w:sz w:val="24"/>
          <w:szCs w:val="24"/>
        </w:rPr>
      </w:pPr>
      <w:r w:rsidRPr="006420CB">
        <w:rPr>
          <w:rFonts w:asciiTheme="majorHAnsi" w:hAnsiTheme="majorHAnsi" w:cs="Times New Roman"/>
          <w:sz w:val="24"/>
          <w:szCs w:val="24"/>
        </w:rPr>
        <w:t>G</w:t>
      </w:r>
      <w:r w:rsidR="008632E5" w:rsidRPr="006420CB">
        <w:rPr>
          <w:rFonts w:asciiTheme="majorHAnsi" w:hAnsiTheme="majorHAnsi" w:cs="Times New Roman"/>
          <w:sz w:val="24"/>
          <w:szCs w:val="24"/>
        </w:rPr>
        <w:t>ive</w:t>
      </w:r>
      <w:r w:rsidRPr="006420CB">
        <w:rPr>
          <w:rFonts w:asciiTheme="majorHAnsi" w:hAnsiTheme="majorHAnsi" w:cs="Times New Roman"/>
          <w:sz w:val="24"/>
          <w:szCs w:val="24"/>
        </w:rPr>
        <w:t xml:space="preserve"> students</w:t>
      </w:r>
      <w:r w:rsidR="008632E5" w:rsidRPr="006420CB">
        <w:rPr>
          <w:rFonts w:asciiTheme="majorHAnsi" w:hAnsiTheme="majorHAnsi" w:cs="Times New Roman"/>
          <w:sz w:val="24"/>
          <w:szCs w:val="24"/>
        </w:rPr>
        <w:t xml:space="preserve"> time and resources to create</w:t>
      </w:r>
      <w:r w:rsidR="008632E5" w:rsidRPr="006420CB">
        <w:rPr>
          <w:rFonts w:asciiTheme="majorHAnsi" w:hAnsiTheme="majorHAnsi" w:cs="Cambria"/>
          <w:sz w:val="24"/>
          <w:szCs w:val="24"/>
        </w:rPr>
        <w:t xml:space="preserve"> plan of procedure and a physical mock up for a western platform frame for future employees to use as a prototype. Supervise for safety, but do not assist the student in any</w:t>
      </w:r>
      <w:r>
        <w:rPr>
          <w:rFonts w:asciiTheme="majorHAnsi" w:hAnsiTheme="majorHAnsi" w:cs="Cambria"/>
          <w:sz w:val="24"/>
          <w:szCs w:val="24"/>
        </w:rPr>
        <w:t xml:space="preserve"> </w:t>
      </w:r>
      <w:r w:rsidR="008632E5" w:rsidRPr="006420CB">
        <w:rPr>
          <w:rFonts w:asciiTheme="majorHAnsi" w:hAnsiTheme="majorHAnsi" w:cs="Cambria"/>
          <w:sz w:val="24"/>
          <w:szCs w:val="24"/>
        </w:rPr>
        <w:t>way.</w:t>
      </w:r>
    </w:p>
    <w:p w:rsidR="008632E5" w:rsidRPr="006420CB" w:rsidRDefault="008632E5" w:rsidP="0016039F">
      <w:pPr>
        <w:pStyle w:val="Body"/>
        <w:numPr>
          <w:ilvl w:val="0"/>
          <w:numId w:val="89"/>
        </w:numPr>
        <w:spacing w:after="0" w:line="240" w:lineRule="auto"/>
        <w:rPr>
          <w:rFonts w:asciiTheme="majorHAnsi" w:hAnsiTheme="majorHAnsi" w:cs="Cambria"/>
          <w:sz w:val="24"/>
          <w:szCs w:val="24"/>
        </w:rPr>
      </w:pPr>
      <w:r w:rsidRPr="006420CB">
        <w:rPr>
          <w:rFonts w:asciiTheme="majorHAnsi" w:hAnsiTheme="majorHAnsi" w:cs="Cambria"/>
          <w:sz w:val="24"/>
          <w:szCs w:val="24"/>
        </w:rPr>
        <w:t xml:space="preserve">CEPA </w:t>
      </w:r>
      <w:r w:rsidR="006420CB" w:rsidRPr="006420CB">
        <w:rPr>
          <w:rFonts w:asciiTheme="majorHAnsi" w:hAnsiTheme="majorHAnsi" w:cs="Cambria"/>
          <w:sz w:val="24"/>
          <w:szCs w:val="24"/>
        </w:rPr>
        <w:t>s</w:t>
      </w:r>
      <w:r w:rsidRPr="006420CB">
        <w:rPr>
          <w:rFonts w:asciiTheme="majorHAnsi" w:hAnsiTheme="majorHAnsi" w:cs="Cambria"/>
          <w:sz w:val="24"/>
          <w:szCs w:val="24"/>
        </w:rPr>
        <w:t>cenario:</w:t>
      </w:r>
      <w:r w:rsidR="006420CB" w:rsidRPr="006420CB">
        <w:rPr>
          <w:rFonts w:asciiTheme="majorHAnsi" w:hAnsiTheme="majorHAnsi" w:cs="Cambria"/>
          <w:sz w:val="24"/>
          <w:szCs w:val="24"/>
        </w:rPr>
        <w:t xml:space="preserve"> </w:t>
      </w:r>
      <w:r w:rsidRPr="006420CB">
        <w:rPr>
          <w:rFonts w:asciiTheme="majorHAnsi" w:hAnsiTheme="majorHAnsi" w:cs="Cambria"/>
          <w:sz w:val="24"/>
          <w:szCs w:val="24"/>
        </w:rPr>
        <w:t>“You a</w:t>
      </w:r>
      <w:r w:rsidR="00077068" w:rsidRPr="006420CB">
        <w:rPr>
          <w:rFonts w:asciiTheme="majorHAnsi" w:hAnsiTheme="majorHAnsi" w:cs="Cambria"/>
          <w:sz w:val="24"/>
          <w:szCs w:val="24"/>
        </w:rPr>
        <w:t>re a master carpenter working for</w:t>
      </w:r>
      <w:r w:rsidRPr="006420CB">
        <w:rPr>
          <w:rFonts w:asciiTheme="majorHAnsi" w:hAnsiTheme="majorHAnsi" w:cs="Cambria"/>
          <w:sz w:val="24"/>
          <w:szCs w:val="24"/>
        </w:rPr>
        <w:t xml:space="preserve"> a local shed manufacture</w:t>
      </w:r>
      <w:r w:rsidR="00077068" w:rsidRPr="006420CB">
        <w:rPr>
          <w:rFonts w:asciiTheme="majorHAnsi" w:hAnsiTheme="majorHAnsi" w:cs="Cambria"/>
          <w:sz w:val="24"/>
          <w:szCs w:val="24"/>
        </w:rPr>
        <w:t>r</w:t>
      </w:r>
      <w:r w:rsidRPr="006420CB">
        <w:rPr>
          <w:rFonts w:asciiTheme="majorHAnsi" w:hAnsiTheme="majorHAnsi" w:cs="Cambria"/>
          <w:sz w:val="24"/>
          <w:szCs w:val="24"/>
        </w:rPr>
        <w:t>.</w:t>
      </w:r>
      <w:r w:rsidR="00337F66" w:rsidRPr="006420CB">
        <w:rPr>
          <w:rFonts w:asciiTheme="majorHAnsi" w:hAnsiTheme="majorHAnsi" w:cs="Cambria"/>
          <w:sz w:val="24"/>
          <w:szCs w:val="24"/>
        </w:rPr>
        <w:t xml:space="preserve"> </w:t>
      </w:r>
      <w:r w:rsidRPr="006420CB">
        <w:rPr>
          <w:rFonts w:asciiTheme="majorHAnsi" w:hAnsiTheme="majorHAnsi" w:cs="Cambria"/>
          <w:sz w:val="24"/>
          <w:szCs w:val="24"/>
        </w:rPr>
        <w:t>Your job is to construct the floors for the shed.</w:t>
      </w:r>
      <w:r w:rsidR="00337F66" w:rsidRPr="006420CB">
        <w:rPr>
          <w:rFonts w:asciiTheme="majorHAnsi" w:hAnsiTheme="majorHAnsi" w:cs="Cambria"/>
          <w:sz w:val="24"/>
          <w:szCs w:val="24"/>
        </w:rPr>
        <w:t xml:space="preserve"> </w:t>
      </w:r>
      <w:r w:rsidRPr="006420CB">
        <w:rPr>
          <w:rFonts w:asciiTheme="majorHAnsi" w:hAnsiTheme="majorHAnsi" w:cs="Cambria"/>
          <w:sz w:val="24"/>
          <w:szCs w:val="24"/>
        </w:rPr>
        <w:t>You have been selected to plan a procedure and a physical mock up for a western platform frame for future employees to use as a prototype.</w:t>
      </w:r>
    </w:p>
    <w:p w:rsidR="008632E5" w:rsidRPr="006420CB" w:rsidRDefault="008632E5" w:rsidP="0016039F">
      <w:pPr>
        <w:pStyle w:val="ListParagraph"/>
        <w:numPr>
          <w:ilvl w:val="0"/>
          <w:numId w:val="115"/>
        </w:numPr>
        <w:spacing w:after="0" w:line="240" w:lineRule="auto"/>
        <w:rPr>
          <w:rFonts w:asciiTheme="majorHAnsi" w:hAnsiTheme="majorHAnsi" w:cs="Cambria"/>
          <w:sz w:val="24"/>
          <w:szCs w:val="24"/>
        </w:rPr>
      </w:pPr>
      <w:r w:rsidRPr="006420CB">
        <w:rPr>
          <w:rFonts w:asciiTheme="majorHAnsi" w:hAnsiTheme="majorHAnsi" w:cs="Cambria"/>
          <w:sz w:val="24"/>
          <w:szCs w:val="24"/>
        </w:rPr>
        <w:t>Goal: Your job is to create a plan of procedure and a physical mock up.</w:t>
      </w:r>
    </w:p>
    <w:p w:rsidR="008632E5" w:rsidRPr="006420CB" w:rsidRDefault="008632E5" w:rsidP="0016039F">
      <w:pPr>
        <w:pStyle w:val="ListParagraph"/>
        <w:numPr>
          <w:ilvl w:val="0"/>
          <w:numId w:val="115"/>
        </w:numPr>
        <w:spacing w:after="0" w:line="240" w:lineRule="auto"/>
        <w:rPr>
          <w:rFonts w:asciiTheme="majorHAnsi" w:hAnsiTheme="majorHAnsi" w:cs="Cambria"/>
          <w:sz w:val="24"/>
          <w:szCs w:val="24"/>
        </w:rPr>
      </w:pPr>
      <w:r w:rsidRPr="006420CB">
        <w:rPr>
          <w:rFonts w:asciiTheme="majorHAnsi" w:hAnsiTheme="majorHAnsi" w:cs="Cambria"/>
          <w:sz w:val="24"/>
          <w:szCs w:val="24"/>
        </w:rPr>
        <w:t xml:space="preserve">Role: Master </w:t>
      </w:r>
      <w:r w:rsidR="006420CB">
        <w:rPr>
          <w:rFonts w:asciiTheme="majorHAnsi" w:hAnsiTheme="majorHAnsi" w:cs="Cambria"/>
          <w:sz w:val="24"/>
          <w:szCs w:val="24"/>
        </w:rPr>
        <w:t>c</w:t>
      </w:r>
      <w:r w:rsidRPr="006420CB">
        <w:rPr>
          <w:rFonts w:asciiTheme="majorHAnsi" w:hAnsiTheme="majorHAnsi" w:cs="Cambria"/>
          <w:sz w:val="24"/>
          <w:szCs w:val="24"/>
        </w:rPr>
        <w:t>arpenter</w:t>
      </w:r>
    </w:p>
    <w:p w:rsidR="008632E5" w:rsidRPr="006420CB" w:rsidRDefault="008632E5" w:rsidP="0016039F">
      <w:pPr>
        <w:pStyle w:val="ListParagraph"/>
        <w:numPr>
          <w:ilvl w:val="0"/>
          <w:numId w:val="115"/>
        </w:numPr>
        <w:spacing w:after="0" w:line="240" w:lineRule="auto"/>
        <w:rPr>
          <w:rFonts w:asciiTheme="majorHAnsi" w:hAnsiTheme="majorHAnsi" w:cs="Cambria"/>
          <w:sz w:val="24"/>
          <w:szCs w:val="24"/>
        </w:rPr>
      </w:pPr>
      <w:r w:rsidRPr="006420CB">
        <w:rPr>
          <w:rFonts w:asciiTheme="majorHAnsi" w:hAnsiTheme="majorHAnsi" w:cs="Cambria"/>
          <w:sz w:val="24"/>
          <w:szCs w:val="24"/>
        </w:rPr>
        <w:t>Audience: Future employees</w:t>
      </w:r>
    </w:p>
    <w:p w:rsidR="008632E5" w:rsidRPr="006420CB" w:rsidRDefault="008632E5" w:rsidP="0016039F">
      <w:pPr>
        <w:pStyle w:val="ListParagraph"/>
        <w:numPr>
          <w:ilvl w:val="0"/>
          <w:numId w:val="115"/>
        </w:numPr>
        <w:spacing w:after="0" w:line="240" w:lineRule="auto"/>
        <w:rPr>
          <w:rFonts w:asciiTheme="majorHAnsi" w:hAnsiTheme="majorHAnsi" w:cs="Cambria"/>
          <w:sz w:val="24"/>
          <w:szCs w:val="24"/>
        </w:rPr>
      </w:pPr>
      <w:r w:rsidRPr="006420CB">
        <w:rPr>
          <w:rFonts w:asciiTheme="majorHAnsi" w:hAnsiTheme="majorHAnsi" w:cs="Cambria"/>
          <w:sz w:val="24"/>
          <w:szCs w:val="24"/>
        </w:rPr>
        <w:t>Situation</w:t>
      </w:r>
      <w:r w:rsidRPr="006420CB">
        <w:rPr>
          <w:rFonts w:asciiTheme="majorHAnsi" w:hAnsiTheme="majorHAnsi" w:cs="Cambria"/>
          <w:b/>
          <w:sz w:val="24"/>
          <w:szCs w:val="24"/>
        </w:rPr>
        <w:t>:</w:t>
      </w:r>
      <w:r w:rsidRPr="006420CB">
        <w:rPr>
          <w:rFonts w:asciiTheme="majorHAnsi" w:hAnsiTheme="majorHAnsi"/>
          <w:sz w:val="24"/>
          <w:szCs w:val="24"/>
        </w:rPr>
        <w:t xml:space="preserve"> In recognition of your hard work and shop knowledge, the owner of the shed company has selected you to create a plan a multi-step procedure </w:t>
      </w:r>
      <w:r w:rsidRPr="006420CB">
        <w:rPr>
          <w:rFonts w:asciiTheme="majorHAnsi" w:hAnsiTheme="majorHAnsi" w:cs="Cambria"/>
          <w:sz w:val="24"/>
          <w:szCs w:val="24"/>
        </w:rPr>
        <w:t>and physical mock up</w:t>
      </w:r>
      <w:r w:rsidRPr="006420CB">
        <w:rPr>
          <w:rFonts w:asciiTheme="majorHAnsi" w:hAnsiTheme="majorHAnsi"/>
          <w:sz w:val="24"/>
          <w:szCs w:val="24"/>
        </w:rPr>
        <w:t xml:space="preserve"> for </w:t>
      </w:r>
      <w:r w:rsidRPr="006420CB">
        <w:rPr>
          <w:rFonts w:asciiTheme="majorHAnsi" w:hAnsiTheme="majorHAnsi" w:cs="Cambria"/>
          <w:sz w:val="24"/>
          <w:szCs w:val="24"/>
        </w:rPr>
        <w:t>western platform frame system.</w:t>
      </w:r>
    </w:p>
    <w:p w:rsidR="008632E5" w:rsidRPr="006420CB" w:rsidRDefault="008632E5" w:rsidP="0016039F">
      <w:pPr>
        <w:pStyle w:val="ListParagraph"/>
        <w:numPr>
          <w:ilvl w:val="0"/>
          <w:numId w:val="115"/>
        </w:numPr>
        <w:spacing w:after="0" w:line="240" w:lineRule="auto"/>
        <w:rPr>
          <w:rFonts w:asciiTheme="majorHAnsi" w:hAnsiTheme="majorHAnsi" w:cs="Cambria"/>
          <w:sz w:val="24"/>
          <w:szCs w:val="24"/>
        </w:rPr>
      </w:pPr>
      <w:r w:rsidRPr="006420CB">
        <w:rPr>
          <w:rFonts w:asciiTheme="majorHAnsi" w:hAnsiTheme="majorHAnsi" w:cs="Cambria"/>
          <w:sz w:val="24"/>
          <w:szCs w:val="24"/>
        </w:rPr>
        <w:t xml:space="preserve">Product/Performance Task: You have been asked to produce a plan of multi-step procedure and physical mock up for western platform frame system. The multi-step procedure should include carpentry specific terminology, </w:t>
      </w:r>
      <w:r w:rsidR="008418D5" w:rsidRPr="006420CB">
        <w:rPr>
          <w:rFonts w:asciiTheme="majorHAnsi" w:hAnsiTheme="majorHAnsi" w:cs="Cambria"/>
          <w:sz w:val="24"/>
          <w:szCs w:val="24"/>
        </w:rPr>
        <w:t>mathematical</w:t>
      </w:r>
      <w:r w:rsidRPr="006420CB">
        <w:rPr>
          <w:rFonts w:asciiTheme="majorHAnsi" w:hAnsiTheme="majorHAnsi" w:cs="Cambria"/>
          <w:sz w:val="24"/>
          <w:szCs w:val="24"/>
        </w:rPr>
        <w:t xml:space="preserve"> principles, and attention to precision. </w:t>
      </w:r>
    </w:p>
    <w:p w:rsidR="008632E5" w:rsidRPr="004564BA" w:rsidRDefault="006420CB" w:rsidP="0016039F">
      <w:pPr>
        <w:pStyle w:val="ListParagraph"/>
        <w:numPr>
          <w:ilvl w:val="0"/>
          <w:numId w:val="116"/>
        </w:numPr>
        <w:tabs>
          <w:tab w:val="left" w:pos="360"/>
        </w:tabs>
        <w:autoSpaceDE w:val="0"/>
        <w:autoSpaceDN w:val="0"/>
        <w:adjustRightInd w:val="0"/>
        <w:spacing w:after="0" w:line="240" w:lineRule="auto"/>
        <w:ind w:left="360"/>
        <w:rPr>
          <w:rFonts w:asciiTheme="majorHAnsi" w:hAnsiTheme="majorHAnsi" w:cs="Cambria"/>
          <w:sz w:val="24"/>
          <w:szCs w:val="24"/>
        </w:rPr>
      </w:pPr>
      <w:r w:rsidRPr="004564BA">
        <w:rPr>
          <w:rFonts w:asciiTheme="majorHAnsi" w:hAnsiTheme="majorHAnsi" w:cs="Cambria-Bold"/>
          <w:bCs/>
          <w:sz w:val="24"/>
          <w:szCs w:val="24"/>
        </w:rPr>
        <w:t>Additional s</w:t>
      </w:r>
      <w:r w:rsidR="008632E5" w:rsidRPr="004564BA">
        <w:rPr>
          <w:rFonts w:asciiTheme="majorHAnsi" w:hAnsiTheme="majorHAnsi" w:cs="Cambria-Bold"/>
          <w:bCs/>
          <w:sz w:val="24"/>
          <w:szCs w:val="24"/>
        </w:rPr>
        <w:t xml:space="preserve">tudent </w:t>
      </w:r>
      <w:r w:rsidRPr="004564BA">
        <w:rPr>
          <w:rFonts w:asciiTheme="majorHAnsi" w:hAnsiTheme="majorHAnsi" w:cs="Cambria-Bold"/>
          <w:bCs/>
          <w:sz w:val="24"/>
          <w:szCs w:val="24"/>
        </w:rPr>
        <w:t>i</w:t>
      </w:r>
      <w:r w:rsidR="008632E5" w:rsidRPr="004564BA">
        <w:rPr>
          <w:rFonts w:asciiTheme="majorHAnsi" w:hAnsiTheme="majorHAnsi" w:cs="Cambria-Bold"/>
          <w:bCs/>
          <w:sz w:val="24"/>
          <w:szCs w:val="24"/>
        </w:rPr>
        <w:t>nstructions</w:t>
      </w:r>
      <w:r w:rsidR="005E5B38" w:rsidRPr="004564BA">
        <w:rPr>
          <w:rFonts w:asciiTheme="majorHAnsi" w:hAnsiTheme="majorHAnsi" w:cs="Cambria-Bold"/>
          <w:bCs/>
          <w:sz w:val="24"/>
          <w:szCs w:val="24"/>
        </w:rPr>
        <w:t>:</w:t>
      </w:r>
      <w:r w:rsidR="004564BA" w:rsidRPr="004564BA">
        <w:rPr>
          <w:rFonts w:asciiTheme="majorHAnsi" w:hAnsiTheme="majorHAnsi" w:cs="Cambria-Bold"/>
          <w:bCs/>
          <w:sz w:val="24"/>
          <w:szCs w:val="24"/>
        </w:rPr>
        <w:t xml:space="preserve"> </w:t>
      </w:r>
      <w:r w:rsidR="008632E5" w:rsidRPr="004564BA">
        <w:rPr>
          <w:rFonts w:asciiTheme="majorHAnsi" w:hAnsiTheme="majorHAnsi" w:cs="Cambria"/>
          <w:sz w:val="24"/>
          <w:szCs w:val="24"/>
        </w:rPr>
        <w:t>These handouts are to be used as a guide to complete your assignment. Follow the diagrams with dimensions and the pictures to build the floor system.</w:t>
      </w:r>
    </w:p>
    <w:p w:rsidR="008632E5" w:rsidRPr="00501274" w:rsidRDefault="00077068" w:rsidP="004564BA">
      <w:pPr>
        <w:autoSpaceDE w:val="0"/>
        <w:autoSpaceDN w:val="0"/>
        <w:adjustRightInd w:val="0"/>
        <w:spacing w:after="0" w:line="240" w:lineRule="auto"/>
        <w:ind w:left="720" w:hanging="360"/>
        <w:rPr>
          <w:rFonts w:asciiTheme="majorHAnsi" w:hAnsiTheme="majorHAnsi" w:cs="Cambria"/>
          <w:sz w:val="24"/>
          <w:szCs w:val="24"/>
        </w:rPr>
      </w:pPr>
      <w:r w:rsidRPr="00501274">
        <w:rPr>
          <w:rFonts w:asciiTheme="majorHAnsi" w:hAnsiTheme="majorHAnsi" w:cs="Cambria"/>
          <w:sz w:val="24"/>
          <w:szCs w:val="24"/>
        </w:rPr>
        <w:t>1. Use</w:t>
      </w:r>
      <w:r w:rsidR="008632E5" w:rsidRPr="00501274">
        <w:rPr>
          <w:rFonts w:asciiTheme="majorHAnsi" w:hAnsiTheme="majorHAnsi" w:cs="Cambria"/>
          <w:sz w:val="24"/>
          <w:szCs w:val="24"/>
        </w:rPr>
        <w:t xml:space="preserve"> the cut list resource to calculate the amount of lumber you will need for the assignment.</w:t>
      </w:r>
    </w:p>
    <w:p w:rsidR="008632E5" w:rsidRPr="00501274" w:rsidRDefault="00077068" w:rsidP="004564BA">
      <w:pPr>
        <w:autoSpaceDE w:val="0"/>
        <w:autoSpaceDN w:val="0"/>
        <w:adjustRightInd w:val="0"/>
        <w:spacing w:after="0" w:line="240" w:lineRule="auto"/>
        <w:ind w:left="720" w:hanging="360"/>
        <w:rPr>
          <w:rFonts w:asciiTheme="majorHAnsi" w:hAnsiTheme="majorHAnsi" w:cs="Cambria"/>
          <w:sz w:val="24"/>
          <w:szCs w:val="24"/>
        </w:rPr>
      </w:pPr>
      <w:r w:rsidRPr="00501274">
        <w:rPr>
          <w:rFonts w:asciiTheme="majorHAnsi" w:hAnsiTheme="majorHAnsi" w:cs="Cambria"/>
          <w:sz w:val="24"/>
          <w:szCs w:val="24"/>
        </w:rPr>
        <w:t>2. Use</w:t>
      </w:r>
      <w:r w:rsidR="008632E5" w:rsidRPr="00501274">
        <w:rPr>
          <w:rFonts w:asciiTheme="majorHAnsi" w:hAnsiTheme="majorHAnsi" w:cs="Cambria"/>
          <w:sz w:val="24"/>
          <w:szCs w:val="24"/>
        </w:rPr>
        <w:t xml:space="preserve"> the tool list you created </w:t>
      </w:r>
      <w:r w:rsidRPr="00501274">
        <w:rPr>
          <w:rFonts w:asciiTheme="majorHAnsi" w:hAnsiTheme="majorHAnsi" w:cs="Cambria"/>
          <w:sz w:val="24"/>
          <w:szCs w:val="24"/>
        </w:rPr>
        <w:t xml:space="preserve">and </w:t>
      </w:r>
      <w:r w:rsidR="008632E5" w:rsidRPr="00501274">
        <w:rPr>
          <w:rFonts w:asciiTheme="majorHAnsi" w:hAnsiTheme="majorHAnsi" w:cs="Cambria"/>
          <w:sz w:val="24"/>
          <w:szCs w:val="24"/>
        </w:rPr>
        <w:t>go and get your tools.</w:t>
      </w:r>
    </w:p>
    <w:p w:rsidR="008632E5" w:rsidRPr="00501274" w:rsidRDefault="008632E5" w:rsidP="004564BA">
      <w:pPr>
        <w:autoSpaceDE w:val="0"/>
        <w:autoSpaceDN w:val="0"/>
        <w:adjustRightInd w:val="0"/>
        <w:spacing w:after="0" w:line="240" w:lineRule="auto"/>
        <w:ind w:left="720" w:hanging="360"/>
        <w:rPr>
          <w:rFonts w:asciiTheme="majorHAnsi" w:hAnsiTheme="majorHAnsi" w:cs="Cambria"/>
          <w:sz w:val="24"/>
          <w:szCs w:val="24"/>
        </w:rPr>
      </w:pPr>
      <w:r w:rsidRPr="00501274">
        <w:rPr>
          <w:rFonts w:asciiTheme="majorHAnsi" w:hAnsiTheme="majorHAnsi" w:cs="Cambria"/>
          <w:sz w:val="24"/>
          <w:szCs w:val="24"/>
        </w:rPr>
        <w:t>3. Use your handouts as a guide to build your physical mock of a western platform frame system.</w:t>
      </w:r>
    </w:p>
    <w:p w:rsidR="008632E5" w:rsidRDefault="008632E5" w:rsidP="004564BA">
      <w:pPr>
        <w:autoSpaceDE w:val="0"/>
        <w:autoSpaceDN w:val="0"/>
        <w:adjustRightInd w:val="0"/>
        <w:spacing w:after="0" w:line="240" w:lineRule="auto"/>
        <w:ind w:left="720" w:hanging="360"/>
        <w:rPr>
          <w:rFonts w:asciiTheme="majorHAnsi" w:hAnsiTheme="majorHAnsi" w:cs="Cambria"/>
          <w:sz w:val="24"/>
          <w:szCs w:val="24"/>
        </w:rPr>
      </w:pPr>
      <w:r w:rsidRPr="00501274">
        <w:rPr>
          <w:rFonts w:asciiTheme="majorHAnsi" w:hAnsiTheme="majorHAnsi" w:cs="Cambria"/>
          <w:sz w:val="24"/>
          <w:szCs w:val="24"/>
        </w:rPr>
        <w:t>4. Create a multi-step procedure for the construction of a western platform frame.</w:t>
      </w:r>
    </w:p>
    <w:p w:rsidR="007C5129" w:rsidRPr="00501274" w:rsidRDefault="007C5129" w:rsidP="004564BA">
      <w:pPr>
        <w:autoSpaceDE w:val="0"/>
        <w:autoSpaceDN w:val="0"/>
        <w:adjustRightInd w:val="0"/>
        <w:spacing w:after="0" w:line="240" w:lineRule="auto"/>
        <w:ind w:left="720" w:hanging="360"/>
        <w:rPr>
          <w:rFonts w:asciiTheme="majorHAnsi" w:hAnsiTheme="majorHAnsi" w:cs="Cambria"/>
          <w:sz w:val="24"/>
          <w:szCs w:val="24"/>
        </w:rPr>
      </w:pPr>
    </w:p>
    <w:p w:rsidR="008632E5" w:rsidRPr="00501274" w:rsidRDefault="008632E5" w:rsidP="00501274">
      <w:pPr>
        <w:pStyle w:val="Body"/>
        <w:tabs>
          <w:tab w:val="left" w:pos="360"/>
        </w:tabs>
        <w:spacing w:after="0" w:line="240" w:lineRule="auto"/>
        <w:rPr>
          <w:rFonts w:asciiTheme="majorHAnsi" w:eastAsia="Trebuchet MS Bold" w:hAnsiTheme="majorHAnsi" w:cs="Times New Roman"/>
          <w:b/>
          <w:sz w:val="24"/>
          <w:szCs w:val="24"/>
        </w:rPr>
      </w:pPr>
      <w:r w:rsidRPr="00501274">
        <w:rPr>
          <w:rFonts w:asciiTheme="majorHAnsi" w:hAnsiTheme="majorHAnsi" w:cs="Times New Roman"/>
          <w:b/>
          <w:sz w:val="24"/>
          <w:szCs w:val="24"/>
        </w:rPr>
        <w:lastRenderedPageBreak/>
        <w:t>Lesson Closing</w:t>
      </w:r>
    </w:p>
    <w:p w:rsidR="008632E5" w:rsidRPr="004564BA" w:rsidRDefault="008632E5" w:rsidP="00501274">
      <w:pPr>
        <w:pStyle w:val="Body"/>
        <w:spacing w:after="0" w:line="240" w:lineRule="auto"/>
        <w:rPr>
          <w:rFonts w:asciiTheme="majorHAnsi" w:hAnsiTheme="majorHAnsi" w:cs="Times New Roman"/>
          <w:i/>
          <w:sz w:val="24"/>
          <w:szCs w:val="24"/>
        </w:rPr>
      </w:pPr>
      <w:r w:rsidRPr="004564BA">
        <w:rPr>
          <w:rFonts w:asciiTheme="majorHAnsi" w:hAnsiTheme="majorHAnsi" w:cs="Times New Roman"/>
          <w:i/>
          <w:sz w:val="24"/>
          <w:szCs w:val="24"/>
        </w:rPr>
        <w:t>CEPA Reflection (20 minutes)</w:t>
      </w:r>
    </w:p>
    <w:p w:rsidR="00AA298A" w:rsidRDefault="008632E5" w:rsidP="00501274">
      <w:pPr>
        <w:pStyle w:val="Body"/>
        <w:spacing w:after="0" w:line="240" w:lineRule="auto"/>
        <w:rPr>
          <w:rFonts w:asciiTheme="minorHAnsi" w:hAnsiTheme="minorHAnsi"/>
        </w:rPr>
      </w:pPr>
      <w:r w:rsidRPr="00501274">
        <w:rPr>
          <w:rFonts w:asciiTheme="majorHAnsi" w:hAnsiTheme="majorHAnsi" w:cs="Times New Roman"/>
          <w:sz w:val="24"/>
          <w:szCs w:val="24"/>
        </w:rPr>
        <w:t>After completing</w:t>
      </w:r>
      <w:r w:rsidR="005E5B38" w:rsidRPr="00501274">
        <w:rPr>
          <w:rFonts w:asciiTheme="majorHAnsi" w:hAnsiTheme="majorHAnsi" w:cs="Times New Roman"/>
          <w:sz w:val="24"/>
          <w:szCs w:val="24"/>
        </w:rPr>
        <w:t xml:space="preserve"> the CEPA, students will complete a one page reflection to answer the questions from the </w:t>
      </w:r>
      <w:hyperlink w:anchor="L6CEPAReflection" w:history="1">
        <w:r w:rsidR="005E5B38" w:rsidRPr="00501274">
          <w:rPr>
            <w:rStyle w:val="Hyperlink"/>
            <w:rFonts w:asciiTheme="majorHAnsi" w:hAnsiTheme="majorHAnsi" w:cs="Times New Roman"/>
            <w:sz w:val="24"/>
            <w:szCs w:val="24"/>
          </w:rPr>
          <w:t>CEPA Reflection</w:t>
        </w:r>
      </w:hyperlink>
      <w:r w:rsidR="005E5B38" w:rsidRPr="0086745F">
        <w:rPr>
          <w:rFonts w:asciiTheme="minorHAnsi" w:hAnsiTheme="minorHAnsi" w:cs="Times New Roman"/>
        </w:rPr>
        <w:t>.</w:t>
      </w:r>
      <w:r w:rsidRPr="0086745F">
        <w:rPr>
          <w:rFonts w:asciiTheme="minorHAnsi" w:hAnsiTheme="minorHAnsi"/>
        </w:rPr>
        <w:t xml:space="preserve"> </w:t>
      </w:r>
    </w:p>
    <w:p w:rsidR="00AA298A" w:rsidRDefault="00AA298A">
      <w:pPr>
        <w:spacing w:after="0" w:line="240" w:lineRule="auto"/>
        <w:rPr>
          <w:rFonts w:asciiTheme="minorHAnsi" w:hAnsiTheme="minorHAnsi"/>
        </w:rPr>
      </w:pPr>
      <w:r>
        <w:rPr>
          <w:rFonts w:asciiTheme="minorHAnsi" w:hAnsiTheme="minorHAnsi"/>
        </w:rPr>
        <w:br w:type="page"/>
      </w:r>
    </w:p>
    <w:p w:rsidR="00AA298A" w:rsidRPr="00AA298A" w:rsidRDefault="00AA298A" w:rsidP="00AA298A">
      <w:pPr>
        <w:pStyle w:val="ListParagraph"/>
        <w:spacing w:after="0"/>
        <w:ind w:left="0"/>
        <w:jc w:val="center"/>
        <w:rPr>
          <w:rStyle w:val="Strong"/>
          <w:sz w:val="52"/>
          <w:szCs w:val="52"/>
        </w:rPr>
      </w:pPr>
      <w:bookmarkStart w:id="21" w:name="StudentInstructions"/>
      <w:bookmarkEnd w:id="21"/>
      <w:r w:rsidRPr="00AA298A">
        <w:rPr>
          <w:rStyle w:val="Strong"/>
          <w:sz w:val="52"/>
          <w:szCs w:val="52"/>
        </w:rPr>
        <w:lastRenderedPageBreak/>
        <w:t>CEPA Student Instructions</w:t>
      </w:r>
    </w:p>
    <w:p w:rsidR="00AA298A" w:rsidRDefault="00AA298A" w:rsidP="00AA298A">
      <w:pPr>
        <w:autoSpaceDE w:val="0"/>
        <w:autoSpaceDN w:val="0"/>
        <w:adjustRightInd w:val="0"/>
        <w:spacing w:after="0" w:line="240" w:lineRule="auto"/>
        <w:rPr>
          <w:rFonts w:asciiTheme="minorHAnsi" w:hAnsiTheme="minorHAnsi" w:cs="Cambria-Bold"/>
          <w:b/>
          <w:bCs/>
          <w:sz w:val="24"/>
          <w:szCs w:val="24"/>
        </w:rPr>
      </w:pPr>
    </w:p>
    <w:p w:rsidR="00AA298A" w:rsidRDefault="00AA298A" w:rsidP="00AA298A">
      <w:pPr>
        <w:autoSpaceDE w:val="0"/>
        <w:autoSpaceDN w:val="0"/>
        <w:adjustRightInd w:val="0"/>
        <w:spacing w:after="0" w:line="240" w:lineRule="auto"/>
        <w:rPr>
          <w:rFonts w:asciiTheme="minorHAnsi" w:hAnsiTheme="minorHAnsi" w:cs="Cambria-Bold"/>
          <w:b/>
          <w:bCs/>
          <w:sz w:val="24"/>
          <w:szCs w:val="24"/>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AA298A" w:rsidRPr="003A4160" w:rsidTr="00FF3732">
        <w:trPr>
          <w:tblHeader/>
          <w:jc w:val="center"/>
        </w:trPr>
        <w:tc>
          <w:tcPr>
            <w:tcW w:w="913" w:type="dxa"/>
            <w:vAlign w:val="bottom"/>
          </w:tcPr>
          <w:p w:rsidR="00AA298A" w:rsidRPr="003A4160" w:rsidRDefault="00AA298A" w:rsidP="004E4321">
            <w:pPr>
              <w:spacing w:after="0"/>
              <w:rPr>
                <w:rFonts w:asciiTheme="majorHAnsi" w:hAnsiTheme="majorHAnsi"/>
                <w:sz w:val="24"/>
                <w:szCs w:val="24"/>
              </w:rPr>
            </w:pPr>
            <w:r w:rsidRPr="003A4160">
              <w:rPr>
                <w:rFonts w:asciiTheme="majorHAnsi" w:hAnsiTheme="majorHAnsi"/>
                <w:sz w:val="24"/>
                <w:szCs w:val="24"/>
              </w:rPr>
              <w:t>Name:</w:t>
            </w:r>
          </w:p>
        </w:tc>
        <w:tc>
          <w:tcPr>
            <w:tcW w:w="5585" w:type="dxa"/>
            <w:tcBorders>
              <w:bottom w:val="single" w:sz="2" w:space="0" w:color="auto"/>
            </w:tcBorders>
            <w:vAlign w:val="bottom"/>
          </w:tcPr>
          <w:p w:rsidR="00AA298A" w:rsidRPr="003A4160" w:rsidRDefault="00AA298A" w:rsidP="004E4321">
            <w:pPr>
              <w:spacing w:after="0"/>
              <w:rPr>
                <w:rFonts w:asciiTheme="majorHAnsi" w:hAnsiTheme="majorHAnsi"/>
                <w:sz w:val="24"/>
                <w:szCs w:val="24"/>
              </w:rPr>
            </w:pPr>
          </w:p>
        </w:tc>
        <w:tc>
          <w:tcPr>
            <w:tcW w:w="803" w:type="dxa"/>
            <w:vAlign w:val="bottom"/>
          </w:tcPr>
          <w:p w:rsidR="00AA298A" w:rsidRPr="003A4160" w:rsidRDefault="00AA298A" w:rsidP="004E4321">
            <w:pPr>
              <w:spacing w:after="0"/>
              <w:rPr>
                <w:rFonts w:asciiTheme="majorHAnsi" w:hAnsiTheme="majorHAnsi"/>
                <w:sz w:val="24"/>
                <w:szCs w:val="24"/>
              </w:rPr>
            </w:pPr>
            <w:r w:rsidRPr="003A4160">
              <w:rPr>
                <w:rFonts w:asciiTheme="majorHAnsi" w:hAnsiTheme="majorHAnsi"/>
                <w:sz w:val="24"/>
                <w:szCs w:val="24"/>
              </w:rPr>
              <w:t>Date:</w:t>
            </w:r>
          </w:p>
        </w:tc>
        <w:tc>
          <w:tcPr>
            <w:tcW w:w="2250" w:type="dxa"/>
            <w:tcBorders>
              <w:bottom w:val="single" w:sz="2" w:space="0" w:color="auto"/>
            </w:tcBorders>
            <w:vAlign w:val="bottom"/>
          </w:tcPr>
          <w:p w:rsidR="00AA298A" w:rsidRPr="003A4160" w:rsidRDefault="00AA298A" w:rsidP="004E4321">
            <w:pPr>
              <w:spacing w:after="0"/>
              <w:rPr>
                <w:rFonts w:asciiTheme="majorHAnsi" w:hAnsiTheme="majorHAnsi"/>
                <w:sz w:val="24"/>
                <w:szCs w:val="24"/>
              </w:rPr>
            </w:pPr>
          </w:p>
        </w:tc>
      </w:tr>
    </w:tbl>
    <w:p w:rsidR="00AA298A" w:rsidRPr="003A4160" w:rsidRDefault="00AA298A" w:rsidP="00AA298A">
      <w:pPr>
        <w:autoSpaceDE w:val="0"/>
        <w:autoSpaceDN w:val="0"/>
        <w:adjustRightInd w:val="0"/>
        <w:spacing w:after="0" w:line="240" w:lineRule="auto"/>
        <w:rPr>
          <w:rFonts w:asciiTheme="majorHAnsi" w:hAnsiTheme="majorHAnsi" w:cs="Cambria-Bold"/>
          <w:b/>
          <w:bCs/>
          <w:sz w:val="24"/>
          <w:szCs w:val="24"/>
        </w:rPr>
      </w:pPr>
    </w:p>
    <w:p w:rsidR="00AA298A" w:rsidRPr="003A4160" w:rsidRDefault="00AA298A" w:rsidP="00AA298A">
      <w:pPr>
        <w:autoSpaceDE w:val="0"/>
        <w:autoSpaceDN w:val="0"/>
        <w:adjustRightInd w:val="0"/>
        <w:spacing w:after="0" w:line="240" w:lineRule="auto"/>
        <w:rPr>
          <w:rFonts w:asciiTheme="majorHAnsi" w:hAnsiTheme="majorHAnsi" w:cs="Cambria"/>
          <w:sz w:val="24"/>
          <w:szCs w:val="24"/>
        </w:rPr>
      </w:pPr>
      <w:r w:rsidRPr="003A4160">
        <w:rPr>
          <w:rFonts w:asciiTheme="majorHAnsi" w:hAnsiTheme="majorHAnsi" w:cs="Cambria"/>
          <w:sz w:val="24"/>
          <w:szCs w:val="24"/>
        </w:rPr>
        <w:t>These handouts are to be used as a guide to complete your assignment. Remember you are a master carpenter in a local shed manufacturer. Follow the diagrams with dimensions and the pictures to build the floor system. You have been also asked to create a multi-step procedure for future employees.</w:t>
      </w:r>
    </w:p>
    <w:p w:rsidR="00AA298A" w:rsidRPr="003A4160" w:rsidRDefault="00AA298A" w:rsidP="00AA298A">
      <w:pPr>
        <w:autoSpaceDE w:val="0"/>
        <w:autoSpaceDN w:val="0"/>
        <w:adjustRightInd w:val="0"/>
        <w:spacing w:after="0" w:line="240" w:lineRule="auto"/>
        <w:rPr>
          <w:rFonts w:asciiTheme="majorHAnsi" w:hAnsiTheme="majorHAnsi" w:cs="Cambria"/>
          <w:sz w:val="24"/>
          <w:szCs w:val="24"/>
        </w:rPr>
      </w:pPr>
    </w:p>
    <w:p w:rsidR="00AA298A" w:rsidRPr="003A4160" w:rsidRDefault="00AA298A" w:rsidP="00AA298A">
      <w:pPr>
        <w:autoSpaceDE w:val="0"/>
        <w:autoSpaceDN w:val="0"/>
        <w:adjustRightInd w:val="0"/>
        <w:spacing w:after="0" w:line="240" w:lineRule="auto"/>
        <w:rPr>
          <w:rFonts w:asciiTheme="majorHAnsi" w:hAnsiTheme="majorHAnsi" w:cs="Cambria"/>
          <w:sz w:val="24"/>
          <w:szCs w:val="24"/>
        </w:rPr>
      </w:pPr>
    </w:p>
    <w:p w:rsidR="00AA298A" w:rsidRPr="003A4160" w:rsidRDefault="00AA298A" w:rsidP="0016039F">
      <w:pPr>
        <w:pStyle w:val="ListParagraph"/>
        <w:numPr>
          <w:ilvl w:val="0"/>
          <w:numId w:val="92"/>
        </w:numPr>
        <w:autoSpaceDE w:val="0"/>
        <w:autoSpaceDN w:val="0"/>
        <w:adjustRightInd w:val="0"/>
        <w:spacing w:after="0" w:line="240" w:lineRule="auto"/>
        <w:rPr>
          <w:rFonts w:asciiTheme="majorHAnsi" w:hAnsiTheme="majorHAnsi" w:cs="Cambria"/>
          <w:sz w:val="24"/>
          <w:szCs w:val="24"/>
        </w:rPr>
      </w:pPr>
      <w:r w:rsidRPr="003A4160">
        <w:rPr>
          <w:rFonts w:asciiTheme="majorHAnsi" w:hAnsiTheme="majorHAnsi" w:cs="Cambria"/>
          <w:sz w:val="24"/>
          <w:szCs w:val="24"/>
        </w:rPr>
        <w:t>Use the cut list resource to calculate the amount of lumber you will need for the assignment.</w:t>
      </w:r>
    </w:p>
    <w:p w:rsidR="00AA298A" w:rsidRPr="003A4160" w:rsidRDefault="00AA298A" w:rsidP="00AA298A">
      <w:pPr>
        <w:pStyle w:val="ListParagraph"/>
        <w:autoSpaceDE w:val="0"/>
        <w:autoSpaceDN w:val="0"/>
        <w:adjustRightInd w:val="0"/>
        <w:spacing w:after="0" w:line="240" w:lineRule="auto"/>
        <w:rPr>
          <w:rFonts w:asciiTheme="majorHAnsi" w:hAnsiTheme="majorHAnsi" w:cs="Cambria"/>
          <w:sz w:val="24"/>
          <w:szCs w:val="24"/>
        </w:rPr>
      </w:pPr>
    </w:p>
    <w:p w:rsidR="00AA298A" w:rsidRPr="003A4160" w:rsidRDefault="00AA298A" w:rsidP="0016039F">
      <w:pPr>
        <w:pStyle w:val="ListParagraph"/>
        <w:numPr>
          <w:ilvl w:val="0"/>
          <w:numId w:val="92"/>
        </w:numPr>
        <w:autoSpaceDE w:val="0"/>
        <w:autoSpaceDN w:val="0"/>
        <w:adjustRightInd w:val="0"/>
        <w:spacing w:after="0" w:line="240" w:lineRule="auto"/>
        <w:rPr>
          <w:rFonts w:asciiTheme="majorHAnsi" w:hAnsiTheme="majorHAnsi" w:cs="Cambria"/>
          <w:sz w:val="24"/>
          <w:szCs w:val="24"/>
        </w:rPr>
      </w:pPr>
      <w:r w:rsidRPr="003A4160">
        <w:rPr>
          <w:rFonts w:asciiTheme="majorHAnsi" w:hAnsiTheme="majorHAnsi" w:cs="Cambria"/>
          <w:sz w:val="24"/>
          <w:szCs w:val="24"/>
        </w:rPr>
        <w:t>Using the tool list you created, go and get your tools.</w:t>
      </w:r>
    </w:p>
    <w:p w:rsidR="00AA298A" w:rsidRPr="003A4160" w:rsidRDefault="00AA298A" w:rsidP="00AA298A">
      <w:pPr>
        <w:pStyle w:val="ListParagraph"/>
        <w:rPr>
          <w:rFonts w:asciiTheme="majorHAnsi" w:hAnsiTheme="majorHAnsi" w:cs="Cambria"/>
          <w:sz w:val="24"/>
          <w:szCs w:val="24"/>
        </w:rPr>
      </w:pPr>
    </w:p>
    <w:p w:rsidR="00AA298A" w:rsidRPr="003A4160" w:rsidRDefault="00AA298A" w:rsidP="0016039F">
      <w:pPr>
        <w:pStyle w:val="ListParagraph"/>
        <w:numPr>
          <w:ilvl w:val="0"/>
          <w:numId w:val="92"/>
        </w:numPr>
        <w:autoSpaceDE w:val="0"/>
        <w:autoSpaceDN w:val="0"/>
        <w:adjustRightInd w:val="0"/>
        <w:spacing w:after="0" w:line="240" w:lineRule="auto"/>
        <w:rPr>
          <w:rFonts w:asciiTheme="majorHAnsi" w:hAnsiTheme="majorHAnsi" w:cs="Cambria"/>
          <w:sz w:val="24"/>
          <w:szCs w:val="24"/>
        </w:rPr>
      </w:pPr>
      <w:r w:rsidRPr="003A4160">
        <w:rPr>
          <w:rFonts w:asciiTheme="majorHAnsi" w:hAnsiTheme="majorHAnsi" w:cs="Cambria"/>
          <w:sz w:val="24"/>
          <w:szCs w:val="24"/>
        </w:rPr>
        <w:t>Use your handouts as a guide to build your physical mock of a western platform frame system.</w:t>
      </w:r>
    </w:p>
    <w:p w:rsidR="00AA298A" w:rsidRPr="003A4160" w:rsidRDefault="00AA298A" w:rsidP="00AA298A">
      <w:pPr>
        <w:autoSpaceDE w:val="0"/>
        <w:autoSpaceDN w:val="0"/>
        <w:adjustRightInd w:val="0"/>
        <w:spacing w:after="0" w:line="240" w:lineRule="auto"/>
        <w:rPr>
          <w:rFonts w:asciiTheme="majorHAnsi" w:hAnsiTheme="majorHAnsi" w:cs="Cambria"/>
          <w:sz w:val="24"/>
          <w:szCs w:val="24"/>
        </w:rPr>
      </w:pPr>
    </w:p>
    <w:p w:rsidR="00AA298A" w:rsidRPr="003A4160" w:rsidRDefault="00AA298A" w:rsidP="0016039F">
      <w:pPr>
        <w:pStyle w:val="ListParagraph"/>
        <w:numPr>
          <w:ilvl w:val="0"/>
          <w:numId w:val="92"/>
        </w:numPr>
        <w:autoSpaceDE w:val="0"/>
        <w:autoSpaceDN w:val="0"/>
        <w:adjustRightInd w:val="0"/>
        <w:spacing w:after="0" w:line="240" w:lineRule="auto"/>
        <w:rPr>
          <w:rFonts w:asciiTheme="majorHAnsi" w:hAnsiTheme="majorHAnsi" w:cs="Cambria"/>
          <w:sz w:val="24"/>
          <w:szCs w:val="24"/>
        </w:rPr>
      </w:pPr>
      <w:r w:rsidRPr="003A4160">
        <w:rPr>
          <w:rFonts w:asciiTheme="majorHAnsi" w:hAnsiTheme="majorHAnsi" w:cs="Cambria"/>
          <w:sz w:val="24"/>
          <w:szCs w:val="24"/>
        </w:rPr>
        <w:t>Create a multi-step procedure for the construction of a western platform frame.</w:t>
      </w:r>
    </w:p>
    <w:p w:rsidR="00AA298A" w:rsidRPr="003A4160" w:rsidRDefault="00AA298A" w:rsidP="00AA298A">
      <w:pPr>
        <w:rPr>
          <w:rFonts w:asciiTheme="majorHAnsi" w:hAnsiTheme="majorHAnsi"/>
          <w:sz w:val="24"/>
          <w:szCs w:val="24"/>
        </w:rPr>
      </w:pPr>
    </w:p>
    <w:p w:rsidR="00AA298A" w:rsidRDefault="00AA298A" w:rsidP="00AA298A"/>
    <w:p w:rsidR="00AA298A" w:rsidRDefault="00AA298A" w:rsidP="00AA298A">
      <w:pPr>
        <w:spacing w:after="0" w:line="240" w:lineRule="auto"/>
      </w:pPr>
      <w:r>
        <w:br w:type="page"/>
      </w:r>
    </w:p>
    <w:p w:rsidR="00AA298A" w:rsidRPr="00AA298A" w:rsidRDefault="00AA298A" w:rsidP="00AA298A">
      <w:pPr>
        <w:pStyle w:val="ListParagraph"/>
        <w:spacing w:after="0"/>
        <w:ind w:left="0"/>
        <w:jc w:val="center"/>
        <w:rPr>
          <w:rStyle w:val="Strong"/>
          <w:sz w:val="52"/>
          <w:szCs w:val="52"/>
        </w:rPr>
      </w:pPr>
      <w:bookmarkStart w:id="22" w:name="L6CEPAReflection"/>
      <w:bookmarkEnd w:id="22"/>
      <w:r w:rsidRPr="00AA298A">
        <w:rPr>
          <w:rStyle w:val="Strong"/>
          <w:sz w:val="52"/>
          <w:szCs w:val="52"/>
        </w:rPr>
        <w:lastRenderedPageBreak/>
        <w:t>Lesson 6: CEPA Reflection</w:t>
      </w:r>
    </w:p>
    <w:p w:rsidR="00AA298A" w:rsidRPr="003A4160" w:rsidRDefault="00AA298A" w:rsidP="00AA298A">
      <w:pPr>
        <w:pStyle w:val="ListParagraph"/>
        <w:spacing w:after="0"/>
        <w:ind w:left="0"/>
        <w:rPr>
          <w:rFonts w:asciiTheme="majorHAnsi" w:hAnsiTheme="majorHAnsi"/>
          <w:sz w:val="24"/>
          <w:szCs w:val="24"/>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AA298A" w:rsidRPr="003A4160" w:rsidTr="00FF3732">
        <w:trPr>
          <w:tblHeader/>
          <w:jc w:val="center"/>
        </w:trPr>
        <w:tc>
          <w:tcPr>
            <w:tcW w:w="913" w:type="dxa"/>
            <w:vAlign w:val="bottom"/>
          </w:tcPr>
          <w:p w:rsidR="00AA298A" w:rsidRPr="003A4160" w:rsidRDefault="00AA298A" w:rsidP="004E4321">
            <w:pPr>
              <w:spacing w:after="0"/>
              <w:rPr>
                <w:rFonts w:asciiTheme="majorHAnsi" w:hAnsiTheme="majorHAnsi"/>
                <w:sz w:val="24"/>
                <w:szCs w:val="24"/>
              </w:rPr>
            </w:pPr>
            <w:r w:rsidRPr="003A4160">
              <w:rPr>
                <w:rFonts w:asciiTheme="majorHAnsi" w:hAnsiTheme="majorHAnsi"/>
                <w:sz w:val="24"/>
                <w:szCs w:val="24"/>
              </w:rPr>
              <w:t>Name:</w:t>
            </w:r>
          </w:p>
        </w:tc>
        <w:tc>
          <w:tcPr>
            <w:tcW w:w="5585" w:type="dxa"/>
            <w:tcBorders>
              <w:bottom w:val="single" w:sz="2" w:space="0" w:color="auto"/>
            </w:tcBorders>
            <w:vAlign w:val="bottom"/>
          </w:tcPr>
          <w:p w:rsidR="00AA298A" w:rsidRPr="003A4160" w:rsidRDefault="00AA298A" w:rsidP="004E4321">
            <w:pPr>
              <w:spacing w:after="0"/>
              <w:rPr>
                <w:rFonts w:asciiTheme="majorHAnsi" w:hAnsiTheme="majorHAnsi"/>
                <w:sz w:val="24"/>
                <w:szCs w:val="24"/>
              </w:rPr>
            </w:pPr>
          </w:p>
        </w:tc>
        <w:tc>
          <w:tcPr>
            <w:tcW w:w="803" w:type="dxa"/>
            <w:vAlign w:val="bottom"/>
          </w:tcPr>
          <w:p w:rsidR="00AA298A" w:rsidRPr="003A4160" w:rsidRDefault="00AA298A" w:rsidP="004E4321">
            <w:pPr>
              <w:spacing w:after="0"/>
              <w:rPr>
                <w:rFonts w:asciiTheme="majorHAnsi" w:hAnsiTheme="majorHAnsi"/>
                <w:sz w:val="24"/>
                <w:szCs w:val="24"/>
              </w:rPr>
            </w:pPr>
            <w:r w:rsidRPr="003A4160">
              <w:rPr>
                <w:rFonts w:asciiTheme="majorHAnsi" w:hAnsiTheme="majorHAnsi"/>
                <w:sz w:val="24"/>
                <w:szCs w:val="24"/>
              </w:rPr>
              <w:t>Date:</w:t>
            </w:r>
          </w:p>
        </w:tc>
        <w:tc>
          <w:tcPr>
            <w:tcW w:w="2250" w:type="dxa"/>
            <w:tcBorders>
              <w:bottom w:val="single" w:sz="2" w:space="0" w:color="auto"/>
            </w:tcBorders>
            <w:vAlign w:val="bottom"/>
          </w:tcPr>
          <w:p w:rsidR="00AA298A" w:rsidRPr="003A4160" w:rsidRDefault="00AA298A" w:rsidP="004E4321">
            <w:pPr>
              <w:spacing w:after="0"/>
              <w:rPr>
                <w:rFonts w:asciiTheme="majorHAnsi" w:hAnsiTheme="majorHAnsi"/>
                <w:sz w:val="24"/>
                <w:szCs w:val="24"/>
              </w:rPr>
            </w:pPr>
          </w:p>
        </w:tc>
      </w:tr>
    </w:tbl>
    <w:p w:rsidR="00AA298A" w:rsidRPr="003A4160" w:rsidRDefault="00AA298A" w:rsidP="00AA298A">
      <w:pPr>
        <w:pStyle w:val="ListParagraph"/>
        <w:spacing w:after="0"/>
        <w:ind w:left="0"/>
        <w:rPr>
          <w:rFonts w:asciiTheme="majorHAnsi" w:hAnsiTheme="majorHAnsi"/>
          <w:sz w:val="24"/>
          <w:szCs w:val="24"/>
        </w:rPr>
      </w:pPr>
      <w:r w:rsidRPr="003A4160">
        <w:rPr>
          <w:rFonts w:asciiTheme="majorHAnsi" w:hAnsiTheme="majorHAnsi"/>
          <w:sz w:val="24"/>
          <w:szCs w:val="24"/>
        </w:rPr>
        <w:t>Directions: Respond to the following questions using complete sentences.</w:t>
      </w:r>
    </w:p>
    <w:p w:rsidR="00AA298A" w:rsidRPr="003A4160" w:rsidRDefault="00AA298A" w:rsidP="00AA298A">
      <w:pPr>
        <w:pStyle w:val="ListParagraph"/>
        <w:spacing w:after="0"/>
        <w:ind w:left="0"/>
        <w:rPr>
          <w:rFonts w:asciiTheme="majorHAnsi" w:hAnsiTheme="majorHAnsi"/>
          <w:noProof/>
          <w:sz w:val="24"/>
          <w:szCs w:val="24"/>
          <w:lang w:eastAsia="en-US"/>
        </w:rPr>
      </w:pPr>
    </w:p>
    <w:p w:rsidR="00AA298A" w:rsidRPr="003A4160" w:rsidRDefault="00AA298A" w:rsidP="0016039F">
      <w:pPr>
        <w:pStyle w:val="ListParagraph"/>
        <w:numPr>
          <w:ilvl w:val="0"/>
          <w:numId w:val="91"/>
        </w:numPr>
        <w:autoSpaceDE w:val="0"/>
        <w:autoSpaceDN w:val="0"/>
        <w:adjustRightInd w:val="0"/>
        <w:spacing w:after="0" w:line="240" w:lineRule="auto"/>
        <w:rPr>
          <w:rFonts w:asciiTheme="majorHAnsi" w:hAnsiTheme="majorHAnsi" w:cs="Cambria-Bold"/>
          <w:bCs/>
          <w:sz w:val="24"/>
          <w:szCs w:val="24"/>
        </w:rPr>
      </w:pPr>
      <w:r w:rsidRPr="003A4160">
        <w:rPr>
          <w:rFonts w:asciiTheme="majorHAnsi" w:hAnsiTheme="majorHAnsi" w:cs="Cambria-Bold"/>
          <w:bCs/>
          <w:sz w:val="24"/>
          <w:szCs w:val="24"/>
        </w:rPr>
        <w:t>Why are mathematical and assembly accuracy in floor framing systems crucial to the safety of a structure?</w:t>
      </w:r>
    </w:p>
    <w:p w:rsidR="00AA298A" w:rsidRPr="003A4160"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Pr="003A4160"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Pr="003A4160"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Pr="003A4160"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Pr="003A4160"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Pr="003A4160" w:rsidRDefault="00AA298A" w:rsidP="0016039F">
      <w:pPr>
        <w:pStyle w:val="ListParagraph"/>
        <w:numPr>
          <w:ilvl w:val="0"/>
          <w:numId w:val="91"/>
        </w:numPr>
        <w:autoSpaceDE w:val="0"/>
        <w:autoSpaceDN w:val="0"/>
        <w:adjustRightInd w:val="0"/>
        <w:spacing w:after="0" w:line="240" w:lineRule="auto"/>
        <w:rPr>
          <w:rFonts w:asciiTheme="majorHAnsi" w:hAnsiTheme="majorHAnsi" w:cs="Cambria-Bold"/>
          <w:bCs/>
          <w:sz w:val="24"/>
          <w:szCs w:val="24"/>
        </w:rPr>
      </w:pPr>
      <w:r w:rsidRPr="003A4160">
        <w:rPr>
          <w:rFonts w:asciiTheme="majorHAnsi" w:hAnsiTheme="majorHAnsi" w:cs="Cambria-Bold"/>
          <w:bCs/>
          <w:sz w:val="24"/>
          <w:szCs w:val="24"/>
        </w:rPr>
        <w:t>How does following the code promote sound structure?</w:t>
      </w:r>
    </w:p>
    <w:p w:rsidR="00AA298A" w:rsidRPr="003A4160"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Pr="003A4160"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Pr="003A4160"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Pr="003A4160"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Pr="003A4160"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Pr="003A4160"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Pr="00AA298A" w:rsidRDefault="00AA298A" w:rsidP="0016039F">
      <w:pPr>
        <w:pStyle w:val="ListParagraph"/>
        <w:numPr>
          <w:ilvl w:val="0"/>
          <w:numId w:val="91"/>
        </w:numPr>
        <w:autoSpaceDE w:val="0"/>
        <w:autoSpaceDN w:val="0"/>
        <w:adjustRightInd w:val="0"/>
        <w:spacing w:after="0" w:line="240" w:lineRule="auto"/>
        <w:rPr>
          <w:rFonts w:asciiTheme="majorHAnsi" w:hAnsiTheme="majorHAnsi" w:cs="Cambria-Bold"/>
          <w:bCs/>
          <w:sz w:val="24"/>
          <w:szCs w:val="24"/>
        </w:rPr>
      </w:pPr>
      <w:r w:rsidRPr="003A4160">
        <w:rPr>
          <w:rFonts w:asciiTheme="majorHAnsi" w:hAnsiTheme="majorHAnsi"/>
          <w:sz w:val="24"/>
          <w:szCs w:val="24"/>
        </w:rPr>
        <w:t>What do you feel is the MOST IMPORTANT THING that you learned about creating a physical mock-up of a western platform frame and a multi-step procedure?</w:t>
      </w:r>
    </w:p>
    <w:p w:rsidR="00AA298A"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Pr="00AA298A" w:rsidRDefault="00AA298A" w:rsidP="00AA298A">
      <w:pPr>
        <w:autoSpaceDE w:val="0"/>
        <w:autoSpaceDN w:val="0"/>
        <w:adjustRightInd w:val="0"/>
        <w:spacing w:after="0" w:line="240" w:lineRule="auto"/>
        <w:rPr>
          <w:rFonts w:asciiTheme="majorHAnsi" w:hAnsiTheme="majorHAnsi" w:cs="Cambria-Bold"/>
          <w:bCs/>
          <w:sz w:val="24"/>
          <w:szCs w:val="24"/>
        </w:rPr>
      </w:pPr>
    </w:p>
    <w:p w:rsidR="00AA298A" w:rsidRPr="00AA298A" w:rsidRDefault="00AA298A" w:rsidP="0016039F">
      <w:pPr>
        <w:pStyle w:val="ListParagraph"/>
        <w:numPr>
          <w:ilvl w:val="0"/>
          <w:numId w:val="91"/>
        </w:numPr>
        <w:autoSpaceDE w:val="0"/>
        <w:autoSpaceDN w:val="0"/>
        <w:adjustRightInd w:val="0"/>
        <w:spacing w:after="0" w:line="240" w:lineRule="auto"/>
        <w:rPr>
          <w:rFonts w:asciiTheme="majorHAnsi" w:hAnsiTheme="majorHAnsi" w:cs="Cambria-Bold"/>
          <w:bCs/>
          <w:sz w:val="24"/>
          <w:szCs w:val="24"/>
        </w:rPr>
      </w:pPr>
      <w:r w:rsidRPr="00AA298A">
        <w:rPr>
          <w:rFonts w:asciiTheme="majorHAnsi" w:hAnsiTheme="majorHAnsi"/>
          <w:sz w:val="24"/>
          <w:szCs w:val="24"/>
        </w:rPr>
        <w:t>Do you feel the multi-step procedure is enough for a new employee to follow? Why or why not?</w:t>
      </w:r>
      <w:r w:rsidRPr="00AA298A">
        <w:rPr>
          <w:rFonts w:asciiTheme="minorHAnsi" w:hAnsiTheme="minorHAnsi"/>
        </w:rPr>
        <w:br w:type="page"/>
      </w:r>
    </w:p>
    <w:p w:rsidR="00AA298A" w:rsidRPr="003A4160" w:rsidRDefault="00AA298A" w:rsidP="00AA298A">
      <w:pPr>
        <w:spacing w:after="0"/>
        <w:jc w:val="center"/>
        <w:rPr>
          <w:rStyle w:val="Strong"/>
          <w:sz w:val="44"/>
          <w:szCs w:val="44"/>
        </w:rPr>
      </w:pPr>
      <w:bookmarkStart w:id="23" w:name="CEPARubric"/>
      <w:bookmarkEnd w:id="23"/>
      <w:r w:rsidRPr="003A4160">
        <w:rPr>
          <w:rStyle w:val="Strong"/>
          <w:sz w:val="44"/>
          <w:szCs w:val="44"/>
        </w:rPr>
        <w:lastRenderedPageBreak/>
        <w:t>CEPA Rubric – Performance</w:t>
      </w:r>
    </w:p>
    <w:p w:rsidR="00AA298A" w:rsidRPr="003A4160" w:rsidRDefault="00AA298A" w:rsidP="00AA298A">
      <w:pPr>
        <w:spacing w:after="0"/>
        <w:rPr>
          <w:rStyle w:val="Strong"/>
          <w:rFonts w:asciiTheme="majorHAnsi" w:hAnsiTheme="majorHAnsi"/>
          <w:sz w:val="22"/>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AA298A" w:rsidRPr="003A4160" w:rsidTr="00FF3732">
        <w:trPr>
          <w:tblHeader/>
          <w:jc w:val="center"/>
        </w:trPr>
        <w:tc>
          <w:tcPr>
            <w:tcW w:w="913" w:type="dxa"/>
            <w:vAlign w:val="bottom"/>
          </w:tcPr>
          <w:p w:rsidR="00AA298A" w:rsidRPr="003A4160" w:rsidRDefault="00AA298A" w:rsidP="004E4321">
            <w:pPr>
              <w:spacing w:after="0"/>
              <w:rPr>
                <w:rFonts w:asciiTheme="majorHAnsi" w:hAnsiTheme="majorHAnsi"/>
              </w:rPr>
            </w:pPr>
            <w:r w:rsidRPr="003A4160">
              <w:rPr>
                <w:rFonts w:asciiTheme="majorHAnsi" w:hAnsiTheme="majorHAnsi"/>
              </w:rPr>
              <w:t>Name:</w:t>
            </w:r>
          </w:p>
        </w:tc>
        <w:tc>
          <w:tcPr>
            <w:tcW w:w="5585" w:type="dxa"/>
            <w:tcBorders>
              <w:bottom w:val="single" w:sz="2" w:space="0" w:color="auto"/>
            </w:tcBorders>
            <w:vAlign w:val="bottom"/>
          </w:tcPr>
          <w:p w:rsidR="00AA298A" w:rsidRPr="003A4160" w:rsidRDefault="00AA298A" w:rsidP="004E4321">
            <w:pPr>
              <w:spacing w:after="0"/>
              <w:rPr>
                <w:rFonts w:asciiTheme="majorHAnsi" w:hAnsiTheme="majorHAnsi"/>
              </w:rPr>
            </w:pPr>
          </w:p>
        </w:tc>
        <w:tc>
          <w:tcPr>
            <w:tcW w:w="803" w:type="dxa"/>
            <w:vAlign w:val="bottom"/>
          </w:tcPr>
          <w:p w:rsidR="00AA298A" w:rsidRPr="003A4160" w:rsidRDefault="00AA298A" w:rsidP="004E4321">
            <w:pPr>
              <w:spacing w:after="0"/>
              <w:rPr>
                <w:rFonts w:asciiTheme="majorHAnsi" w:hAnsiTheme="majorHAnsi"/>
              </w:rPr>
            </w:pPr>
            <w:r w:rsidRPr="003A4160">
              <w:rPr>
                <w:rFonts w:asciiTheme="majorHAnsi" w:hAnsiTheme="majorHAnsi"/>
              </w:rPr>
              <w:t>Date:</w:t>
            </w:r>
          </w:p>
        </w:tc>
        <w:tc>
          <w:tcPr>
            <w:tcW w:w="2250" w:type="dxa"/>
            <w:tcBorders>
              <w:bottom w:val="single" w:sz="2" w:space="0" w:color="auto"/>
            </w:tcBorders>
            <w:vAlign w:val="bottom"/>
          </w:tcPr>
          <w:p w:rsidR="00AA298A" w:rsidRPr="003A4160" w:rsidRDefault="00AA298A" w:rsidP="004E4321">
            <w:pPr>
              <w:spacing w:after="0"/>
              <w:rPr>
                <w:rFonts w:asciiTheme="majorHAnsi" w:hAnsiTheme="majorHAnsi"/>
              </w:rPr>
            </w:pPr>
          </w:p>
        </w:tc>
      </w:tr>
    </w:tbl>
    <w:p w:rsidR="00AA298A" w:rsidRPr="003A4160" w:rsidRDefault="00AA298A" w:rsidP="00AA298A">
      <w:pPr>
        <w:spacing w:after="0"/>
        <w:rPr>
          <w:rStyle w:val="Strong"/>
          <w:rFonts w:asciiTheme="majorHAnsi" w:hAnsiTheme="majorHAnsi"/>
          <w:sz w:val="22"/>
        </w:rPr>
      </w:pPr>
    </w:p>
    <w:p w:rsidR="00AA298A" w:rsidRPr="003A4160" w:rsidRDefault="00AA298A" w:rsidP="00AA298A">
      <w:pPr>
        <w:pStyle w:val="Header"/>
        <w:rPr>
          <w:rFonts w:asciiTheme="majorHAnsi" w:hAnsiTheme="majorHAnsi"/>
          <w:sz w:val="22"/>
          <w:szCs w:val="22"/>
        </w:rPr>
      </w:pPr>
      <w:r w:rsidRPr="003A4160">
        <w:rPr>
          <w:rFonts w:asciiTheme="majorHAnsi" w:hAnsiTheme="majorHAnsi"/>
          <w:sz w:val="22"/>
          <w:szCs w:val="22"/>
        </w:rPr>
        <w:t>Following the floor frame packet the students will cut, layout, drill and assemble a 48” x 96” western platform frame. All components will be cut and assembled according drawings and specification provided by the instructor.</w:t>
      </w:r>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40"/>
        <w:gridCol w:w="2600"/>
        <w:gridCol w:w="2600"/>
        <w:gridCol w:w="2600"/>
        <w:gridCol w:w="2510"/>
        <w:gridCol w:w="1693"/>
      </w:tblGrid>
      <w:tr w:rsidR="00AA298A" w:rsidRPr="003A4160" w:rsidTr="004E4321">
        <w:trPr>
          <w:trHeight w:val="701"/>
          <w:jc w:val="center"/>
        </w:trPr>
        <w:tc>
          <w:tcPr>
            <w:tcW w:w="20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298A" w:rsidRPr="003A4160" w:rsidRDefault="00AA298A" w:rsidP="004E4321">
            <w:pPr>
              <w:spacing w:after="0" w:line="240" w:lineRule="auto"/>
              <w:ind w:left="185"/>
              <w:jc w:val="center"/>
              <w:rPr>
                <w:rFonts w:asciiTheme="majorHAnsi" w:hAnsiTheme="majorHAnsi"/>
                <w:b/>
              </w:rPr>
            </w:pPr>
            <w:r w:rsidRPr="003A4160">
              <w:rPr>
                <w:rFonts w:asciiTheme="majorHAnsi" w:hAnsiTheme="majorHAnsi"/>
                <w:b/>
              </w:rPr>
              <w:t>Identifier</w:t>
            </w:r>
          </w:p>
        </w:tc>
        <w:tc>
          <w:tcPr>
            <w:tcW w:w="26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298A" w:rsidRPr="003A4160" w:rsidRDefault="00AA298A" w:rsidP="004E4321">
            <w:pPr>
              <w:spacing w:after="0" w:line="240" w:lineRule="auto"/>
              <w:ind w:left="124"/>
              <w:jc w:val="center"/>
              <w:rPr>
                <w:rFonts w:asciiTheme="majorHAnsi" w:hAnsiTheme="majorHAnsi"/>
                <w:b/>
              </w:rPr>
            </w:pPr>
            <w:r w:rsidRPr="003A4160">
              <w:rPr>
                <w:rFonts w:asciiTheme="majorHAnsi" w:hAnsiTheme="majorHAnsi"/>
                <w:b/>
              </w:rPr>
              <w:t>4</w:t>
            </w:r>
          </w:p>
          <w:p w:rsidR="00AA298A" w:rsidRPr="003A4160" w:rsidRDefault="00AA298A" w:rsidP="004E4321">
            <w:pPr>
              <w:spacing w:after="0" w:line="240" w:lineRule="auto"/>
              <w:ind w:left="124"/>
              <w:jc w:val="center"/>
              <w:rPr>
                <w:rFonts w:asciiTheme="majorHAnsi" w:hAnsiTheme="majorHAnsi"/>
                <w:b/>
              </w:rPr>
            </w:pPr>
            <w:r w:rsidRPr="003A4160">
              <w:rPr>
                <w:rFonts w:asciiTheme="majorHAnsi" w:hAnsiTheme="majorHAnsi"/>
                <w:b/>
              </w:rPr>
              <w:t>Exemplary</w:t>
            </w:r>
          </w:p>
        </w:tc>
        <w:tc>
          <w:tcPr>
            <w:tcW w:w="26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298A" w:rsidRPr="003A4160" w:rsidRDefault="00AA298A" w:rsidP="004E4321">
            <w:pPr>
              <w:spacing w:after="0" w:line="240" w:lineRule="auto"/>
              <w:ind w:left="242"/>
              <w:jc w:val="center"/>
              <w:rPr>
                <w:rFonts w:asciiTheme="majorHAnsi" w:hAnsiTheme="majorHAnsi"/>
                <w:b/>
              </w:rPr>
            </w:pPr>
            <w:r w:rsidRPr="003A4160">
              <w:rPr>
                <w:rFonts w:asciiTheme="majorHAnsi" w:hAnsiTheme="majorHAnsi"/>
                <w:b/>
              </w:rPr>
              <w:t>3</w:t>
            </w:r>
          </w:p>
          <w:p w:rsidR="00AA298A" w:rsidRPr="003A4160" w:rsidRDefault="00AA298A" w:rsidP="004E4321">
            <w:pPr>
              <w:spacing w:after="0" w:line="240" w:lineRule="auto"/>
              <w:ind w:left="242"/>
              <w:jc w:val="center"/>
              <w:rPr>
                <w:rFonts w:asciiTheme="majorHAnsi" w:hAnsiTheme="majorHAnsi"/>
                <w:b/>
              </w:rPr>
            </w:pPr>
            <w:r w:rsidRPr="003A4160">
              <w:rPr>
                <w:rFonts w:asciiTheme="majorHAnsi" w:hAnsiTheme="majorHAnsi"/>
                <w:b/>
              </w:rPr>
              <w:t>Accomplished</w:t>
            </w:r>
          </w:p>
          <w:p w:rsidR="00AA298A" w:rsidRPr="003A4160" w:rsidRDefault="00AA298A" w:rsidP="004E4321">
            <w:pPr>
              <w:spacing w:after="0" w:line="240" w:lineRule="auto"/>
              <w:ind w:left="242"/>
              <w:jc w:val="center"/>
              <w:rPr>
                <w:rFonts w:asciiTheme="majorHAnsi" w:hAnsiTheme="majorHAnsi"/>
                <w:b/>
              </w:rPr>
            </w:pPr>
            <w:r w:rsidRPr="003A4160">
              <w:rPr>
                <w:rFonts w:asciiTheme="majorHAnsi" w:hAnsiTheme="majorHAnsi"/>
                <w:b/>
              </w:rPr>
              <w:t>Proficient</w:t>
            </w:r>
          </w:p>
        </w:tc>
        <w:tc>
          <w:tcPr>
            <w:tcW w:w="26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298A" w:rsidRPr="003A4160" w:rsidRDefault="00AA298A" w:rsidP="004E4321">
            <w:pPr>
              <w:spacing w:after="0" w:line="240" w:lineRule="auto"/>
              <w:ind w:left="180"/>
              <w:jc w:val="center"/>
              <w:rPr>
                <w:rFonts w:asciiTheme="majorHAnsi" w:hAnsiTheme="majorHAnsi"/>
                <w:b/>
              </w:rPr>
            </w:pPr>
            <w:r w:rsidRPr="003A4160">
              <w:rPr>
                <w:rFonts w:asciiTheme="majorHAnsi" w:hAnsiTheme="majorHAnsi"/>
                <w:b/>
              </w:rPr>
              <w:t>2</w:t>
            </w:r>
          </w:p>
          <w:p w:rsidR="00AA298A" w:rsidRPr="003A4160" w:rsidRDefault="00AA298A" w:rsidP="004E4321">
            <w:pPr>
              <w:spacing w:after="0" w:line="240" w:lineRule="auto"/>
              <w:ind w:left="180"/>
              <w:jc w:val="center"/>
              <w:rPr>
                <w:rFonts w:asciiTheme="majorHAnsi" w:hAnsiTheme="majorHAnsi"/>
                <w:b/>
              </w:rPr>
            </w:pPr>
            <w:r w:rsidRPr="003A4160">
              <w:rPr>
                <w:rFonts w:asciiTheme="majorHAnsi" w:hAnsiTheme="majorHAnsi"/>
                <w:b/>
              </w:rPr>
              <w:t>Developing</w:t>
            </w:r>
          </w:p>
          <w:p w:rsidR="00AA298A" w:rsidRPr="003A4160" w:rsidRDefault="00AA298A" w:rsidP="004E4321">
            <w:pPr>
              <w:spacing w:after="0" w:line="240" w:lineRule="auto"/>
              <w:ind w:left="180"/>
              <w:jc w:val="center"/>
              <w:rPr>
                <w:rFonts w:asciiTheme="majorHAnsi" w:hAnsiTheme="majorHAnsi"/>
                <w:b/>
              </w:rPr>
            </w:pPr>
            <w:r w:rsidRPr="003A4160">
              <w:rPr>
                <w:rFonts w:asciiTheme="majorHAnsi" w:hAnsiTheme="majorHAnsi"/>
                <w:b/>
              </w:rPr>
              <w:t>Emerging</w:t>
            </w:r>
          </w:p>
        </w:tc>
        <w:tc>
          <w:tcPr>
            <w:tcW w:w="25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298A" w:rsidRPr="003A4160" w:rsidRDefault="00AA298A" w:rsidP="004E4321">
            <w:pPr>
              <w:spacing w:after="0" w:line="240" w:lineRule="auto"/>
              <w:ind w:left="209" w:hanging="29"/>
              <w:jc w:val="center"/>
              <w:rPr>
                <w:rFonts w:asciiTheme="majorHAnsi" w:hAnsiTheme="majorHAnsi"/>
                <w:b/>
              </w:rPr>
            </w:pPr>
            <w:r w:rsidRPr="003A4160">
              <w:rPr>
                <w:rFonts w:asciiTheme="majorHAnsi" w:hAnsiTheme="majorHAnsi"/>
                <w:b/>
              </w:rPr>
              <w:t>1</w:t>
            </w:r>
          </w:p>
          <w:p w:rsidR="00AA298A" w:rsidRPr="003A4160" w:rsidRDefault="00AA298A" w:rsidP="004E4321">
            <w:pPr>
              <w:spacing w:after="0" w:line="240" w:lineRule="auto"/>
              <w:ind w:left="209" w:hanging="29"/>
              <w:jc w:val="center"/>
              <w:rPr>
                <w:rFonts w:asciiTheme="majorHAnsi" w:hAnsiTheme="majorHAnsi"/>
                <w:b/>
              </w:rPr>
            </w:pPr>
            <w:r w:rsidRPr="003A4160">
              <w:rPr>
                <w:rFonts w:asciiTheme="majorHAnsi" w:hAnsiTheme="majorHAnsi"/>
                <w:b/>
              </w:rPr>
              <w:t>Beginning/Novice</w:t>
            </w:r>
          </w:p>
        </w:tc>
        <w:tc>
          <w:tcPr>
            <w:tcW w:w="1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298A" w:rsidRPr="003A4160" w:rsidRDefault="00AA298A" w:rsidP="004E4321">
            <w:pPr>
              <w:spacing w:after="0" w:line="240" w:lineRule="auto"/>
              <w:ind w:left="237"/>
              <w:jc w:val="center"/>
              <w:rPr>
                <w:rFonts w:asciiTheme="majorHAnsi" w:hAnsiTheme="majorHAnsi"/>
                <w:b/>
              </w:rPr>
            </w:pPr>
            <w:r w:rsidRPr="003A4160">
              <w:rPr>
                <w:rFonts w:asciiTheme="majorHAnsi" w:hAnsiTheme="majorHAnsi"/>
                <w:b/>
              </w:rPr>
              <w:t>0</w:t>
            </w:r>
          </w:p>
          <w:p w:rsidR="00AA298A" w:rsidRPr="003A4160" w:rsidRDefault="00AA298A" w:rsidP="004E4321">
            <w:pPr>
              <w:spacing w:after="0" w:line="240" w:lineRule="auto"/>
              <w:ind w:left="237"/>
              <w:jc w:val="center"/>
              <w:rPr>
                <w:rFonts w:asciiTheme="majorHAnsi" w:hAnsiTheme="majorHAnsi"/>
                <w:b/>
              </w:rPr>
            </w:pPr>
            <w:r w:rsidRPr="003A4160">
              <w:rPr>
                <w:rFonts w:asciiTheme="majorHAnsi" w:hAnsiTheme="majorHAnsi"/>
                <w:b/>
              </w:rPr>
              <w:t>Unacceptable</w:t>
            </w:r>
          </w:p>
        </w:tc>
      </w:tr>
      <w:tr w:rsidR="00AA298A" w:rsidRPr="003A4160" w:rsidTr="004E4321">
        <w:trPr>
          <w:trHeight w:val="1221"/>
          <w:jc w:val="center"/>
        </w:trPr>
        <w:tc>
          <w:tcPr>
            <w:tcW w:w="20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298A" w:rsidRPr="003A4160" w:rsidRDefault="00AA298A" w:rsidP="004E4321">
            <w:pPr>
              <w:spacing w:after="0" w:line="240" w:lineRule="auto"/>
              <w:ind w:left="185"/>
              <w:jc w:val="center"/>
              <w:rPr>
                <w:rFonts w:asciiTheme="majorHAnsi" w:hAnsiTheme="majorHAnsi"/>
                <w:b/>
              </w:rPr>
            </w:pPr>
            <w:r w:rsidRPr="003A4160">
              <w:rPr>
                <w:rFonts w:asciiTheme="majorHAnsi" w:hAnsiTheme="majorHAnsi"/>
                <w:b/>
              </w:rPr>
              <w:t>Quality/Accuracy</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rsidR="00AA298A" w:rsidRPr="003A4160" w:rsidRDefault="00AA298A" w:rsidP="004E4321">
            <w:pPr>
              <w:spacing w:after="0" w:line="240" w:lineRule="auto"/>
              <w:ind w:left="124"/>
              <w:rPr>
                <w:rFonts w:asciiTheme="majorHAnsi" w:hAnsiTheme="majorHAnsi"/>
              </w:rPr>
            </w:pPr>
            <w:r>
              <w:rPr>
                <w:rFonts w:asciiTheme="majorHAnsi" w:hAnsiTheme="majorHAnsi"/>
              </w:rPr>
              <w:t>A</w:t>
            </w:r>
            <w:r w:rsidRPr="003A4160">
              <w:rPr>
                <w:rFonts w:asciiTheme="majorHAnsi" w:hAnsiTheme="majorHAnsi"/>
              </w:rPr>
              <w:t>lways accurate within industry standards, no prompting</w:t>
            </w:r>
          </w:p>
        </w:tc>
        <w:tc>
          <w:tcPr>
            <w:tcW w:w="2600"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242"/>
              <w:rPr>
                <w:rFonts w:asciiTheme="majorHAnsi" w:hAnsiTheme="majorHAnsi"/>
              </w:rPr>
            </w:pPr>
            <w:r w:rsidRPr="003A4160">
              <w:rPr>
                <w:rFonts w:asciiTheme="majorHAnsi" w:hAnsiTheme="majorHAnsi"/>
              </w:rPr>
              <w:t xml:space="preserve">Consistently is accurate within industry standards, little or occasional prompting </w:t>
            </w:r>
          </w:p>
        </w:tc>
        <w:tc>
          <w:tcPr>
            <w:tcW w:w="2600"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180"/>
              <w:rPr>
                <w:rFonts w:asciiTheme="majorHAnsi" w:hAnsiTheme="majorHAnsi"/>
              </w:rPr>
            </w:pPr>
            <w:r w:rsidRPr="003A4160">
              <w:rPr>
                <w:rFonts w:asciiTheme="majorHAnsi" w:hAnsiTheme="majorHAnsi"/>
              </w:rPr>
              <w:t>Frequently is accurate within industry standards, may requiring prompting</w:t>
            </w:r>
          </w:p>
        </w:tc>
        <w:tc>
          <w:tcPr>
            <w:tcW w:w="2510"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209" w:hanging="29"/>
              <w:rPr>
                <w:rFonts w:asciiTheme="majorHAnsi" w:hAnsiTheme="majorHAnsi"/>
              </w:rPr>
            </w:pPr>
            <w:r w:rsidRPr="003A4160">
              <w:rPr>
                <w:rFonts w:asciiTheme="majorHAnsi" w:hAnsiTheme="majorHAnsi"/>
              </w:rPr>
              <w:t xml:space="preserve">Rarely is accurate within industry standards and requires considerable amount of prompting </w:t>
            </w:r>
          </w:p>
        </w:tc>
        <w:tc>
          <w:tcPr>
            <w:tcW w:w="1693"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237"/>
              <w:rPr>
                <w:rFonts w:asciiTheme="majorHAnsi" w:hAnsiTheme="majorHAnsi"/>
              </w:rPr>
            </w:pPr>
            <w:r w:rsidRPr="003A4160">
              <w:rPr>
                <w:rFonts w:asciiTheme="majorHAnsi" w:hAnsiTheme="majorHAnsi"/>
              </w:rPr>
              <w:t>No attempt or not meeting industry standard</w:t>
            </w:r>
          </w:p>
        </w:tc>
      </w:tr>
      <w:tr w:rsidR="00AA298A" w:rsidRPr="003A4160" w:rsidTr="004E4321">
        <w:trPr>
          <w:trHeight w:val="1221"/>
          <w:jc w:val="center"/>
        </w:trPr>
        <w:tc>
          <w:tcPr>
            <w:tcW w:w="20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298A" w:rsidRPr="003A4160" w:rsidRDefault="00AA298A" w:rsidP="004E4321">
            <w:pPr>
              <w:spacing w:after="0" w:line="240" w:lineRule="auto"/>
              <w:ind w:left="185"/>
              <w:jc w:val="center"/>
              <w:rPr>
                <w:rFonts w:asciiTheme="majorHAnsi" w:hAnsiTheme="majorHAnsi"/>
                <w:b/>
              </w:rPr>
            </w:pPr>
            <w:r w:rsidRPr="003A4160">
              <w:rPr>
                <w:rFonts w:asciiTheme="majorHAnsi" w:hAnsiTheme="majorHAnsi"/>
                <w:b/>
              </w:rPr>
              <w:t>Time Management</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rsidR="00AA298A" w:rsidRPr="003A4160" w:rsidRDefault="00AA298A" w:rsidP="004E4321">
            <w:pPr>
              <w:spacing w:after="0" w:line="240" w:lineRule="auto"/>
              <w:ind w:left="124"/>
              <w:rPr>
                <w:rFonts w:asciiTheme="majorHAnsi" w:hAnsiTheme="majorHAnsi"/>
              </w:rPr>
            </w:pPr>
            <w:r w:rsidRPr="003A4160">
              <w:rPr>
                <w:rFonts w:asciiTheme="majorHAnsi" w:hAnsiTheme="majorHAnsi"/>
              </w:rPr>
              <w:t xml:space="preserve">Always finished task within allotted time </w:t>
            </w:r>
          </w:p>
        </w:tc>
        <w:tc>
          <w:tcPr>
            <w:tcW w:w="2600"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242"/>
              <w:rPr>
                <w:rFonts w:asciiTheme="majorHAnsi" w:hAnsiTheme="majorHAnsi"/>
              </w:rPr>
            </w:pPr>
            <w:r w:rsidRPr="003A4160">
              <w:rPr>
                <w:rFonts w:asciiTheme="majorHAnsi" w:hAnsiTheme="majorHAnsi"/>
              </w:rPr>
              <w:t>Consistently finished task within allotted time</w:t>
            </w:r>
          </w:p>
        </w:tc>
        <w:tc>
          <w:tcPr>
            <w:tcW w:w="2600"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180"/>
              <w:rPr>
                <w:rFonts w:asciiTheme="majorHAnsi" w:hAnsiTheme="majorHAnsi"/>
              </w:rPr>
            </w:pPr>
            <w:r w:rsidRPr="003A4160">
              <w:rPr>
                <w:rFonts w:asciiTheme="majorHAnsi" w:hAnsiTheme="majorHAnsi"/>
              </w:rPr>
              <w:t>Frequently finished task within allotted time</w:t>
            </w:r>
          </w:p>
        </w:tc>
        <w:tc>
          <w:tcPr>
            <w:tcW w:w="2510"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209" w:hanging="29"/>
              <w:rPr>
                <w:rFonts w:asciiTheme="majorHAnsi" w:hAnsiTheme="majorHAnsi"/>
              </w:rPr>
            </w:pPr>
            <w:r w:rsidRPr="003A4160">
              <w:rPr>
                <w:rFonts w:asciiTheme="majorHAnsi" w:hAnsiTheme="majorHAnsi"/>
              </w:rPr>
              <w:t>Rarely finished task within allotted time</w:t>
            </w:r>
          </w:p>
        </w:tc>
        <w:tc>
          <w:tcPr>
            <w:tcW w:w="1693"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237"/>
              <w:rPr>
                <w:rFonts w:asciiTheme="majorHAnsi" w:hAnsiTheme="majorHAnsi"/>
              </w:rPr>
            </w:pPr>
            <w:r w:rsidRPr="003A4160">
              <w:rPr>
                <w:rFonts w:asciiTheme="majorHAnsi" w:hAnsiTheme="majorHAnsi"/>
              </w:rPr>
              <w:t xml:space="preserve">No </w:t>
            </w:r>
            <w:r>
              <w:rPr>
                <w:rFonts w:asciiTheme="majorHAnsi" w:hAnsiTheme="majorHAnsi"/>
              </w:rPr>
              <w:t>a</w:t>
            </w:r>
            <w:r w:rsidRPr="003A4160">
              <w:rPr>
                <w:rFonts w:asciiTheme="majorHAnsi" w:hAnsiTheme="majorHAnsi"/>
              </w:rPr>
              <w:t xml:space="preserve">ttempt </w:t>
            </w:r>
          </w:p>
        </w:tc>
      </w:tr>
      <w:tr w:rsidR="00AA298A" w:rsidRPr="003A4160" w:rsidTr="004E4321">
        <w:trPr>
          <w:trHeight w:val="1221"/>
          <w:jc w:val="center"/>
        </w:trPr>
        <w:tc>
          <w:tcPr>
            <w:tcW w:w="20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298A" w:rsidRPr="003A4160" w:rsidRDefault="00AA298A" w:rsidP="004E4321">
            <w:pPr>
              <w:spacing w:after="0" w:line="240" w:lineRule="auto"/>
              <w:ind w:left="185"/>
              <w:jc w:val="center"/>
              <w:rPr>
                <w:rFonts w:asciiTheme="majorHAnsi" w:hAnsiTheme="majorHAnsi"/>
                <w:b/>
              </w:rPr>
            </w:pPr>
            <w:r w:rsidRPr="003A4160">
              <w:rPr>
                <w:rFonts w:asciiTheme="majorHAnsi" w:hAnsiTheme="majorHAnsi"/>
                <w:b/>
              </w:rPr>
              <w:t>Safety</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rsidR="00AA298A" w:rsidRPr="003A4160" w:rsidRDefault="00AA298A" w:rsidP="004E4321">
            <w:pPr>
              <w:spacing w:after="0" w:line="240" w:lineRule="auto"/>
              <w:ind w:left="124"/>
              <w:rPr>
                <w:rFonts w:asciiTheme="majorHAnsi" w:hAnsiTheme="majorHAnsi"/>
              </w:rPr>
            </w:pPr>
            <w:r w:rsidRPr="003A4160">
              <w:rPr>
                <w:rFonts w:asciiTheme="majorHAnsi" w:hAnsiTheme="majorHAnsi"/>
              </w:rPr>
              <w:t>Always uses proper safety protocol with equipment and procedures</w:t>
            </w:r>
          </w:p>
        </w:tc>
        <w:tc>
          <w:tcPr>
            <w:tcW w:w="2600"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242"/>
              <w:rPr>
                <w:rFonts w:asciiTheme="majorHAnsi" w:hAnsiTheme="majorHAnsi"/>
              </w:rPr>
            </w:pPr>
            <w:r w:rsidRPr="003A4160">
              <w:rPr>
                <w:rFonts w:asciiTheme="majorHAnsi" w:hAnsiTheme="majorHAnsi"/>
              </w:rPr>
              <w:t>Consistently uses proper safety protocol with equipment and procedures</w:t>
            </w:r>
          </w:p>
        </w:tc>
        <w:tc>
          <w:tcPr>
            <w:tcW w:w="2600"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180"/>
              <w:rPr>
                <w:rFonts w:asciiTheme="majorHAnsi" w:hAnsiTheme="majorHAnsi"/>
              </w:rPr>
            </w:pPr>
            <w:r w:rsidRPr="003A4160">
              <w:rPr>
                <w:rFonts w:asciiTheme="majorHAnsi" w:hAnsiTheme="majorHAnsi"/>
              </w:rPr>
              <w:t>Frequently uses proper safety protocol with equipment and procedures</w:t>
            </w:r>
          </w:p>
        </w:tc>
        <w:tc>
          <w:tcPr>
            <w:tcW w:w="2510"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209" w:hanging="29"/>
              <w:rPr>
                <w:rFonts w:asciiTheme="majorHAnsi" w:hAnsiTheme="majorHAnsi"/>
              </w:rPr>
            </w:pPr>
            <w:r w:rsidRPr="003A4160">
              <w:rPr>
                <w:rFonts w:asciiTheme="majorHAnsi" w:hAnsiTheme="majorHAnsi"/>
              </w:rPr>
              <w:t>Rarely uses proper safety protocol with equipment and procedures</w:t>
            </w:r>
          </w:p>
        </w:tc>
        <w:tc>
          <w:tcPr>
            <w:tcW w:w="1693"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237"/>
              <w:rPr>
                <w:rFonts w:asciiTheme="majorHAnsi" w:hAnsiTheme="majorHAnsi"/>
              </w:rPr>
            </w:pPr>
            <w:r w:rsidRPr="003A4160">
              <w:rPr>
                <w:rFonts w:asciiTheme="majorHAnsi" w:hAnsiTheme="majorHAnsi"/>
              </w:rPr>
              <w:t xml:space="preserve">No </w:t>
            </w:r>
            <w:r>
              <w:rPr>
                <w:rFonts w:asciiTheme="majorHAnsi" w:hAnsiTheme="majorHAnsi"/>
              </w:rPr>
              <w:t>a</w:t>
            </w:r>
            <w:r w:rsidRPr="003A4160">
              <w:rPr>
                <w:rFonts w:asciiTheme="majorHAnsi" w:hAnsiTheme="majorHAnsi"/>
              </w:rPr>
              <w:t>ttempt</w:t>
            </w:r>
          </w:p>
        </w:tc>
      </w:tr>
      <w:tr w:rsidR="00AA298A" w:rsidRPr="003A4160" w:rsidTr="004E4321">
        <w:trPr>
          <w:trHeight w:val="1221"/>
          <w:jc w:val="center"/>
        </w:trPr>
        <w:tc>
          <w:tcPr>
            <w:tcW w:w="20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298A" w:rsidRPr="003A4160" w:rsidRDefault="00AA298A" w:rsidP="004E4321">
            <w:pPr>
              <w:spacing w:after="0" w:line="240" w:lineRule="auto"/>
              <w:ind w:left="185"/>
              <w:jc w:val="center"/>
              <w:rPr>
                <w:rFonts w:asciiTheme="majorHAnsi" w:hAnsiTheme="majorHAnsi"/>
                <w:b/>
              </w:rPr>
            </w:pPr>
            <w:r w:rsidRPr="003A4160">
              <w:rPr>
                <w:rFonts w:asciiTheme="majorHAnsi" w:hAnsiTheme="majorHAnsi"/>
                <w:b/>
              </w:rPr>
              <w:t>Explanation/</w:t>
            </w:r>
          </w:p>
          <w:p w:rsidR="00AA298A" w:rsidRPr="003A4160" w:rsidRDefault="00AA298A" w:rsidP="004E4321">
            <w:pPr>
              <w:spacing w:after="0" w:line="240" w:lineRule="auto"/>
              <w:ind w:left="185"/>
              <w:jc w:val="center"/>
              <w:rPr>
                <w:rFonts w:asciiTheme="majorHAnsi" w:hAnsiTheme="majorHAnsi"/>
                <w:b/>
              </w:rPr>
            </w:pPr>
            <w:r w:rsidRPr="003A4160">
              <w:rPr>
                <w:rFonts w:asciiTheme="majorHAnsi" w:hAnsiTheme="majorHAnsi"/>
                <w:b/>
              </w:rPr>
              <w:t>Demonstration</w:t>
            </w:r>
          </w:p>
          <w:p w:rsidR="00AA298A" w:rsidRPr="003A4160" w:rsidRDefault="00AA298A" w:rsidP="004E4321">
            <w:pPr>
              <w:spacing w:after="0" w:line="240" w:lineRule="auto"/>
              <w:ind w:left="185"/>
              <w:jc w:val="center"/>
              <w:rPr>
                <w:rFonts w:asciiTheme="majorHAnsi" w:hAnsiTheme="majorHAnsi"/>
                <w:b/>
              </w:rPr>
            </w:pPr>
          </w:p>
        </w:tc>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rsidR="00AA298A" w:rsidRPr="003A4160" w:rsidRDefault="00AA298A" w:rsidP="004E4321">
            <w:pPr>
              <w:spacing w:after="0" w:line="240" w:lineRule="auto"/>
              <w:ind w:left="124"/>
              <w:rPr>
                <w:rFonts w:asciiTheme="majorHAnsi" w:hAnsiTheme="majorHAnsi"/>
              </w:rPr>
            </w:pPr>
            <w:r w:rsidRPr="003A4160">
              <w:rPr>
                <w:rFonts w:asciiTheme="majorHAnsi" w:hAnsiTheme="majorHAnsi"/>
              </w:rPr>
              <w:t>Always uses proper construction terminology and is able to explain in great detail the correct procedure</w:t>
            </w:r>
          </w:p>
        </w:tc>
        <w:tc>
          <w:tcPr>
            <w:tcW w:w="2600"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242"/>
              <w:rPr>
                <w:rFonts w:asciiTheme="majorHAnsi" w:hAnsiTheme="majorHAnsi"/>
              </w:rPr>
            </w:pPr>
            <w:r w:rsidRPr="003A4160">
              <w:rPr>
                <w:rFonts w:asciiTheme="majorHAnsi" w:hAnsiTheme="majorHAnsi"/>
              </w:rPr>
              <w:t>Consistently uses proper construction terminology and is able to explain in good detail the correct procedure</w:t>
            </w:r>
          </w:p>
        </w:tc>
        <w:tc>
          <w:tcPr>
            <w:tcW w:w="2600"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180"/>
              <w:rPr>
                <w:rFonts w:asciiTheme="majorHAnsi" w:hAnsiTheme="majorHAnsi"/>
              </w:rPr>
            </w:pPr>
            <w:r w:rsidRPr="003A4160">
              <w:rPr>
                <w:rFonts w:asciiTheme="majorHAnsi" w:hAnsiTheme="majorHAnsi"/>
              </w:rPr>
              <w:t xml:space="preserve"> Frequently uses proper construction terminology and is able to explain with limited detail the correct procedure</w:t>
            </w:r>
          </w:p>
        </w:tc>
        <w:tc>
          <w:tcPr>
            <w:tcW w:w="2510"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209" w:hanging="29"/>
              <w:rPr>
                <w:rFonts w:asciiTheme="majorHAnsi" w:hAnsiTheme="majorHAnsi"/>
              </w:rPr>
            </w:pPr>
            <w:r w:rsidRPr="003A4160">
              <w:rPr>
                <w:rFonts w:asciiTheme="majorHAnsi" w:hAnsiTheme="majorHAnsi"/>
              </w:rPr>
              <w:t>Rarely uses proper construction terminology and/or is unable to explain in detail the correct procedure</w:t>
            </w:r>
          </w:p>
        </w:tc>
        <w:tc>
          <w:tcPr>
            <w:tcW w:w="1693" w:type="dxa"/>
            <w:tcBorders>
              <w:top w:val="single" w:sz="4" w:space="0" w:color="auto"/>
              <w:left w:val="single" w:sz="4" w:space="0" w:color="auto"/>
              <w:bottom w:val="single" w:sz="4" w:space="0" w:color="auto"/>
              <w:right w:val="single" w:sz="4" w:space="0" w:color="auto"/>
            </w:tcBorders>
            <w:vAlign w:val="center"/>
          </w:tcPr>
          <w:p w:rsidR="00AA298A" w:rsidRPr="003A4160" w:rsidRDefault="00AA298A" w:rsidP="004E4321">
            <w:pPr>
              <w:spacing w:after="0" w:line="240" w:lineRule="auto"/>
              <w:ind w:left="237"/>
              <w:rPr>
                <w:rFonts w:asciiTheme="majorHAnsi" w:hAnsiTheme="majorHAnsi"/>
              </w:rPr>
            </w:pPr>
            <w:r w:rsidRPr="003A4160">
              <w:rPr>
                <w:rFonts w:asciiTheme="majorHAnsi" w:hAnsiTheme="majorHAnsi"/>
              </w:rPr>
              <w:t xml:space="preserve">No </w:t>
            </w:r>
            <w:r>
              <w:rPr>
                <w:rFonts w:asciiTheme="majorHAnsi" w:hAnsiTheme="majorHAnsi"/>
              </w:rPr>
              <w:t>a</w:t>
            </w:r>
            <w:r w:rsidRPr="003A4160">
              <w:rPr>
                <w:rFonts w:asciiTheme="majorHAnsi" w:hAnsiTheme="majorHAnsi"/>
              </w:rPr>
              <w:t>ttempt or unable to explain/</w:t>
            </w:r>
            <w:r>
              <w:rPr>
                <w:rFonts w:asciiTheme="majorHAnsi" w:hAnsiTheme="majorHAnsi"/>
              </w:rPr>
              <w:t xml:space="preserve"> </w:t>
            </w:r>
            <w:r w:rsidRPr="003A4160">
              <w:rPr>
                <w:rFonts w:asciiTheme="majorHAnsi" w:hAnsiTheme="majorHAnsi"/>
              </w:rPr>
              <w:t>demo</w:t>
            </w:r>
            <w:r>
              <w:rPr>
                <w:rFonts w:asciiTheme="majorHAnsi" w:hAnsiTheme="majorHAnsi"/>
              </w:rPr>
              <w:t>nstrate</w:t>
            </w:r>
          </w:p>
        </w:tc>
      </w:tr>
      <w:tr w:rsidR="00AA298A" w:rsidRPr="003A4160" w:rsidTr="004E4321">
        <w:trPr>
          <w:trHeight w:val="791"/>
          <w:jc w:val="center"/>
        </w:trPr>
        <w:tc>
          <w:tcPr>
            <w:tcW w:w="20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A298A" w:rsidRPr="003A4160" w:rsidRDefault="00AA298A" w:rsidP="004E4321">
            <w:pPr>
              <w:spacing w:after="0" w:line="240" w:lineRule="auto"/>
              <w:ind w:left="185"/>
              <w:jc w:val="center"/>
              <w:rPr>
                <w:rFonts w:asciiTheme="majorHAnsi" w:hAnsiTheme="majorHAnsi"/>
                <w:b/>
              </w:rPr>
            </w:pPr>
            <w:r w:rsidRPr="003A4160">
              <w:rPr>
                <w:rFonts w:asciiTheme="majorHAnsi" w:hAnsiTheme="majorHAnsi"/>
                <w:b/>
              </w:rPr>
              <w:t>Teacher Comments:</w:t>
            </w:r>
          </w:p>
        </w:tc>
        <w:tc>
          <w:tcPr>
            <w:tcW w:w="2600" w:type="dxa"/>
            <w:tcBorders>
              <w:top w:val="single" w:sz="4" w:space="0" w:color="auto"/>
              <w:left w:val="single" w:sz="4" w:space="0" w:color="auto"/>
              <w:bottom w:val="single" w:sz="4" w:space="0" w:color="auto"/>
              <w:right w:val="single" w:sz="4" w:space="0" w:color="auto"/>
            </w:tcBorders>
            <w:shd w:val="clear" w:color="auto" w:fill="auto"/>
          </w:tcPr>
          <w:p w:rsidR="00AA298A" w:rsidRPr="003A4160" w:rsidRDefault="00AA298A" w:rsidP="004E4321">
            <w:pPr>
              <w:spacing w:after="0" w:line="240" w:lineRule="auto"/>
              <w:ind w:left="124"/>
              <w:rPr>
                <w:rFonts w:asciiTheme="majorHAnsi" w:hAnsiTheme="majorHAnsi"/>
              </w:rPr>
            </w:pPr>
          </w:p>
        </w:tc>
        <w:tc>
          <w:tcPr>
            <w:tcW w:w="2600" w:type="dxa"/>
            <w:tcBorders>
              <w:top w:val="single" w:sz="4" w:space="0" w:color="auto"/>
              <w:left w:val="single" w:sz="4" w:space="0" w:color="auto"/>
              <w:bottom w:val="single" w:sz="4" w:space="0" w:color="auto"/>
              <w:right w:val="single" w:sz="4" w:space="0" w:color="auto"/>
            </w:tcBorders>
          </w:tcPr>
          <w:p w:rsidR="00AA298A" w:rsidRPr="003A4160" w:rsidRDefault="00AA298A" w:rsidP="004E4321">
            <w:pPr>
              <w:spacing w:after="0" w:line="240" w:lineRule="auto"/>
              <w:ind w:left="242"/>
              <w:rPr>
                <w:rFonts w:asciiTheme="majorHAnsi" w:hAnsiTheme="majorHAnsi"/>
              </w:rPr>
            </w:pPr>
          </w:p>
        </w:tc>
        <w:tc>
          <w:tcPr>
            <w:tcW w:w="2600" w:type="dxa"/>
            <w:tcBorders>
              <w:top w:val="single" w:sz="4" w:space="0" w:color="auto"/>
              <w:left w:val="single" w:sz="4" w:space="0" w:color="auto"/>
              <w:bottom w:val="single" w:sz="4" w:space="0" w:color="auto"/>
              <w:right w:val="single" w:sz="4" w:space="0" w:color="auto"/>
            </w:tcBorders>
          </w:tcPr>
          <w:p w:rsidR="00AA298A" w:rsidRPr="003A4160" w:rsidRDefault="00AA298A" w:rsidP="004E4321">
            <w:pPr>
              <w:spacing w:after="0" w:line="240" w:lineRule="auto"/>
              <w:ind w:left="180"/>
              <w:rPr>
                <w:rFonts w:asciiTheme="majorHAnsi" w:hAnsiTheme="majorHAnsi"/>
              </w:rPr>
            </w:pPr>
          </w:p>
        </w:tc>
        <w:tc>
          <w:tcPr>
            <w:tcW w:w="2510" w:type="dxa"/>
            <w:tcBorders>
              <w:top w:val="single" w:sz="4" w:space="0" w:color="auto"/>
              <w:left w:val="single" w:sz="4" w:space="0" w:color="auto"/>
              <w:bottom w:val="single" w:sz="4" w:space="0" w:color="auto"/>
              <w:right w:val="single" w:sz="4" w:space="0" w:color="auto"/>
            </w:tcBorders>
          </w:tcPr>
          <w:p w:rsidR="00AA298A" w:rsidRPr="003A4160" w:rsidRDefault="00AA298A" w:rsidP="004E4321">
            <w:pPr>
              <w:spacing w:after="0" w:line="240" w:lineRule="auto"/>
              <w:ind w:left="209" w:hanging="29"/>
              <w:rPr>
                <w:rFonts w:asciiTheme="majorHAnsi" w:hAnsiTheme="majorHAnsi"/>
              </w:rPr>
            </w:pPr>
          </w:p>
        </w:tc>
        <w:tc>
          <w:tcPr>
            <w:tcW w:w="1693" w:type="dxa"/>
            <w:tcBorders>
              <w:top w:val="single" w:sz="4" w:space="0" w:color="auto"/>
              <w:left w:val="single" w:sz="4" w:space="0" w:color="auto"/>
              <w:bottom w:val="single" w:sz="4" w:space="0" w:color="auto"/>
              <w:right w:val="single" w:sz="4" w:space="0" w:color="auto"/>
            </w:tcBorders>
          </w:tcPr>
          <w:p w:rsidR="00AA298A" w:rsidRPr="003A4160" w:rsidRDefault="00AA298A" w:rsidP="004E4321">
            <w:pPr>
              <w:spacing w:after="0" w:line="240" w:lineRule="auto"/>
              <w:ind w:left="237"/>
              <w:rPr>
                <w:rFonts w:asciiTheme="majorHAnsi" w:hAnsiTheme="majorHAnsi"/>
              </w:rPr>
            </w:pPr>
          </w:p>
        </w:tc>
      </w:tr>
    </w:tbl>
    <w:p w:rsidR="00AA298A" w:rsidRPr="003A4160" w:rsidRDefault="00AA298A" w:rsidP="00AA298A">
      <w:pPr>
        <w:spacing w:after="0" w:line="240" w:lineRule="auto"/>
        <w:rPr>
          <w:rStyle w:val="Strong"/>
          <w:rFonts w:asciiTheme="majorHAnsi" w:hAnsiTheme="majorHAnsi"/>
          <w:sz w:val="22"/>
        </w:rPr>
      </w:pPr>
      <w:r w:rsidRPr="003A4160">
        <w:rPr>
          <w:rStyle w:val="Strong"/>
          <w:rFonts w:asciiTheme="majorHAnsi" w:hAnsiTheme="majorHAnsi"/>
          <w:sz w:val="22"/>
        </w:rPr>
        <w:br w:type="page"/>
      </w:r>
    </w:p>
    <w:p w:rsidR="00AA298A" w:rsidRPr="003A4160" w:rsidRDefault="00AA298A" w:rsidP="00AA298A">
      <w:pPr>
        <w:spacing w:after="0"/>
        <w:jc w:val="center"/>
        <w:rPr>
          <w:rStyle w:val="Strong"/>
          <w:sz w:val="44"/>
          <w:szCs w:val="44"/>
        </w:rPr>
      </w:pPr>
      <w:r w:rsidRPr="003A4160">
        <w:rPr>
          <w:rStyle w:val="Strong"/>
          <w:sz w:val="44"/>
          <w:szCs w:val="44"/>
        </w:rPr>
        <w:lastRenderedPageBreak/>
        <w:t>CEPA Rubric</w:t>
      </w:r>
      <w:r>
        <w:rPr>
          <w:rStyle w:val="Strong"/>
          <w:sz w:val="44"/>
          <w:szCs w:val="44"/>
        </w:rPr>
        <w:t>:</w:t>
      </w:r>
      <w:r w:rsidRPr="003A4160">
        <w:rPr>
          <w:rStyle w:val="Strong"/>
          <w:sz w:val="44"/>
          <w:szCs w:val="44"/>
        </w:rPr>
        <w:t xml:space="preserve"> Multi-Step Written Procedure</w:t>
      </w:r>
    </w:p>
    <w:p w:rsidR="00AA298A" w:rsidRPr="003A4160" w:rsidRDefault="00AA298A" w:rsidP="00AA298A">
      <w:pPr>
        <w:rPr>
          <w:rFonts w:asciiTheme="majorHAnsi" w:hAnsiTheme="majorHAnsi"/>
          <w:sz w:val="24"/>
          <w:szCs w:val="24"/>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AA298A" w:rsidRPr="003A4160" w:rsidTr="00FF3732">
        <w:trPr>
          <w:tblHeader/>
          <w:jc w:val="center"/>
        </w:trPr>
        <w:tc>
          <w:tcPr>
            <w:tcW w:w="913" w:type="dxa"/>
            <w:vAlign w:val="bottom"/>
          </w:tcPr>
          <w:p w:rsidR="00AA298A" w:rsidRPr="003A4160" w:rsidRDefault="00AA298A" w:rsidP="004E4321">
            <w:pPr>
              <w:spacing w:after="0"/>
              <w:rPr>
                <w:rFonts w:asciiTheme="majorHAnsi" w:hAnsiTheme="majorHAnsi"/>
                <w:sz w:val="24"/>
                <w:szCs w:val="24"/>
              </w:rPr>
            </w:pPr>
            <w:r w:rsidRPr="003A4160">
              <w:rPr>
                <w:rFonts w:asciiTheme="majorHAnsi" w:hAnsiTheme="majorHAnsi"/>
                <w:sz w:val="24"/>
                <w:szCs w:val="24"/>
              </w:rPr>
              <w:t>Name:</w:t>
            </w:r>
          </w:p>
        </w:tc>
        <w:tc>
          <w:tcPr>
            <w:tcW w:w="5585" w:type="dxa"/>
            <w:tcBorders>
              <w:bottom w:val="single" w:sz="2" w:space="0" w:color="auto"/>
            </w:tcBorders>
            <w:vAlign w:val="bottom"/>
          </w:tcPr>
          <w:p w:rsidR="00AA298A" w:rsidRPr="003A4160" w:rsidRDefault="00AA298A" w:rsidP="004E4321">
            <w:pPr>
              <w:spacing w:after="0"/>
              <w:rPr>
                <w:rFonts w:asciiTheme="majorHAnsi" w:hAnsiTheme="majorHAnsi"/>
                <w:sz w:val="24"/>
                <w:szCs w:val="24"/>
              </w:rPr>
            </w:pPr>
          </w:p>
        </w:tc>
        <w:tc>
          <w:tcPr>
            <w:tcW w:w="803" w:type="dxa"/>
            <w:vAlign w:val="bottom"/>
          </w:tcPr>
          <w:p w:rsidR="00AA298A" w:rsidRPr="003A4160" w:rsidRDefault="00AA298A" w:rsidP="004E4321">
            <w:pPr>
              <w:spacing w:after="0"/>
              <w:rPr>
                <w:rFonts w:asciiTheme="majorHAnsi" w:hAnsiTheme="majorHAnsi"/>
                <w:sz w:val="24"/>
                <w:szCs w:val="24"/>
              </w:rPr>
            </w:pPr>
            <w:r w:rsidRPr="003A4160">
              <w:rPr>
                <w:rFonts w:asciiTheme="majorHAnsi" w:hAnsiTheme="majorHAnsi"/>
                <w:sz w:val="24"/>
                <w:szCs w:val="24"/>
              </w:rPr>
              <w:t>Date:</w:t>
            </w:r>
          </w:p>
        </w:tc>
        <w:tc>
          <w:tcPr>
            <w:tcW w:w="2250" w:type="dxa"/>
            <w:tcBorders>
              <w:bottom w:val="single" w:sz="2" w:space="0" w:color="auto"/>
            </w:tcBorders>
            <w:vAlign w:val="bottom"/>
          </w:tcPr>
          <w:p w:rsidR="00AA298A" w:rsidRPr="003A4160" w:rsidRDefault="00AA298A" w:rsidP="004E4321">
            <w:pPr>
              <w:spacing w:after="0"/>
              <w:rPr>
                <w:rFonts w:asciiTheme="majorHAnsi" w:hAnsiTheme="majorHAnsi"/>
                <w:sz w:val="24"/>
                <w:szCs w:val="24"/>
              </w:rPr>
            </w:pPr>
          </w:p>
        </w:tc>
      </w:tr>
    </w:tbl>
    <w:p w:rsidR="00AA298A" w:rsidRPr="003A4160" w:rsidRDefault="00AA298A" w:rsidP="00AA298A">
      <w:pPr>
        <w:spacing w:after="0"/>
        <w:rPr>
          <w:rStyle w:val="Strong"/>
          <w:rFonts w:asciiTheme="majorHAnsi" w:hAnsiTheme="majorHAnsi"/>
          <w:sz w:val="24"/>
          <w:szCs w:val="24"/>
        </w:rPr>
      </w:pPr>
    </w:p>
    <w:tbl>
      <w:tblPr>
        <w:tblStyle w:val="TableGrid"/>
        <w:tblW w:w="74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Evaluator: "/>
      </w:tblPr>
      <w:tblGrid>
        <w:gridCol w:w="1279"/>
        <w:gridCol w:w="6125"/>
      </w:tblGrid>
      <w:tr w:rsidR="00AA298A" w:rsidRPr="003A4160" w:rsidTr="00FF3732">
        <w:trPr>
          <w:tblHeader/>
          <w:jc w:val="center"/>
        </w:trPr>
        <w:tc>
          <w:tcPr>
            <w:tcW w:w="1125" w:type="dxa"/>
            <w:vAlign w:val="bottom"/>
          </w:tcPr>
          <w:p w:rsidR="00AA298A" w:rsidRPr="003A4160" w:rsidRDefault="00AA298A" w:rsidP="004E4321">
            <w:pPr>
              <w:spacing w:after="0"/>
              <w:rPr>
                <w:rFonts w:asciiTheme="majorHAnsi" w:hAnsiTheme="majorHAnsi"/>
                <w:sz w:val="24"/>
                <w:szCs w:val="24"/>
              </w:rPr>
            </w:pPr>
            <w:r w:rsidRPr="003A4160">
              <w:rPr>
                <w:rFonts w:asciiTheme="majorHAnsi" w:hAnsiTheme="majorHAnsi"/>
                <w:sz w:val="24"/>
                <w:szCs w:val="24"/>
              </w:rPr>
              <w:t>Evaluator:</w:t>
            </w:r>
          </w:p>
        </w:tc>
        <w:tc>
          <w:tcPr>
            <w:tcW w:w="6279" w:type="dxa"/>
            <w:tcBorders>
              <w:bottom w:val="single" w:sz="2" w:space="0" w:color="auto"/>
            </w:tcBorders>
            <w:vAlign w:val="bottom"/>
          </w:tcPr>
          <w:p w:rsidR="00AA298A" w:rsidRPr="003A4160" w:rsidRDefault="00AA298A" w:rsidP="004E4321">
            <w:pPr>
              <w:spacing w:after="0"/>
              <w:rPr>
                <w:rFonts w:asciiTheme="majorHAnsi" w:hAnsiTheme="majorHAnsi"/>
                <w:sz w:val="24"/>
                <w:szCs w:val="24"/>
              </w:rPr>
            </w:pPr>
          </w:p>
        </w:tc>
      </w:tr>
    </w:tbl>
    <w:p w:rsidR="00AA298A" w:rsidRPr="003A4160" w:rsidRDefault="00AA298A" w:rsidP="00AA298A">
      <w:pPr>
        <w:pStyle w:val="ListParagraph"/>
        <w:spacing w:after="0"/>
        <w:ind w:left="0"/>
        <w:rPr>
          <w:rFonts w:asciiTheme="majorHAnsi" w:hAnsiTheme="majorHAnsi"/>
          <w:sz w:val="24"/>
          <w:szCs w:val="24"/>
          <w:lang w:eastAsia="en-US"/>
        </w:rPr>
      </w:pPr>
    </w:p>
    <w:tbl>
      <w:tblPr>
        <w:tblStyle w:val="TableGrid"/>
        <w:tblW w:w="0" w:type="auto"/>
        <w:jc w:val="center"/>
        <w:tblLook w:val="04A0" w:firstRow="1" w:lastRow="0" w:firstColumn="1" w:lastColumn="0" w:noHBand="0" w:noVBand="1"/>
        <w:tblDescription w:val="CATEGORY  4 3 2 1 0&#10;Accuracy of&#10;Content The content is completely accurate. Most of the content is presented accurately.  There are some significant inaccuracies in the content.  Most of the content is not accurate.  Not attempted&#10;Clarity/Details The procedure is exceptionally clear and contains correct construction terminology and many details to fully explain the task.  The procedure is generally clear with correct construction terminology to explain the task.  Some correct construction terminology to explain the task but not always clear. The procedure is unclear and not sufficiently detailed to convey the task.  Not attempted&#10;Organization Procedure is easy to follow and steps are in a proper sequential order. Procedure contains most steps in the proper sequential order.  Procedure contains some steps in the proper sequential order. Procedure is unclear and/or not in proper sequential order.  Not attempted&#10;Grammar &amp; Spelling (Conventions) No errors in grammar or spelling that affect understanding of procedure.  A few minor errors in grammar and/or spelling (1-3) do not distract from understanding the&#10;procedure.  A number of minor errors in grammar and/or spelling may distract the from understanding the procedure.  Numerous and significant errors in grammar and/or spelling distract the distract from understanding the procedure.  Not Attempted&#10;"/>
      </w:tblPr>
      <w:tblGrid>
        <w:gridCol w:w="2340"/>
        <w:gridCol w:w="2340"/>
        <w:gridCol w:w="2340"/>
        <w:gridCol w:w="2340"/>
        <w:gridCol w:w="2340"/>
        <w:gridCol w:w="1512"/>
      </w:tblGrid>
      <w:tr w:rsidR="00AA298A" w:rsidRPr="003A4160" w:rsidTr="00FF3732">
        <w:trPr>
          <w:trHeight w:val="431"/>
          <w:tblHeader/>
          <w:jc w:val="center"/>
        </w:trPr>
        <w:tc>
          <w:tcPr>
            <w:tcW w:w="2340" w:type="dxa"/>
            <w:shd w:val="clear" w:color="auto" w:fill="C6D9F1" w:themeFill="text2" w:themeFillTint="33"/>
            <w:vAlign w:val="bottom"/>
          </w:tcPr>
          <w:p w:rsidR="00AA298A" w:rsidRPr="003A4160" w:rsidRDefault="00AA298A" w:rsidP="004E4321">
            <w:pPr>
              <w:spacing w:after="0" w:line="240" w:lineRule="auto"/>
              <w:jc w:val="center"/>
              <w:rPr>
                <w:rFonts w:asciiTheme="majorHAnsi" w:hAnsiTheme="majorHAnsi" w:cs="Arial"/>
                <w:b/>
                <w:color w:val="000000"/>
                <w:sz w:val="24"/>
                <w:szCs w:val="24"/>
              </w:rPr>
            </w:pPr>
            <w:bookmarkStart w:id="24" w:name="L6CepaRubricMultiStepWrittenProcedure"/>
            <w:bookmarkEnd w:id="24"/>
            <w:r w:rsidRPr="003A4160">
              <w:rPr>
                <w:rFonts w:asciiTheme="majorHAnsi" w:hAnsiTheme="majorHAnsi" w:cs="Arial"/>
                <w:b/>
                <w:color w:val="000000"/>
                <w:sz w:val="24"/>
                <w:szCs w:val="24"/>
              </w:rPr>
              <w:t xml:space="preserve">CATEGORY </w:t>
            </w:r>
          </w:p>
        </w:tc>
        <w:tc>
          <w:tcPr>
            <w:tcW w:w="2340" w:type="dxa"/>
            <w:shd w:val="clear" w:color="auto" w:fill="C6D9F1" w:themeFill="text2" w:themeFillTint="33"/>
            <w:vAlign w:val="bottom"/>
          </w:tcPr>
          <w:p w:rsidR="00AA298A" w:rsidRPr="003A4160" w:rsidRDefault="00AA298A" w:rsidP="004E4321">
            <w:pPr>
              <w:spacing w:after="0" w:line="240" w:lineRule="auto"/>
              <w:jc w:val="center"/>
              <w:rPr>
                <w:rFonts w:asciiTheme="majorHAnsi" w:hAnsiTheme="majorHAnsi" w:cs="Arial"/>
                <w:b/>
                <w:bCs/>
                <w:color w:val="000000"/>
                <w:sz w:val="24"/>
                <w:szCs w:val="24"/>
              </w:rPr>
            </w:pPr>
            <w:r w:rsidRPr="003A4160">
              <w:rPr>
                <w:rFonts w:asciiTheme="majorHAnsi" w:hAnsiTheme="majorHAnsi" w:cs="Arial"/>
                <w:b/>
                <w:bCs/>
                <w:color w:val="000000"/>
                <w:sz w:val="24"/>
                <w:szCs w:val="24"/>
              </w:rPr>
              <w:t>4</w:t>
            </w:r>
          </w:p>
        </w:tc>
        <w:tc>
          <w:tcPr>
            <w:tcW w:w="2340" w:type="dxa"/>
            <w:shd w:val="clear" w:color="auto" w:fill="C6D9F1" w:themeFill="text2" w:themeFillTint="33"/>
            <w:vAlign w:val="bottom"/>
          </w:tcPr>
          <w:p w:rsidR="00AA298A" w:rsidRPr="003A4160" w:rsidRDefault="00AA298A" w:rsidP="004E4321">
            <w:pPr>
              <w:spacing w:after="0" w:line="240" w:lineRule="auto"/>
              <w:jc w:val="center"/>
              <w:rPr>
                <w:rFonts w:asciiTheme="majorHAnsi" w:hAnsiTheme="majorHAnsi" w:cs="Arial"/>
                <w:b/>
                <w:bCs/>
                <w:color w:val="000000"/>
                <w:sz w:val="24"/>
                <w:szCs w:val="24"/>
              </w:rPr>
            </w:pPr>
            <w:r w:rsidRPr="003A4160">
              <w:rPr>
                <w:rFonts w:asciiTheme="majorHAnsi" w:hAnsiTheme="majorHAnsi" w:cs="Arial"/>
                <w:b/>
                <w:bCs/>
                <w:color w:val="000000"/>
                <w:sz w:val="24"/>
                <w:szCs w:val="24"/>
              </w:rPr>
              <w:t>3</w:t>
            </w:r>
          </w:p>
        </w:tc>
        <w:tc>
          <w:tcPr>
            <w:tcW w:w="2340" w:type="dxa"/>
            <w:shd w:val="clear" w:color="auto" w:fill="C6D9F1" w:themeFill="text2" w:themeFillTint="33"/>
            <w:vAlign w:val="bottom"/>
          </w:tcPr>
          <w:p w:rsidR="00AA298A" w:rsidRPr="003A4160" w:rsidRDefault="00AA298A" w:rsidP="004E4321">
            <w:pPr>
              <w:spacing w:after="0" w:line="240" w:lineRule="auto"/>
              <w:jc w:val="center"/>
              <w:rPr>
                <w:rFonts w:asciiTheme="majorHAnsi" w:hAnsiTheme="majorHAnsi" w:cs="Arial"/>
                <w:b/>
                <w:bCs/>
                <w:color w:val="000000"/>
                <w:sz w:val="24"/>
                <w:szCs w:val="24"/>
              </w:rPr>
            </w:pPr>
            <w:r w:rsidRPr="003A4160">
              <w:rPr>
                <w:rFonts w:asciiTheme="majorHAnsi" w:hAnsiTheme="majorHAnsi" w:cs="Arial"/>
                <w:b/>
                <w:bCs/>
                <w:color w:val="000000"/>
                <w:sz w:val="24"/>
                <w:szCs w:val="24"/>
              </w:rPr>
              <w:t>2</w:t>
            </w:r>
          </w:p>
        </w:tc>
        <w:tc>
          <w:tcPr>
            <w:tcW w:w="2340" w:type="dxa"/>
            <w:shd w:val="clear" w:color="auto" w:fill="C6D9F1" w:themeFill="text2" w:themeFillTint="33"/>
            <w:vAlign w:val="bottom"/>
          </w:tcPr>
          <w:p w:rsidR="00AA298A" w:rsidRPr="003A4160" w:rsidRDefault="00AA298A" w:rsidP="004E4321">
            <w:pPr>
              <w:spacing w:after="0" w:line="240" w:lineRule="auto"/>
              <w:jc w:val="center"/>
              <w:rPr>
                <w:rFonts w:asciiTheme="majorHAnsi" w:hAnsiTheme="majorHAnsi" w:cs="Arial"/>
                <w:b/>
                <w:bCs/>
                <w:color w:val="000000"/>
                <w:sz w:val="24"/>
                <w:szCs w:val="24"/>
              </w:rPr>
            </w:pPr>
            <w:r w:rsidRPr="003A4160">
              <w:rPr>
                <w:rFonts w:asciiTheme="majorHAnsi" w:hAnsiTheme="majorHAnsi" w:cs="Arial"/>
                <w:b/>
                <w:bCs/>
                <w:color w:val="000000"/>
                <w:sz w:val="24"/>
                <w:szCs w:val="24"/>
              </w:rPr>
              <w:t>1</w:t>
            </w:r>
          </w:p>
        </w:tc>
        <w:tc>
          <w:tcPr>
            <w:tcW w:w="1512" w:type="dxa"/>
            <w:shd w:val="clear" w:color="auto" w:fill="C6D9F1" w:themeFill="text2" w:themeFillTint="33"/>
            <w:vAlign w:val="bottom"/>
          </w:tcPr>
          <w:p w:rsidR="00AA298A" w:rsidRPr="003A4160" w:rsidRDefault="00AA298A" w:rsidP="004E4321">
            <w:pPr>
              <w:spacing w:after="0" w:line="240" w:lineRule="auto"/>
              <w:jc w:val="center"/>
              <w:rPr>
                <w:rFonts w:asciiTheme="majorHAnsi" w:hAnsiTheme="majorHAnsi" w:cs="Arial"/>
                <w:b/>
                <w:bCs/>
                <w:color w:val="000000"/>
                <w:sz w:val="24"/>
                <w:szCs w:val="24"/>
              </w:rPr>
            </w:pPr>
            <w:r w:rsidRPr="003A4160">
              <w:rPr>
                <w:rFonts w:asciiTheme="majorHAnsi" w:hAnsiTheme="majorHAnsi" w:cs="Arial"/>
                <w:b/>
                <w:bCs/>
                <w:color w:val="000000"/>
                <w:sz w:val="24"/>
                <w:szCs w:val="24"/>
              </w:rPr>
              <w:t>0</w:t>
            </w:r>
          </w:p>
        </w:tc>
      </w:tr>
      <w:tr w:rsidR="00AA298A" w:rsidRPr="003A4160" w:rsidTr="00FF3732">
        <w:trPr>
          <w:tblHeader/>
          <w:jc w:val="center"/>
        </w:trPr>
        <w:tc>
          <w:tcPr>
            <w:tcW w:w="2340" w:type="dxa"/>
            <w:shd w:val="clear" w:color="auto" w:fill="C6D9F1" w:themeFill="text2" w:themeFillTint="33"/>
            <w:vAlign w:val="center"/>
          </w:tcPr>
          <w:p w:rsidR="00AA298A" w:rsidRPr="003A4160" w:rsidRDefault="00AA298A" w:rsidP="004E4321">
            <w:pPr>
              <w:spacing w:after="0" w:line="240" w:lineRule="auto"/>
              <w:jc w:val="center"/>
              <w:rPr>
                <w:rFonts w:asciiTheme="majorHAnsi" w:hAnsiTheme="majorHAnsi" w:cs="Arial"/>
                <w:b/>
                <w:bCs/>
                <w:sz w:val="24"/>
                <w:szCs w:val="24"/>
              </w:rPr>
            </w:pPr>
            <w:r w:rsidRPr="003A4160">
              <w:rPr>
                <w:rFonts w:asciiTheme="majorHAnsi" w:hAnsiTheme="majorHAnsi" w:cs="Arial"/>
                <w:b/>
                <w:bCs/>
                <w:sz w:val="24"/>
                <w:szCs w:val="24"/>
              </w:rPr>
              <w:t>Accuracy of</w:t>
            </w:r>
          </w:p>
          <w:p w:rsidR="00AA298A" w:rsidRPr="003A4160" w:rsidRDefault="00AA298A" w:rsidP="004E4321">
            <w:pPr>
              <w:pStyle w:val="ListParagraph"/>
              <w:spacing w:after="0"/>
              <w:ind w:left="0"/>
              <w:jc w:val="center"/>
              <w:rPr>
                <w:rFonts w:asciiTheme="majorHAnsi" w:hAnsiTheme="majorHAnsi"/>
                <w:sz w:val="24"/>
                <w:szCs w:val="24"/>
                <w:lang w:eastAsia="en-US"/>
              </w:rPr>
            </w:pPr>
            <w:r w:rsidRPr="003A4160">
              <w:rPr>
                <w:rFonts w:asciiTheme="majorHAnsi" w:hAnsiTheme="majorHAnsi" w:cs="Arial"/>
                <w:b/>
                <w:bCs/>
                <w:sz w:val="24"/>
                <w:szCs w:val="24"/>
              </w:rPr>
              <w:t>Content</w:t>
            </w:r>
          </w:p>
        </w:tc>
        <w:tc>
          <w:tcPr>
            <w:tcW w:w="2340"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The content is completely accurate.</w:t>
            </w:r>
          </w:p>
        </w:tc>
        <w:tc>
          <w:tcPr>
            <w:tcW w:w="2340"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 xml:space="preserve">Most of the content is presented accurately. </w:t>
            </w:r>
          </w:p>
        </w:tc>
        <w:tc>
          <w:tcPr>
            <w:tcW w:w="2340"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 xml:space="preserve">There are some significant inaccuracies in the content. </w:t>
            </w:r>
          </w:p>
        </w:tc>
        <w:tc>
          <w:tcPr>
            <w:tcW w:w="2340"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 xml:space="preserve">Most of the content is not accurate. </w:t>
            </w:r>
          </w:p>
        </w:tc>
        <w:tc>
          <w:tcPr>
            <w:tcW w:w="1512"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Not attempted</w:t>
            </w:r>
          </w:p>
        </w:tc>
      </w:tr>
      <w:tr w:rsidR="00AA298A" w:rsidRPr="003A4160" w:rsidTr="00FF3732">
        <w:trPr>
          <w:tblHeader/>
          <w:jc w:val="center"/>
        </w:trPr>
        <w:tc>
          <w:tcPr>
            <w:tcW w:w="2340" w:type="dxa"/>
            <w:shd w:val="clear" w:color="auto" w:fill="C6D9F1" w:themeFill="text2" w:themeFillTint="33"/>
            <w:vAlign w:val="center"/>
          </w:tcPr>
          <w:p w:rsidR="00AA298A" w:rsidRPr="003A4160" w:rsidRDefault="00AA298A" w:rsidP="004E4321">
            <w:pPr>
              <w:pStyle w:val="ListParagraph"/>
              <w:spacing w:after="0"/>
              <w:ind w:left="0"/>
              <w:jc w:val="center"/>
              <w:rPr>
                <w:rFonts w:asciiTheme="majorHAnsi" w:hAnsiTheme="majorHAnsi"/>
                <w:sz w:val="24"/>
                <w:szCs w:val="24"/>
                <w:lang w:eastAsia="en-US"/>
              </w:rPr>
            </w:pPr>
            <w:r w:rsidRPr="003A4160">
              <w:rPr>
                <w:rFonts w:asciiTheme="majorHAnsi" w:hAnsiTheme="majorHAnsi" w:cs="Arial"/>
                <w:b/>
                <w:bCs/>
                <w:sz w:val="24"/>
                <w:szCs w:val="24"/>
              </w:rPr>
              <w:t>Clarity/Details</w:t>
            </w:r>
          </w:p>
        </w:tc>
        <w:tc>
          <w:tcPr>
            <w:tcW w:w="2340"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 xml:space="preserve">The procedure is exceptionally clear and contains correct construction terminology and many details to fully explain the task. </w:t>
            </w:r>
          </w:p>
        </w:tc>
        <w:tc>
          <w:tcPr>
            <w:tcW w:w="2340"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 xml:space="preserve">The procedure is generally clear with correct construction terminology to explain the task. </w:t>
            </w:r>
          </w:p>
        </w:tc>
        <w:tc>
          <w:tcPr>
            <w:tcW w:w="2340"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Some correct construction terminology to explain the task but not always clear.</w:t>
            </w:r>
          </w:p>
        </w:tc>
        <w:tc>
          <w:tcPr>
            <w:tcW w:w="2340"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 xml:space="preserve">The procedure is unclear and not sufficiently detailed to convey the task. </w:t>
            </w:r>
          </w:p>
        </w:tc>
        <w:tc>
          <w:tcPr>
            <w:tcW w:w="1512"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Not attempted</w:t>
            </w:r>
          </w:p>
        </w:tc>
      </w:tr>
      <w:tr w:rsidR="00AA298A" w:rsidRPr="003A4160" w:rsidTr="00FF3732">
        <w:trPr>
          <w:tblHeader/>
          <w:jc w:val="center"/>
        </w:trPr>
        <w:tc>
          <w:tcPr>
            <w:tcW w:w="2340" w:type="dxa"/>
            <w:shd w:val="clear" w:color="auto" w:fill="C6D9F1" w:themeFill="text2" w:themeFillTint="33"/>
            <w:vAlign w:val="center"/>
          </w:tcPr>
          <w:p w:rsidR="00AA298A" w:rsidRPr="003A4160" w:rsidRDefault="00AA298A" w:rsidP="004E4321">
            <w:pPr>
              <w:pStyle w:val="ListParagraph"/>
              <w:spacing w:after="0"/>
              <w:ind w:left="0"/>
              <w:jc w:val="center"/>
              <w:rPr>
                <w:rFonts w:asciiTheme="majorHAnsi" w:hAnsiTheme="majorHAnsi"/>
                <w:i/>
                <w:sz w:val="24"/>
                <w:szCs w:val="24"/>
                <w:lang w:eastAsia="en-US"/>
              </w:rPr>
            </w:pPr>
            <w:r w:rsidRPr="003A4160">
              <w:rPr>
                <w:rFonts w:asciiTheme="majorHAnsi" w:hAnsiTheme="majorHAnsi" w:cs="Arial"/>
                <w:b/>
                <w:bCs/>
                <w:i/>
                <w:sz w:val="24"/>
                <w:szCs w:val="24"/>
              </w:rPr>
              <w:t>Organization</w:t>
            </w:r>
          </w:p>
        </w:tc>
        <w:tc>
          <w:tcPr>
            <w:tcW w:w="2340" w:type="dxa"/>
          </w:tcPr>
          <w:p w:rsidR="00AA298A" w:rsidRPr="003A4160" w:rsidRDefault="00AA298A" w:rsidP="004E4321">
            <w:pPr>
              <w:spacing w:after="0" w:line="240" w:lineRule="auto"/>
              <w:rPr>
                <w:rFonts w:asciiTheme="majorHAnsi" w:hAnsiTheme="majorHAnsi" w:cs="Arial"/>
                <w:i/>
                <w:sz w:val="24"/>
                <w:szCs w:val="24"/>
              </w:rPr>
            </w:pPr>
            <w:r w:rsidRPr="003A4160">
              <w:rPr>
                <w:rFonts w:asciiTheme="majorHAnsi" w:hAnsiTheme="majorHAnsi" w:cs="Arial"/>
                <w:i/>
                <w:sz w:val="24"/>
                <w:szCs w:val="24"/>
              </w:rPr>
              <w:t>Procedure is easy to follow and steps are in a proper sequential order.</w:t>
            </w:r>
          </w:p>
        </w:tc>
        <w:tc>
          <w:tcPr>
            <w:tcW w:w="2340" w:type="dxa"/>
          </w:tcPr>
          <w:p w:rsidR="00AA298A" w:rsidRPr="003A4160" w:rsidRDefault="00AA298A" w:rsidP="004E4321">
            <w:pPr>
              <w:spacing w:after="0" w:line="240" w:lineRule="auto"/>
              <w:rPr>
                <w:rFonts w:asciiTheme="majorHAnsi" w:hAnsiTheme="majorHAnsi" w:cs="Arial"/>
                <w:i/>
                <w:sz w:val="24"/>
                <w:szCs w:val="24"/>
              </w:rPr>
            </w:pPr>
            <w:r w:rsidRPr="003A4160">
              <w:rPr>
                <w:rFonts w:asciiTheme="majorHAnsi" w:hAnsiTheme="majorHAnsi" w:cs="Arial"/>
                <w:i/>
                <w:sz w:val="24"/>
                <w:szCs w:val="24"/>
              </w:rPr>
              <w:t xml:space="preserve">Procedure contains most steps in the proper sequential order. </w:t>
            </w:r>
          </w:p>
        </w:tc>
        <w:tc>
          <w:tcPr>
            <w:tcW w:w="2340" w:type="dxa"/>
          </w:tcPr>
          <w:p w:rsidR="00AA298A" w:rsidRPr="003A4160" w:rsidRDefault="00AA298A" w:rsidP="004E4321">
            <w:pPr>
              <w:spacing w:after="0" w:line="240" w:lineRule="auto"/>
              <w:rPr>
                <w:rFonts w:asciiTheme="majorHAnsi" w:hAnsiTheme="majorHAnsi" w:cs="Arial"/>
                <w:i/>
                <w:sz w:val="24"/>
                <w:szCs w:val="24"/>
              </w:rPr>
            </w:pPr>
            <w:r w:rsidRPr="003A4160">
              <w:rPr>
                <w:rFonts w:asciiTheme="majorHAnsi" w:hAnsiTheme="majorHAnsi" w:cs="Arial"/>
                <w:i/>
                <w:sz w:val="24"/>
                <w:szCs w:val="24"/>
              </w:rPr>
              <w:t>Procedure contains some steps in the proper sequential order.</w:t>
            </w:r>
          </w:p>
        </w:tc>
        <w:tc>
          <w:tcPr>
            <w:tcW w:w="2340" w:type="dxa"/>
          </w:tcPr>
          <w:p w:rsidR="00AA298A" w:rsidRPr="003A4160" w:rsidRDefault="00AA298A" w:rsidP="004E4321">
            <w:pPr>
              <w:spacing w:after="0" w:line="240" w:lineRule="auto"/>
              <w:rPr>
                <w:rFonts w:asciiTheme="majorHAnsi" w:hAnsiTheme="majorHAnsi" w:cs="Arial"/>
                <w:i/>
                <w:sz w:val="24"/>
                <w:szCs w:val="24"/>
              </w:rPr>
            </w:pPr>
            <w:r w:rsidRPr="003A4160">
              <w:rPr>
                <w:rFonts w:asciiTheme="majorHAnsi" w:hAnsiTheme="majorHAnsi" w:cs="Arial"/>
                <w:i/>
                <w:sz w:val="24"/>
                <w:szCs w:val="24"/>
              </w:rPr>
              <w:t xml:space="preserve">Procedure is unclear and/or not in proper sequential order. </w:t>
            </w:r>
          </w:p>
        </w:tc>
        <w:tc>
          <w:tcPr>
            <w:tcW w:w="1512" w:type="dxa"/>
          </w:tcPr>
          <w:p w:rsidR="00AA298A" w:rsidRPr="003A4160" w:rsidRDefault="00AA298A" w:rsidP="004E4321">
            <w:pPr>
              <w:spacing w:after="0" w:line="240" w:lineRule="auto"/>
              <w:rPr>
                <w:rFonts w:asciiTheme="majorHAnsi" w:hAnsiTheme="majorHAnsi" w:cs="Arial"/>
                <w:i/>
                <w:sz w:val="24"/>
                <w:szCs w:val="24"/>
              </w:rPr>
            </w:pPr>
            <w:r w:rsidRPr="003A4160">
              <w:rPr>
                <w:rFonts w:asciiTheme="majorHAnsi" w:hAnsiTheme="majorHAnsi" w:cs="Arial"/>
                <w:i/>
                <w:sz w:val="24"/>
                <w:szCs w:val="24"/>
              </w:rPr>
              <w:t>Not attempted</w:t>
            </w:r>
          </w:p>
        </w:tc>
      </w:tr>
      <w:tr w:rsidR="00AA298A" w:rsidRPr="003A4160" w:rsidTr="00FF3732">
        <w:trPr>
          <w:tblHeader/>
          <w:jc w:val="center"/>
        </w:trPr>
        <w:tc>
          <w:tcPr>
            <w:tcW w:w="2340" w:type="dxa"/>
            <w:shd w:val="clear" w:color="auto" w:fill="C6D9F1" w:themeFill="text2" w:themeFillTint="33"/>
            <w:vAlign w:val="center"/>
          </w:tcPr>
          <w:p w:rsidR="00AA298A" w:rsidRPr="003A4160" w:rsidRDefault="00AA298A" w:rsidP="004E4321">
            <w:pPr>
              <w:pStyle w:val="ListParagraph"/>
              <w:spacing w:after="0"/>
              <w:ind w:left="0"/>
              <w:jc w:val="center"/>
              <w:rPr>
                <w:rFonts w:asciiTheme="majorHAnsi" w:hAnsiTheme="majorHAnsi"/>
                <w:sz w:val="24"/>
                <w:szCs w:val="24"/>
                <w:lang w:eastAsia="en-US"/>
              </w:rPr>
            </w:pPr>
            <w:r w:rsidRPr="003A4160">
              <w:rPr>
                <w:rFonts w:asciiTheme="majorHAnsi" w:hAnsiTheme="majorHAnsi" w:cs="Arial"/>
                <w:b/>
                <w:bCs/>
                <w:sz w:val="24"/>
                <w:szCs w:val="24"/>
              </w:rPr>
              <w:t>Grammar &amp; Spelling (Conventions)</w:t>
            </w:r>
          </w:p>
        </w:tc>
        <w:tc>
          <w:tcPr>
            <w:tcW w:w="2340"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 xml:space="preserve">No errors in grammar or spelling that affect understanding of procedure. </w:t>
            </w:r>
          </w:p>
        </w:tc>
        <w:tc>
          <w:tcPr>
            <w:tcW w:w="2340"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A few minor errors in grammar and/or spelling (1-3) do not distract from understanding the</w:t>
            </w:r>
          </w:p>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 xml:space="preserve">procedure. </w:t>
            </w:r>
          </w:p>
        </w:tc>
        <w:tc>
          <w:tcPr>
            <w:tcW w:w="2340"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A number of minor errors in grammar and/or spelling may distract the from understanding the</w:t>
            </w:r>
            <w:r>
              <w:rPr>
                <w:rFonts w:asciiTheme="majorHAnsi" w:hAnsiTheme="majorHAnsi" w:cs="Arial"/>
                <w:sz w:val="24"/>
                <w:szCs w:val="24"/>
              </w:rPr>
              <w:t xml:space="preserve"> </w:t>
            </w:r>
            <w:r w:rsidRPr="003A4160">
              <w:rPr>
                <w:rFonts w:asciiTheme="majorHAnsi" w:hAnsiTheme="majorHAnsi" w:cs="Arial"/>
                <w:sz w:val="24"/>
                <w:szCs w:val="24"/>
              </w:rPr>
              <w:t xml:space="preserve">procedure. </w:t>
            </w:r>
          </w:p>
        </w:tc>
        <w:tc>
          <w:tcPr>
            <w:tcW w:w="2340"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Numerous and significant errors in grammar and/or spelling distract the distract from understanding the</w:t>
            </w:r>
            <w:r>
              <w:rPr>
                <w:rFonts w:asciiTheme="majorHAnsi" w:hAnsiTheme="majorHAnsi" w:cs="Arial"/>
                <w:sz w:val="24"/>
                <w:szCs w:val="24"/>
              </w:rPr>
              <w:t xml:space="preserve"> </w:t>
            </w:r>
            <w:r w:rsidRPr="003A4160">
              <w:rPr>
                <w:rFonts w:asciiTheme="majorHAnsi" w:hAnsiTheme="majorHAnsi" w:cs="Arial"/>
                <w:sz w:val="24"/>
                <w:szCs w:val="24"/>
              </w:rPr>
              <w:t xml:space="preserve">procedure. </w:t>
            </w:r>
          </w:p>
        </w:tc>
        <w:tc>
          <w:tcPr>
            <w:tcW w:w="1512" w:type="dxa"/>
          </w:tcPr>
          <w:p w:rsidR="00AA298A" w:rsidRPr="003A4160" w:rsidRDefault="00AA298A" w:rsidP="004E4321">
            <w:pPr>
              <w:spacing w:after="0" w:line="240" w:lineRule="auto"/>
              <w:rPr>
                <w:rFonts w:asciiTheme="majorHAnsi" w:hAnsiTheme="majorHAnsi" w:cs="Arial"/>
                <w:sz w:val="24"/>
                <w:szCs w:val="24"/>
              </w:rPr>
            </w:pPr>
            <w:r w:rsidRPr="003A4160">
              <w:rPr>
                <w:rFonts w:asciiTheme="majorHAnsi" w:hAnsiTheme="majorHAnsi" w:cs="Arial"/>
                <w:sz w:val="24"/>
                <w:szCs w:val="24"/>
              </w:rPr>
              <w:t>Not Attempted</w:t>
            </w:r>
          </w:p>
        </w:tc>
      </w:tr>
    </w:tbl>
    <w:p w:rsidR="008632E5" w:rsidRPr="003411BA" w:rsidRDefault="008632E5" w:rsidP="00501274">
      <w:pPr>
        <w:pStyle w:val="Body"/>
        <w:spacing w:after="0" w:line="240" w:lineRule="auto"/>
        <w:rPr>
          <w:rFonts w:asciiTheme="majorHAnsi" w:hAnsiTheme="majorHAnsi"/>
          <w:sz w:val="24"/>
          <w:szCs w:val="24"/>
        </w:rPr>
      </w:pPr>
    </w:p>
    <w:p w:rsidR="005E3001" w:rsidRPr="005619AB" w:rsidRDefault="005E3001" w:rsidP="005E3001">
      <w:pPr>
        <w:pStyle w:val="Header"/>
        <w:rPr>
          <w:rFonts w:ascii="Cambria" w:hAnsi="Cambria"/>
          <w:sz w:val="24"/>
        </w:rPr>
        <w:sectPr w:rsidR="005E3001" w:rsidRPr="005619AB" w:rsidSect="009E4B5B">
          <w:footerReference w:type="first" r:id="rId25"/>
          <w:pgSz w:w="15840" w:h="12240" w:orient="landscape"/>
          <w:pgMar w:top="1008" w:right="720" w:bottom="1008" w:left="720" w:header="576" w:footer="576" w:gutter="0"/>
          <w:cols w:space="720"/>
          <w:docGrid w:linePitch="360"/>
        </w:sectPr>
      </w:pPr>
    </w:p>
    <w:p w:rsidR="004E4321" w:rsidRPr="004E4321" w:rsidRDefault="004E4321" w:rsidP="001364A9">
      <w:pPr>
        <w:jc w:val="center"/>
        <w:rPr>
          <w:rStyle w:val="Strong"/>
          <w:sz w:val="52"/>
          <w:szCs w:val="52"/>
        </w:rPr>
      </w:pPr>
      <w:bookmarkStart w:id="25" w:name="FloorFramingSystemsFormulas"/>
      <w:bookmarkStart w:id="26" w:name="UnitResources"/>
      <w:bookmarkEnd w:id="25"/>
      <w:bookmarkEnd w:id="26"/>
      <w:r w:rsidRPr="004E4321">
        <w:rPr>
          <w:rStyle w:val="Strong"/>
          <w:sz w:val="52"/>
          <w:szCs w:val="52"/>
        </w:rPr>
        <w:lastRenderedPageBreak/>
        <w:t>Unit Resources</w:t>
      </w:r>
    </w:p>
    <w:p w:rsidR="006B3599" w:rsidRPr="004564BA" w:rsidRDefault="006B3599" w:rsidP="001364A9">
      <w:pPr>
        <w:jc w:val="center"/>
        <w:rPr>
          <w:rStyle w:val="Strong"/>
          <w:sz w:val="44"/>
          <w:szCs w:val="44"/>
        </w:rPr>
      </w:pPr>
      <w:r w:rsidRPr="004564BA">
        <w:rPr>
          <w:rStyle w:val="Strong"/>
          <w:sz w:val="44"/>
          <w:szCs w:val="44"/>
        </w:rPr>
        <w:t>Floor Framing Systems Formulas</w:t>
      </w: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10;Name:  Date: &#10;"/>
      </w:tblPr>
      <w:tblGrid>
        <w:gridCol w:w="987"/>
        <w:gridCol w:w="5502"/>
        <w:gridCol w:w="844"/>
        <w:gridCol w:w="2218"/>
      </w:tblGrid>
      <w:tr w:rsidR="00EB352C" w:rsidRPr="00AA298A" w:rsidTr="00FF3732">
        <w:trPr>
          <w:tblHeader/>
          <w:jc w:val="center"/>
        </w:trPr>
        <w:tc>
          <w:tcPr>
            <w:tcW w:w="913" w:type="dxa"/>
            <w:vAlign w:val="bottom"/>
          </w:tcPr>
          <w:p w:rsidR="004564BA" w:rsidRPr="00AA298A" w:rsidRDefault="004564BA" w:rsidP="00EB352C">
            <w:pPr>
              <w:spacing w:after="0"/>
              <w:rPr>
                <w:rFonts w:asciiTheme="majorHAnsi" w:hAnsiTheme="majorHAnsi"/>
                <w:sz w:val="28"/>
                <w:szCs w:val="28"/>
              </w:rPr>
            </w:pPr>
          </w:p>
          <w:p w:rsidR="00EB352C" w:rsidRPr="00AA298A" w:rsidRDefault="00EB352C" w:rsidP="00EB352C">
            <w:pPr>
              <w:spacing w:after="0"/>
              <w:rPr>
                <w:rFonts w:asciiTheme="majorHAnsi" w:hAnsiTheme="majorHAnsi"/>
                <w:sz w:val="28"/>
                <w:szCs w:val="28"/>
              </w:rPr>
            </w:pPr>
            <w:r w:rsidRPr="00AA298A">
              <w:rPr>
                <w:rFonts w:asciiTheme="majorHAnsi" w:hAnsiTheme="majorHAnsi"/>
                <w:sz w:val="28"/>
                <w:szCs w:val="28"/>
              </w:rPr>
              <w:t>Name:</w:t>
            </w:r>
          </w:p>
        </w:tc>
        <w:tc>
          <w:tcPr>
            <w:tcW w:w="5585" w:type="dxa"/>
            <w:tcBorders>
              <w:bottom w:val="single" w:sz="2" w:space="0" w:color="auto"/>
            </w:tcBorders>
            <w:vAlign w:val="bottom"/>
          </w:tcPr>
          <w:p w:rsidR="00EB352C" w:rsidRPr="00AA298A" w:rsidRDefault="00EB352C" w:rsidP="00EB352C">
            <w:pPr>
              <w:spacing w:after="0"/>
              <w:rPr>
                <w:rFonts w:asciiTheme="majorHAnsi" w:hAnsiTheme="majorHAnsi"/>
                <w:sz w:val="28"/>
                <w:szCs w:val="28"/>
              </w:rPr>
            </w:pPr>
          </w:p>
        </w:tc>
        <w:tc>
          <w:tcPr>
            <w:tcW w:w="803" w:type="dxa"/>
            <w:vAlign w:val="bottom"/>
          </w:tcPr>
          <w:p w:rsidR="00EB352C" w:rsidRPr="00AA298A" w:rsidRDefault="00EB352C" w:rsidP="00EB352C">
            <w:pPr>
              <w:spacing w:after="0"/>
              <w:rPr>
                <w:rFonts w:asciiTheme="majorHAnsi" w:hAnsiTheme="majorHAnsi"/>
                <w:sz w:val="28"/>
                <w:szCs w:val="28"/>
              </w:rPr>
            </w:pPr>
            <w:r w:rsidRPr="00AA298A">
              <w:rPr>
                <w:rFonts w:asciiTheme="majorHAnsi" w:hAnsiTheme="majorHAnsi"/>
                <w:sz w:val="28"/>
                <w:szCs w:val="28"/>
              </w:rPr>
              <w:t>Date:</w:t>
            </w:r>
          </w:p>
        </w:tc>
        <w:tc>
          <w:tcPr>
            <w:tcW w:w="2250" w:type="dxa"/>
            <w:tcBorders>
              <w:bottom w:val="single" w:sz="2" w:space="0" w:color="auto"/>
            </w:tcBorders>
            <w:vAlign w:val="bottom"/>
          </w:tcPr>
          <w:p w:rsidR="00EB352C" w:rsidRPr="00AA298A" w:rsidRDefault="00EB352C" w:rsidP="00EB352C">
            <w:pPr>
              <w:spacing w:after="0"/>
              <w:rPr>
                <w:rFonts w:asciiTheme="majorHAnsi" w:hAnsiTheme="majorHAnsi"/>
                <w:sz w:val="28"/>
                <w:szCs w:val="28"/>
              </w:rPr>
            </w:pPr>
          </w:p>
        </w:tc>
      </w:tr>
    </w:tbl>
    <w:p w:rsidR="00EB352C" w:rsidRPr="00AA298A" w:rsidRDefault="00EB352C" w:rsidP="00EB352C">
      <w:pPr>
        <w:spacing w:after="0"/>
        <w:rPr>
          <w:rStyle w:val="Strong"/>
          <w:rFonts w:asciiTheme="majorHAnsi" w:hAnsiTheme="majorHAnsi"/>
        </w:rPr>
      </w:pPr>
    </w:p>
    <w:p w:rsidR="006B3599" w:rsidRPr="00AA298A" w:rsidRDefault="006B3599" w:rsidP="006B3599">
      <w:pPr>
        <w:rPr>
          <w:rFonts w:asciiTheme="majorHAnsi" w:hAnsiTheme="majorHAnsi"/>
          <w:sz w:val="28"/>
          <w:szCs w:val="28"/>
        </w:rPr>
      </w:pPr>
      <w:r w:rsidRPr="00AA298A">
        <w:rPr>
          <w:rFonts w:asciiTheme="majorHAnsi" w:hAnsiTheme="majorHAnsi"/>
          <w:sz w:val="28"/>
          <w:szCs w:val="28"/>
        </w:rPr>
        <w:t>AREA FORMULAS</w:t>
      </w:r>
    </w:p>
    <w:p w:rsidR="006B3599" w:rsidRPr="00AA298A" w:rsidRDefault="006B3599" w:rsidP="006B3599">
      <w:pPr>
        <w:rPr>
          <w:rFonts w:asciiTheme="majorHAnsi" w:hAnsiTheme="majorHAnsi"/>
          <w:sz w:val="28"/>
          <w:szCs w:val="28"/>
        </w:rPr>
      </w:pPr>
      <w:r w:rsidRPr="00AA298A">
        <w:rPr>
          <w:rFonts w:asciiTheme="majorHAnsi" w:hAnsiTheme="majorHAnsi"/>
          <w:sz w:val="28"/>
          <w:szCs w:val="28"/>
        </w:rPr>
        <w:t>Square</w:t>
      </w:r>
    </w:p>
    <w:p w:rsidR="008418D5" w:rsidRPr="00AA298A" w:rsidRDefault="008418D5" w:rsidP="006B3599">
      <w:pPr>
        <w:rPr>
          <w:rFonts w:asciiTheme="majorHAnsi" w:hAnsiTheme="majorHAnsi"/>
          <w:sz w:val="28"/>
          <w:szCs w:val="28"/>
        </w:rPr>
      </w:pPr>
      <w:r w:rsidRPr="00AA298A">
        <w:rPr>
          <w:rFonts w:asciiTheme="majorHAnsi" w:hAnsiTheme="majorHAnsi"/>
          <w:sz w:val="28"/>
          <w:szCs w:val="28"/>
        </w:rPr>
        <w:t>A = s</w:t>
      </w:r>
      <w:r w:rsidRPr="00AA298A">
        <w:rPr>
          <w:rFonts w:asciiTheme="majorHAnsi" w:hAnsiTheme="majorHAnsi"/>
          <w:sz w:val="28"/>
          <w:szCs w:val="28"/>
          <w:vertAlign w:val="superscript"/>
        </w:rPr>
        <w:t>2</w:t>
      </w:r>
      <w:r w:rsidRPr="00AA298A">
        <w:rPr>
          <w:rFonts w:asciiTheme="majorHAnsi" w:hAnsiTheme="majorHAnsi"/>
          <w:sz w:val="28"/>
          <w:szCs w:val="28"/>
        </w:rPr>
        <w:t>, s = side length</w:t>
      </w:r>
    </w:p>
    <w:p w:rsidR="006B3599" w:rsidRPr="00AA298A" w:rsidRDefault="006B3599" w:rsidP="006B3599">
      <w:pPr>
        <w:rPr>
          <w:rFonts w:asciiTheme="majorHAnsi" w:hAnsiTheme="majorHAnsi"/>
          <w:sz w:val="28"/>
          <w:szCs w:val="28"/>
        </w:rPr>
      </w:pPr>
      <w:r w:rsidRPr="00AA298A">
        <w:rPr>
          <w:rFonts w:asciiTheme="majorHAnsi" w:hAnsiTheme="majorHAnsi"/>
          <w:sz w:val="28"/>
          <w:szCs w:val="28"/>
        </w:rPr>
        <w:t>Rectangle</w:t>
      </w:r>
    </w:p>
    <w:p w:rsidR="008418D5" w:rsidRPr="00AA298A" w:rsidRDefault="008418D5" w:rsidP="006B3599">
      <w:pPr>
        <w:rPr>
          <w:rFonts w:asciiTheme="majorHAnsi" w:hAnsiTheme="majorHAnsi"/>
          <w:sz w:val="28"/>
          <w:szCs w:val="28"/>
        </w:rPr>
      </w:pPr>
      <w:r w:rsidRPr="00AA298A">
        <w:rPr>
          <w:rFonts w:asciiTheme="majorHAnsi" w:hAnsiTheme="majorHAnsi"/>
          <w:sz w:val="28"/>
          <w:szCs w:val="28"/>
        </w:rPr>
        <w:t>A = lw, l = length, w = width or A = bh, b = base, h = height</w:t>
      </w:r>
    </w:p>
    <w:p w:rsidR="006B3599" w:rsidRPr="00AA298A" w:rsidRDefault="006B3599" w:rsidP="006B3599">
      <w:pPr>
        <w:rPr>
          <w:rFonts w:asciiTheme="majorHAnsi" w:hAnsiTheme="majorHAnsi"/>
          <w:sz w:val="28"/>
          <w:szCs w:val="28"/>
        </w:rPr>
      </w:pPr>
      <w:r w:rsidRPr="00AA298A">
        <w:rPr>
          <w:rFonts w:asciiTheme="majorHAnsi" w:hAnsiTheme="majorHAnsi"/>
          <w:sz w:val="28"/>
          <w:szCs w:val="28"/>
        </w:rPr>
        <w:t>Circle</w:t>
      </w:r>
    </w:p>
    <w:p w:rsidR="008418D5" w:rsidRPr="00AA298A" w:rsidRDefault="008418D5" w:rsidP="006B3599">
      <w:pPr>
        <w:rPr>
          <w:rFonts w:asciiTheme="majorHAnsi" w:hAnsiTheme="majorHAnsi"/>
          <w:sz w:val="28"/>
          <w:szCs w:val="28"/>
        </w:rPr>
      </w:pPr>
      <w:r w:rsidRPr="00AA298A">
        <w:rPr>
          <w:rFonts w:asciiTheme="majorHAnsi" w:hAnsiTheme="majorHAnsi"/>
          <w:sz w:val="28"/>
          <w:szCs w:val="28"/>
        </w:rPr>
        <w:t xml:space="preserve">A = </w:t>
      </w:r>
      <w:r w:rsidRPr="00AA298A">
        <w:rPr>
          <w:rFonts w:asciiTheme="majorHAnsi" w:hAnsiTheme="majorHAnsi"/>
          <w:sz w:val="28"/>
          <w:szCs w:val="28"/>
        </w:rPr>
        <w:sym w:font="Symbol" w:char="F070"/>
      </w:r>
      <w:r w:rsidRPr="00AA298A">
        <w:rPr>
          <w:rFonts w:asciiTheme="majorHAnsi" w:hAnsiTheme="majorHAnsi"/>
          <w:sz w:val="28"/>
          <w:szCs w:val="28"/>
        </w:rPr>
        <w:t>r</w:t>
      </w:r>
      <w:r w:rsidRPr="00AA298A">
        <w:rPr>
          <w:rFonts w:asciiTheme="majorHAnsi" w:hAnsiTheme="majorHAnsi"/>
          <w:sz w:val="28"/>
          <w:szCs w:val="28"/>
          <w:vertAlign w:val="superscript"/>
        </w:rPr>
        <w:t>2</w:t>
      </w:r>
      <w:r w:rsidRPr="00AA298A">
        <w:rPr>
          <w:rFonts w:asciiTheme="majorHAnsi" w:hAnsiTheme="majorHAnsi"/>
          <w:sz w:val="28"/>
          <w:szCs w:val="28"/>
        </w:rPr>
        <w:t xml:space="preserve">, </w:t>
      </w:r>
      <w:r w:rsidRPr="00AA298A">
        <w:rPr>
          <w:rFonts w:asciiTheme="majorHAnsi" w:hAnsiTheme="majorHAnsi"/>
          <w:sz w:val="28"/>
          <w:szCs w:val="28"/>
        </w:rPr>
        <w:sym w:font="Symbol" w:char="F070"/>
      </w:r>
      <w:r w:rsidRPr="00AA298A">
        <w:rPr>
          <w:rFonts w:asciiTheme="majorHAnsi" w:hAnsiTheme="majorHAnsi"/>
          <w:sz w:val="28"/>
          <w:szCs w:val="28"/>
        </w:rPr>
        <w:t xml:space="preserve"> ≈ 3.14, r = radius</w:t>
      </w:r>
    </w:p>
    <w:p w:rsidR="006B3599" w:rsidRPr="00AA298A" w:rsidRDefault="008418D5" w:rsidP="006B3599">
      <w:pPr>
        <w:rPr>
          <w:rFonts w:asciiTheme="majorHAnsi" w:hAnsiTheme="majorHAnsi"/>
          <w:sz w:val="28"/>
          <w:szCs w:val="28"/>
        </w:rPr>
      </w:pPr>
      <w:r w:rsidRPr="00AA298A">
        <w:rPr>
          <w:rFonts w:asciiTheme="majorHAnsi" w:hAnsiTheme="majorHAnsi"/>
          <w:sz w:val="28"/>
          <w:szCs w:val="28"/>
        </w:rPr>
        <w:t>Pythagorean Theorem</w:t>
      </w:r>
    </w:p>
    <w:p w:rsidR="008418D5" w:rsidRPr="00AA298A" w:rsidRDefault="008418D5" w:rsidP="006B3599">
      <w:pPr>
        <w:rPr>
          <w:rFonts w:asciiTheme="majorHAnsi" w:hAnsiTheme="majorHAnsi"/>
          <w:sz w:val="28"/>
          <w:szCs w:val="28"/>
          <w:vertAlign w:val="superscript"/>
        </w:rPr>
      </w:pPr>
      <w:r w:rsidRPr="00AA298A">
        <w:rPr>
          <w:rFonts w:asciiTheme="majorHAnsi" w:hAnsiTheme="majorHAnsi"/>
          <w:sz w:val="28"/>
          <w:szCs w:val="28"/>
        </w:rPr>
        <w:t>a</w:t>
      </w:r>
      <w:r w:rsidRPr="00AA298A">
        <w:rPr>
          <w:rFonts w:asciiTheme="majorHAnsi" w:hAnsiTheme="majorHAnsi"/>
          <w:sz w:val="28"/>
          <w:szCs w:val="28"/>
          <w:vertAlign w:val="superscript"/>
        </w:rPr>
        <w:t>2</w:t>
      </w:r>
      <w:r w:rsidRPr="00AA298A">
        <w:rPr>
          <w:rFonts w:asciiTheme="majorHAnsi" w:hAnsiTheme="majorHAnsi"/>
          <w:sz w:val="28"/>
          <w:szCs w:val="28"/>
        </w:rPr>
        <w:t xml:space="preserve"> + b</w:t>
      </w:r>
      <w:r w:rsidRPr="00AA298A">
        <w:rPr>
          <w:rFonts w:asciiTheme="majorHAnsi" w:hAnsiTheme="majorHAnsi"/>
          <w:sz w:val="28"/>
          <w:szCs w:val="28"/>
          <w:vertAlign w:val="superscript"/>
        </w:rPr>
        <w:t>2</w:t>
      </w:r>
      <w:r w:rsidRPr="00AA298A">
        <w:rPr>
          <w:rFonts w:asciiTheme="majorHAnsi" w:hAnsiTheme="majorHAnsi"/>
          <w:sz w:val="28"/>
          <w:szCs w:val="28"/>
        </w:rPr>
        <w:t xml:space="preserve"> = c</w:t>
      </w:r>
      <w:r w:rsidRPr="00AA298A">
        <w:rPr>
          <w:rFonts w:asciiTheme="majorHAnsi" w:hAnsiTheme="majorHAnsi"/>
          <w:sz w:val="28"/>
          <w:szCs w:val="28"/>
          <w:vertAlign w:val="superscript"/>
        </w:rPr>
        <w:t>2</w:t>
      </w:r>
    </w:p>
    <w:p w:rsidR="006B3599" w:rsidRPr="00AA298A" w:rsidRDefault="006B3599" w:rsidP="006B3599">
      <w:pPr>
        <w:rPr>
          <w:rFonts w:asciiTheme="majorHAnsi" w:hAnsiTheme="majorHAnsi"/>
          <w:sz w:val="28"/>
          <w:szCs w:val="28"/>
        </w:rPr>
      </w:pPr>
    </w:p>
    <w:p w:rsidR="006B3599" w:rsidRPr="00AA298A" w:rsidRDefault="006B3599" w:rsidP="005E3001">
      <w:pPr>
        <w:rPr>
          <w:rFonts w:asciiTheme="majorHAnsi" w:hAnsiTheme="majorHAnsi"/>
        </w:rPr>
      </w:pPr>
    </w:p>
    <w:p w:rsidR="006B3599" w:rsidRPr="00AA298A" w:rsidRDefault="006B3599" w:rsidP="005E3001">
      <w:pPr>
        <w:rPr>
          <w:rFonts w:asciiTheme="majorHAnsi" w:hAnsiTheme="majorHAnsi"/>
        </w:rPr>
      </w:pPr>
    </w:p>
    <w:p w:rsidR="006B3599" w:rsidRPr="00AA298A" w:rsidRDefault="006B3599" w:rsidP="005E3001">
      <w:pPr>
        <w:rPr>
          <w:rFonts w:asciiTheme="majorHAnsi" w:hAnsiTheme="majorHAnsi"/>
        </w:rPr>
      </w:pPr>
    </w:p>
    <w:p w:rsidR="006B3599" w:rsidRPr="00AA298A" w:rsidRDefault="006B3599" w:rsidP="005E3001">
      <w:pPr>
        <w:rPr>
          <w:rFonts w:asciiTheme="majorHAnsi" w:hAnsiTheme="majorHAnsi"/>
        </w:rPr>
      </w:pPr>
    </w:p>
    <w:p w:rsidR="006B3599" w:rsidRPr="00AA298A" w:rsidRDefault="006B3599" w:rsidP="005E3001">
      <w:pPr>
        <w:rPr>
          <w:rFonts w:asciiTheme="majorHAnsi" w:hAnsiTheme="majorHAnsi"/>
        </w:rPr>
      </w:pPr>
    </w:p>
    <w:p w:rsidR="006B3599" w:rsidRPr="00AA298A" w:rsidRDefault="006B3599" w:rsidP="005E3001">
      <w:pPr>
        <w:rPr>
          <w:rFonts w:asciiTheme="majorHAnsi" w:hAnsiTheme="majorHAnsi"/>
        </w:rPr>
      </w:pPr>
    </w:p>
    <w:p w:rsidR="006B3599" w:rsidRPr="00AA298A" w:rsidRDefault="006B3599" w:rsidP="005E3001">
      <w:pPr>
        <w:rPr>
          <w:rFonts w:asciiTheme="majorHAnsi" w:hAnsiTheme="majorHAnsi"/>
        </w:rPr>
      </w:pPr>
    </w:p>
    <w:p w:rsidR="006B3599" w:rsidRPr="00AA298A" w:rsidRDefault="006B3599" w:rsidP="005E3001">
      <w:pPr>
        <w:rPr>
          <w:rFonts w:asciiTheme="majorHAnsi" w:hAnsiTheme="majorHAnsi"/>
        </w:rPr>
      </w:pPr>
    </w:p>
    <w:p w:rsidR="005E3001" w:rsidRPr="00AA298A" w:rsidRDefault="0086745F" w:rsidP="001364A9">
      <w:pPr>
        <w:spacing w:after="0"/>
        <w:jc w:val="center"/>
        <w:rPr>
          <w:rStyle w:val="Strong"/>
          <w:rFonts w:asciiTheme="majorHAnsi" w:hAnsiTheme="majorHAnsi"/>
          <w:sz w:val="40"/>
          <w:szCs w:val="40"/>
        </w:rPr>
      </w:pPr>
      <w:bookmarkStart w:id="27" w:name="L1"/>
      <w:r w:rsidRPr="00AA298A">
        <w:rPr>
          <w:rStyle w:val="Strong"/>
          <w:rFonts w:asciiTheme="majorHAnsi" w:hAnsiTheme="majorHAnsi"/>
          <w:sz w:val="40"/>
          <w:szCs w:val="40"/>
        </w:rPr>
        <w:lastRenderedPageBreak/>
        <w:t xml:space="preserve">Lesson 1: </w:t>
      </w:r>
      <w:r w:rsidR="005E3001" w:rsidRPr="00AA298A">
        <w:rPr>
          <w:rStyle w:val="Strong"/>
          <w:rFonts w:asciiTheme="majorHAnsi" w:hAnsiTheme="majorHAnsi"/>
          <w:sz w:val="40"/>
          <w:szCs w:val="40"/>
        </w:rPr>
        <w:t xml:space="preserve">Introduction – </w:t>
      </w:r>
      <w:bookmarkStart w:id="28" w:name="RETURN_Variability"/>
      <w:bookmarkStart w:id="29" w:name="L1CarpentryMathPreAssessment"/>
      <w:r w:rsidR="005E3001" w:rsidRPr="00AA298A">
        <w:rPr>
          <w:rStyle w:val="Strong"/>
          <w:rFonts w:asciiTheme="majorHAnsi" w:hAnsiTheme="majorHAnsi"/>
          <w:bCs w:val="0"/>
          <w:sz w:val="40"/>
          <w:szCs w:val="40"/>
        </w:rPr>
        <w:t>Carpentry Math Pre-assessment</w:t>
      </w:r>
      <w:bookmarkEnd w:id="28"/>
      <w:bookmarkEnd w:id="29"/>
    </w:p>
    <w:bookmarkEnd w:id="27"/>
    <w:p w:rsidR="00EB352C" w:rsidRPr="00AA298A" w:rsidRDefault="00EB352C" w:rsidP="007B21A5">
      <w:pPr>
        <w:spacing w:after="0"/>
        <w:rPr>
          <w:rStyle w:val="Strong"/>
          <w:rFonts w:asciiTheme="majorHAnsi" w:hAnsiTheme="majorHAnsi"/>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AA298A" w:rsidTr="00FF3732">
        <w:trPr>
          <w:tblHeader/>
          <w:jc w:val="center"/>
        </w:trPr>
        <w:tc>
          <w:tcPr>
            <w:tcW w:w="91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Name:</w:t>
            </w:r>
          </w:p>
        </w:tc>
        <w:tc>
          <w:tcPr>
            <w:tcW w:w="5585" w:type="dxa"/>
            <w:tcBorders>
              <w:bottom w:val="single" w:sz="2" w:space="0" w:color="auto"/>
            </w:tcBorders>
            <w:vAlign w:val="bottom"/>
          </w:tcPr>
          <w:p w:rsidR="00EB352C" w:rsidRPr="00AA298A" w:rsidRDefault="00EB352C" w:rsidP="00EB352C">
            <w:pPr>
              <w:spacing w:after="0"/>
              <w:rPr>
                <w:rFonts w:asciiTheme="majorHAnsi" w:hAnsiTheme="majorHAnsi"/>
              </w:rPr>
            </w:pPr>
          </w:p>
        </w:tc>
        <w:tc>
          <w:tcPr>
            <w:tcW w:w="80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Date:</w:t>
            </w:r>
          </w:p>
        </w:tc>
        <w:tc>
          <w:tcPr>
            <w:tcW w:w="2250" w:type="dxa"/>
            <w:tcBorders>
              <w:bottom w:val="single" w:sz="2" w:space="0" w:color="auto"/>
            </w:tcBorders>
            <w:vAlign w:val="bottom"/>
          </w:tcPr>
          <w:p w:rsidR="00EB352C" w:rsidRPr="00AA298A" w:rsidRDefault="00EB352C" w:rsidP="00EB352C">
            <w:pPr>
              <w:spacing w:after="0"/>
              <w:rPr>
                <w:rFonts w:asciiTheme="majorHAnsi" w:hAnsiTheme="majorHAnsi"/>
              </w:rPr>
            </w:pPr>
          </w:p>
        </w:tc>
      </w:tr>
    </w:tbl>
    <w:p w:rsidR="00EB352C" w:rsidRPr="00AA298A" w:rsidRDefault="00EB352C" w:rsidP="00EB352C">
      <w:pPr>
        <w:spacing w:after="0"/>
        <w:rPr>
          <w:rStyle w:val="Strong"/>
          <w:rFonts w:asciiTheme="majorHAnsi" w:hAnsiTheme="majorHAnsi"/>
        </w:rPr>
      </w:pPr>
    </w:p>
    <w:p w:rsidR="005E3001" w:rsidRPr="00AA298A" w:rsidRDefault="00C468C5" w:rsidP="005E3001">
      <w:pPr>
        <w:spacing w:line="480" w:lineRule="auto"/>
        <w:contextualSpacing/>
        <w:rPr>
          <w:rFonts w:asciiTheme="majorHAnsi" w:hAnsiTheme="majorHAnsi"/>
        </w:rPr>
      </w:pPr>
      <w:r w:rsidRPr="00AA298A">
        <w:rPr>
          <w:rFonts w:asciiTheme="majorHAnsi" w:hAnsiTheme="majorHAnsi"/>
        </w:rPr>
        <w:t xml:space="preserve">Directions: </w:t>
      </w:r>
      <w:r w:rsidR="005E3001" w:rsidRPr="00AA298A">
        <w:rPr>
          <w:rFonts w:asciiTheme="majorHAnsi" w:hAnsiTheme="majorHAnsi"/>
        </w:rPr>
        <w:t>Answer the following questions.</w:t>
      </w:r>
      <w:r w:rsidR="00337F66" w:rsidRPr="00AA298A">
        <w:rPr>
          <w:rFonts w:asciiTheme="majorHAnsi" w:hAnsiTheme="majorHAnsi"/>
        </w:rPr>
        <w:t xml:space="preserve"> </w:t>
      </w:r>
      <w:r w:rsidR="005E3001" w:rsidRPr="00AA298A">
        <w:rPr>
          <w:rFonts w:asciiTheme="majorHAnsi" w:hAnsiTheme="majorHAnsi"/>
        </w:rPr>
        <w:t>Use a calculator if necessary.</w:t>
      </w:r>
      <w:r w:rsidR="00337F66" w:rsidRPr="00AA298A">
        <w:rPr>
          <w:rFonts w:asciiTheme="majorHAnsi" w:hAnsiTheme="majorHAnsi"/>
        </w:rPr>
        <w:t xml:space="preserve"> </w:t>
      </w:r>
    </w:p>
    <w:p w:rsidR="005E3001" w:rsidRPr="00AA298A" w:rsidRDefault="005E3001" w:rsidP="007561DA">
      <w:pPr>
        <w:numPr>
          <w:ilvl w:val="0"/>
          <w:numId w:val="7"/>
        </w:numPr>
        <w:spacing w:after="0" w:line="480" w:lineRule="auto"/>
        <w:ind w:left="360"/>
        <w:contextualSpacing/>
        <w:rPr>
          <w:rFonts w:asciiTheme="majorHAnsi" w:hAnsiTheme="majorHAnsi"/>
        </w:rPr>
      </w:pPr>
      <w:r w:rsidRPr="00AA298A">
        <w:rPr>
          <w:rFonts w:asciiTheme="majorHAnsi" w:hAnsiTheme="majorHAnsi"/>
        </w:rPr>
        <w:t>What is the square footage of a room 10’ X 10’?</w:t>
      </w:r>
      <w:r w:rsidR="00337F66" w:rsidRPr="00AA298A">
        <w:rPr>
          <w:rFonts w:asciiTheme="majorHAnsi" w:hAnsiTheme="majorHAnsi"/>
        </w:rPr>
        <w:t xml:space="preserve"> </w:t>
      </w:r>
    </w:p>
    <w:p w:rsidR="005E3001" w:rsidRPr="00AA298A" w:rsidRDefault="005E3001" w:rsidP="005E3001">
      <w:pPr>
        <w:spacing w:after="0" w:line="480" w:lineRule="auto"/>
        <w:ind w:left="360"/>
        <w:contextualSpacing/>
        <w:rPr>
          <w:rFonts w:asciiTheme="majorHAnsi" w:hAnsiTheme="majorHAnsi"/>
        </w:rPr>
      </w:pPr>
    </w:p>
    <w:p w:rsidR="005E3001" w:rsidRPr="00AA298A" w:rsidRDefault="005E3001" w:rsidP="007561DA">
      <w:pPr>
        <w:numPr>
          <w:ilvl w:val="0"/>
          <w:numId w:val="7"/>
        </w:numPr>
        <w:spacing w:after="0" w:line="480" w:lineRule="auto"/>
        <w:ind w:left="360"/>
        <w:contextualSpacing/>
        <w:rPr>
          <w:rFonts w:asciiTheme="majorHAnsi" w:hAnsiTheme="majorHAnsi"/>
        </w:rPr>
      </w:pPr>
      <w:r w:rsidRPr="00AA298A">
        <w:rPr>
          <w:rFonts w:asciiTheme="majorHAnsi" w:hAnsiTheme="majorHAnsi"/>
        </w:rPr>
        <w:t xml:space="preserve">What is the total area of a table that measures 5’ x 15’? </w:t>
      </w:r>
    </w:p>
    <w:p w:rsidR="005E3001" w:rsidRPr="00AA298A" w:rsidRDefault="005E3001" w:rsidP="005E3001">
      <w:pPr>
        <w:spacing w:after="0" w:line="480" w:lineRule="auto"/>
        <w:contextualSpacing/>
        <w:rPr>
          <w:rFonts w:asciiTheme="majorHAnsi" w:hAnsiTheme="majorHAnsi"/>
        </w:rPr>
      </w:pPr>
    </w:p>
    <w:p w:rsidR="005E3001" w:rsidRPr="00AA298A" w:rsidRDefault="005E3001" w:rsidP="007561DA">
      <w:pPr>
        <w:numPr>
          <w:ilvl w:val="0"/>
          <w:numId w:val="7"/>
        </w:numPr>
        <w:spacing w:after="0" w:line="480" w:lineRule="auto"/>
        <w:ind w:left="360"/>
        <w:contextualSpacing/>
        <w:rPr>
          <w:rFonts w:asciiTheme="majorHAnsi" w:hAnsiTheme="majorHAnsi"/>
        </w:rPr>
      </w:pPr>
      <w:r w:rsidRPr="00AA298A">
        <w:rPr>
          <w:rFonts w:asciiTheme="majorHAnsi" w:hAnsiTheme="majorHAnsi"/>
        </w:rPr>
        <w:t xml:space="preserve">What is the area of a circular patio with a measurement of a 20’ diameter? </w:t>
      </w:r>
    </w:p>
    <w:p w:rsidR="005E3001" w:rsidRPr="00AA298A" w:rsidRDefault="005E3001" w:rsidP="005E3001">
      <w:pPr>
        <w:spacing w:after="0" w:line="480" w:lineRule="auto"/>
        <w:contextualSpacing/>
        <w:rPr>
          <w:rFonts w:asciiTheme="majorHAnsi" w:hAnsiTheme="majorHAnsi"/>
        </w:rPr>
      </w:pPr>
    </w:p>
    <w:p w:rsidR="005E3001" w:rsidRPr="00AA298A" w:rsidRDefault="005E3001" w:rsidP="007561DA">
      <w:pPr>
        <w:numPr>
          <w:ilvl w:val="0"/>
          <w:numId w:val="7"/>
        </w:numPr>
        <w:spacing w:after="0" w:line="480" w:lineRule="auto"/>
        <w:ind w:left="360"/>
        <w:contextualSpacing/>
        <w:rPr>
          <w:rFonts w:asciiTheme="majorHAnsi" w:hAnsiTheme="majorHAnsi"/>
        </w:rPr>
      </w:pPr>
      <w:r w:rsidRPr="00AA298A">
        <w:rPr>
          <w:rFonts w:asciiTheme="majorHAnsi" w:hAnsiTheme="majorHAnsi"/>
        </w:rPr>
        <w:t xml:space="preserve">What is the area of a triangle with a run of 8’ and a rise of 6’? </w:t>
      </w:r>
    </w:p>
    <w:p w:rsidR="005E3001" w:rsidRPr="00AA298A" w:rsidRDefault="005E3001" w:rsidP="005E3001">
      <w:pPr>
        <w:spacing w:after="0" w:line="480" w:lineRule="auto"/>
        <w:contextualSpacing/>
        <w:rPr>
          <w:rFonts w:asciiTheme="majorHAnsi" w:hAnsiTheme="majorHAnsi"/>
        </w:rPr>
      </w:pPr>
    </w:p>
    <w:p w:rsidR="005E3001" w:rsidRPr="00AA298A" w:rsidRDefault="005E3001" w:rsidP="007561DA">
      <w:pPr>
        <w:numPr>
          <w:ilvl w:val="0"/>
          <w:numId w:val="7"/>
        </w:numPr>
        <w:spacing w:after="0" w:line="480" w:lineRule="auto"/>
        <w:ind w:left="360"/>
        <w:contextualSpacing/>
        <w:rPr>
          <w:rFonts w:asciiTheme="majorHAnsi" w:hAnsiTheme="majorHAnsi"/>
        </w:rPr>
      </w:pPr>
      <w:r w:rsidRPr="00AA298A">
        <w:rPr>
          <w:rFonts w:asciiTheme="majorHAnsi" w:hAnsiTheme="majorHAnsi"/>
        </w:rPr>
        <w:t>Using question four</w:t>
      </w:r>
      <w:r w:rsidR="00077068" w:rsidRPr="00AA298A">
        <w:rPr>
          <w:rFonts w:asciiTheme="majorHAnsi" w:hAnsiTheme="majorHAnsi"/>
        </w:rPr>
        <w:t>’s dimensions, what is</w:t>
      </w:r>
      <w:r w:rsidRPr="00AA298A">
        <w:rPr>
          <w:rFonts w:asciiTheme="majorHAnsi" w:hAnsiTheme="majorHAnsi"/>
        </w:rPr>
        <w:t xml:space="preserve"> the length of the hypotenuse? </w:t>
      </w:r>
    </w:p>
    <w:p w:rsidR="005E3001" w:rsidRPr="00AA298A" w:rsidRDefault="005E3001" w:rsidP="005E3001">
      <w:pPr>
        <w:spacing w:after="0" w:line="480" w:lineRule="auto"/>
        <w:contextualSpacing/>
        <w:rPr>
          <w:rFonts w:asciiTheme="majorHAnsi" w:hAnsiTheme="majorHAnsi"/>
        </w:rPr>
      </w:pPr>
    </w:p>
    <w:p w:rsidR="005E3001" w:rsidRPr="00AA298A" w:rsidRDefault="005E3001" w:rsidP="007561DA">
      <w:pPr>
        <w:numPr>
          <w:ilvl w:val="0"/>
          <w:numId w:val="7"/>
        </w:numPr>
        <w:spacing w:after="0" w:line="480" w:lineRule="auto"/>
        <w:ind w:left="360"/>
        <w:contextualSpacing/>
        <w:rPr>
          <w:rFonts w:asciiTheme="majorHAnsi" w:hAnsiTheme="majorHAnsi"/>
        </w:rPr>
      </w:pPr>
      <w:r w:rsidRPr="00AA298A">
        <w:rPr>
          <w:rFonts w:asciiTheme="majorHAnsi" w:hAnsiTheme="majorHAnsi"/>
        </w:rPr>
        <w:t xml:space="preserve">Change 112 inches into feet and inches. </w:t>
      </w:r>
    </w:p>
    <w:p w:rsidR="005E3001" w:rsidRPr="00AA298A" w:rsidRDefault="005E3001" w:rsidP="005E3001">
      <w:pPr>
        <w:spacing w:after="0" w:line="480" w:lineRule="auto"/>
        <w:contextualSpacing/>
        <w:rPr>
          <w:rFonts w:asciiTheme="majorHAnsi" w:hAnsiTheme="majorHAnsi"/>
        </w:rPr>
      </w:pPr>
    </w:p>
    <w:p w:rsidR="005E3001" w:rsidRPr="00AA298A" w:rsidRDefault="005E3001" w:rsidP="007561DA">
      <w:pPr>
        <w:numPr>
          <w:ilvl w:val="0"/>
          <w:numId w:val="7"/>
        </w:numPr>
        <w:spacing w:after="0" w:line="480" w:lineRule="auto"/>
        <w:ind w:left="360"/>
        <w:contextualSpacing/>
        <w:rPr>
          <w:rFonts w:asciiTheme="majorHAnsi" w:hAnsiTheme="majorHAnsi"/>
        </w:rPr>
      </w:pPr>
      <w:r w:rsidRPr="00AA298A">
        <w:rPr>
          <w:rFonts w:asciiTheme="majorHAnsi" w:hAnsiTheme="majorHAnsi"/>
        </w:rPr>
        <w:t xml:space="preserve">Change .75 into a fraction. </w:t>
      </w:r>
    </w:p>
    <w:p w:rsidR="005E3001" w:rsidRPr="00AA298A" w:rsidRDefault="005E3001" w:rsidP="005E3001">
      <w:pPr>
        <w:spacing w:after="0" w:line="480" w:lineRule="auto"/>
        <w:contextualSpacing/>
        <w:rPr>
          <w:rFonts w:asciiTheme="majorHAnsi" w:hAnsiTheme="majorHAnsi"/>
        </w:rPr>
      </w:pPr>
    </w:p>
    <w:p w:rsidR="005E3001" w:rsidRPr="00AA298A" w:rsidRDefault="005E3001" w:rsidP="007561DA">
      <w:pPr>
        <w:numPr>
          <w:ilvl w:val="0"/>
          <w:numId w:val="7"/>
        </w:numPr>
        <w:spacing w:after="0" w:line="240" w:lineRule="auto"/>
        <w:ind w:left="360"/>
        <w:contextualSpacing/>
        <w:rPr>
          <w:rFonts w:asciiTheme="majorHAnsi" w:hAnsiTheme="majorHAnsi"/>
        </w:rPr>
      </w:pPr>
      <w:r w:rsidRPr="00AA298A">
        <w:rPr>
          <w:rFonts w:asciiTheme="majorHAnsi" w:hAnsiTheme="majorHAnsi"/>
        </w:rPr>
        <w:t xml:space="preserve">If standard floor joists are spaced 16” on center and each floor joist measures 1 ½” thick, what is the distance between two floor joists? </w:t>
      </w:r>
    </w:p>
    <w:p w:rsidR="005E3001" w:rsidRPr="00AA298A" w:rsidRDefault="005E3001" w:rsidP="005E3001">
      <w:pPr>
        <w:spacing w:after="0" w:line="240" w:lineRule="auto"/>
        <w:contextualSpacing/>
        <w:rPr>
          <w:rFonts w:asciiTheme="majorHAnsi" w:hAnsiTheme="majorHAnsi"/>
        </w:rPr>
      </w:pPr>
    </w:p>
    <w:p w:rsidR="005E3001" w:rsidRPr="00AA298A" w:rsidRDefault="005E3001" w:rsidP="005E3001">
      <w:pPr>
        <w:spacing w:after="0" w:line="240" w:lineRule="auto"/>
        <w:ind w:left="360"/>
        <w:contextualSpacing/>
        <w:rPr>
          <w:rFonts w:asciiTheme="majorHAnsi" w:hAnsiTheme="majorHAnsi"/>
        </w:rPr>
      </w:pPr>
    </w:p>
    <w:p w:rsidR="005E3001" w:rsidRPr="00AA298A" w:rsidRDefault="005E3001" w:rsidP="007561DA">
      <w:pPr>
        <w:numPr>
          <w:ilvl w:val="0"/>
          <w:numId w:val="7"/>
        </w:numPr>
        <w:spacing w:after="0" w:line="240" w:lineRule="auto"/>
        <w:ind w:left="360"/>
        <w:contextualSpacing/>
        <w:rPr>
          <w:rFonts w:asciiTheme="majorHAnsi" w:hAnsiTheme="majorHAnsi"/>
        </w:rPr>
      </w:pPr>
      <w:r w:rsidRPr="00AA298A">
        <w:rPr>
          <w:rFonts w:asciiTheme="majorHAnsi" w:hAnsiTheme="majorHAnsi"/>
        </w:rPr>
        <w:t xml:space="preserve">If a piece of plywood measures 4’ x 8’, what is the distance around the perimeter? </w:t>
      </w:r>
    </w:p>
    <w:p w:rsidR="005E3001" w:rsidRPr="00AA298A" w:rsidRDefault="005E3001" w:rsidP="005E3001">
      <w:pPr>
        <w:spacing w:after="0" w:line="240" w:lineRule="auto"/>
        <w:contextualSpacing/>
        <w:rPr>
          <w:rFonts w:asciiTheme="majorHAnsi" w:hAnsiTheme="majorHAnsi"/>
        </w:rPr>
      </w:pPr>
    </w:p>
    <w:p w:rsidR="005E3001" w:rsidRPr="00AA298A" w:rsidRDefault="005E3001" w:rsidP="005E3001">
      <w:pPr>
        <w:spacing w:after="0" w:line="240" w:lineRule="auto"/>
        <w:contextualSpacing/>
        <w:rPr>
          <w:rFonts w:asciiTheme="majorHAnsi" w:hAnsiTheme="majorHAnsi"/>
        </w:rPr>
      </w:pPr>
    </w:p>
    <w:p w:rsidR="005E3001" w:rsidRPr="00AA298A" w:rsidRDefault="005E3001" w:rsidP="007561DA">
      <w:pPr>
        <w:numPr>
          <w:ilvl w:val="0"/>
          <w:numId w:val="7"/>
        </w:numPr>
        <w:spacing w:after="0"/>
        <w:ind w:left="360"/>
        <w:rPr>
          <w:rFonts w:asciiTheme="majorHAnsi" w:hAnsiTheme="majorHAnsi"/>
          <w:color w:val="FF0000"/>
        </w:rPr>
      </w:pPr>
      <w:r w:rsidRPr="00AA298A">
        <w:rPr>
          <w:rFonts w:asciiTheme="majorHAnsi" w:hAnsiTheme="majorHAnsi"/>
        </w:rPr>
        <w:t xml:space="preserve">If a rectangular room is 120 square feet and one wall is 12’, what is the length of the other wall? </w:t>
      </w:r>
    </w:p>
    <w:p w:rsidR="005E3001" w:rsidRPr="00AA298A" w:rsidRDefault="005E3001" w:rsidP="005E3001">
      <w:pPr>
        <w:spacing w:after="0"/>
        <w:rPr>
          <w:rFonts w:asciiTheme="majorHAnsi" w:hAnsiTheme="majorHAnsi"/>
        </w:rPr>
      </w:pPr>
    </w:p>
    <w:p w:rsidR="007B21A5" w:rsidRDefault="007B21A5" w:rsidP="005E3001"/>
    <w:p w:rsidR="005E3001" w:rsidRPr="003A4160" w:rsidRDefault="005E3001" w:rsidP="001364A9">
      <w:pPr>
        <w:spacing w:after="0"/>
        <w:jc w:val="center"/>
        <w:rPr>
          <w:rStyle w:val="Strong"/>
          <w:color w:val="C00000"/>
          <w:sz w:val="40"/>
          <w:szCs w:val="40"/>
        </w:rPr>
      </w:pPr>
      <w:bookmarkStart w:id="30" w:name="L1CarpentryMathPreAssessmentANSWERKEY"/>
      <w:bookmarkEnd w:id="30"/>
      <w:r w:rsidRPr="003A4160">
        <w:rPr>
          <w:rStyle w:val="Strong"/>
          <w:sz w:val="40"/>
          <w:szCs w:val="40"/>
        </w:rPr>
        <w:lastRenderedPageBreak/>
        <w:t xml:space="preserve">Lesson 1: Introduction – Carpentry Math Pre-assessment </w:t>
      </w:r>
      <w:r w:rsidRPr="003A4160">
        <w:rPr>
          <w:rStyle w:val="Strong"/>
          <w:color w:val="C00000"/>
          <w:sz w:val="40"/>
          <w:szCs w:val="40"/>
        </w:rPr>
        <w:t>ANSWER KEY</w:t>
      </w:r>
    </w:p>
    <w:p w:rsidR="00EB352C" w:rsidRPr="00AA298A" w:rsidRDefault="00EB352C" w:rsidP="007B21A5">
      <w:pPr>
        <w:spacing w:after="0"/>
        <w:rPr>
          <w:rStyle w:val="Strong"/>
          <w:rFonts w:asciiTheme="majorHAnsi" w:hAnsiTheme="majorHAnsi"/>
          <w:color w:val="C00000"/>
          <w:sz w:val="24"/>
          <w:szCs w:val="24"/>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AA298A" w:rsidTr="00FF3732">
        <w:trPr>
          <w:tblHeader/>
          <w:jc w:val="center"/>
        </w:trPr>
        <w:tc>
          <w:tcPr>
            <w:tcW w:w="913" w:type="dxa"/>
            <w:vAlign w:val="bottom"/>
          </w:tcPr>
          <w:p w:rsidR="00EB352C" w:rsidRPr="00AA298A" w:rsidRDefault="00EB352C" w:rsidP="00EB352C">
            <w:pPr>
              <w:spacing w:after="0"/>
              <w:rPr>
                <w:rFonts w:asciiTheme="majorHAnsi" w:hAnsiTheme="majorHAnsi"/>
                <w:sz w:val="24"/>
                <w:szCs w:val="24"/>
              </w:rPr>
            </w:pPr>
            <w:r w:rsidRPr="00AA298A">
              <w:rPr>
                <w:rFonts w:asciiTheme="majorHAnsi" w:hAnsiTheme="majorHAnsi"/>
                <w:sz w:val="24"/>
                <w:szCs w:val="24"/>
              </w:rPr>
              <w:t>Name:</w:t>
            </w:r>
          </w:p>
        </w:tc>
        <w:tc>
          <w:tcPr>
            <w:tcW w:w="5585" w:type="dxa"/>
            <w:tcBorders>
              <w:bottom w:val="single" w:sz="2" w:space="0" w:color="auto"/>
            </w:tcBorders>
            <w:vAlign w:val="bottom"/>
          </w:tcPr>
          <w:p w:rsidR="00EB352C" w:rsidRPr="00AA298A" w:rsidRDefault="00EB352C" w:rsidP="00EB352C">
            <w:pPr>
              <w:spacing w:after="0"/>
              <w:rPr>
                <w:rFonts w:asciiTheme="majorHAnsi" w:hAnsiTheme="majorHAnsi"/>
                <w:sz w:val="24"/>
                <w:szCs w:val="24"/>
              </w:rPr>
            </w:pPr>
          </w:p>
        </w:tc>
        <w:tc>
          <w:tcPr>
            <w:tcW w:w="803" w:type="dxa"/>
            <w:vAlign w:val="bottom"/>
          </w:tcPr>
          <w:p w:rsidR="00EB352C" w:rsidRPr="00AA298A" w:rsidRDefault="00EB352C" w:rsidP="00EB352C">
            <w:pPr>
              <w:spacing w:after="0"/>
              <w:rPr>
                <w:rFonts w:asciiTheme="majorHAnsi" w:hAnsiTheme="majorHAnsi"/>
                <w:sz w:val="24"/>
                <w:szCs w:val="24"/>
              </w:rPr>
            </w:pPr>
            <w:r w:rsidRPr="00AA298A">
              <w:rPr>
                <w:rFonts w:asciiTheme="majorHAnsi" w:hAnsiTheme="majorHAnsi"/>
                <w:sz w:val="24"/>
                <w:szCs w:val="24"/>
              </w:rPr>
              <w:t>Date:</w:t>
            </w:r>
          </w:p>
        </w:tc>
        <w:tc>
          <w:tcPr>
            <w:tcW w:w="2250" w:type="dxa"/>
            <w:tcBorders>
              <w:bottom w:val="single" w:sz="2" w:space="0" w:color="auto"/>
            </w:tcBorders>
            <w:vAlign w:val="bottom"/>
          </w:tcPr>
          <w:p w:rsidR="00EB352C" w:rsidRPr="00AA298A" w:rsidRDefault="00EB352C" w:rsidP="00EB352C">
            <w:pPr>
              <w:spacing w:after="0"/>
              <w:rPr>
                <w:rFonts w:asciiTheme="majorHAnsi" w:hAnsiTheme="majorHAnsi"/>
                <w:sz w:val="24"/>
                <w:szCs w:val="24"/>
              </w:rPr>
            </w:pPr>
          </w:p>
        </w:tc>
      </w:tr>
    </w:tbl>
    <w:p w:rsidR="00EB352C" w:rsidRPr="00AA298A" w:rsidRDefault="00EB352C" w:rsidP="00EB352C">
      <w:pPr>
        <w:spacing w:after="0"/>
        <w:rPr>
          <w:rStyle w:val="Strong"/>
          <w:rFonts w:asciiTheme="majorHAnsi" w:hAnsiTheme="majorHAnsi"/>
          <w:color w:val="C00000"/>
          <w:sz w:val="24"/>
          <w:szCs w:val="24"/>
        </w:rPr>
      </w:pPr>
    </w:p>
    <w:p w:rsidR="005E3001" w:rsidRPr="00AA298A" w:rsidRDefault="0086745F" w:rsidP="0086745F">
      <w:pPr>
        <w:spacing w:after="0"/>
        <w:contextualSpacing/>
        <w:rPr>
          <w:rFonts w:asciiTheme="majorHAnsi" w:hAnsiTheme="majorHAnsi"/>
          <w:sz w:val="24"/>
          <w:szCs w:val="24"/>
        </w:rPr>
      </w:pPr>
      <w:r w:rsidRPr="00AA298A">
        <w:rPr>
          <w:rFonts w:asciiTheme="majorHAnsi" w:hAnsiTheme="majorHAnsi"/>
          <w:sz w:val="24"/>
          <w:szCs w:val="24"/>
        </w:rPr>
        <w:t xml:space="preserve">Directions: </w:t>
      </w:r>
      <w:r w:rsidR="005E3001" w:rsidRPr="00AA298A">
        <w:rPr>
          <w:rFonts w:asciiTheme="majorHAnsi" w:hAnsiTheme="majorHAnsi"/>
          <w:sz w:val="24"/>
          <w:szCs w:val="24"/>
        </w:rPr>
        <w:t>Answer the following questions.</w:t>
      </w:r>
      <w:r w:rsidR="00337F66" w:rsidRPr="00AA298A">
        <w:rPr>
          <w:rFonts w:asciiTheme="majorHAnsi" w:hAnsiTheme="majorHAnsi"/>
          <w:sz w:val="24"/>
          <w:szCs w:val="24"/>
        </w:rPr>
        <w:t xml:space="preserve"> </w:t>
      </w:r>
      <w:r w:rsidR="005E3001" w:rsidRPr="00AA298A">
        <w:rPr>
          <w:rFonts w:asciiTheme="majorHAnsi" w:hAnsiTheme="majorHAnsi"/>
          <w:sz w:val="24"/>
          <w:szCs w:val="24"/>
        </w:rPr>
        <w:t>Use a calculator if necessary.</w:t>
      </w:r>
      <w:r w:rsidR="00337F66" w:rsidRPr="00AA298A">
        <w:rPr>
          <w:rFonts w:asciiTheme="majorHAnsi" w:hAnsiTheme="majorHAnsi"/>
          <w:sz w:val="24"/>
          <w:szCs w:val="24"/>
        </w:rPr>
        <w:t xml:space="preserve"> </w:t>
      </w:r>
    </w:p>
    <w:p w:rsidR="0086745F" w:rsidRPr="00AA298A" w:rsidRDefault="0086745F" w:rsidP="0086745F">
      <w:pPr>
        <w:spacing w:after="0"/>
        <w:contextualSpacing/>
        <w:rPr>
          <w:rFonts w:asciiTheme="majorHAnsi" w:hAnsiTheme="majorHAnsi"/>
          <w:sz w:val="24"/>
          <w:szCs w:val="24"/>
        </w:rPr>
      </w:pPr>
    </w:p>
    <w:p w:rsidR="005E3001" w:rsidRPr="00AA298A" w:rsidRDefault="005E3001" w:rsidP="006908D5">
      <w:pPr>
        <w:numPr>
          <w:ilvl w:val="0"/>
          <w:numId w:val="19"/>
        </w:numPr>
        <w:spacing w:before="120"/>
        <w:contextualSpacing/>
        <w:rPr>
          <w:rFonts w:asciiTheme="majorHAnsi" w:hAnsiTheme="majorHAnsi"/>
          <w:color w:val="FF0000"/>
          <w:sz w:val="24"/>
          <w:szCs w:val="24"/>
        </w:rPr>
      </w:pPr>
      <w:r w:rsidRPr="00AA298A">
        <w:rPr>
          <w:rFonts w:asciiTheme="majorHAnsi" w:hAnsiTheme="majorHAnsi"/>
          <w:sz w:val="24"/>
          <w:szCs w:val="24"/>
        </w:rPr>
        <w:t>What is the square footage of a room 10’ X 10’?</w:t>
      </w:r>
      <w:r w:rsidR="00337F66" w:rsidRPr="00AA298A">
        <w:rPr>
          <w:rFonts w:asciiTheme="majorHAnsi" w:hAnsiTheme="majorHAnsi"/>
          <w:sz w:val="24"/>
          <w:szCs w:val="24"/>
        </w:rPr>
        <w:t xml:space="preserve"> </w:t>
      </w:r>
      <w:r w:rsidRPr="00AA298A">
        <w:rPr>
          <w:rFonts w:asciiTheme="majorHAnsi" w:hAnsiTheme="majorHAnsi"/>
          <w:color w:val="FF0000"/>
          <w:sz w:val="24"/>
          <w:szCs w:val="24"/>
        </w:rPr>
        <w:t>100 square feet</w:t>
      </w:r>
    </w:p>
    <w:p w:rsidR="00AE7DE9" w:rsidRPr="00AA298A" w:rsidRDefault="00AE7DE9" w:rsidP="00AE7DE9">
      <w:pPr>
        <w:spacing w:before="120"/>
        <w:ind w:left="360"/>
        <w:contextualSpacing/>
        <w:rPr>
          <w:rFonts w:asciiTheme="majorHAnsi" w:hAnsiTheme="majorHAnsi"/>
          <w:color w:val="FF0000"/>
          <w:sz w:val="24"/>
          <w:szCs w:val="24"/>
        </w:rPr>
      </w:pPr>
    </w:p>
    <w:p w:rsidR="005E3001" w:rsidRPr="00AA298A" w:rsidRDefault="005E3001" w:rsidP="006908D5">
      <w:pPr>
        <w:numPr>
          <w:ilvl w:val="0"/>
          <w:numId w:val="19"/>
        </w:numPr>
        <w:spacing w:before="120"/>
        <w:contextualSpacing/>
        <w:rPr>
          <w:rFonts w:asciiTheme="majorHAnsi" w:hAnsiTheme="majorHAnsi"/>
          <w:color w:val="FF0000"/>
          <w:sz w:val="24"/>
          <w:szCs w:val="24"/>
        </w:rPr>
      </w:pPr>
      <w:r w:rsidRPr="00AA298A">
        <w:rPr>
          <w:rFonts w:asciiTheme="majorHAnsi" w:hAnsiTheme="majorHAnsi"/>
          <w:sz w:val="24"/>
          <w:szCs w:val="24"/>
        </w:rPr>
        <w:t xml:space="preserve">What is the total area of a table that measures 5’ x 15’? </w:t>
      </w:r>
      <w:r w:rsidRPr="00AA298A">
        <w:rPr>
          <w:rFonts w:asciiTheme="majorHAnsi" w:hAnsiTheme="majorHAnsi"/>
          <w:color w:val="FF0000"/>
          <w:sz w:val="24"/>
          <w:szCs w:val="24"/>
        </w:rPr>
        <w:t>75 square feet</w:t>
      </w:r>
    </w:p>
    <w:p w:rsidR="00AE7DE9" w:rsidRPr="00AA298A" w:rsidRDefault="00AE7DE9" w:rsidP="00AE7DE9">
      <w:pPr>
        <w:spacing w:before="120"/>
        <w:ind w:left="360"/>
        <w:contextualSpacing/>
        <w:rPr>
          <w:rFonts w:asciiTheme="majorHAnsi" w:hAnsiTheme="majorHAnsi"/>
          <w:color w:val="FF0000"/>
          <w:sz w:val="24"/>
          <w:szCs w:val="24"/>
        </w:rPr>
      </w:pPr>
    </w:p>
    <w:p w:rsidR="005E3001" w:rsidRPr="00AA298A" w:rsidRDefault="005E3001" w:rsidP="006908D5">
      <w:pPr>
        <w:numPr>
          <w:ilvl w:val="0"/>
          <w:numId w:val="19"/>
        </w:numPr>
        <w:spacing w:before="120"/>
        <w:contextualSpacing/>
        <w:rPr>
          <w:rFonts w:asciiTheme="majorHAnsi" w:hAnsiTheme="majorHAnsi"/>
          <w:color w:val="FF0000"/>
          <w:sz w:val="24"/>
          <w:szCs w:val="24"/>
        </w:rPr>
      </w:pPr>
      <w:r w:rsidRPr="00AA298A">
        <w:rPr>
          <w:rFonts w:asciiTheme="majorHAnsi" w:hAnsiTheme="majorHAnsi"/>
          <w:sz w:val="24"/>
          <w:szCs w:val="24"/>
        </w:rPr>
        <w:t xml:space="preserve">What is the area of a circular patio with a measurement of a 20’ diameter? </w:t>
      </w:r>
      <w:r w:rsidRPr="00AA298A">
        <w:rPr>
          <w:rFonts w:asciiTheme="majorHAnsi" w:hAnsiTheme="majorHAnsi"/>
          <w:color w:val="FF0000"/>
          <w:sz w:val="24"/>
          <w:szCs w:val="24"/>
        </w:rPr>
        <w:t>314 square feet</w:t>
      </w:r>
    </w:p>
    <w:p w:rsidR="00AE7DE9" w:rsidRPr="00AA298A" w:rsidRDefault="00AE7DE9" w:rsidP="00AE7DE9">
      <w:pPr>
        <w:spacing w:before="120"/>
        <w:ind w:left="360"/>
        <w:contextualSpacing/>
        <w:rPr>
          <w:rFonts w:asciiTheme="majorHAnsi" w:hAnsiTheme="majorHAnsi"/>
          <w:color w:val="FF0000"/>
          <w:sz w:val="24"/>
          <w:szCs w:val="24"/>
        </w:rPr>
      </w:pPr>
    </w:p>
    <w:p w:rsidR="005E3001" w:rsidRPr="00AA298A" w:rsidRDefault="005E3001" w:rsidP="006908D5">
      <w:pPr>
        <w:numPr>
          <w:ilvl w:val="0"/>
          <w:numId w:val="19"/>
        </w:numPr>
        <w:spacing w:before="120"/>
        <w:contextualSpacing/>
        <w:rPr>
          <w:rFonts w:asciiTheme="majorHAnsi" w:hAnsiTheme="majorHAnsi"/>
          <w:color w:val="FF0000"/>
          <w:sz w:val="24"/>
          <w:szCs w:val="24"/>
        </w:rPr>
      </w:pPr>
      <w:r w:rsidRPr="00AA298A">
        <w:rPr>
          <w:rFonts w:asciiTheme="majorHAnsi" w:hAnsiTheme="majorHAnsi"/>
          <w:sz w:val="24"/>
          <w:szCs w:val="24"/>
        </w:rPr>
        <w:t xml:space="preserve">What is the area of a triangle with a run of 8’ and a rise of 6’? </w:t>
      </w:r>
      <w:r w:rsidRPr="00AA298A">
        <w:rPr>
          <w:rFonts w:asciiTheme="majorHAnsi" w:hAnsiTheme="majorHAnsi"/>
          <w:color w:val="FF0000"/>
          <w:sz w:val="24"/>
          <w:szCs w:val="24"/>
        </w:rPr>
        <w:t>24 square feet</w:t>
      </w:r>
    </w:p>
    <w:p w:rsidR="00AE7DE9" w:rsidRPr="00AA298A" w:rsidRDefault="00AE7DE9" w:rsidP="00AE7DE9">
      <w:pPr>
        <w:spacing w:before="120"/>
        <w:ind w:left="360"/>
        <w:contextualSpacing/>
        <w:rPr>
          <w:rFonts w:asciiTheme="majorHAnsi" w:hAnsiTheme="majorHAnsi"/>
          <w:color w:val="FF0000"/>
          <w:sz w:val="24"/>
          <w:szCs w:val="24"/>
        </w:rPr>
      </w:pPr>
    </w:p>
    <w:p w:rsidR="00AE7DE9" w:rsidRPr="00AA298A" w:rsidRDefault="005E3001" w:rsidP="006908D5">
      <w:pPr>
        <w:numPr>
          <w:ilvl w:val="0"/>
          <w:numId w:val="19"/>
        </w:numPr>
        <w:spacing w:before="120"/>
        <w:contextualSpacing/>
        <w:rPr>
          <w:rFonts w:asciiTheme="majorHAnsi" w:hAnsiTheme="majorHAnsi"/>
          <w:color w:val="FF0000"/>
          <w:sz w:val="24"/>
          <w:szCs w:val="24"/>
        </w:rPr>
      </w:pPr>
      <w:r w:rsidRPr="00AA298A">
        <w:rPr>
          <w:rFonts w:asciiTheme="majorHAnsi" w:hAnsiTheme="majorHAnsi"/>
          <w:sz w:val="24"/>
          <w:szCs w:val="24"/>
        </w:rPr>
        <w:t>Using question four</w:t>
      </w:r>
      <w:r w:rsidR="00077068" w:rsidRPr="00AA298A">
        <w:rPr>
          <w:rFonts w:asciiTheme="majorHAnsi" w:hAnsiTheme="majorHAnsi"/>
          <w:sz w:val="24"/>
          <w:szCs w:val="24"/>
        </w:rPr>
        <w:t>’</w:t>
      </w:r>
      <w:r w:rsidRPr="00AA298A">
        <w:rPr>
          <w:rFonts w:asciiTheme="majorHAnsi" w:hAnsiTheme="majorHAnsi"/>
          <w:sz w:val="24"/>
          <w:szCs w:val="24"/>
        </w:rPr>
        <w:t>s dimensions</w:t>
      </w:r>
      <w:r w:rsidR="00077068" w:rsidRPr="00AA298A">
        <w:rPr>
          <w:rFonts w:asciiTheme="majorHAnsi" w:hAnsiTheme="majorHAnsi"/>
          <w:sz w:val="24"/>
          <w:szCs w:val="24"/>
        </w:rPr>
        <w:t>, what is</w:t>
      </w:r>
      <w:r w:rsidRPr="00AA298A">
        <w:rPr>
          <w:rFonts w:asciiTheme="majorHAnsi" w:hAnsiTheme="majorHAnsi"/>
          <w:sz w:val="24"/>
          <w:szCs w:val="24"/>
        </w:rPr>
        <w:t xml:space="preserve"> the length of the hypotenuse? </w:t>
      </w:r>
      <w:r w:rsidRPr="00AA298A">
        <w:rPr>
          <w:rFonts w:asciiTheme="majorHAnsi" w:hAnsiTheme="majorHAnsi"/>
          <w:color w:val="FF0000"/>
          <w:sz w:val="24"/>
          <w:szCs w:val="24"/>
        </w:rPr>
        <w:t>10 feet</w:t>
      </w:r>
    </w:p>
    <w:p w:rsidR="00AE7DE9" w:rsidRPr="00AA298A" w:rsidRDefault="00AE7DE9" w:rsidP="00AE7DE9">
      <w:pPr>
        <w:spacing w:before="120"/>
        <w:ind w:left="360"/>
        <w:contextualSpacing/>
        <w:rPr>
          <w:rFonts w:asciiTheme="majorHAnsi" w:hAnsiTheme="majorHAnsi"/>
          <w:color w:val="FF0000"/>
          <w:sz w:val="24"/>
          <w:szCs w:val="24"/>
        </w:rPr>
      </w:pPr>
    </w:p>
    <w:p w:rsidR="005E3001" w:rsidRPr="00AA298A" w:rsidRDefault="005E3001" w:rsidP="006908D5">
      <w:pPr>
        <w:numPr>
          <w:ilvl w:val="0"/>
          <w:numId w:val="19"/>
        </w:numPr>
        <w:spacing w:before="120"/>
        <w:contextualSpacing/>
        <w:rPr>
          <w:rFonts w:asciiTheme="majorHAnsi" w:hAnsiTheme="majorHAnsi"/>
          <w:color w:val="FF0000"/>
          <w:sz w:val="24"/>
          <w:szCs w:val="24"/>
        </w:rPr>
      </w:pPr>
      <w:r w:rsidRPr="00AA298A">
        <w:rPr>
          <w:rFonts w:asciiTheme="majorHAnsi" w:hAnsiTheme="majorHAnsi"/>
          <w:sz w:val="24"/>
          <w:szCs w:val="24"/>
        </w:rPr>
        <w:t xml:space="preserve">Change 112 inches into feet and inches. </w:t>
      </w:r>
      <w:r w:rsidRPr="00AA298A">
        <w:rPr>
          <w:rFonts w:asciiTheme="majorHAnsi" w:hAnsiTheme="majorHAnsi"/>
          <w:color w:val="FF0000"/>
          <w:sz w:val="24"/>
          <w:szCs w:val="24"/>
        </w:rPr>
        <w:t>9 feet four inches</w:t>
      </w:r>
    </w:p>
    <w:p w:rsidR="00AE7DE9" w:rsidRPr="00AA298A" w:rsidRDefault="00AE7DE9" w:rsidP="00AE7DE9">
      <w:pPr>
        <w:spacing w:before="120"/>
        <w:ind w:left="360"/>
        <w:contextualSpacing/>
        <w:rPr>
          <w:rFonts w:asciiTheme="majorHAnsi" w:hAnsiTheme="majorHAnsi"/>
          <w:color w:val="FF0000"/>
          <w:sz w:val="24"/>
          <w:szCs w:val="24"/>
        </w:rPr>
      </w:pPr>
    </w:p>
    <w:p w:rsidR="005E3001" w:rsidRPr="00AA298A" w:rsidRDefault="005E3001" w:rsidP="006908D5">
      <w:pPr>
        <w:numPr>
          <w:ilvl w:val="0"/>
          <w:numId w:val="19"/>
        </w:numPr>
        <w:spacing w:before="120"/>
        <w:contextualSpacing/>
        <w:rPr>
          <w:rFonts w:asciiTheme="majorHAnsi" w:hAnsiTheme="majorHAnsi"/>
          <w:color w:val="FF0000"/>
          <w:sz w:val="24"/>
          <w:szCs w:val="24"/>
        </w:rPr>
      </w:pPr>
      <w:r w:rsidRPr="00AA298A">
        <w:rPr>
          <w:rFonts w:asciiTheme="majorHAnsi" w:hAnsiTheme="majorHAnsi"/>
          <w:sz w:val="24"/>
          <w:szCs w:val="24"/>
        </w:rPr>
        <w:t xml:space="preserve">Change .75 into a fraction. </w:t>
      </w:r>
      <w:r w:rsidRPr="00AA298A">
        <w:rPr>
          <w:rFonts w:asciiTheme="majorHAnsi" w:hAnsiTheme="majorHAnsi"/>
          <w:color w:val="FF0000"/>
          <w:sz w:val="24"/>
          <w:szCs w:val="24"/>
        </w:rPr>
        <w:t xml:space="preserve">3/4 </w:t>
      </w:r>
    </w:p>
    <w:p w:rsidR="00AE7DE9" w:rsidRPr="00AA298A" w:rsidRDefault="00AE7DE9" w:rsidP="00AE7DE9">
      <w:pPr>
        <w:spacing w:before="120"/>
        <w:ind w:left="360"/>
        <w:contextualSpacing/>
        <w:rPr>
          <w:rFonts w:asciiTheme="majorHAnsi" w:hAnsiTheme="majorHAnsi"/>
          <w:color w:val="FF0000"/>
          <w:sz w:val="24"/>
          <w:szCs w:val="24"/>
        </w:rPr>
      </w:pPr>
    </w:p>
    <w:p w:rsidR="005E3001" w:rsidRPr="00AA298A" w:rsidRDefault="005E3001" w:rsidP="006908D5">
      <w:pPr>
        <w:numPr>
          <w:ilvl w:val="0"/>
          <w:numId w:val="19"/>
        </w:numPr>
        <w:spacing w:before="120"/>
        <w:contextualSpacing/>
        <w:rPr>
          <w:rFonts w:asciiTheme="majorHAnsi" w:hAnsiTheme="majorHAnsi"/>
          <w:color w:val="FF0000"/>
          <w:sz w:val="24"/>
          <w:szCs w:val="24"/>
        </w:rPr>
      </w:pPr>
      <w:r w:rsidRPr="00AA298A">
        <w:rPr>
          <w:rFonts w:asciiTheme="majorHAnsi" w:hAnsiTheme="majorHAnsi"/>
          <w:sz w:val="24"/>
          <w:szCs w:val="24"/>
        </w:rPr>
        <w:t xml:space="preserve">If standard floor joists are spaced 16” on center and each floor joist measures 1 ½” thick, what is the distance between two floor joists? </w:t>
      </w:r>
      <w:r w:rsidRPr="00AA298A">
        <w:rPr>
          <w:rFonts w:asciiTheme="majorHAnsi" w:hAnsiTheme="majorHAnsi"/>
          <w:color w:val="FF0000"/>
          <w:sz w:val="24"/>
          <w:szCs w:val="24"/>
        </w:rPr>
        <w:t>14 ½ inches</w:t>
      </w:r>
    </w:p>
    <w:p w:rsidR="00AE7DE9" w:rsidRPr="00AA298A" w:rsidRDefault="00AE7DE9" w:rsidP="00AE7DE9">
      <w:pPr>
        <w:spacing w:before="120"/>
        <w:ind w:left="360"/>
        <w:contextualSpacing/>
        <w:rPr>
          <w:rFonts w:asciiTheme="majorHAnsi" w:hAnsiTheme="majorHAnsi"/>
          <w:color w:val="FF0000"/>
          <w:sz w:val="24"/>
          <w:szCs w:val="24"/>
        </w:rPr>
      </w:pPr>
    </w:p>
    <w:p w:rsidR="005E3001" w:rsidRPr="00AA298A" w:rsidRDefault="005E3001" w:rsidP="006908D5">
      <w:pPr>
        <w:numPr>
          <w:ilvl w:val="0"/>
          <w:numId w:val="19"/>
        </w:numPr>
        <w:spacing w:before="120"/>
        <w:contextualSpacing/>
        <w:rPr>
          <w:rFonts w:asciiTheme="majorHAnsi" w:hAnsiTheme="majorHAnsi"/>
          <w:color w:val="FF0000"/>
          <w:sz w:val="24"/>
          <w:szCs w:val="24"/>
        </w:rPr>
      </w:pPr>
      <w:r w:rsidRPr="00AA298A">
        <w:rPr>
          <w:rFonts w:asciiTheme="majorHAnsi" w:hAnsiTheme="majorHAnsi"/>
          <w:sz w:val="24"/>
          <w:szCs w:val="24"/>
        </w:rPr>
        <w:t xml:space="preserve">If a piece of plywood measures 4’ x 8’, what is the distance around the perimeter? </w:t>
      </w:r>
      <w:r w:rsidRPr="00AA298A">
        <w:rPr>
          <w:rFonts w:asciiTheme="majorHAnsi" w:hAnsiTheme="majorHAnsi"/>
          <w:color w:val="FF0000"/>
          <w:sz w:val="24"/>
          <w:szCs w:val="24"/>
        </w:rPr>
        <w:t>24 feet</w:t>
      </w:r>
    </w:p>
    <w:p w:rsidR="00AE7DE9" w:rsidRPr="00AA298A" w:rsidRDefault="00AE7DE9" w:rsidP="00AE7DE9">
      <w:pPr>
        <w:spacing w:before="120"/>
        <w:ind w:left="360"/>
        <w:contextualSpacing/>
        <w:rPr>
          <w:rFonts w:asciiTheme="majorHAnsi" w:hAnsiTheme="majorHAnsi"/>
          <w:color w:val="FF0000"/>
          <w:sz w:val="24"/>
          <w:szCs w:val="24"/>
        </w:rPr>
      </w:pPr>
    </w:p>
    <w:p w:rsidR="005E3001" w:rsidRPr="00AA298A" w:rsidRDefault="005E3001" w:rsidP="006908D5">
      <w:pPr>
        <w:numPr>
          <w:ilvl w:val="0"/>
          <w:numId w:val="19"/>
        </w:numPr>
        <w:spacing w:before="120"/>
        <w:rPr>
          <w:rFonts w:asciiTheme="majorHAnsi" w:hAnsiTheme="majorHAnsi"/>
          <w:color w:val="FF0000"/>
          <w:sz w:val="24"/>
          <w:szCs w:val="24"/>
        </w:rPr>
      </w:pPr>
      <w:r w:rsidRPr="00AA298A">
        <w:rPr>
          <w:rFonts w:asciiTheme="majorHAnsi" w:hAnsiTheme="majorHAnsi"/>
          <w:sz w:val="24"/>
          <w:szCs w:val="24"/>
        </w:rPr>
        <w:t xml:space="preserve">If a rectangular room is 120 square feet and one wall is 12’, what is the length of the other wall? </w:t>
      </w:r>
      <w:r w:rsidRPr="00AA298A">
        <w:rPr>
          <w:rFonts w:asciiTheme="majorHAnsi" w:hAnsiTheme="majorHAnsi"/>
          <w:color w:val="FF0000"/>
          <w:sz w:val="24"/>
          <w:szCs w:val="24"/>
        </w:rPr>
        <w:t>10 feet</w:t>
      </w:r>
    </w:p>
    <w:p w:rsidR="00264DDF" w:rsidRPr="00AA298A" w:rsidRDefault="00264DDF" w:rsidP="00AE7DE9">
      <w:pPr>
        <w:spacing w:before="120"/>
        <w:rPr>
          <w:rFonts w:asciiTheme="majorHAnsi" w:hAnsiTheme="majorHAnsi"/>
          <w:sz w:val="24"/>
          <w:szCs w:val="24"/>
        </w:rPr>
      </w:pPr>
    </w:p>
    <w:p w:rsidR="00264DDF" w:rsidRPr="00AA298A" w:rsidRDefault="00264DDF" w:rsidP="005E3001">
      <w:pPr>
        <w:rPr>
          <w:rFonts w:asciiTheme="majorHAnsi" w:hAnsiTheme="majorHAnsi"/>
          <w:sz w:val="24"/>
          <w:szCs w:val="24"/>
        </w:rPr>
      </w:pPr>
    </w:p>
    <w:p w:rsidR="00264DDF" w:rsidRPr="00AA298A" w:rsidRDefault="00264DDF" w:rsidP="005E3001">
      <w:pPr>
        <w:rPr>
          <w:rFonts w:asciiTheme="majorHAnsi" w:hAnsiTheme="majorHAnsi"/>
          <w:sz w:val="24"/>
          <w:szCs w:val="24"/>
        </w:rPr>
      </w:pPr>
    </w:p>
    <w:p w:rsidR="00AE7DE9" w:rsidRPr="00AA298A" w:rsidRDefault="00AE7DE9">
      <w:pPr>
        <w:spacing w:after="0" w:line="240" w:lineRule="auto"/>
        <w:rPr>
          <w:rFonts w:asciiTheme="majorHAnsi" w:hAnsiTheme="majorHAnsi"/>
          <w:sz w:val="24"/>
          <w:szCs w:val="24"/>
        </w:rPr>
      </w:pPr>
      <w:r w:rsidRPr="00AA298A">
        <w:rPr>
          <w:rFonts w:asciiTheme="majorHAnsi" w:hAnsiTheme="majorHAnsi"/>
          <w:sz w:val="24"/>
          <w:szCs w:val="24"/>
        </w:rPr>
        <w:br w:type="page"/>
      </w:r>
    </w:p>
    <w:p w:rsidR="005E3001" w:rsidRPr="00AA298A" w:rsidRDefault="005E3001" w:rsidP="001364A9">
      <w:pPr>
        <w:spacing w:after="0"/>
        <w:jc w:val="center"/>
        <w:rPr>
          <w:rStyle w:val="Strong"/>
          <w:rFonts w:asciiTheme="majorHAnsi" w:hAnsiTheme="majorHAnsi"/>
          <w:sz w:val="24"/>
          <w:szCs w:val="24"/>
        </w:rPr>
      </w:pPr>
      <w:bookmarkStart w:id="31" w:name="L1CarpentryMathPostAssessment"/>
      <w:bookmarkEnd w:id="31"/>
      <w:r w:rsidRPr="00AA298A">
        <w:rPr>
          <w:rStyle w:val="Strong"/>
          <w:rFonts w:asciiTheme="majorHAnsi" w:hAnsiTheme="majorHAnsi"/>
          <w:bCs w:val="0"/>
          <w:sz w:val="24"/>
          <w:szCs w:val="24"/>
        </w:rPr>
        <w:lastRenderedPageBreak/>
        <w:t>Lesson 1:</w:t>
      </w:r>
      <w:r w:rsidR="00337F66" w:rsidRPr="00AA298A">
        <w:rPr>
          <w:rStyle w:val="Strong"/>
          <w:rFonts w:asciiTheme="majorHAnsi" w:hAnsiTheme="majorHAnsi"/>
          <w:bCs w:val="0"/>
          <w:sz w:val="24"/>
          <w:szCs w:val="24"/>
        </w:rPr>
        <w:t xml:space="preserve"> </w:t>
      </w:r>
      <w:r w:rsidRPr="00AA298A">
        <w:rPr>
          <w:rStyle w:val="Strong"/>
          <w:rFonts w:asciiTheme="majorHAnsi" w:hAnsiTheme="majorHAnsi"/>
          <w:bCs w:val="0"/>
          <w:sz w:val="24"/>
          <w:szCs w:val="24"/>
        </w:rPr>
        <w:t xml:space="preserve">Introduction – </w:t>
      </w:r>
      <w:bookmarkStart w:id="32" w:name="L1CarpentryMath_PreAssessment"/>
      <w:r w:rsidRPr="00AA298A">
        <w:rPr>
          <w:rStyle w:val="Strong"/>
          <w:rFonts w:asciiTheme="majorHAnsi" w:hAnsiTheme="majorHAnsi"/>
          <w:bCs w:val="0"/>
          <w:sz w:val="24"/>
          <w:szCs w:val="24"/>
        </w:rPr>
        <w:t>Carpentry Math Post-assessment</w:t>
      </w:r>
      <w:bookmarkEnd w:id="32"/>
    </w:p>
    <w:p w:rsidR="00EB352C" w:rsidRPr="00AA298A" w:rsidRDefault="00EB352C" w:rsidP="00264DDF">
      <w:pPr>
        <w:spacing w:after="0"/>
        <w:rPr>
          <w:rStyle w:val="Strong"/>
          <w:rFonts w:asciiTheme="majorHAnsi" w:hAnsiTheme="majorHAnsi"/>
          <w:sz w:val="24"/>
          <w:szCs w:val="24"/>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AA298A" w:rsidTr="00FF3732">
        <w:trPr>
          <w:tblHeader/>
          <w:jc w:val="center"/>
        </w:trPr>
        <w:tc>
          <w:tcPr>
            <w:tcW w:w="913" w:type="dxa"/>
            <w:vAlign w:val="bottom"/>
          </w:tcPr>
          <w:p w:rsidR="00EB352C" w:rsidRPr="00AA298A" w:rsidRDefault="00EB352C" w:rsidP="00EB352C">
            <w:pPr>
              <w:spacing w:after="0"/>
              <w:rPr>
                <w:rFonts w:asciiTheme="majorHAnsi" w:hAnsiTheme="majorHAnsi"/>
                <w:sz w:val="24"/>
                <w:szCs w:val="24"/>
              </w:rPr>
            </w:pPr>
            <w:r w:rsidRPr="00AA298A">
              <w:rPr>
                <w:rFonts w:asciiTheme="majorHAnsi" w:hAnsiTheme="majorHAnsi"/>
                <w:sz w:val="24"/>
                <w:szCs w:val="24"/>
              </w:rPr>
              <w:t>Name:</w:t>
            </w:r>
          </w:p>
        </w:tc>
        <w:tc>
          <w:tcPr>
            <w:tcW w:w="5585" w:type="dxa"/>
            <w:tcBorders>
              <w:bottom w:val="single" w:sz="2" w:space="0" w:color="auto"/>
            </w:tcBorders>
            <w:vAlign w:val="bottom"/>
          </w:tcPr>
          <w:p w:rsidR="00EB352C" w:rsidRPr="00AA298A" w:rsidRDefault="00EB352C" w:rsidP="00EB352C">
            <w:pPr>
              <w:spacing w:after="0"/>
              <w:rPr>
                <w:rFonts w:asciiTheme="majorHAnsi" w:hAnsiTheme="majorHAnsi"/>
                <w:sz w:val="24"/>
                <w:szCs w:val="24"/>
              </w:rPr>
            </w:pPr>
          </w:p>
        </w:tc>
        <w:tc>
          <w:tcPr>
            <w:tcW w:w="803" w:type="dxa"/>
            <w:vAlign w:val="bottom"/>
          </w:tcPr>
          <w:p w:rsidR="00EB352C" w:rsidRPr="00AA298A" w:rsidRDefault="00EB352C" w:rsidP="00EB352C">
            <w:pPr>
              <w:spacing w:after="0"/>
              <w:rPr>
                <w:rFonts w:asciiTheme="majorHAnsi" w:hAnsiTheme="majorHAnsi"/>
                <w:sz w:val="24"/>
                <w:szCs w:val="24"/>
              </w:rPr>
            </w:pPr>
            <w:r w:rsidRPr="00AA298A">
              <w:rPr>
                <w:rFonts w:asciiTheme="majorHAnsi" w:hAnsiTheme="majorHAnsi"/>
                <w:sz w:val="24"/>
                <w:szCs w:val="24"/>
              </w:rPr>
              <w:t>Date:</w:t>
            </w:r>
          </w:p>
        </w:tc>
        <w:tc>
          <w:tcPr>
            <w:tcW w:w="2250" w:type="dxa"/>
            <w:tcBorders>
              <w:bottom w:val="single" w:sz="2" w:space="0" w:color="auto"/>
            </w:tcBorders>
            <w:vAlign w:val="bottom"/>
          </w:tcPr>
          <w:p w:rsidR="00EB352C" w:rsidRPr="00AA298A" w:rsidRDefault="00EB352C" w:rsidP="00EB352C">
            <w:pPr>
              <w:spacing w:after="0"/>
              <w:rPr>
                <w:rFonts w:asciiTheme="majorHAnsi" w:hAnsiTheme="majorHAnsi"/>
                <w:sz w:val="24"/>
                <w:szCs w:val="24"/>
              </w:rPr>
            </w:pPr>
          </w:p>
        </w:tc>
      </w:tr>
    </w:tbl>
    <w:p w:rsidR="00EB352C" w:rsidRPr="00AA298A" w:rsidRDefault="00EB352C" w:rsidP="00264DDF">
      <w:pPr>
        <w:spacing w:after="0"/>
        <w:rPr>
          <w:rStyle w:val="Strong"/>
          <w:rFonts w:asciiTheme="majorHAnsi" w:hAnsiTheme="majorHAnsi"/>
          <w:sz w:val="24"/>
          <w:szCs w:val="24"/>
        </w:rPr>
      </w:pPr>
    </w:p>
    <w:p w:rsidR="005E3001" w:rsidRPr="00AA298A" w:rsidRDefault="005E3001" w:rsidP="00264DDF">
      <w:pPr>
        <w:spacing w:after="0" w:line="480" w:lineRule="auto"/>
        <w:contextualSpacing/>
        <w:rPr>
          <w:rFonts w:asciiTheme="majorHAnsi" w:hAnsiTheme="majorHAnsi"/>
          <w:sz w:val="24"/>
          <w:szCs w:val="24"/>
        </w:rPr>
      </w:pPr>
      <w:r w:rsidRPr="00AA298A">
        <w:rPr>
          <w:rFonts w:asciiTheme="majorHAnsi" w:hAnsiTheme="majorHAnsi"/>
          <w:sz w:val="24"/>
          <w:szCs w:val="24"/>
        </w:rPr>
        <w:t>Directions:</w:t>
      </w:r>
      <w:r w:rsidR="00337F66" w:rsidRPr="00AA298A">
        <w:rPr>
          <w:rFonts w:asciiTheme="majorHAnsi" w:hAnsiTheme="majorHAnsi"/>
          <w:sz w:val="24"/>
          <w:szCs w:val="24"/>
        </w:rPr>
        <w:t xml:space="preserve"> </w:t>
      </w:r>
      <w:r w:rsidRPr="00AA298A">
        <w:rPr>
          <w:rFonts w:asciiTheme="majorHAnsi" w:hAnsiTheme="majorHAnsi"/>
          <w:sz w:val="24"/>
          <w:szCs w:val="24"/>
        </w:rPr>
        <w:t>Answer the following questions.</w:t>
      </w:r>
      <w:r w:rsidR="00337F66" w:rsidRPr="00AA298A">
        <w:rPr>
          <w:rFonts w:asciiTheme="majorHAnsi" w:hAnsiTheme="majorHAnsi"/>
          <w:sz w:val="24"/>
          <w:szCs w:val="24"/>
        </w:rPr>
        <w:t xml:space="preserve"> </w:t>
      </w:r>
      <w:r w:rsidRPr="00AA298A">
        <w:rPr>
          <w:rFonts w:asciiTheme="majorHAnsi" w:hAnsiTheme="majorHAnsi"/>
          <w:sz w:val="24"/>
          <w:szCs w:val="24"/>
        </w:rPr>
        <w:t>Use a calculator if necessary.</w:t>
      </w:r>
      <w:r w:rsidR="00337F66" w:rsidRPr="00AA298A">
        <w:rPr>
          <w:rFonts w:asciiTheme="majorHAnsi" w:hAnsiTheme="majorHAnsi"/>
          <w:sz w:val="24"/>
          <w:szCs w:val="24"/>
        </w:rPr>
        <w:t xml:space="preserve"> </w:t>
      </w:r>
    </w:p>
    <w:p w:rsidR="005E3001" w:rsidRPr="00AA298A" w:rsidRDefault="005E3001" w:rsidP="007561DA">
      <w:pPr>
        <w:pStyle w:val="ListParagraph"/>
        <w:numPr>
          <w:ilvl w:val="0"/>
          <w:numId w:val="8"/>
        </w:numPr>
        <w:spacing w:after="0" w:line="480" w:lineRule="auto"/>
        <w:ind w:left="360"/>
        <w:rPr>
          <w:rFonts w:asciiTheme="majorHAnsi" w:hAnsiTheme="majorHAnsi"/>
          <w:sz w:val="24"/>
          <w:szCs w:val="24"/>
        </w:rPr>
      </w:pPr>
      <w:r w:rsidRPr="00AA298A">
        <w:rPr>
          <w:rFonts w:asciiTheme="majorHAnsi" w:hAnsiTheme="majorHAnsi"/>
          <w:sz w:val="24"/>
          <w:szCs w:val="24"/>
        </w:rPr>
        <w:t>What is the square footage of a room 8’ X 8’?</w:t>
      </w:r>
      <w:r w:rsidR="00337F66" w:rsidRPr="00AA298A">
        <w:rPr>
          <w:rFonts w:asciiTheme="majorHAnsi" w:hAnsiTheme="majorHAnsi"/>
          <w:sz w:val="24"/>
          <w:szCs w:val="24"/>
        </w:rPr>
        <w:t xml:space="preserve">  </w:t>
      </w:r>
    </w:p>
    <w:p w:rsidR="005E3001" w:rsidRPr="00AA298A" w:rsidRDefault="005E3001" w:rsidP="005E3001">
      <w:pPr>
        <w:spacing w:after="0" w:line="480" w:lineRule="auto"/>
        <w:ind w:left="360"/>
        <w:contextualSpacing/>
        <w:rPr>
          <w:rFonts w:asciiTheme="majorHAnsi" w:hAnsiTheme="majorHAnsi"/>
          <w:sz w:val="24"/>
          <w:szCs w:val="24"/>
        </w:rPr>
      </w:pPr>
    </w:p>
    <w:p w:rsidR="005E3001" w:rsidRPr="00AA298A" w:rsidRDefault="005E3001" w:rsidP="007561DA">
      <w:pPr>
        <w:numPr>
          <w:ilvl w:val="0"/>
          <w:numId w:val="8"/>
        </w:numPr>
        <w:spacing w:after="0" w:line="480" w:lineRule="auto"/>
        <w:ind w:left="360"/>
        <w:contextualSpacing/>
        <w:rPr>
          <w:rFonts w:asciiTheme="majorHAnsi" w:hAnsiTheme="majorHAnsi"/>
          <w:sz w:val="24"/>
          <w:szCs w:val="24"/>
        </w:rPr>
      </w:pPr>
      <w:r w:rsidRPr="00AA298A">
        <w:rPr>
          <w:rFonts w:asciiTheme="majorHAnsi" w:hAnsiTheme="majorHAnsi"/>
          <w:sz w:val="24"/>
          <w:szCs w:val="24"/>
        </w:rPr>
        <w:t>What is the total area of a table that measures 3’ x 7’?</w:t>
      </w:r>
      <w:r w:rsidR="00337F66" w:rsidRPr="00AA298A">
        <w:rPr>
          <w:rFonts w:asciiTheme="majorHAnsi" w:hAnsiTheme="majorHAnsi"/>
          <w:sz w:val="24"/>
          <w:szCs w:val="24"/>
        </w:rPr>
        <w:t xml:space="preserve"> </w:t>
      </w:r>
      <w:r w:rsidRPr="00AA298A">
        <w:rPr>
          <w:rFonts w:asciiTheme="majorHAnsi" w:hAnsiTheme="majorHAnsi"/>
          <w:sz w:val="24"/>
          <w:szCs w:val="24"/>
        </w:rPr>
        <w:t xml:space="preserve"> </w:t>
      </w:r>
    </w:p>
    <w:p w:rsidR="005E3001" w:rsidRPr="00AA298A" w:rsidRDefault="005E3001" w:rsidP="005E3001">
      <w:pPr>
        <w:spacing w:after="0" w:line="480" w:lineRule="auto"/>
        <w:ind w:left="360"/>
        <w:contextualSpacing/>
        <w:rPr>
          <w:rFonts w:asciiTheme="majorHAnsi" w:hAnsiTheme="majorHAnsi"/>
          <w:sz w:val="24"/>
          <w:szCs w:val="24"/>
        </w:rPr>
      </w:pPr>
    </w:p>
    <w:p w:rsidR="005E3001" w:rsidRPr="00AA298A" w:rsidRDefault="005E3001" w:rsidP="007561DA">
      <w:pPr>
        <w:numPr>
          <w:ilvl w:val="0"/>
          <w:numId w:val="8"/>
        </w:numPr>
        <w:spacing w:after="0" w:line="480" w:lineRule="auto"/>
        <w:ind w:left="360"/>
        <w:contextualSpacing/>
        <w:rPr>
          <w:rFonts w:asciiTheme="majorHAnsi" w:hAnsiTheme="majorHAnsi"/>
          <w:sz w:val="24"/>
          <w:szCs w:val="24"/>
        </w:rPr>
      </w:pPr>
      <w:r w:rsidRPr="00AA298A">
        <w:rPr>
          <w:rFonts w:asciiTheme="majorHAnsi" w:hAnsiTheme="majorHAnsi"/>
          <w:sz w:val="24"/>
          <w:szCs w:val="24"/>
        </w:rPr>
        <w:t>What is the area of a circular patio with a measurement of a 10’ diameter?</w:t>
      </w:r>
      <w:r w:rsidR="00337F66" w:rsidRPr="00AA298A">
        <w:rPr>
          <w:rFonts w:asciiTheme="majorHAnsi" w:hAnsiTheme="majorHAnsi"/>
          <w:sz w:val="24"/>
          <w:szCs w:val="24"/>
        </w:rPr>
        <w:t xml:space="preserve"> </w:t>
      </w:r>
    </w:p>
    <w:p w:rsidR="005E3001" w:rsidRPr="00AA298A" w:rsidRDefault="005E3001" w:rsidP="005E3001">
      <w:pPr>
        <w:spacing w:after="0" w:line="480" w:lineRule="auto"/>
        <w:ind w:left="360"/>
        <w:contextualSpacing/>
        <w:rPr>
          <w:rFonts w:asciiTheme="majorHAnsi" w:hAnsiTheme="majorHAnsi"/>
          <w:sz w:val="24"/>
          <w:szCs w:val="24"/>
        </w:rPr>
      </w:pPr>
    </w:p>
    <w:p w:rsidR="005E3001" w:rsidRPr="00AA298A" w:rsidRDefault="005E3001" w:rsidP="007561DA">
      <w:pPr>
        <w:numPr>
          <w:ilvl w:val="0"/>
          <w:numId w:val="8"/>
        </w:numPr>
        <w:spacing w:after="0" w:line="480" w:lineRule="auto"/>
        <w:ind w:left="360"/>
        <w:contextualSpacing/>
        <w:rPr>
          <w:rFonts w:asciiTheme="majorHAnsi" w:hAnsiTheme="majorHAnsi"/>
          <w:sz w:val="24"/>
          <w:szCs w:val="24"/>
        </w:rPr>
      </w:pPr>
      <w:r w:rsidRPr="00AA298A">
        <w:rPr>
          <w:rFonts w:asciiTheme="majorHAnsi" w:hAnsiTheme="majorHAnsi"/>
          <w:sz w:val="24"/>
          <w:szCs w:val="24"/>
        </w:rPr>
        <w:t>What is the area of a triangle with a run of 4’ and a rise of 3’?</w:t>
      </w:r>
      <w:r w:rsidR="00337F66" w:rsidRPr="00AA298A">
        <w:rPr>
          <w:rFonts w:asciiTheme="majorHAnsi" w:hAnsiTheme="majorHAnsi"/>
          <w:sz w:val="24"/>
          <w:szCs w:val="24"/>
        </w:rPr>
        <w:t xml:space="preserve"> </w:t>
      </w:r>
      <w:r w:rsidRPr="00AA298A">
        <w:rPr>
          <w:rFonts w:asciiTheme="majorHAnsi" w:hAnsiTheme="majorHAnsi"/>
          <w:sz w:val="24"/>
          <w:szCs w:val="24"/>
        </w:rPr>
        <w:t xml:space="preserve"> </w:t>
      </w:r>
    </w:p>
    <w:p w:rsidR="005E3001" w:rsidRPr="00AA298A" w:rsidRDefault="005E3001" w:rsidP="005E3001">
      <w:pPr>
        <w:spacing w:after="0" w:line="480" w:lineRule="auto"/>
        <w:ind w:left="360"/>
        <w:contextualSpacing/>
        <w:rPr>
          <w:rFonts w:asciiTheme="majorHAnsi" w:hAnsiTheme="majorHAnsi"/>
          <w:sz w:val="24"/>
          <w:szCs w:val="24"/>
        </w:rPr>
      </w:pPr>
    </w:p>
    <w:p w:rsidR="005E3001" w:rsidRPr="00AA298A" w:rsidRDefault="005E3001" w:rsidP="007561DA">
      <w:pPr>
        <w:numPr>
          <w:ilvl w:val="0"/>
          <w:numId w:val="8"/>
        </w:numPr>
        <w:spacing w:after="0" w:line="480" w:lineRule="auto"/>
        <w:ind w:left="360"/>
        <w:contextualSpacing/>
        <w:rPr>
          <w:rFonts w:asciiTheme="majorHAnsi" w:hAnsiTheme="majorHAnsi"/>
          <w:sz w:val="24"/>
          <w:szCs w:val="24"/>
        </w:rPr>
      </w:pPr>
      <w:r w:rsidRPr="00AA298A">
        <w:rPr>
          <w:rFonts w:asciiTheme="majorHAnsi" w:hAnsiTheme="majorHAnsi"/>
          <w:sz w:val="24"/>
          <w:szCs w:val="24"/>
        </w:rPr>
        <w:t>Using question four</w:t>
      </w:r>
      <w:r w:rsidR="00077068" w:rsidRPr="00AA298A">
        <w:rPr>
          <w:rFonts w:asciiTheme="majorHAnsi" w:hAnsiTheme="majorHAnsi"/>
          <w:sz w:val="24"/>
          <w:szCs w:val="24"/>
        </w:rPr>
        <w:t>’</w:t>
      </w:r>
      <w:r w:rsidRPr="00AA298A">
        <w:rPr>
          <w:rFonts w:asciiTheme="majorHAnsi" w:hAnsiTheme="majorHAnsi"/>
          <w:sz w:val="24"/>
          <w:szCs w:val="24"/>
        </w:rPr>
        <w:t>s dimensions</w:t>
      </w:r>
      <w:r w:rsidR="00077068" w:rsidRPr="00AA298A">
        <w:rPr>
          <w:rFonts w:asciiTheme="majorHAnsi" w:hAnsiTheme="majorHAnsi"/>
          <w:sz w:val="24"/>
          <w:szCs w:val="24"/>
        </w:rPr>
        <w:t>, what is</w:t>
      </w:r>
      <w:r w:rsidRPr="00AA298A">
        <w:rPr>
          <w:rFonts w:asciiTheme="majorHAnsi" w:hAnsiTheme="majorHAnsi"/>
          <w:sz w:val="24"/>
          <w:szCs w:val="24"/>
        </w:rPr>
        <w:t xml:space="preserve"> the length of the hypotenuse? </w:t>
      </w:r>
    </w:p>
    <w:p w:rsidR="005E3001" w:rsidRPr="00AA298A" w:rsidRDefault="005E3001" w:rsidP="005E3001">
      <w:pPr>
        <w:spacing w:after="0" w:line="480" w:lineRule="auto"/>
        <w:ind w:left="360"/>
        <w:contextualSpacing/>
        <w:rPr>
          <w:rFonts w:asciiTheme="majorHAnsi" w:hAnsiTheme="majorHAnsi"/>
          <w:sz w:val="24"/>
          <w:szCs w:val="24"/>
        </w:rPr>
      </w:pPr>
    </w:p>
    <w:p w:rsidR="005E3001" w:rsidRPr="00AA298A" w:rsidRDefault="005E3001" w:rsidP="007561DA">
      <w:pPr>
        <w:numPr>
          <w:ilvl w:val="0"/>
          <w:numId w:val="8"/>
        </w:numPr>
        <w:spacing w:after="0" w:line="480" w:lineRule="auto"/>
        <w:ind w:left="360"/>
        <w:contextualSpacing/>
        <w:rPr>
          <w:rFonts w:asciiTheme="majorHAnsi" w:hAnsiTheme="majorHAnsi"/>
          <w:sz w:val="24"/>
          <w:szCs w:val="24"/>
        </w:rPr>
      </w:pPr>
      <w:r w:rsidRPr="00AA298A">
        <w:rPr>
          <w:rFonts w:asciiTheme="majorHAnsi" w:hAnsiTheme="majorHAnsi"/>
          <w:sz w:val="24"/>
          <w:szCs w:val="24"/>
        </w:rPr>
        <w:t>Change 87 inches into feet and inches.</w:t>
      </w:r>
      <w:r w:rsidR="00337F66" w:rsidRPr="00AA298A">
        <w:rPr>
          <w:rFonts w:asciiTheme="majorHAnsi" w:hAnsiTheme="majorHAnsi"/>
          <w:sz w:val="24"/>
          <w:szCs w:val="24"/>
        </w:rPr>
        <w:t xml:space="preserve"> </w:t>
      </w:r>
    </w:p>
    <w:p w:rsidR="005E3001" w:rsidRPr="00AA298A" w:rsidRDefault="005E3001" w:rsidP="005E3001">
      <w:pPr>
        <w:spacing w:after="0" w:line="480" w:lineRule="auto"/>
        <w:ind w:left="360"/>
        <w:contextualSpacing/>
        <w:rPr>
          <w:rFonts w:asciiTheme="majorHAnsi" w:hAnsiTheme="majorHAnsi"/>
          <w:sz w:val="24"/>
          <w:szCs w:val="24"/>
        </w:rPr>
      </w:pPr>
    </w:p>
    <w:p w:rsidR="005E3001" w:rsidRPr="00AA298A" w:rsidRDefault="005E3001" w:rsidP="007561DA">
      <w:pPr>
        <w:numPr>
          <w:ilvl w:val="0"/>
          <w:numId w:val="8"/>
        </w:numPr>
        <w:spacing w:after="0" w:line="480" w:lineRule="auto"/>
        <w:ind w:left="360"/>
        <w:contextualSpacing/>
        <w:rPr>
          <w:rFonts w:asciiTheme="majorHAnsi" w:hAnsiTheme="majorHAnsi"/>
          <w:sz w:val="24"/>
          <w:szCs w:val="24"/>
        </w:rPr>
      </w:pPr>
      <w:r w:rsidRPr="00AA298A">
        <w:rPr>
          <w:rFonts w:asciiTheme="majorHAnsi" w:hAnsiTheme="majorHAnsi"/>
          <w:sz w:val="24"/>
          <w:szCs w:val="24"/>
        </w:rPr>
        <w:t>Change .50 into a fraction.</w:t>
      </w:r>
      <w:r w:rsidR="00337F66" w:rsidRPr="00AA298A">
        <w:rPr>
          <w:rFonts w:asciiTheme="majorHAnsi" w:hAnsiTheme="majorHAnsi"/>
          <w:sz w:val="24"/>
          <w:szCs w:val="24"/>
        </w:rPr>
        <w:t xml:space="preserve"> </w:t>
      </w:r>
    </w:p>
    <w:p w:rsidR="005E3001" w:rsidRPr="00AA298A" w:rsidRDefault="005E3001" w:rsidP="005E3001">
      <w:pPr>
        <w:spacing w:after="0" w:line="480" w:lineRule="auto"/>
        <w:ind w:left="360"/>
        <w:contextualSpacing/>
        <w:rPr>
          <w:rFonts w:asciiTheme="majorHAnsi" w:hAnsiTheme="majorHAnsi"/>
          <w:color w:val="FF0000"/>
          <w:sz w:val="24"/>
          <w:szCs w:val="24"/>
        </w:rPr>
      </w:pPr>
    </w:p>
    <w:p w:rsidR="005E3001" w:rsidRPr="00AA298A" w:rsidRDefault="005E3001" w:rsidP="007561DA">
      <w:pPr>
        <w:numPr>
          <w:ilvl w:val="0"/>
          <w:numId w:val="8"/>
        </w:numPr>
        <w:spacing w:after="0" w:line="240" w:lineRule="auto"/>
        <w:ind w:left="360"/>
        <w:contextualSpacing/>
        <w:rPr>
          <w:rFonts w:asciiTheme="majorHAnsi" w:hAnsiTheme="majorHAnsi"/>
          <w:sz w:val="24"/>
          <w:szCs w:val="24"/>
        </w:rPr>
      </w:pPr>
      <w:r w:rsidRPr="00AA298A">
        <w:rPr>
          <w:rFonts w:asciiTheme="majorHAnsi" w:hAnsiTheme="majorHAnsi"/>
          <w:sz w:val="24"/>
          <w:szCs w:val="24"/>
        </w:rPr>
        <w:t>If standard floor joists are spaced 24” on center and each floor joist measures 1 ½” thick, what is the distance between two floor joists?</w:t>
      </w:r>
      <w:r w:rsidR="00337F66" w:rsidRPr="00AA298A">
        <w:rPr>
          <w:rFonts w:asciiTheme="majorHAnsi" w:hAnsiTheme="majorHAnsi"/>
          <w:sz w:val="24"/>
          <w:szCs w:val="24"/>
        </w:rPr>
        <w:t xml:space="preserve">  </w:t>
      </w:r>
    </w:p>
    <w:p w:rsidR="005E3001" w:rsidRPr="00AA298A" w:rsidRDefault="005E3001" w:rsidP="005E3001">
      <w:pPr>
        <w:spacing w:after="0" w:line="240" w:lineRule="auto"/>
        <w:ind w:left="360"/>
        <w:contextualSpacing/>
        <w:rPr>
          <w:rFonts w:asciiTheme="majorHAnsi" w:hAnsiTheme="majorHAnsi"/>
          <w:sz w:val="24"/>
          <w:szCs w:val="24"/>
        </w:rPr>
      </w:pPr>
    </w:p>
    <w:p w:rsidR="005E3001" w:rsidRPr="00AA298A" w:rsidRDefault="005E3001" w:rsidP="005E3001">
      <w:pPr>
        <w:spacing w:after="0" w:line="240" w:lineRule="auto"/>
        <w:ind w:left="360"/>
        <w:contextualSpacing/>
        <w:rPr>
          <w:rFonts w:asciiTheme="majorHAnsi" w:hAnsiTheme="majorHAnsi"/>
          <w:color w:val="FF0000"/>
          <w:sz w:val="24"/>
          <w:szCs w:val="24"/>
        </w:rPr>
      </w:pPr>
    </w:p>
    <w:p w:rsidR="005E3001" w:rsidRPr="00AA298A" w:rsidRDefault="005E3001" w:rsidP="005E3001">
      <w:pPr>
        <w:spacing w:after="0" w:line="240" w:lineRule="auto"/>
        <w:ind w:left="810"/>
        <w:rPr>
          <w:rFonts w:asciiTheme="majorHAnsi" w:hAnsiTheme="majorHAnsi"/>
          <w:sz w:val="24"/>
          <w:szCs w:val="24"/>
        </w:rPr>
      </w:pPr>
    </w:p>
    <w:p w:rsidR="005E3001" w:rsidRPr="00AA298A" w:rsidRDefault="005E3001" w:rsidP="007561DA">
      <w:pPr>
        <w:numPr>
          <w:ilvl w:val="0"/>
          <w:numId w:val="8"/>
        </w:numPr>
        <w:spacing w:after="0" w:line="240" w:lineRule="auto"/>
        <w:ind w:left="360"/>
        <w:contextualSpacing/>
        <w:rPr>
          <w:rFonts w:asciiTheme="majorHAnsi" w:hAnsiTheme="majorHAnsi"/>
          <w:sz w:val="24"/>
          <w:szCs w:val="24"/>
        </w:rPr>
      </w:pPr>
      <w:r w:rsidRPr="00AA298A">
        <w:rPr>
          <w:rFonts w:asciiTheme="majorHAnsi" w:hAnsiTheme="majorHAnsi"/>
          <w:sz w:val="24"/>
          <w:szCs w:val="24"/>
        </w:rPr>
        <w:t>If a piece of plywood measures 4’ x 10’, what is the distance of the perimeter?</w:t>
      </w:r>
      <w:r w:rsidR="00337F66" w:rsidRPr="00AA298A">
        <w:rPr>
          <w:rFonts w:asciiTheme="majorHAnsi" w:hAnsiTheme="majorHAnsi"/>
          <w:sz w:val="24"/>
          <w:szCs w:val="24"/>
        </w:rPr>
        <w:t xml:space="preserve"> </w:t>
      </w:r>
      <w:r w:rsidRPr="00AA298A">
        <w:rPr>
          <w:rFonts w:asciiTheme="majorHAnsi" w:hAnsiTheme="majorHAnsi"/>
          <w:sz w:val="24"/>
          <w:szCs w:val="24"/>
        </w:rPr>
        <w:t xml:space="preserve"> </w:t>
      </w:r>
    </w:p>
    <w:p w:rsidR="005E3001" w:rsidRPr="00AA298A" w:rsidRDefault="005E3001" w:rsidP="005E3001">
      <w:pPr>
        <w:spacing w:after="0" w:line="240" w:lineRule="auto"/>
        <w:ind w:left="360"/>
        <w:contextualSpacing/>
        <w:rPr>
          <w:rFonts w:asciiTheme="majorHAnsi" w:hAnsiTheme="majorHAnsi"/>
          <w:sz w:val="24"/>
          <w:szCs w:val="24"/>
        </w:rPr>
      </w:pPr>
    </w:p>
    <w:p w:rsidR="005E3001" w:rsidRPr="00AA298A" w:rsidRDefault="005E3001" w:rsidP="005E3001">
      <w:pPr>
        <w:spacing w:after="0" w:line="240" w:lineRule="auto"/>
        <w:ind w:left="360"/>
        <w:contextualSpacing/>
        <w:rPr>
          <w:rFonts w:asciiTheme="majorHAnsi" w:hAnsiTheme="majorHAnsi"/>
          <w:color w:val="FF0000"/>
          <w:sz w:val="24"/>
          <w:szCs w:val="24"/>
        </w:rPr>
      </w:pPr>
    </w:p>
    <w:p w:rsidR="005E3001" w:rsidRPr="00AA298A" w:rsidRDefault="005E3001" w:rsidP="005E3001">
      <w:pPr>
        <w:spacing w:after="0"/>
        <w:rPr>
          <w:rFonts w:asciiTheme="majorHAnsi" w:hAnsiTheme="majorHAnsi"/>
          <w:color w:val="FF0000"/>
          <w:sz w:val="24"/>
          <w:szCs w:val="24"/>
        </w:rPr>
      </w:pPr>
    </w:p>
    <w:p w:rsidR="00AE7DE9" w:rsidRPr="00AA298A" w:rsidRDefault="005E3001" w:rsidP="00AA298A">
      <w:pPr>
        <w:pStyle w:val="ListParagraph"/>
        <w:numPr>
          <w:ilvl w:val="0"/>
          <w:numId w:val="8"/>
        </w:numPr>
        <w:spacing w:after="0" w:line="240" w:lineRule="auto"/>
        <w:ind w:left="360"/>
        <w:rPr>
          <w:rFonts w:asciiTheme="majorHAnsi" w:hAnsiTheme="majorHAnsi"/>
          <w:sz w:val="24"/>
          <w:szCs w:val="24"/>
        </w:rPr>
      </w:pPr>
      <w:r w:rsidRPr="00AA298A">
        <w:rPr>
          <w:rFonts w:asciiTheme="majorHAnsi" w:hAnsiTheme="majorHAnsi"/>
          <w:sz w:val="24"/>
          <w:szCs w:val="24"/>
        </w:rPr>
        <w:t>If a rectangular room is 144 square feet and one wall is 12’, what is the length of the other wall?</w:t>
      </w:r>
      <w:r w:rsidR="00337F66" w:rsidRPr="00AA298A">
        <w:rPr>
          <w:rFonts w:asciiTheme="majorHAnsi" w:hAnsiTheme="majorHAnsi" w:cs="Arial"/>
          <w:b/>
          <w:sz w:val="24"/>
          <w:szCs w:val="24"/>
        </w:rPr>
        <w:t xml:space="preserve"> </w:t>
      </w:r>
      <w:r w:rsidRPr="00AA298A">
        <w:rPr>
          <w:rFonts w:asciiTheme="majorHAnsi" w:hAnsiTheme="majorHAnsi" w:cs="Arial"/>
          <w:b/>
          <w:sz w:val="24"/>
          <w:szCs w:val="24"/>
        </w:rPr>
        <w:t xml:space="preserve"> </w:t>
      </w:r>
      <w:bookmarkStart w:id="33" w:name="L1CarpentryMathPostAssessmentANSWERKEY"/>
      <w:bookmarkEnd w:id="33"/>
      <w:r w:rsidR="00AE7DE9" w:rsidRPr="00AA298A">
        <w:rPr>
          <w:rFonts w:asciiTheme="majorHAnsi" w:hAnsiTheme="majorHAnsi"/>
          <w:sz w:val="24"/>
          <w:szCs w:val="24"/>
        </w:rPr>
        <w:br w:type="page"/>
      </w:r>
    </w:p>
    <w:p w:rsidR="005E3001" w:rsidRPr="003A4160" w:rsidRDefault="005E3001" w:rsidP="001364A9">
      <w:pPr>
        <w:spacing w:after="0"/>
        <w:jc w:val="center"/>
        <w:rPr>
          <w:rStyle w:val="Strong"/>
          <w:color w:val="C00000"/>
          <w:sz w:val="40"/>
          <w:szCs w:val="40"/>
        </w:rPr>
      </w:pPr>
      <w:r w:rsidRPr="003A4160">
        <w:rPr>
          <w:rStyle w:val="Strong"/>
          <w:sz w:val="40"/>
          <w:szCs w:val="40"/>
        </w:rPr>
        <w:lastRenderedPageBreak/>
        <w:t>Lesson 1:</w:t>
      </w:r>
      <w:r w:rsidR="00337F66" w:rsidRPr="003A4160">
        <w:rPr>
          <w:rStyle w:val="Strong"/>
          <w:sz w:val="40"/>
          <w:szCs w:val="40"/>
        </w:rPr>
        <w:t xml:space="preserve"> </w:t>
      </w:r>
      <w:r w:rsidRPr="003A4160">
        <w:rPr>
          <w:rStyle w:val="Strong"/>
          <w:sz w:val="40"/>
          <w:szCs w:val="40"/>
        </w:rPr>
        <w:t xml:space="preserve">Introduction – Carpentry Math Post-assessment </w:t>
      </w:r>
      <w:r w:rsidRPr="003A4160">
        <w:rPr>
          <w:rStyle w:val="Strong"/>
          <w:color w:val="C00000"/>
          <w:sz w:val="40"/>
          <w:szCs w:val="40"/>
        </w:rPr>
        <w:t>ANSWER KEY</w:t>
      </w:r>
    </w:p>
    <w:p w:rsidR="00AE7DE9" w:rsidRDefault="00AE7DE9" w:rsidP="009C44FA">
      <w:pPr>
        <w:spacing w:after="0" w:line="480" w:lineRule="auto"/>
        <w:contextualSpacing/>
        <w:rPr>
          <w:sz w:val="24"/>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AA298A" w:rsidTr="00FF3732">
        <w:trPr>
          <w:tblHeader/>
          <w:jc w:val="center"/>
        </w:trPr>
        <w:tc>
          <w:tcPr>
            <w:tcW w:w="913" w:type="dxa"/>
            <w:vAlign w:val="bottom"/>
          </w:tcPr>
          <w:p w:rsidR="00EB352C" w:rsidRPr="00AA298A" w:rsidRDefault="00EB352C" w:rsidP="00EB352C">
            <w:pPr>
              <w:spacing w:after="0"/>
              <w:rPr>
                <w:rFonts w:asciiTheme="majorHAnsi" w:hAnsiTheme="majorHAnsi"/>
                <w:sz w:val="24"/>
                <w:szCs w:val="24"/>
              </w:rPr>
            </w:pPr>
            <w:r w:rsidRPr="00AA298A">
              <w:rPr>
                <w:rFonts w:asciiTheme="majorHAnsi" w:hAnsiTheme="majorHAnsi"/>
                <w:sz w:val="24"/>
                <w:szCs w:val="24"/>
              </w:rPr>
              <w:t>Name:</w:t>
            </w:r>
          </w:p>
        </w:tc>
        <w:tc>
          <w:tcPr>
            <w:tcW w:w="5585" w:type="dxa"/>
            <w:tcBorders>
              <w:bottom w:val="single" w:sz="2" w:space="0" w:color="auto"/>
            </w:tcBorders>
            <w:vAlign w:val="bottom"/>
          </w:tcPr>
          <w:p w:rsidR="00EB352C" w:rsidRPr="00AA298A" w:rsidRDefault="00EB352C" w:rsidP="00EB352C">
            <w:pPr>
              <w:spacing w:after="0"/>
              <w:rPr>
                <w:rFonts w:asciiTheme="majorHAnsi" w:hAnsiTheme="majorHAnsi"/>
                <w:sz w:val="24"/>
                <w:szCs w:val="24"/>
              </w:rPr>
            </w:pPr>
          </w:p>
        </w:tc>
        <w:tc>
          <w:tcPr>
            <w:tcW w:w="803" w:type="dxa"/>
            <w:vAlign w:val="bottom"/>
          </w:tcPr>
          <w:p w:rsidR="00EB352C" w:rsidRPr="00AA298A" w:rsidRDefault="00EB352C" w:rsidP="00EB352C">
            <w:pPr>
              <w:spacing w:after="0"/>
              <w:rPr>
                <w:rFonts w:asciiTheme="majorHAnsi" w:hAnsiTheme="majorHAnsi"/>
                <w:sz w:val="24"/>
                <w:szCs w:val="24"/>
              </w:rPr>
            </w:pPr>
            <w:r w:rsidRPr="00AA298A">
              <w:rPr>
                <w:rFonts w:asciiTheme="majorHAnsi" w:hAnsiTheme="majorHAnsi"/>
                <w:sz w:val="24"/>
                <w:szCs w:val="24"/>
              </w:rPr>
              <w:t>Date:</w:t>
            </w:r>
          </w:p>
        </w:tc>
        <w:tc>
          <w:tcPr>
            <w:tcW w:w="2250" w:type="dxa"/>
            <w:tcBorders>
              <w:bottom w:val="single" w:sz="2" w:space="0" w:color="auto"/>
            </w:tcBorders>
            <w:vAlign w:val="bottom"/>
          </w:tcPr>
          <w:p w:rsidR="00EB352C" w:rsidRPr="00AA298A" w:rsidRDefault="00EB352C" w:rsidP="00EB352C">
            <w:pPr>
              <w:spacing w:after="0"/>
              <w:rPr>
                <w:rFonts w:asciiTheme="majorHAnsi" w:hAnsiTheme="majorHAnsi"/>
                <w:sz w:val="24"/>
                <w:szCs w:val="24"/>
              </w:rPr>
            </w:pPr>
          </w:p>
        </w:tc>
      </w:tr>
    </w:tbl>
    <w:p w:rsidR="00EB352C" w:rsidRPr="00AA298A" w:rsidRDefault="00EB352C" w:rsidP="009C44FA">
      <w:pPr>
        <w:spacing w:after="0" w:line="480" w:lineRule="auto"/>
        <w:contextualSpacing/>
        <w:rPr>
          <w:rFonts w:asciiTheme="majorHAnsi" w:hAnsiTheme="majorHAnsi"/>
          <w:sz w:val="24"/>
          <w:szCs w:val="24"/>
        </w:rPr>
      </w:pPr>
    </w:p>
    <w:p w:rsidR="005E3001" w:rsidRPr="00AA298A" w:rsidRDefault="005E3001" w:rsidP="009C44FA">
      <w:pPr>
        <w:spacing w:after="0" w:line="480" w:lineRule="auto"/>
        <w:contextualSpacing/>
        <w:rPr>
          <w:rFonts w:asciiTheme="majorHAnsi" w:hAnsiTheme="majorHAnsi"/>
          <w:sz w:val="24"/>
          <w:szCs w:val="24"/>
        </w:rPr>
      </w:pPr>
      <w:r w:rsidRPr="00AA298A">
        <w:rPr>
          <w:rFonts w:asciiTheme="majorHAnsi" w:hAnsiTheme="majorHAnsi"/>
          <w:sz w:val="24"/>
          <w:szCs w:val="24"/>
        </w:rPr>
        <w:t>Directions:</w:t>
      </w:r>
      <w:r w:rsidR="00337F66" w:rsidRPr="00AA298A">
        <w:rPr>
          <w:rFonts w:asciiTheme="majorHAnsi" w:hAnsiTheme="majorHAnsi"/>
          <w:sz w:val="24"/>
          <w:szCs w:val="24"/>
        </w:rPr>
        <w:t xml:space="preserve"> </w:t>
      </w:r>
      <w:r w:rsidRPr="00AA298A">
        <w:rPr>
          <w:rFonts w:asciiTheme="majorHAnsi" w:hAnsiTheme="majorHAnsi"/>
          <w:sz w:val="24"/>
          <w:szCs w:val="24"/>
        </w:rPr>
        <w:t>Answer the following questions.</w:t>
      </w:r>
      <w:r w:rsidR="00337F66" w:rsidRPr="00AA298A">
        <w:rPr>
          <w:rFonts w:asciiTheme="majorHAnsi" w:hAnsiTheme="majorHAnsi"/>
          <w:sz w:val="24"/>
          <w:szCs w:val="24"/>
        </w:rPr>
        <w:t xml:space="preserve"> </w:t>
      </w:r>
      <w:r w:rsidRPr="00AA298A">
        <w:rPr>
          <w:rFonts w:asciiTheme="majorHAnsi" w:hAnsiTheme="majorHAnsi"/>
          <w:sz w:val="24"/>
          <w:szCs w:val="24"/>
        </w:rPr>
        <w:t>Use a calculator if necessary.</w:t>
      </w:r>
      <w:r w:rsidR="00337F66" w:rsidRPr="00AA298A">
        <w:rPr>
          <w:rFonts w:asciiTheme="majorHAnsi" w:hAnsiTheme="majorHAnsi"/>
          <w:sz w:val="24"/>
          <w:szCs w:val="24"/>
        </w:rPr>
        <w:t xml:space="preserve"> </w:t>
      </w:r>
    </w:p>
    <w:p w:rsidR="005E3001" w:rsidRPr="00AA298A" w:rsidRDefault="005E3001" w:rsidP="006908D5">
      <w:pPr>
        <w:pStyle w:val="ListParagraph"/>
        <w:numPr>
          <w:ilvl w:val="0"/>
          <w:numId w:val="20"/>
        </w:numPr>
        <w:spacing w:after="0" w:line="240" w:lineRule="auto"/>
        <w:rPr>
          <w:rFonts w:asciiTheme="majorHAnsi" w:hAnsiTheme="majorHAnsi"/>
          <w:sz w:val="24"/>
          <w:szCs w:val="24"/>
        </w:rPr>
      </w:pPr>
      <w:r w:rsidRPr="00AA298A">
        <w:rPr>
          <w:rFonts w:asciiTheme="majorHAnsi" w:hAnsiTheme="majorHAnsi"/>
          <w:sz w:val="24"/>
          <w:szCs w:val="24"/>
        </w:rPr>
        <w:t>What is the square footage of a room 8’ X 8’?</w:t>
      </w:r>
      <w:r w:rsidR="00337F66" w:rsidRPr="00AA298A">
        <w:rPr>
          <w:rFonts w:asciiTheme="majorHAnsi" w:hAnsiTheme="majorHAnsi"/>
          <w:sz w:val="24"/>
          <w:szCs w:val="24"/>
        </w:rPr>
        <w:t xml:space="preserve">  </w:t>
      </w:r>
    </w:p>
    <w:p w:rsidR="005E3001" w:rsidRPr="00AA298A" w:rsidRDefault="005E3001" w:rsidP="005E3001">
      <w:pPr>
        <w:pStyle w:val="ListParagraph"/>
        <w:spacing w:after="0" w:line="480" w:lineRule="auto"/>
        <w:ind w:left="360"/>
        <w:rPr>
          <w:rFonts w:asciiTheme="majorHAnsi" w:hAnsiTheme="majorHAnsi"/>
          <w:color w:val="FF0000"/>
          <w:sz w:val="24"/>
          <w:szCs w:val="24"/>
        </w:rPr>
      </w:pPr>
      <w:r w:rsidRPr="00AA298A">
        <w:rPr>
          <w:rFonts w:asciiTheme="majorHAnsi" w:hAnsiTheme="majorHAnsi"/>
          <w:color w:val="FF0000"/>
          <w:sz w:val="24"/>
          <w:szCs w:val="24"/>
        </w:rPr>
        <w:t>64 square feet</w:t>
      </w:r>
    </w:p>
    <w:p w:rsidR="005E3001" w:rsidRPr="00AA298A" w:rsidRDefault="005E3001" w:rsidP="006908D5">
      <w:pPr>
        <w:numPr>
          <w:ilvl w:val="0"/>
          <w:numId w:val="20"/>
        </w:numPr>
        <w:spacing w:after="0" w:line="240" w:lineRule="auto"/>
        <w:contextualSpacing/>
        <w:rPr>
          <w:rFonts w:asciiTheme="majorHAnsi" w:hAnsiTheme="majorHAnsi"/>
          <w:sz w:val="24"/>
          <w:szCs w:val="24"/>
        </w:rPr>
      </w:pPr>
      <w:r w:rsidRPr="00AA298A">
        <w:rPr>
          <w:rFonts w:asciiTheme="majorHAnsi" w:hAnsiTheme="majorHAnsi"/>
          <w:sz w:val="24"/>
          <w:szCs w:val="24"/>
        </w:rPr>
        <w:t>What is the total area of a table that measures 3’ x 7’?</w:t>
      </w:r>
      <w:r w:rsidR="00337F66" w:rsidRPr="00AA298A">
        <w:rPr>
          <w:rFonts w:asciiTheme="majorHAnsi" w:hAnsiTheme="majorHAnsi"/>
          <w:sz w:val="24"/>
          <w:szCs w:val="24"/>
        </w:rPr>
        <w:t xml:space="preserve"> </w:t>
      </w:r>
      <w:r w:rsidRPr="00AA298A">
        <w:rPr>
          <w:rFonts w:asciiTheme="majorHAnsi" w:hAnsiTheme="majorHAnsi"/>
          <w:sz w:val="24"/>
          <w:szCs w:val="24"/>
        </w:rPr>
        <w:t xml:space="preserve"> </w:t>
      </w:r>
    </w:p>
    <w:p w:rsidR="005E3001" w:rsidRPr="00AA298A" w:rsidRDefault="005E3001" w:rsidP="005E3001">
      <w:pPr>
        <w:spacing w:after="0" w:line="480" w:lineRule="auto"/>
        <w:ind w:left="360"/>
        <w:contextualSpacing/>
        <w:rPr>
          <w:rFonts w:asciiTheme="majorHAnsi" w:hAnsiTheme="majorHAnsi"/>
          <w:color w:val="FF0000"/>
          <w:sz w:val="24"/>
          <w:szCs w:val="24"/>
        </w:rPr>
      </w:pPr>
      <w:r w:rsidRPr="00AA298A">
        <w:rPr>
          <w:rFonts w:asciiTheme="majorHAnsi" w:hAnsiTheme="majorHAnsi"/>
          <w:color w:val="FF0000"/>
          <w:sz w:val="24"/>
          <w:szCs w:val="24"/>
        </w:rPr>
        <w:t>21 square feet</w:t>
      </w:r>
    </w:p>
    <w:p w:rsidR="005E3001" w:rsidRPr="00AA298A" w:rsidRDefault="005E3001" w:rsidP="006908D5">
      <w:pPr>
        <w:numPr>
          <w:ilvl w:val="0"/>
          <w:numId w:val="20"/>
        </w:numPr>
        <w:spacing w:after="0" w:line="240" w:lineRule="auto"/>
        <w:contextualSpacing/>
        <w:rPr>
          <w:rFonts w:asciiTheme="majorHAnsi" w:hAnsiTheme="majorHAnsi"/>
          <w:sz w:val="24"/>
          <w:szCs w:val="24"/>
        </w:rPr>
      </w:pPr>
      <w:r w:rsidRPr="00AA298A">
        <w:rPr>
          <w:rFonts w:asciiTheme="majorHAnsi" w:hAnsiTheme="majorHAnsi"/>
          <w:sz w:val="24"/>
          <w:szCs w:val="24"/>
        </w:rPr>
        <w:t>What is the area of a circular patio with a measurement of a 10’ diameter?</w:t>
      </w:r>
      <w:r w:rsidR="00337F66" w:rsidRPr="00AA298A">
        <w:rPr>
          <w:rFonts w:asciiTheme="majorHAnsi" w:hAnsiTheme="majorHAnsi"/>
          <w:sz w:val="24"/>
          <w:szCs w:val="24"/>
        </w:rPr>
        <w:t xml:space="preserve"> </w:t>
      </w:r>
    </w:p>
    <w:p w:rsidR="005E3001" w:rsidRPr="00AA298A" w:rsidRDefault="005E3001" w:rsidP="005E3001">
      <w:pPr>
        <w:spacing w:after="0" w:line="480" w:lineRule="auto"/>
        <w:ind w:left="360"/>
        <w:contextualSpacing/>
        <w:rPr>
          <w:rFonts w:asciiTheme="majorHAnsi" w:hAnsiTheme="majorHAnsi"/>
          <w:color w:val="FF0000"/>
          <w:sz w:val="24"/>
          <w:szCs w:val="24"/>
        </w:rPr>
      </w:pPr>
      <w:r w:rsidRPr="00AA298A">
        <w:rPr>
          <w:rFonts w:asciiTheme="majorHAnsi" w:hAnsiTheme="majorHAnsi"/>
          <w:color w:val="FF0000"/>
          <w:sz w:val="24"/>
          <w:szCs w:val="24"/>
        </w:rPr>
        <w:t>157 square feet</w:t>
      </w:r>
    </w:p>
    <w:p w:rsidR="005E3001" w:rsidRPr="00AA298A" w:rsidRDefault="005E3001" w:rsidP="006908D5">
      <w:pPr>
        <w:numPr>
          <w:ilvl w:val="0"/>
          <w:numId w:val="20"/>
        </w:numPr>
        <w:spacing w:after="0" w:line="240" w:lineRule="auto"/>
        <w:contextualSpacing/>
        <w:rPr>
          <w:rFonts w:asciiTheme="majorHAnsi" w:hAnsiTheme="majorHAnsi"/>
          <w:sz w:val="24"/>
          <w:szCs w:val="24"/>
        </w:rPr>
      </w:pPr>
      <w:r w:rsidRPr="00AA298A">
        <w:rPr>
          <w:rFonts w:asciiTheme="majorHAnsi" w:hAnsiTheme="majorHAnsi"/>
          <w:sz w:val="24"/>
          <w:szCs w:val="24"/>
        </w:rPr>
        <w:t>What is the area of a triangle with a run of 4’ and a rise of 3’?</w:t>
      </w:r>
      <w:r w:rsidR="00337F66" w:rsidRPr="00AA298A">
        <w:rPr>
          <w:rFonts w:asciiTheme="majorHAnsi" w:hAnsiTheme="majorHAnsi"/>
          <w:sz w:val="24"/>
          <w:szCs w:val="24"/>
        </w:rPr>
        <w:t xml:space="preserve"> </w:t>
      </w:r>
      <w:r w:rsidRPr="00AA298A">
        <w:rPr>
          <w:rFonts w:asciiTheme="majorHAnsi" w:hAnsiTheme="majorHAnsi"/>
          <w:sz w:val="24"/>
          <w:szCs w:val="24"/>
        </w:rPr>
        <w:t xml:space="preserve"> </w:t>
      </w:r>
    </w:p>
    <w:p w:rsidR="005E3001" w:rsidRPr="00AA298A" w:rsidRDefault="005E3001" w:rsidP="005E3001">
      <w:pPr>
        <w:spacing w:after="0" w:line="480" w:lineRule="auto"/>
        <w:ind w:left="360"/>
        <w:contextualSpacing/>
        <w:rPr>
          <w:rFonts w:asciiTheme="majorHAnsi" w:hAnsiTheme="majorHAnsi"/>
          <w:color w:val="FF0000"/>
          <w:sz w:val="24"/>
          <w:szCs w:val="24"/>
        </w:rPr>
      </w:pPr>
      <w:r w:rsidRPr="00AA298A">
        <w:rPr>
          <w:rFonts w:asciiTheme="majorHAnsi" w:hAnsiTheme="majorHAnsi"/>
          <w:color w:val="FF0000"/>
          <w:sz w:val="24"/>
          <w:szCs w:val="24"/>
        </w:rPr>
        <w:t>6 square feet</w:t>
      </w:r>
    </w:p>
    <w:p w:rsidR="005E3001" w:rsidRPr="00AA298A" w:rsidRDefault="005E3001" w:rsidP="006908D5">
      <w:pPr>
        <w:numPr>
          <w:ilvl w:val="0"/>
          <w:numId w:val="20"/>
        </w:numPr>
        <w:spacing w:after="0" w:line="240" w:lineRule="auto"/>
        <w:contextualSpacing/>
        <w:rPr>
          <w:rFonts w:asciiTheme="majorHAnsi" w:hAnsiTheme="majorHAnsi"/>
          <w:sz w:val="24"/>
          <w:szCs w:val="24"/>
        </w:rPr>
      </w:pPr>
      <w:r w:rsidRPr="00AA298A">
        <w:rPr>
          <w:rFonts w:asciiTheme="majorHAnsi" w:hAnsiTheme="majorHAnsi"/>
          <w:sz w:val="24"/>
          <w:szCs w:val="24"/>
        </w:rPr>
        <w:t>Using question four</w:t>
      </w:r>
      <w:r w:rsidR="00077068" w:rsidRPr="00AA298A">
        <w:rPr>
          <w:rFonts w:asciiTheme="majorHAnsi" w:hAnsiTheme="majorHAnsi"/>
          <w:sz w:val="24"/>
          <w:szCs w:val="24"/>
        </w:rPr>
        <w:t>’</w:t>
      </w:r>
      <w:r w:rsidRPr="00AA298A">
        <w:rPr>
          <w:rFonts w:asciiTheme="majorHAnsi" w:hAnsiTheme="majorHAnsi"/>
          <w:sz w:val="24"/>
          <w:szCs w:val="24"/>
        </w:rPr>
        <w:t>s dimensions</w:t>
      </w:r>
      <w:r w:rsidR="00077068" w:rsidRPr="00AA298A">
        <w:rPr>
          <w:rFonts w:asciiTheme="majorHAnsi" w:hAnsiTheme="majorHAnsi"/>
          <w:sz w:val="24"/>
          <w:szCs w:val="24"/>
        </w:rPr>
        <w:t>, what is</w:t>
      </w:r>
      <w:r w:rsidRPr="00AA298A">
        <w:rPr>
          <w:rFonts w:asciiTheme="majorHAnsi" w:hAnsiTheme="majorHAnsi"/>
          <w:sz w:val="24"/>
          <w:szCs w:val="24"/>
        </w:rPr>
        <w:t xml:space="preserve"> the length of the hypotenuse? </w:t>
      </w:r>
    </w:p>
    <w:p w:rsidR="005E3001" w:rsidRPr="00AA298A" w:rsidRDefault="005E3001" w:rsidP="005E3001">
      <w:pPr>
        <w:spacing w:after="0" w:line="480" w:lineRule="auto"/>
        <w:ind w:left="360"/>
        <w:contextualSpacing/>
        <w:rPr>
          <w:rFonts w:asciiTheme="majorHAnsi" w:hAnsiTheme="majorHAnsi"/>
          <w:color w:val="FF0000"/>
          <w:sz w:val="24"/>
          <w:szCs w:val="24"/>
        </w:rPr>
      </w:pPr>
      <w:r w:rsidRPr="00AA298A">
        <w:rPr>
          <w:rFonts w:asciiTheme="majorHAnsi" w:hAnsiTheme="majorHAnsi"/>
          <w:color w:val="FF0000"/>
          <w:sz w:val="24"/>
          <w:szCs w:val="24"/>
        </w:rPr>
        <w:t>5 feet</w:t>
      </w:r>
      <w:r w:rsidR="00337F66" w:rsidRPr="00AA298A">
        <w:rPr>
          <w:rFonts w:asciiTheme="majorHAnsi" w:hAnsiTheme="majorHAnsi"/>
          <w:color w:val="FF0000"/>
          <w:sz w:val="24"/>
          <w:szCs w:val="24"/>
        </w:rPr>
        <w:t xml:space="preserve"> </w:t>
      </w:r>
    </w:p>
    <w:p w:rsidR="005E3001" w:rsidRPr="00AA298A" w:rsidRDefault="005E3001" w:rsidP="006908D5">
      <w:pPr>
        <w:numPr>
          <w:ilvl w:val="0"/>
          <w:numId w:val="20"/>
        </w:numPr>
        <w:spacing w:after="0" w:line="240" w:lineRule="auto"/>
        <w:contextualSpacing/>
        <w:rPr>
          <w:rFonts w:asciiTheme="majorHAnsi" w:hAnsiTheme="majorHAnsi"/>
          <w:sz w:val="24"/>
          <w:szCs w:val="24"/>
        </w:rPr>
      </w:pPr>
      <w:r w:rsidRPr="00AA298A">
        <w:rPr>
          <w:rFonts w:asciiTheme="majorHAnsi" w:hAnsiTheme="majorHAnsi"/>
          <w:sz w:val="24"/>
          <w:szCs w:val="24"/>
        </w:rPr>
        <w:t>Change 87 inches into feet and inches.</w:t>
      </w:r>
      <w:r w:rsidR="00337F66" w:rsidRPr="00AA298A">
        <w:rPr>
          <w:rFonts w:asciiTheme="majorHAnsi" w:hAnsiTheme="majorHAnsi"/>
          <w:sz w:val="24"/>
          <w:szCs w:val="24"/>
        </w:rPr>
        <w:t xml:space="preserve"> </w:t>
      </w:r>
    </w:p>
    <w:p w:rsidR="005E3001" w:rsidRPr="00AA298A" w:rsidRDefault="005E3001" w:rsidP="005E3001">
      <w:pPr>
        <w:spacing w:after="0" w:line="480" w:lineRule="auto"/>
        <w:ind w:left="360"/>
        <w:contextualSpacing/>
        <w:rPr>
          <w:rFonts w:asciiTheme="majorHAnsi" w:hAnsiTheme="majorHAnsi"/>
          <w:color w:val="FF0000"/>
          <w:sz w:val="24"/>
          <w:szCs w:val="24"/>
        </w:rPr>
      </w:pPr>
      <w:r w:rsidRPr="00AA298A">
        <w:rPr>
          <w:rFonts w:asciiTheme="majorHAnsi" w:hAnsiTheme="majorHAnsi"/>
          <w:color w:val="FF0000"/>
          <w:sz w:val="24"/>
          <w:szCs w:val="24"/>
        </w:rPr>
        <w:t>7 feet three inches</w:t>
      </w:r>
    </w:p>
    <w:p w:rsidR="005E3001" w:rsidRPr="00AA298A" w:rsidRDefault="005E3001" w:rsidP="006908D5">
      <w:pPr>
        <w:numPr>
          <w:ilvl w:val="0"/>
          <w:numId w:val="20"/>
        </w:numPr>
        <w:spacing w:after="0" w:line="240" w:lineRule="auto"/>
        <w:contextualSpacing/>
        <w:rPr>
          <w:rFonts w:asciiTheme="majorHAnsi" w:hAnsiTheme="majorHAnsi"/>
          <w:sz w:val="24"/>
          <w:szCs w:val="24"/>
        </w:rPr>
      </w:pPr>
      <w:r w:rsidRPr="00AA298A">
        <w:rPr>
          <w:rFonts w:asciiTheme="majorHAnsi" w:hAnsiTheme="majorHAnsi"/>
          <w:sz w:val="24"/>
          <w:szCs w:val="24"/>
        </w:rPr>
        <w:t>Change .50 into a fraction.</w:t>
      </w:r>
      <w:r w:rsidR="00337F66" w:rsidRPr="00AA298A">
        <w:rPr>
          <w:rFonts w:asciiTheme="majorHAnsi" w:hAnsiTheme="majorHAnsi"/>
          <w:sz w:val="24"/>
          <w:szCs w:val="24"/>
        </w:rPr>
        <w:t xml:space="preserve"> </w:t>
      </w:r>
    </w:p>
    <w:p w:rsidR="005E3001" w:rsidRPr="00AA298A" w:rsidRDefault="005E3001" w:rsidP="005E3001">
      <w:pPr>
        <w:spacing w:after="0" w:line="480" w:lineRule="auto"/>
        <w:ind w:left="360"/>
        <w:contextualSpacing/>
        <w:rPr>
          <w:rFonts w:asciiTheme="majorHAnsi" w:hAnsiTheme="majorHAnsi"/>
          <w:color w:val="FF0000"/>
          <w:sz w:val="24"/>
          <w:szCs w:val="24"/>
        </w:rPr>
      </w:pPr>
      <w:r w:rsidRPr="00AA298A">
        <w:rPr>
          <w:rFonts w:asciiTheme="majorHAnsi" w:hAnsiTheme="majorHAnsi"/>
          <w:color w:val="FF0000"/>
          <w:sz w:val="24"/>
          <w:szCs w:val="24"/>
        </w:rPr>
        <w:t>1/2</w:t>
      </w:r>
    </w:p>
    <w:p w:rsidR="005E3001" w:rsidRPr="00AA298A" w:rsidRDefault="005E3001" w:rsidP="006908D5">
      <w:pPr>
        <w:numPr>
          <w:ilvl w:val="0"/>
          <w:numId w:val="20"/>
        </w:numPr>
        <w:spacing w:after="0" w:line="240" w:lineRule="auto"/>
        <w:contextualSpacing/>
        <w:rPr>
          <w:rFonts w:asciiTheme="majorHAnsi" w:hAnsiTheme="majorHAnsi"/>
          <w:sz w:val="24"/>
          <w:szCs w:val="24"/>
        </w:rPr>
      </w:pPr>
      <w:r w:rsidRPr="00AA298A">
        <w:rPr>
          <w:rFonts w:asciiTheme="majorHAnsi" w:hAnsiTheme="majorHAnsi"/>
          <w:sz w:val="24"/>
          <w:szCs w:val="24"/>
        </w:rPr>
        <w:t>If standard floor joists are spaced 24” on center and each floor joist measures 1 ½” thick, what is the distance between two floor joists?</w:t>
      </w:r>
      <w:r w:rsidR="00337F66" w:rsidRPr="00AA298A">
        <w:rPr>
          <w:rFonts w:asciiTheme="majorHAnsi" w:hAnsiTheme="majorHAnsi"/>
          <w:sz w:val="24"/>
          <w:szCs w:val="24"/>
        </w:rPr>
        <w:t xml:space="preserve">  </w:t>
      </w:r>
    </w:p>
    <w:p w:rsidR="005E3001" w:rsidRPr="00AA298A" w:rsidRDefault="005E3001" w:rsidP="005E3001">
      <w:pPr>
        <w:spacing w:after="0" w:line="240" w:lineRule="auto"/>
        <w:ind w:left="360"/>
        <w:contextualSpacing/>
        <w:rPr>
          <w:rFonts w:asciiTheme="majorHAnsi" w:hAnsiTheme="majorHAnsi"/>
          <w:color w:val="FF0000"/>
          <w:sz w:val="24"/>
          <w:szCs w:val="24"/>
        </w:rPr>
      </w:pPr>
      <w:r w:rsidRPr="00AA298A">
        <w:rPr>
          <w:rFonts w:asciiTheme="majorHAnsi" w:hAnsiTheme="majorHAnsi"/>
          <w:color w:val="FF0000"/>
          <w:sz w:val="24"/>
          <w:szCs w:val="24"/>
        </w:rPr>
        <w:t>22 ½</w:t>
      </w:r>
      <w:r w:rsidR="00156803" w:rsidRPr="00AA298A">
        <w:rPr>
          <w:rFonts w:asciiTheme="majorHAnsi" w:hAnsiTheme="majorHAnsi"/>
          <w:color w:val="FF0000"/>
          <w:sz w:val="24"/>
          <w:szCs w:val="24"/>
        </w:rPr>
        <w:t>”</w:t>
      </w:r>
    </w:p>
    <w:p w:rsidR="005E3001" w:rsidRPr="00AA298A" w:rsidRDefault="005E3001" w:rsidP="005E3001">
      <w:pPr>
        <w:spacing w:after="0" w:line="240" w:lineRule="auto"/>
        <w:ind w:left="810"/>
        <w:rPr>
          <w:rFonts w:asciiTheme="majorHAnsi" w:hAnsiTheme="majorHAnsi"/>
          <w:sz w:val="24"/>
          <w:szCs w:val="24"/>
        </w:rPr>
      </w:pPr>
    </w:p>
    <w:p w:rsidR="005E3001" w:rsidRPr="00AA298A" w:rsidRDefault="005E3001" w:rsidP="006908D5">
      <w:pPr>
        <w:numPr>
          <w:ilvl w:val="0"/>
          <w:numId w:val="20"/>
        </w:numPr>
        <w:spacing w:after="0" w:line="240" w:lineRule="auto"/>
        <w:contextualSpacing/>
        <w:rPr>
          <w:rFonts w:asciiTheme="majorHAnsi" w:hAnsiTheme="majorHAnsi"/>
          <w:sz w:val="24"/>
          <w:szCs w:val="24"/>
        </w:rPr>
      </w:pPr>
      <w:r w:rsidRPr="00AA298A">
        <w:rPr>
          <w:rFonts w:asciiTheme="majorHAnsi" w:hAnsiTheme="majorHAnsi"/>
          <w:sz w:val="24"/>
          <w:szCs w:val="24"/>
        </w:rPr>
        <w:t>If a piece of plywood measures 4’ x 10’, what is the distance of the perimeter?</w:t>
      </w:r>
      <w:r w:rsidR="00337F66" w:rsidRPr="00AA298A">
        <w:rPr>
          <w:rFonts w:asciiTheme="majorHAnsi" w:hAnsiTheme="majorHAnsi"/>
          <w:sz w:val="24"/>
          <w:szCs w:val="24"/>
        </w:rPr>
        <w:t xml:space="preserve"> </w:t>
      </w:r>
      <w:r w:rsidRPr="00AA298A">
        <w:rPr>
          <w:rFonts w:asciiTheme="majorHAnsi" w:hAnsiTheme="majorHAnsi"/>
          <w:sz w:val="24"/>
          <w:szCs w:val="24"/>
        </w:rPr>
        <w:t xml:space="preserve"> </w:t>
      </w:r>
    </w:p>
    <w:p w:rsidR="005E3001" w:rsidRPr="00AA298A" w:rsidRDefault="005E3001" w:rsidP="005E3001">
      <w:pPr>
        <w:spacing w:after="0" w:line="240" w:lineRule="auto"/>
        <w:ind w:left="360"/>
        <w:contextualSpacing/>
        <w:rPr>
          <w:rFonts w:asciiTheme="majorHAnsi" w:hAnsiTheme="majorHAnsi"/>
          <w:color w:val="FF0000"/>
          <w:sz w:val="24"/>
          <w:szCs w:val="24"/>
        </w:rPr>
      </w:pPr>
      <w:r w:rsidRPr="00AA298A">
        <w:rPr>
          <w:rFonts w:asciiTheme="majorHAnsi" w:hAnsiTheme="majorHAnsi"/>
          <w:color w:val="FF0000"/>
          <w:sz w:val="24"/>
          <w:szCs w:val="24"/>
        </w:rPr>
        <w:t>28’</w:t>
      </w:r>
    </w:p>
    <w:p w:rsidR="005E3001" w:rsidRPr="00AA298A" w:rsidRDefault="005E3001" w:rsidP="005E3001">
      <w:pPr>
        <w:spacing w:after="0"/>
        <w:rPr>
          <w:rFonts w:asciiTheme="majorHAnsi" w:hAnsiTheme="majorHAnsi"/>
          <w:color w:val="FF0000"/>
          <w:sz w:val="24"/>
          <w:szCs w:val="24"/>
        </w:rPr>
      </w:pPr>
    </w:p>
    <w:p w:rsidR="005E3001" w:rsidRPr="00AA298A" w:rsidRDefault="005E3001" w:rsidP="006908D5">
      <w:pPr>
        <w:pStyle w:val="ListParagraph"/>
        <w:numPr>
          <w:ilvl w:val="0"/>
          <w:numId w:val="20"/>
        </w:numPr>
        <w:spacing w:after="0"/>
        <w:rPr>
          <w:rFonts w:asciiTheme="majorHAnsi" w:hAnsiTheme="majorHAnsi" w:cs="Arial"/>
          <w:b/>
          <w:sz w:val="24"/>
          <w:szCs w:val="24"/>
        </w:rPr>
      </w:pPr>
      <w:r w:rsidRPr="00AA298A">
        <w:rPr>
          <w:rFonts w:asciiTheme="majorHAnsi" w:hAnsiTheme="majorHAnsi"/>
          <w:sz w:val="24"/>
          <w:szCs w:val="24"/>
        </w:rPr>
        <w:t>If a rectangular room is 144 square feet and one wall is 12’, what is the length of the other wall?</w:t>
      </w:r>
      <w:r w:rsidR="00337F66" w:rsidRPr="00AA298A">
        <w:rPr>
          <w:rFonts w:asciiTheme="majorHAnsi" w:hAnsiTheme="majorHAnsi" w:cs="Arial"/>
          <w:b/>
          <w:sz w:val="24"/>
          <w:szCs w:val="24"/>
        </w:rPr>
        <w:t xml:space="preserve"> </w:t>
      </w:r>
      <w:r w:rsidRPr="00AA298A">
        <w:rPr>
          <w:rFonts w:asciiTheme="majorHAnsi" w:hAnsiTheme="majorHAnsi" w:cs="Arial"/>
          <w:b/>
          <w:sz w:val="24"/>
          <w:szCs w:val="24"/>
        </w:rPr>
        <w:t xml:space="preserve"> </w:t>
      </w:r>
    </w:p>
    <w:p w:rsidR="00D54147" w:rsidRPr="00AA298A" w:rsidRDefault="005E3001" w:rsidP="007B21A5">
      <w:pPr>
        <w:pStyle w:val="ListParagraph"/>
        <w:spacing w:after="0"/>
        <w:ind w:left="360"/>
        <w:rPr>
          <w:rFonts w:asciiTheme="majorHAnsi" w:hAnsiTheme="majorHAnsi"/>
          <w:color w:val="FF0000"/>
          <w:sz w:val="24"/>
          <w:szCs w:val="24"/>
        </w:rPr>
      </w:pPr>
      <w:r w:rsidRPr="00AA298A">
        <w:rPr>
          <w:rFonts w:asciiTheme="majorHAnsi" w:hAnsiTheme="majorHAnsi"/>
          <w:color w:val="FF0000"/>
          <w:sz w:val="24"/>
          <w:szCs w:val="24"/>
        </w:rPr>
        <w:t xml:space="preserve">12’ </w:t>
      </w:r>
    </w:p>
    <w:p w:rsidR="00AE7DE9" w:rsidRPr="00AA298A" w:rsidRDefault="00AE7DE9">
      <w:pPr>
        <w:spacing w:after="0" w:line="240" w:lineRule="auto"/>
        <w:rPr>
          <w:rFonts w:asciiTheme="majorHAnsi" w:hAnsiTheme="majorHAnsi"/>
          <w:sz w:val="24"/>
          <w:szCs w:val="24"/>
        </w:rPr>
      </w:pPr>
      <w:r w:rsidRPr="00AA298A">
        <w:rPr>
          <w:rFonts w:asciiTheme="majorHAnsi" w:hAnsiTheme="majorHAnsi"/>
          <w:sz w:val="24"/>
          <w:szCs w:val="24"/>
        </w:rPr>
        <w:br w:type="page"/>
      </w:r>
    </w:p>
    <w:p w:rsidR="00CE2B8E" w:rsidRPr="003A4160" w:rsidRDefault="00CE2B8E" w:rsidP="001364A9">
      <w:pPr>
        <w:spacing w:after="0"/>
        <w:jc w:val="center"/>
        <w:rPr>
          <w:rStyle w:val="Strong"/>
          <w:sz w:val="44"/>
          <w:szCs w:val="44"/>
        </w:rPr>
      </w:pPr>
      <w:r w:rsidRPr="003A4160">
        <w:rPr>
          <w:rStyle w:val="Strong"/>
          <w:sz w:val="44"/>
          <w:szCs w:val="44"/>
        </w:rPr>
        <w:lastRenderedPageBreak/>
        <w:t>Lesson 2:</w:t>
      </w:r>
      <w:r w:rsidR="00337F66" w:rsidRPr="003A4160">
        <w:rPr>
          <w:rStyle w:val="Strong"/>
          <w:sz w:val="44"/>
          <w:szCs w:val="44"/>
        </w:rPr>
        <w:t xml:space="preserve"> </w:t>
      </w:r>
      <w:r w:rsidRPr="003A4160">
        <w:rPr>
          <w:rStyle w:val="Strong"/>
          <w:sz w:val="44"/>
          <w:szCs w:val="44"/>
        </w:rPr>
        <w:t xml:space="preserve">Words for Wood – </w:t>
      </w:r>
      <w:bookmarkStart w:id="34" w:name="L2TechnicalTerminology"/>
      <w:r w:rsidRPr="003A4160">
        <w:rPr>
          <w:rStyle w:val="Strong"/>
          <w:sz w:val="44"/>
          <w:szCs w:val="44"/>
        </w:rPr>
        <w:t>Technical Terminology</w:t>
      </w:r>
      <w:bookmarkEnd w:id="34"/>
    </w:p>
    <w:p w:rsidR="00EB352C" w:rsidRPr="00EB352C" w:rsidRDefault="00EB352C" w:rsidP="00CE2B8E">
      <w:pPr>
        <w:spacing w:after="0"/>
        <w:rPr>
          <w:rStyle w:val="Strong"/>
          <w:sz w:val="16"/>
          <w:szCs w:val="16"/>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AA298A" w:rsidTr="00FF3732">
        <w:trPr>
          <w:tblHeader/>
          <w:jc w:val="center"/>
        </w:trPr>
        <w:tc>
          <w:tcPr>
            <w:tcW w:w="91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Name:</w:t>
            </w:r>
          </w:p>
        </w:tc>
        <w:tc>
          <w:tcPr>
            <w:tcW w:w="5585" w:type="dxa"/>
            <w:tcBorders>
              <w:bottom w:val="single" w:sz="2" w:space="0" w:color="auto"/>
            </w:tcBorders>
            <w:vAlign w:val="bottom"/>
          </w:tcPr>
          <w:p w:rsidR="00EB352C" w:rsidRPr="00AA298A" w:rsidRDefault="00EB352C" w:rsidP="00EB352C">
            <w:pPr>
              <w:spacing w:after="0"/>
              <w:rPr>
                <w:rFonts w:asciiTheme="majorHAnsi" w:hAnsiTheme="majorHAnsi"/>
              </w:rPr>
            </w:pPr>
          </w:p>
        </w:tc>
        <w:tc>
          <w:tcPr>
            <w:tcW w:w="80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Date:</w:t>
            </w:r>
          </w:p>
        </w:tc>
        <w:tc>
          <w:tcPr>
            <w:tcW w:w="2250" w:type="dxa"/>
            <w:tcBorders>
              <w:bottom w:val="single" w:sz="2" w:space="0" w:color="auto"/>
            </w:tcBorders>
            <w:vAlign w:val="bottom"/>
          </w:tcPr>
          <w:p w:rsidR="00EB352C" w:rsidRPr="00AA298A" w:rsidRDefault="00EB352C" w:rsidP="00EB352C">
            <w:pPr>
              <w:spacing w:after="0"/>
              <w:rPr>
                <w:rFonts w:asciiTheme="majorHAnsi" w:hAnsiTheme="majorHAnsi"/>
              </w:rPr>
            </w:pPr>
          </w:p>
        </w:tc>
      </w:tr>
    </w:tbl>
    <w:p w:rsidR="00CE2B8E" w:rsidRPr="00AA298A" w:rsidRDefault="00CE2B8E" w:rsidP="00CE2B8E">
      <w:pPr>
        <w:spacing w:after="0"/>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8"/>
        <w:gridCol w:w="5392"/>
      </w:tblGrid>
      <w:tr w:rsidR="00CE2B8E" w:rsidRPr="00AA298A" w:rsidTr="00965011">
        <w:trPr>
          <w:trHeight w:val="1466"/>
        </w:trPr>
        <w:tc>
          <w:tcPr>
            <w:tcW w:w="5508" w:type="dxa"/>
          </w:tcPr>
          <w:p w:rsidR="00CE2B8E" w:rsidRPr="00AA298A" w:rsidRDefault="00CE2B8E" w:rsidP="00DF76E5">
            <w:pPr>
              <w:spacing w:after="0" w:line="146" w:lineRule="atLeast"/>
              <w:contextualSpacing/>
              <w:rPr>
                <w:rFonts w:asciiTheme="majorHAnsi" w:hAnsiTheme="majorHAnsi" w:cs="Arial"/>
                <w:b/>
                <w:sz w:val="24"/>
                <w:szCs w:val="24"/>
              </w:rPr>
            </w:pPr>
            <w:r w:rsidRPr="00AA298A">
              <w:rPr>
                <w:rFonts w:asciiTheme="majorHAnsi" w:hAnsiTheme="majorHAnsi" w:cs="Arial"/>
                <w:b/>
                <w:sz w:val="24"/>
                <w:szCs w:val="24"/>
              </w:rPr>
              <w:t>Band Joist</w:t>
            </w:r>
          </w:p>
          <w:p w:rsidR="00CE2B8E" w:rsidRPr="00AA298A" w:rsidRDefault="00CE2B8E" w:rsidP="00DF76E5">
            <w:pPr>
              <w:spacing w:after="0" w:line="146" w:lineRule="atLeast"/>
              <w:ind w:left="494"/>
              <w:rPr>
                <w:rFonts w:asciiTheme="majorHAnsi" w:eastAsia="Calibri" w:hAnsiTheme="majorHAnsi" w:cs="Arial"/>
                <w:b/>
                <w:sz w:val="24"/>
                <w:szCs w:val="24"/>
                <w:lang w:eastAsia="en-US"/>
              </w:rPr>
            </w:pPr>
            <w:r w:rsidRPr="00AA298A">
              <w:rPr>
                <w:rFonts w:asciiTheme="majorHAnsi" w:eastAsia="Calibri" w:hAnsiTheme="majorHAnsi" w:cs="Arial"/>
                <w:color w:val="333333"/>
                <w:sz w:val="24"/>
                <w:szCs w:val="24"/>
                <w:lang w:eastAsia="en-US"/>
              </w:rPr>
              <w:t>A brace or an arrangement of braces fixed between floor or roof joists to keep them in place.</w:t>
            </w:r>
          </w:p>
        </w:tc>
        <w:tc>
          <w:tcPr>
            <w:tcW w:w="5508" w:type="dxa"/>
          </w:tcPr>
          <w:p w:rsidR="00CE2B8E" w:rsidRPr="00AA298A" w:rsidRDefault="00CE2B8E" w:rsidP="00DF76E5">
            <w:pPr>
              <w:spacing w:after="0" w:line="146" w:lineRule="atLeast"/>
              <w:contextualSpacing/>
              <w:rPr>
                <w:rFonts w:asciiTheme="majorHAnsi" w:hAnsiTheme="majorHAnsi" w:cs="Arial"/>
                <w:b/>
                <w:color w:val="333333"/>
                <w:sz w:val="24"/>
                <w:szCs w:val="24"/>
              </w:rPr>
            </w:pPr>
            <w:r w:rsidRPr="00AA298A">
              <w:rPr>
                <w:rFonts w:asciiTheme="majorHAnsi" w:hAnsiTheme="majorHAnsi" w:cs="Arial"/>
                <w:b/>
                <w:color w:val="333333"/>
                <w:sz w:val="24"/>
                <w:szCs w:val="24"/>
              </w:rPr>
              <w:t xml:space="preserve">Beam </w:t>
            </w:r>
          </w:p>
          <w:p w:rsidR="00CE2B8E" w:rsidRPr="00AA298A" w:rsidRDefault="00CE2B8E" w:rsidP="00DF76E5">
            <w:pPr>
              <w:spacing w:after="0" w:line="146" w:lineRule="atLeast"/>
              <w:ind w:left="494"/>
              <w:rPr>
                <w:rFonts w:asciiTheme="majorHAnsi" w:eastAsia="Calibri" w:hAnsiTheme="majorHAnsi" w:cs="Arial"/>
                <w:color w:val="333333"/>
                <w:sz w:val="24"/>
                <w:szCs w:val="24"/>
                <w:lang w:eastAsia="en-US"/>
              </w:rPr>
            </w:pPr>
            <w:r w:rsidRPr="00AA298A">
              <w:rPr>
                <w:rFonts w:asciiTheme="majorHAnsi" w:eastAsia="Calibri" w:hAnsiTheme="majorHAnsi" w:cs="Arial"/>
                <w:color w:val="333333"/>
                <w:sz w:val="24"/>
                <w:szCs w:val="24"/>
                <w:lang w:eastAsia="en-US"/>
              </w:rPr>
              <w:t>Us</w:t>
            </w:r>
            <w:r w:rsidR="00DF76E5" w:rsidRPr="00AA298A">
              <w:rPr>
                <w:rFonts w:asciiTheme="majorHAnsi" w:eastAsia="Calibri" w:hAnsiTheme="majorHAnsi" w:cs="Arial"/>
                <w:color w:val="333333"/>
                <w:sz w:val="24"/>
                <w:szCs w:val="24"/>
                <w:lang w:eastAsia="en-US"/>
              </w:rPr>
              <w:t xml:space="preserve">ed to support floors or roofs. </w:t>
            </w:r>
          </w:p>
        </w:tc>
      </w:tr>
      <w:tr w:rsidR="00CE2B8E" w:rsidRPr="00AA298A" w:rsidTr="00DF76E5">
        <w:trPr>
          <w:trHeight w:val="1694"/>
        </w:trPr>
        <w:tc>
          <w:tcPr>
            <w:tcW w:w="5508" w:type="dxa"/>
          </w:tcPr>
          <w:p w:rsidR="00CE2B8E" w:rsidRPr="00AA298A" w:rsidRDefault="00CE2B8E" w:rsidP="00DF76E5">
            <w:pPr>
              <w:spacing w:after="0" w:line="146" w:lineRule="atLeast"/>
              <w:contextualSpacing/>
              <w:rPr>
                <w:rFonts w:asciiTheme="majorHAnsi" w:hAnsiTheme="majorHAnsi" w:cs="Arial"/>
                <w:b/>
                <w:color w:val="333333"/>
                <w:sz w:val="24"/>
                <w:szCs w:val="24"/>
              </w:rPr>
            </w:pPr>
            <w:r w:rsidRPr="00AA298A">
              <w:rPr>
                <w:rFonts w:asciiTheme="majorHAnsi" w:hAnsiTheme="majorHAnsi" w:cs="Arial"/>
                <w:b/>
                <w:color w:val="333333"/>
                <w:sz w:val="24"/>
                <w:szCs w:val="24"/>
              </w:rPr>
              <w:t>Built up Girder</w:t>
            </w:r>
          </w:p>
          <w:p w:rsidR="00CE2B8E" w:rsidRPr="00AA298A" w:rsidRDefault="00CE2B8E" w:rsidP="00DF76E5">
            <w:pPr>
              <w:spacing w:after="0" w:line="146" w:lineRule="atLeast"/>
              <w:ind w:left="494"/>
              <w:rPr>
                <w:rFonts w:asciiTheme="majorHAnsi" w:eastAsia="Calibri" w:hAnsiTheme="majorHAnsi" w:cs="Arial"/>
                <w:color w:val="333333"/>
                <w:sz w:val="24"/>
                <w:szCs w:val="24"/>
                <w:lang w:eastAsia="en-US"/>
              </w:rPr>
            </w:pPr>
            <w:r w:rsidRPr="00AA298A">
              <w:rPr>
                <w:rFonts w:asciiTheme="majorHAnsi" w:eastAsia="Calibri" w:hAnsiTheme="majorHAnsi"/>
                <w:color w:val="333333"/>
                <w:sz w:val="24"/>
                <w:szCs w:val="24"/>
                <w:lang w:eastAsia="en-US"/>
              </w:rPr>
              <w:t xml:space="preserve">Any of a number of small, parallel beams of timber, steel, reinforced concrete, etc., for supporting floors, ceilings, or the like. </w:t>
            </w:r>
          </w:p>
        </w:tc>
        <w:tc>
          <w:tcPr>
            <w:tcW w:w="5508" w:type="dxa"/>
          </w:tcPr>
          <w:p w:rsidR="00CE2B8E" w:rsidRPr="00AA298A" w:rsidRDefault="00CE2B8E" w:rsidP="00DF76E5">
            <w:pPr>
              <w:spacing w:after="0" w:line="146" w:lineRule="atLeast"/>
              <w:contextualSpacing/>
              <w:rPr>
                <w:rFonts w:asciiTheme="majorHAnsi" w:hAnsiTheme="majorHAnsi" w:cs="Arial"/>
                <w:b/>
                <w:color w:val="333333"/>
                <w:sz w:val="24"/>
                <w:szCs w:val="24"/>
              </w:rPr>
            </w:pPr>
            <w:r w:rsidRPr="00AA298A">
              <w:rPr>
                <w:rFonts w:asciiTheme="majorHAnsi" w:hAnsiTheme="majorHAnsi" w:cs="Arial"/>
                <w:b/>
                <w:color w:val="333333"/>
                <w:sz w:val="24"/>
                <w:szCs w:val="24"/>
              </w:rPr>
              <w:t>Anchor Bolt</w:t>
            </w:r>
          </w:p>
          <w:p w:rsidR="00CE2B8E" w:rsidRPr="00AA298A" w:rsidRDefault="00DF76E5" w:rsidP="00DF76E5">
            <w:pPr>
              <w:spacing w:after="0" w:line="146" w:lineRule="atLeast"/>
              <w:ind w:left="494"/>
              <w:rPr>
                <w:rFonts w:asciiTheme="majorHAnsi" w:eastAsia="Calibri" w:hAnsiTheme="majorHAnsi" w:cs="Arial"/>
                <w:color w:val="333333"/>
                <w:sz w:val="24"/>
                <w:szCs w:val="24"/>
                <w:lang w:eastAsia="en-US"/>
              </w:rPr>
            </w:pPr>
            <w:r w:rsidRPr="00AA298A">
              <w:rPr>
                <w:rFonts w:asciiTheme="majorHAnsi" w:eastAsia="Calibri" w:hAnsiTheme="majorHAnsi" w:cs="Arial"/>
                <w:color w:val="333333"/>
                <w:sz w:val="24"/>
                <w:szCs w:val="24"/>
                <w:lang w:eastAsia="en-US"/>
              </w:rPr>
              <w:t>A</w:t>
            </w:r>
            <w:r w:rsidR="00CE2B8E" w:rsidRPr="00AA298A">
              <w:rPr>
                <w:rFonts w:asciiTheme="majorHAnsi" w:eastAsia="Calibri" w:hAnsiTheme="majorHAnsi" w:cs="Arial"/>
                <w:color w:val="333333"/>
                <w:sz w:val="24"/>
                <w:szCs w:val="24"/>
                <w:lang w:eastAsia="en-US"/>
              </w:rPr>
              <w:t xml:space="preserve"> long, usu</w:t>
            </w:r>
            <w:r w:rsidRPr="00AA298A">
              <w:rPr>
                <w:rFonts w:asciiTheme="majorHAnsi" w:eastAsia="Calibri" w:hAnsiTheme="majorHAnsi" w:cs="Arial"/>
                <w:color w:val="333333"/>
                <w:sz w:val="24"/>
                <w:szCs w:val="24"/>
                <w:lang w:eastAsia="en-US"/>
              </w:rPr>
              <w:t>ally</w:t>
            </w:r>
            <w:r w:rsidR="00CE2B8E" w:rsidRPr="00AA298A">
              <w:rPr>
                <w:rFonts w:asciiTheme="majorHAnsi" w:eastAsia="Calibri" w:hAnsiTheme="majorHAnsi" w:cs="Arial"/>
                <w:color w:val="333333"/>
                <w:sz w:val="24"/>
                <w:szCs w:val="24"/>
                <w:lang w:eastAsia="en-US"/>
              </w:rPr>
              <w:t xml:space="preserve"> L-shaped, bolt embedded in concrete or another strong material for the purpose of fastening to a foundation or other support</w:t>
            </w:r>
            <w:r w:rsidRPr="00AA298A">
              <w:rPr>
                <w:rFonts w:asciiTheme="majorHAnsi" w:eastAsia="Calibri" w:hAnsiTheme="majorHAnsi" w:cs="Arial"/>
                <w:color w:val="333333"/>
                <w:sz w:val="24"/>
                <w:szCs w:val="24"/>
                <w:lang w:eastAsia="en-US"/>
              </w:rPr>
              <w:t>.</w:t>
            </w:r>
          </w:p>
        </w:tc>
      </w:tr>
      <w:tr w:rsidR="00CE2B8E" w:rsidRPr="00AA298A" w:rsidTr="00DF76E5">
        <w:trPr>
          <w:trHeight w:val="1694"/>
        </w:trPr>
        <w:tc>
          <w:tcPr>
            <w:tcW w:w="5508" w:type="dxa"/>
          </w:tcPr>
          <w:p w:rsidR="00CE2B8E" w:rsidRPr="00AA298A" w:rsidRDefault="00CE2B8E" w:rsidP="00CE2B8E">
            <w:pPr>
              <w:spacing w:after="0" w:line="146" w:lineRule="atLeast"/>
              <w:contextualSpacing/>
              <w:rPr>
                <w:rFonts w:asciiTheme="majorHAnsi" w:hAnsiTheme="majorHAnsi" w:cs="Arial"/>
                <w:b/>
                <w:color w:val="333333"/>
                <w:sz w:val="24"/>
                <w:szCs w:val="24"/>
              </w:rPr>
            </w:pPr>
            <w:r w:rsidRPr="00AA298A">
              <w:rPr>
                <w:rFonts w:asciiTheme="majorHAnsi" w:hAnsiTheme="majorHAnsi" w:cs="Arial"/>
                <w:b/>
                <w:color w:val="333333"/>
                <w:sz w:val="24"/>
                <w:szCs w:val="24"/>
              </w:rPr>
              <w:t>Cross-bridging</w:t>
            </w:r>
          </w:p>
          <w:p w:rsidR="00CE2B8E" w:rsidRPr="00AA298A" w:rsidRDefault="00CE2B8E" w:rsidP="00CE2B8E">
            <w:pPr>
              <w:spacing w:after="0" w:line="146" w:lineRule="atLeast"/>
              <w:ind w:left="494"/>
              <w:rPr>
                <w:rFonts w:asciiTheme="majorHAnsi" w:eastAsia="Calibri" w:hAnsiTheme="majorHAnsi" w:cs="Arial"/>
                <w:color w:val="333333"/>
                <w:sz w:val="24"/>
                <w:szCs w:val="24"/>
                <w:lang w:eastAsia="en-US"/>
              </w:rPr>
            </w:pPr>
            <w:r w:rsidRPr="00AA298A">
              <w:rPr>
                <w:rFonts w:asciiTheme="majorHAnsi" w:eastAsia="Calibri" w:hAnsiTheme="majorHAnsi" w:cs="Arial"/>
                <w:color w:val="333333"/>
                <w:sz w:val="24"/>
                <w:szCs w:val="24"/>
                <w:lang w:eastAsia="en-US"/>
              </w:rPr>
              <w:t>A brace or an arrangement of braces fixed between floor or roof joists to keep them in place.</w:t>
            </w:r>
          </w:p>
        </w:tc>
        <w:tc>
          <w:tcPr>
            <w:tcW w:w="5508" w:type="dxa"/>
          </w:tcPr>
          <w:p w:rsidR="00CE2B8E" w:rsidRPr="00AA298A" w:rsidRDefault="00CE2B8E" w:rsidP="00CE2B8E">
            <w:pPr>
              <w:spacing w:after="0" w:line="146" w:lineRule="atLeast"/>
              <w:contextualSpacing/>
              <w:rPr>
                <w:rFonts w:asciiTheme="majorHAnsi" w:hAnsiTheme="majorHAnsi"/>
                <w:b/>
                <w:sz w:val="24"/>
                <w:szCs w:val="24"/>
              </w:rPr>
            </w:pPr>
            <w:r w:rsidRPr="00AA298A">
              <w:rPr>
                <w:rFonts w:asciiTheme="majorHAnsi" w:hAnsiTheme="majorHAnsi"/>
                <w:b/>
                <w:sz w:val="24"/>
                <w:szCs w:val="24"/>
              </w:rPr>
              <w:t>Double Header</w:t>
            </w:r>
          </w:p>
          <w:p w:rsidR="00CE2B8E" w:rsidRPr="00AA298A" w:rsidRDefault="00CE2B8E" w:rsidP="00DF76E5">
            <w:pPr>
              <w:tabs>
                <w:tab w:val="left" w:pos="427"/>
              </w:tabs>
              <w:spacing w:after="0" w:line="146" w:lineRule="atLeast"/>
              <w:ind w:left="522"/>
              <w:rPr>
                <w:rFonts w:asciiTheme="majorHAnsi" w:eastAsia="Calibri" w:hAnsiTheme="majorHAnsi"/>
                <w:sz w:val="24"/>
                <w:szCs w:val="24"/>
                <w:lang w:eastAsia="en-US"/>
              </w:rPr>
            </w:pPr>
            <w:r w:rsidRPr="00AA298A">
              <w:rPr>
                <w:rFonts w:asciiTheme="majorHAnsi" w:eastAsia="Calibri" w:hAnsiTheme="majorHAnsi"/>
                <w:sz w:val="24"/>
                <w:szCs w:val="24"/>
                <w:lang w:eastAsia="en-US"/>
              </w:rPr>
              <w:t xml:space="preserve">A framing member crossing and supporting the ends of joists, studs, or rafters so as to transfer their </w:t>
            </w:r>
            <w:hyperlink r:id="rId26" w:history="1">
              <w:r w:rsidRPr="00AA298A">
                <w:rPr>
                  <w:rFonts w:asciiTheme="majorHAnsi" w:eastAsia="Calibri" w:hAnsiTheme="majorHAnsi"/>
                  <w:sz w:val="24"/>
                  <w:szCs w:val="24"/>
                  <w:lang w:eastAsia="en-US"/>
                </w:rPr>
                <w:t>weight</w:t>
              </w:r>
            </w:hyperlink>
            <w:r w:rsidRPr="00AA298A">
              <w:rPr>
                <w:rFonts w:asciiTheme="majorHAnsi" w:eastAsia="Calibri" w:hAnsiTheme="majorHAnsi"/>
                <w:sz w:val="24"/>
                <w:szCs w:val="24"/>
                <w:lang w:eastAsia="en-US"/>
              </w:rPr>
              <w:t xml:space="preserve"> to parallel joists, studs, or rafters</w:t>
            </w:r>
            <w:r w:rsidR="00DF76E5" w:rsidRPr="00AA298A">
              <w:rPr>
                <w:rFonts w:asciiTheme="majorHAnsi" w:eastAsia="Calibri" w:hAnsiTheme="majorHAnsi"/>
                <w:sz w:val="24"/>
                <w:szCs w:val="24"/>
                <w:lang w:eastAsia="en-US"/>
              </w:rPr>
              <w:t>.</w:t>
            </w:r>
          </w:p>
        </w:tc>
      </w:tr>
      <w:tr w:rsidR="00CE2B8E" w:rsidRPr="00AA298A" w:rsidTr="00965011">
        <w:trPr>
          <w:trHeight w:val="1430"/>
        </w:trPr>
        <w:tc>
          <w:tcPr>
            <w:tcW w:w="5508" w:type="dxa"/>
          </w:tcPr>
          <w:p w:rsidR="00CE2B8E" w:rsidRPr="00AA298A" w:rsidRDefault="00CE2B8E" w:rsidP="00CE2B8E">
            <w:pPr>
              <w:spacing w:after="0" w:line="146" w:lineRule="atLeast"/>
              <w:contextualSpacing/>
              <w:rPr>
                <w:rFonts w:asciiTheme="majorHAnsi" w:hAnsiTheme="majorHAnsi" w:cs="Arial"/>
                <w:b/>
                <w:color w:val="333333"/>
                <w:sz w:val="24"/>
                <w:szCs w:val="24"/>
              </w:rPr>
            </w:pPr>
            <w:r w:rsidRPr="00AA298A">
              <w:rPr>
                <w:rFonts w:asciiTheme="majorHAnsi" w:hAnsiTheme="majorHAnsi" w:cs="Arial"/>
                <w:b/>
                <w:color w:val="333333"/>
                <w:sz w:val="24"/>
                <w:szCs w:val="24"/>
              </w:rPr>
              <w:t>Fire Blocking</w:t>
            </w:r>
          </w:p>
          <w:p w:rsidR="00CE2B8E" w:rsidRPr="00AA298A" w:rsidRDefault="00CE2B8E" w:rsidP="00CE2B8E">
            <w:pPr>
              <w:spacing w:after="0" w:line="146" w:lineRule="atLeast"/>
              <w:ind w:left="494"/>
              <w:rPr>
                <w:rFonts w:asciiTheme="majorHAnsi" w:hAnsiTheme="majorHAnsi"/>
                <w:sz w:val="24"/>
                <w:szCs w:val="24"/>
                <w:lang w:eastAsia="en-US"/>
              </w:rPr>
            </w:pPr>
            <w:r w:rsidRPr="00AA298A">
              <w:rPr>
                <w:rFonts w:asciiTheme="majorHAnsi" w:eastAsia="Calibri" w:hAnsiTheme="majorHAnsi" w:cs="Arial"/>
                <w:color w:val="333333"/>
                <w:sz w:val="24"/>
                <w:szCs w:val="24"/>
                <w:lang w:eastAsia="en-US"/>
              </w:rPr>
              <w:t>Blocking put in place to prevent spread of fire through open cavities.</w:t>
            </w:r>
          </w:p>
        </w:tc>
        <w:tc>
          <w:tcPr>
            <w:tcW w:w="5508" w:type="dxa"/>
          </w:tcPr>
          <w:p w:rsidR="00CE2B8E" w:rsidRPr="00AA298A" w:rsidRDefault="00CE2B8E" w:rsidP="00CE2B8E">
            <w:pPr>
              <w:spacing w:after="0" w:line="146" w:lineRule="atLeast"/>
              <w:contextualSpacing/>
              <w:rPr>
                <w:rFonts w:asciiTheme="majorHAnsi" w:hAnsiTheme="majorHAnsi" w:cs="Arial"/>
                <w:b/>
                <w:color w:val="333333"/>
                <w:sz w:val="24"/>
                <w:szCs w:val="24"/>
              </w:rPr>
            </w:pPr>
            <w:r w:rsidRPr="00AA298A">
              <w:rPr>
                <w:rFonts w:asciiTheme="majorHAnsi" w:hAnsiTheme="majorHAnsi" w:cs="Arial"/>
                <w:b/>
                <w:color w:val="333333"/>
                <w:sz w:val="24"/>
                <w:szCs w:val="24"/>
              </w:rPr>
              <w:t>Framing Square</w:t>
            </w:r>
          </w:p>
          <w:p w:rsidR="00CE2B8E" w:rsidRPr="00AA298A" w:rsidRDefault="00CE2B8E" w:rsidP="00CE2B8E">
            <w:pPr>
              <w:spacing w:after="0" w:line="146" w:lineRule="atLeast"/>
              <w:ind w:left="494"/>
              <w:rPr>
                <w:rFonts w:asciiTheme="majorHAnsi" w:eastAsia="Calibri" w:hAnsiTheme="majorHAnsi"/>
                <w:color w:val="333333"/>
                <w:sz w:val="24"/>
                <w:szCs w:val="24"/>
                <w:lang w:eastAsia="en-US"/>
              </w:rPr>
            </w:pPr>
            <w:r w:rsidRPr="00AA298A">
              <w:rPr>
                <w:rFonts w:asciiTheme="majorHAnsi" w:eastAsia="Calibri" w:hAnsiTheme="majorHAnsi"/>
                <w:color w:val="333333"/>
                <w:sz w:val="24"/>
                <w:szCs w:val="24"/>
                <w:lang w:eastAsia="en-US"/>
              </w:rPr>
              <w:t xml:space="preserve">A steel square used by carpenters; </w:t>
            </w:r>
          </w:p>
          <w:p w:rsidR="00CE2B8E" w:rsidRPr="00AA298A" w:rsidRDefault="00CE2B8E" w:rsidP="00CE2B8E">
            <w:pPr>
              <w:spacing w:after="0" w:line="146" w:lineRule="atLeast"/>
              <w:ind w:left="494"/>
              <w:rPr>
                <w:rFonts w:asciiTheme="majorHAnsi" w:eastAsia="Calibri" w:hAnsiTheme="majorHAnsi"/>
                <w:color w:val="333333"/>
                <w:sz w:val="24"/>
                <w:szCs w:val="24"/>
                <w:lang w:eastAsia="en-US"/>
              </w:rPr>
            </w:pPr>
            <w:r w:rsidRPr="00AA298A">
              <w:rPr>
                <w:rFonts w:asciiTheme="majorHAnsi" w:eastAsia="Calibri" w:hAnsiTheme="majorHAnsi"/>
                <w:color w:val="333333"/>
                <w:sz w:val="24"/>
                <w:szCs w:val="24"/>
                <w:lang w:eastAsia="en-US"/>
              </w:rPr>
              <w:t xml:space="preserve">a hand tool consisting of two straight arms at right angles. Larger than a try square. </w:t>
            </w:r>
          </w:p>
        </w:tc>
      </w:tr>
      <w:tr w:rsidR="00CE2B8E" w:rsidRPr="00AA298A" w:rsidTr="00DF76E5">
        <w:trPr>
          <w:trHeight w:val="1694"/>
        </w:trPr>
        <w:tc>
          <w:tcPr>
            <w:tcW w:w="5508" w:type="dxa"/>
          </w:tcPr>
          <w:p w:rsidR="00CE2B8E" w:rsidRPr="00AA298A" w:rsidRDefault="00CE2B8E" w:rsidP="00CE2B8E">
            <w:pPr>
              <w:spacing w:after="0" w:line="146" w:lineRule="atLeast"/>
              <w:contextualSpacing/>
              <w:rPr>
                <w:rFonts w:asciiTheme="majorHAnsi" w:hAnsiTheme="majorHAnsi" w:cs="Arial"/>
                <w:b/>
                <w:color w:val="333333"/>
                <w:sz w:val="24"/>
                <w:szCs w:val="24"/>
              </w:rPr>
            </w:pPr>
            <w:r w:rsidRPr="00AA298A">
              <w:rPr>
                <w:rFonts w:asciiTheme="majorHAnsi" w:hAnsiTheme="majorHAnsi" w:cs="Arial"/>
                <w:b/>
                <w:color w:val="333333"/>
                <w:sz w:val="24"/>
                <w:szCs w:val="24"/>
              </w:rPr>
              <w:t>Joist Hanger</w:t>
            </w:r>
          </w:p>
          <w:p w:rsidR="00CE2B8E" w:rsidRPr="00AA298A" w:rsidRDefault="00CE2B8E" w:rsidP="00CE2B8E">
            <w:pPr>
              <w:spacing w:after="0" w:line="146" w:lineRule="atLeast"/>
              <w:ind w:left="494"/>
              <w:rPr>
                <w:rFonts w:asciiTheme="majorHAnsi" w:hAnsiTheme="majorHAnsi"/>
                <w:sz w:val="24"/>
                <w:szCs w:val="24"/>
                <w:lang w:eastAsia="en-US"/>
              </w:rPr>
            </w:pPr>
            <w:r w:rsidRPr="00AA298A">
              <w:rPr>
                <w:rFonts w:asciiTheme="majorHAnsi" w:eastAsia="Calibri" w:hAnsiTheme="majorHAnsi" w:cs="Arial"/>
                <w:color w:val="333333"/>
                <w:sz w:val="24"/>
                <w:szCs w:val="24"/>
                <w:lang w:eastAsia="en-US"/>
              </w:rPr>
              <w:t>Metal brackets which hold joist ends. Hangers are often easier than toe-nailing joists.</w:t>
            </w:r>
          </w:p>
        </w:tc>
        <w:tc>
          <w:tcPr>
            <w:tcW w:w="5508" w:type="dxa"/>
          </w:tcPr>
          <w:p w:rsidR="00CE2B8E" w:rsidRPr="00AA298A" w:rsidRDefault="00CE2B8E" w:rsidP="00CE2B8E">
            <w:pPr>
              <w:spacing w:after="0" w:line="146" w:lineRule="atLeast"/>
              <w:contextualSpacing/>
              <w:rPr>
                <w:rFonts w:asciiTheme="majorHAnsi" w:hAnsiTheme="majorHAnsi" w:cs="Arial"/>
                <w:b/>
                <w:color w:val="333333"/>
                <w:sz w:val="24"/>
                <w:szCs w:val="24"/>
              </w:rPr>
            </w:pPr>
            <w:r w:rsidRPr="00AA298A">
              <w:rPr>
                <w:rFonts w:asciiTheme="majorHAnsi" w:hAnsiTheme="majorHAnsi" w:cs="Arial"/>
                <w:b/>
                <w:color w:val="333333"/>
                <w:sz w:val="24"/>
                <w:szCs w:val="24"/>
              </w:rPr>
              <w:t>Lally Column</w:t>
            </w:r>
          </w:p>
          <w:p w:rsidR="00CE2B8E" w:rsidRPr="00AA298A" w:rsidRDefault="00CE2B8E" w:rsidP="00CE2B8E">
            <w:pPr>
              <w:spacing w:after="0" w:line="146" w:lineRule="atLeast"/>
              <w:ind w:left="494"/>
              <w:rPr>
                <w:rFonts w:asciiTheme="majorHAnsi" w:eastAsia="Calibri" w:hAnsiTheme="majorHAnsi" w:cs="Arial"/>
                <w:color w:val="333333"/>
                <w:sz w:val="24"/>
                <w:szCs w:val="24"/>
                <w:lang w:eastAsia="en-US"/>
              </w:rPr>
            </w:pPr>
            <w:r w:rsidRPr="00AA298A">
              <w:rPr>
                <w:rFonts w:asciiTheme="majorHAnsi" w:eastAsia="Calibri" w:hAnsiTheme="majorHAnsi" w:cs="Arial"/>
                <w:color w:val="333333"/>
                <w:sz w:val="24"/>
                <w:szCs w:val="24"/>
                <w:lang w:eastAsia="en-US"/>
              </w:rPr>
              <w:t xml:space="preserve">Round thin walled structural steel column oriented vertically to provide support to beams or timbers stretching over long spans. </w:t>
            </w:r>
          </w:p>
        </w:tc>
      </w:tr>
      <w:tr w:rsidR="00CE2B8E" w:rsidRPr="00AA298A" w:rsidTr="00965011">
        <w:trPr>
          <w:trHeight w:val="1448"/>
        </w:trPr>
        <w:tc>
          <w:tcPr>
            <w:tcW w:w="5508" w:type="dxa"/>
          </w:tcPr>
          <w:p w:rsidR="00CE2B8E" w:rsidRPr="00AA298A" w:rsidRDefault="00CE2B8E" w:rsidP="00CE2B8E">
            <w:pPr>
              <w:spacing w:after="0" w:line="146" w:lineRule="atLeast"/>
              <w:contextualSpacing/>
              <w:rPr>
                <w:rFonts w:asciiTheme="majorHAnsi" w:hAnsiTheme="majorHAnsi" w:cs="Arial"/>
                <w:b/>
                <w:color w:val="333333"/>
                <w:sz w:val="24"/>
                <w:szCs w:val="24"/>
              </w:rPr>
            </w:pPr>
            <w:r w:rsidRPr="00AA298A">
              <w:rPr>
                <w:rFonts w:asciiTheme="majorHAnsi" w:hAnsiTheme="majorHAnsi" w:cs="Arial"/>
                <w:b/>
                <w:color w:val="333333"/>
                <w:sz w:val="24"/>
                <w:szCs w:val="24"/>
              </w:rPr>
              <w:t>Sill Sealer</w:t>
            </w:r>
          </w:p>
          <w:p w:rsidR="00CE2B8E" w:rsidRPr="00AA298A" w:rsidRDefault="00CE2B8E" w:rsidP="00CE2B8E">
            <w:pPr>
              <w:spacing w:after="0" w:line="146" w:lineRule="atLeast"/>
              <w:ind w:left="494"/>
              <w:rPr>
                <w:rFonts w:asciiTheme="majorHAnsi" w:hAnsiTheme="majorHAnsi"/>
                <w:sz w:val="24"/>
                <w:szCs w:val="24"/>
                <w:lang w:eastAsia="en-US"/>
              </w:rPr>
            </w:pPr>
            <w:r w:rsidRPr="00AA298A">
              <w:rPr>
                <w:rFonts w:asciiTheme="majorHAnsi" w:eastAsia="Calibri" w:hAnsiTheme="majorHAnsi" w:cs="Arial"/>
                <w:color w:val="333333"/>
                <w:sz w:val="24"/>
                <w:szCs w:val="24"/>
                <w:lang w:eastAsia="en-US"/>
              </w:rPr>
              <w:t xml:space="preserve">5-1/2" Sill Seal Roll. Styrofoam insulation products offer high moisture resistance; Reduces air infiltration. </w:t>
            </w:r>
          </w:p>
        </w:tc>
        <w:tc>
          <w:tcPr>
            <w:tcW w:w="5508" w:type="dxa"/>
          </w:tcPr>
          <w:p w:rsidR="00CE2B8E" w:rsidRPr="00AA298A" w:rsidRDefault="00CE2B8E" w:rsidP="00CE2B8E">
            <w:pPr>
              <w:spacing w:after="0" w:line="146" w:lineRule="atLeast"/>
              <w:contextualSpacing/>
              <w:rPr>
                <w:rFonts w:asciiTheme="majorHAnsi" w:hAnsiTheme="majorHAnsi" w:cs="Arial"/>
                <w:b/>
                <w:color w:val="333333"/>
                <w:sz w:val="24"/>
                <w:szCs w:val="24"/>
              </w:rPr>
            </w:pPr>
            <w:r w:rsidRPr="00AA298A">
              <w:rPr>
                <w:rFonts w:asciiTheme="majorHAnsi" w:hAnsiTheme="majorHAnsi" w:cs="Arial"/>
                <w:b/>
                <w:color w:val="333333"/>
                <w:sz w:val="24"/>
                <w:szCs w:val="24"/>
              </w:rPr>
              <w:t>Sill</w:t>
            </w:r>
          </w:p>
          <w:p w:rsidR="00CE2B8E" w:rsidRPr="00AA298A" w:rsidRDefault="00CE2B8E" w:rsidP="00CE2B8E">
            <w:pPr>
              <w:spacing w:after="0" w:line="146" w:lineRule="atLeast"/>
              <w:ind w:left="494"/>
              <w:rPr>
                <w:rFonts w:asciiTheme="majorHAnsi" w:hAnsiTheme="majorHAnsi"/>
                <w:sz w:val="24"/>
                <w:szCs w:val="24"/>
                <w:lang w:eastAsia="en-US"/>
              </w:rPr>
            </w:pPr>
            <w:r w:rsidRPr="00AA298A">
              <w:rPr>
                <w:rFonts w:asciiTheme="majorHAnsi" w:eastAsia="Calibri" w:hAnsiTheme="majorHAnsi" w:cs="Arial"/>
                <w:color w:val="333333"/>
                <w:sz w:val="24"/>
                <w:szCs w:val="24"/>
                <w:lang w:eastAsia="en-US"/>
              </w:rPr>
              <w:t>A horizontal timber, block, or the like serving as a foundation of a wall, house, etc.</w:t>
            </w:r>
          </w:p>
        </w:tc>
      </w:tr>
      <w:tr w:rsidR="00CE2B8E" w:rsidRPr="00AA298A" w:rsidTr="00DF76E5">
        <w:trPr>
          <w:trHeight w:val="1694"/>
        </w:trPr>
        <w:tc>
          <w:tcPr>
            <w:tcW w:w="5508" w:type="dxa"/>
          </w:tcPr>
          <w:p w:rsidR="00CE2B8E" w:rsidRPr="00AA298A" w:rsidRDefault="00CE2B8E" w:rsidP="00CE2B8E">
            <w:pPr>
              <w:spacing w:after="0" w:line="146" w:lineRule="atLeast"/>
              <w:contextualSpacing/>
              <w:rPr>
                <w:rFonts w:asciiTheme="majorHAnsi" w:hAnsiTheme="majorHAnsi" w:cs="Arial"/>
                <w:b/>
                <w:color w:val="333333"/>
                <w:sz w:val="24"/>
                <w:szCs w:val="24"/>
              </w:rPr>
            </w:pPr>
            <w:r w:rsidRPr="00AA298A">
              <w:rPr>
                <w:rFonts w:asciiTheme="majorHAnsi" w:hAnsiTheme="majorHAnsi" w:cs="Arial"/>
                <w:b/>
                <w:color w:val="333333"/>
                <w:sz w:val="24"/>
                <w:szCs w:val="24"/>
              </w:rPr>
              <w:t>Solid-Blocking</w:t>
            </w:r>
          </w:p>
          <w:p w:rsidR="00CE2B8E" w:rsidRPr="00AA298A" w:rsidRDefault="00CE2B8E" w:rsidP="00CE2B8E">
            <w:pPr>
              <w:spacing w:after="0" w:line="146" w:lineRule="atLeast"/>
              <w:ind w:left="494"/>
              <w:rPr>
                <w:rFonts w:asciiTheme="majorHAnsi" w:hAnsiTheme="majorHAnsi"/>
                <w:sz w:val="24"/>
                <w:szCs w:val="24"/>
                <w:lang w:eastAsia="en-US"/>
              </w:rPr>
            </w:pPr>
            <w:r w:rsidRPr="00AA298A">
              <w:rPr>
                <w:rFonts w:asciiTheme="majorHAnsi" w:eastAsia="Calibri" w:hAnsiTheme="majorHAnsi" w:cs="Arial"/>
                <w:color w:val="333333"/>
                <w:sz w:val="24"/>
                <w:szCs w:val="24"/>
                <w:lang w:eastAsia="en-US"/>
              </w:rPr>
              <w:t>A solid member placed between adjacent floor joists near the center of the span to prevent joists from twisting floor joist.</w:t>
            </w:r>
          </w:p>
        </w:tc>
        <w:tc>
          <w:tcPr>
            <w:tcW w:w="5508" w:type="dxa"/>
          </w:tcPr>
          <w:p w:rsidR="00CE2B8E" w:rsidRPr="00AA298A" w:rsidRDefault="00CE2B8E" w:rsidP="00CE2B8E">
            <w:pPr>
              <w:spacing w:after="0" w:line="146" w:lineRule="atLeast"/>
              <w:contextualSpacing/>
              <w:rPr>
                <w:rFonts w:asciiTheme="majorHAnsi" w:hAnsiTheme="majorHAnsi" w:cs="Arial"/>
                <w:b/>
                <w:color w:val="333333"/>
                <w:sz w:val="24"/>
                <w:szCs w:val="24"/>
              </w:rPr>
            </w:pPr>
            <w:r w:rsidRPr="00AA298A">
              <w:rPr>
                <w:rFonts w:asciiTheme="majorHAnsi" w:hAnsiTheme="majorHAnsi" w:cs="Arial"/>
                <w:b/>
                <w:color w:val="333333"/>
                <w:sz w:val="24"/>
                <w:szCs w:val="24"/>
              </w:rPr>
              <w:t>Trimmer</w:t>
            </w:r>
          </w:p>
          <w:p w:rsidR="00CE2B8E" w:rsidRPr="00AA298A" w:rsidRDefault="00CE2B8E" w:rsidP="00CE2B8E">
            <w:pPr>
              <w:spacing w:after="0" w:line="146" w:lineRule="atLeast"/>
              <w:ind w:left="494"/>
              <w:rPr>
                <w:rFonts w:asciiTheme="majorHAnsi" w:hAnsiTheme="majorHAnsi"/>
                <w:sz w:val="24"/>
                <w:szCs w:val="24"/>
                <w:lang w:eastAsia="en-US"/>
              </w:rPr>
            </w:pPr>
            <w:r w:rsidRPr="00AA298A">
              <w:rPr>
                <w:rFonts w:asciiTheme="majorHAnsi" w:eastAsia="Calibri" w:hAnsiTheme="majorHAnsi" w:cs="Arial"/>
                <w:color w:val="333333"/>
                <w:sz w:val="24"/>
                <w:szCs w:val="24"/>
                <w:lang w:eastAsia="en-US"/>
              </w:rPr>
              <w:t>A joist or rafter supporting one of the ends of a header at the edge of a well hole.</w:t>
            </w:r>
          </w:p>
        </w:tc>
      </w:tr>
    </w:tbl>
    <w:p w:rsidR="00F23A4D" w:rsidRPr="003A4160" w:rsidRDefault="00F23A4D" w:rsidP="001364A9">
      <w:pPr>
        <w:spacing w:after="0"/>
        <w:jc w:val="center"/>
        <w:rPr>
          <w:rStyle w:val="Strong"/>
          <w:sz w:val="44"/>
          <w:szCs w:val="44"/>
        </w:rPr>
      </w:pPr>
      <w:r w:rsidRPr="003A4160">
        <w:rPr>
          <w:rStyle w:val="Strong"/>
          <w:sz w:val="44"/>
          <w:szCs w:val="44"/>
        </w:rPr>
        <w:lastRenderedPageBreak/>
        <w:t>Lesson 2</w:t>
      </w:r>
      <w:r w:rsidR="00AE7DE9" w:rsidRPr="003A4160">
        <w:rPr>
          <w:rStyle w:val="Strong"/>
          <w:sz w:val="44"/>
          <w:szCs w:val="44"/>
        </w:rPr>
        <w:t xml:space="preserve">: </w:t>
      </w:r>
      <w:r w:rsidRPr="003A4160">
        <w:rPr>
          <w:rStyle w:val="Strong"/>
          <w:sz w:val="44"/>
          <w:szCs w:val="44"/>
        </w:rPr>
        <w:t>Words for Wood – Technical Terminology</w:t>
      </w:r>
    </w:p>
    <w:p w:rsidR="00F23A4D" w:rsidRPr="001364A9" w:rsidRDefault="00F23A4D" w:rsidP="00F23A4D">
      <w:pPr>
        <w:pStyle w:val="ListParagraph"/>
        <w:spacing w:after="0"/>
        <w:ind w:left="0"/>
        <w:jc w:val="center"/>
        <w:rPr>
          <w:rFonts w:ascii="Cambria" w:hAnsi="Cambria"/>
          <w:noProof/>
          <w:sz w:val="18"/>
          <w:szCs w:val="18"/>
          <w:lang w:eastAsia="en-US"/>
        </w:rPr>
      </w:pPr>
    </w:p>
    <w:p w:rsidR="00CE2B8E" w:rsidRDefault="00574F78" w:rsidP="00F23A4D">
      <w:pPr>
        <w:pStyle w:val="ListParagraph"/>
        <w:spacing w:after="0"/>
        <w:ind w:left="0"/>
        <w:jc w:val="center"/>
        <w:rPr>
          <w:rFonts w:ascii="Cambria" w:hAnsi="Cambria"/>
          <w:noProof/>
          <w:sz w:val="52"/>
          <w:szCs w:val="80"/>
          <w:lang w:eastAsia="en-US"/>
        </w:rPr>
      </w:pPr>
      <w:r>
        <w:rPr>
          <w:rFonts w:ascii="Cambria" w:hAnsi="Cambria"/>
          <w:noProof/>
          <w:sz w:val="52"/>
          <w:szCs w:val="80"/>
        </w:rPr>
        <w:drawing>
          <wp:inline distT="0" distB="0" distL="0" distR="0">
            <wp:extent cx="6384925" cy="5335270"/>
            <wp:effectExtent l="19050" t="0" r="0" b="0"/>
            <wp:docPr id="15" name="Picture 21" descr="Words for Wood - Technical Terminology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4925" cy="5335270"/>
                    </a:xfrm>
                    <a:prstGeom prst="rect">
                      <a:avLst/>
                    </a:prstGeom>
                    <a:noFill/>
                    <a:ln>
                      <a:noFill/>
                    </a:ln>
                  </pic:spPr>
                </pic:pic>
              </a:graphicData>
            </a:graphic>
          </wp:inline>
        </w:drawing>
      </w:r>
    </w:p>
    <w:p w:rsidR="00390E8A" w:rsidRDefault="00390E8A" w:rsidP="00F23A4D">
      <w:pPr>
        <w:pStyle w:val="ListParagraph"/>
        <w:spacing w:after="0"/>
        <w:ind w:left="0"/>
        <w:jc w:val="center"/>
        <w:rPr>
          <w:rFonts w:ascii="Cambria" w:hAnsi="Cambria"/>
          <w:sz w:val="24"/>
          <w:szCs w:val="24"/>
          <w:lang w:eastAsia="en-US"/>
        </w:rPr>
      </w:pPr>
    </w:p>
    <w:p w:rsidR="00390E8A" w:rsidRDefault="00390E8A" w:rsidP="00F23A4D">
      <w:pPr>
        <w:pStyle w:val="ListParagraph"/>
        <w:spacing w:after="0"/>
        <w:ind w:left="0"/>
        <w:jc w:val="center"/>
        <w:rPr>
          <w:rFonts w:ascii="Cambria" w:hAnsi="Cambria"/>
          <w:sz w:val="24"/>
          <w:szCs w:val="24"/>
          <w:lang w:eastAsia="en-US"/>
        </w:rPr>
      </w:pPr>
    </w:p>
    <w:p w:rsidR="00390E8A" w:rsidRDefault="00390E8A" w:rsidP="00390E8A">
      <w:pPr>
        <w:pStyle w:val="ListParagraph"/>
        <w:spacing w:after="0"/>
        <w:ind w:left="0"/>
        <w:rPr>
          <w:rFonts w:ascii="Cambria" w:hAnsi="Cambria"/>
          <w:sz w:val="24"/>
          <w:szCs w:val="24"/>
          <w:lang w:eastAsia="en-US"/>
        </w:rPr>
      </w:pPr>
    </w:p>
    <w:p w:rsidR="00965011" w:rsidRDefault="00965011">
      <w:pPr>
        <w:spacing w:after="0" w:line="240" w:lineRule="auto"/>
        <w:rPr>
          <w:rStyle w:val="Strong"/>
        </w:rPr>
      </w:pPr>
      <w:bookmarkStart w:id="35" w:name="L2WordsforWoodQuiz"/>
      <w:bookmarkEnd w:id="35"/>
      <w:r>
        <w:rPr>
          <w:rStyle w:val="Strong"/>
        </w:rPr>
        <w:br w:type="page"/>
      </w:r>
    </w:p>
    <w:p w:rsidR="000D300B" w:rsidRPr="003A4160" w:rsidRDefault="000D300B" w:rsidP="001364A9">
      <w:pPr>
        <w:spacing w:after="0"/>
        <w:jc w:val="center"/>
        <w:rPr>
          <w:rStyle w:val="Strong"/>
          <w:sz w:val="44"/>
          <w:szCs w:val="44"/>
        </w:rPr>
      </w:pPr>
      <w:r w:rsidRPr="003A4160">
        <w:rPr>
          <w:rStyle w:val="Strong"/>
          <w:sz w:val="44"/>
          <w:szCs w:val="44"/>
        </w:rPr>
        <w:lastRenderedPageBreak/>
        <w:t>Lesson 2:</w:t>
      </w:r>
      <w:r w:rsidR="00337F66" w:rsidRPr="003A4160">
        <w:rPr>
          <w:rStyle w:val="Strong"/>
          <w:sz w:val="44"/>
          <w:szCs w:val="44"/>
        </w:rPr>
        <w:t xml:space="preserve"> </w:t>
      </w:r>
      <w:r w:rsidRPr="003A4160">
        <w:rPr>
          <w:rStyle w:val="Strong"/>
          <w:sz w:val="44"/>
          <w:szCs w:val="44"/>
        </w:rPr>
        <w:t>Words for Wood – Quiz</w:t>
      </w:r>
    </w:p>
    <w:p w:rsidR="00EB352C" w:rsidRPr="00AA298A" w:rsidRDefault="00EB352C" w:rsidP="000D300B">
      <w:pPr>
        <w:spacing w:after="0"/>
        <w:rPr>
          <w:rStyle w:val="Strong"/>
          <w:rFonts w:asciiTheme="majorHAnsi" w:hAnsiTheme="majorHAnsi"/>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AA298A" w:rsidTr="00FF3732">
        <w:trPr>
          <w:tblHeader/>
          <w:jc w:val="center"/>
        </w:trPr>
        <w:tc>
          <w:tcPr>
            <w:tcW w:w="91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Name:</w:t>
            </w:r>
          </w:p>
        </w:tc>
        <w:tc>
          <w:tcPr>
            <w:tcW w:w="5585" w:type="dxa"/>
            <w:tcBorders>
              <w:bottom w:val="single" w:sz="2" w:space="0" w:color="auto"/>
            </w:tcBorders>
            <w:vAlign w:val="bottom"/>
          </w:tcPr>
          <w:p w:rsidR="00EB352C" w:rsidRPr="00AA298A" w:rsidRDefault="00EB352C" w:rsidP="00EB352C">
            <w:pPr>
              <w:spacing w:after="0"/>
              <w:rPr>
                <w:rFonts w:asciiTheme="majorHAnsi" w:hAnsiTheme="majorHAnsi"/>
              </w:rPr>
            </w:pPr>
          </w:p>
        </w:tc>
        <w:tc>
          <w:tcPr>
            <w:tcW w:w="80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Date:</w:t>
            </w:r>
          </w:p>
        </w:tc>
        <w:tc>
          <w:tcPr>
            <w:tcW w:w="2250" w:type="dxa"/>
            <w:tcBorders>
              <w:bottom w:val="single" w:sz="2" w:space="0" w:color="auto"/>
            </w:tcBorders>
            <w:vAlign w:val="bottom"/>
          </w:tcPr>
          <w:p w:rsidR="00EB352C" w:rsidRPr="00AA298A" w:rsidRDefault="00EB352C" w:rsidP="00EB352C">
            <w:pPr>
              <w:spacing w:after="0"/>
              <w:rPr>
                <w:rFonts w:asciiTheme="majorHAnsi" w:hAnsiTheme="majorHAnsi"/>
              </w:rPr>
            </w:pPr>
          </w:p>
        </w:tc>
      </w:tr>
    </w:tbl>
    <w:p w:rsidR="000D300B" w:rsidRPr="00AA298A" w:rsidRDefault="000D300B" w:rsidP="000D300B">
      <w:pPr>
        <w:spacing w:after="0"/>
        <w:rPr>
          <w:rFonts w:asciiTheme="majorHAnsi" w:hAnsiTheme="majorHAnsi"/>
          <w:sz w:val="16"/>
          <w:szCs w:val="16"/>
        </w:rPr>
      </w:pPr>
    </w:p>
    <w:p w:rsidR="000D300B" w:rsidRPr="00AA298A" w:rsidRDefault="00AE7DE9" w:rsidP="000D300B">
      <w:pPr>
        <w:spacing w:after="0"/>
        <w:rPr>
          <w:rFonts w:asciiTheme="majorHAnsi" w:hAnsiTheme="majorHAnsi"/>
          <w:sz w:val="24"/>
          <w:szCs w:val="28"/>
        </w:rPr>
      </w:pPr>
      <w:r w:rsidRPr="00AA298A">
        <w:rPr>
          <w:rFonts w:asciiTheme="majorHAnsi" w:hAnsiTheme="majorHAnsi"/>
          <w:sz w:val="24"/>
          <w:szCs w:val="28"/>
        </w:rPr>
        <w:t xml:space="preserve">Directions: </w:t>
      </w:r>
      <w:r w:rsidR="000D300B" w:rsidRPr="00AA298A">
        <w:rPr>
          <w:rFonts w:asciiTheme="majorHAnsi" w:hAnsiTheme="majorHAnsi"/>
          <w:sz w:val="24"/>
          <w:szCs w:val="28"/>
        </w:rPr>
        <w:t>Write an “X” in the box if you think the question/statement is true (T) or false (F).</w:t>
      </w:r>
    </w:p>
    <w:p w:rsidR="00AE7DE9" w:rsidRPr="00AA298A" w:rsidRDefault="00AE7DE9" w:rsidP="000D300B">
      <w:pPr>
        <w:spacing w:after="0"/>
        <w:rPr>
          <w:rFonts w:asciiTheme="majorHAnsi" w:hAnsiTheme="majorHAnsi"/>
          <w:sz w:val="16"/>
          <w:szCs w:val="16"/>
        </w:rPr>
      </w:pPr>
    </w:p>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0"/>
        <w:gridCol w:w="540"/>
        <w:gridCol w:w="540"/>
      </w:tblGrid>
      <w:tr w:rsidR="000D300B" w:rsidRPr="00AA298A" w:rsidTr="00AE7DE9">
        <w:trPr>
          <w:trHeight w:val="287"/>
          <w:jc w:val="center"/>
        </w:trPr>
        <w:tc>
          <w:tcPr>
            <w:tcW w:w="9090" w:type="dxa"/>
            <w:shd w:val="clear" w:color="auto" w:fill="C6D9F1" w:themeFill="text2" w:themeFillTint="33"/>
          </w:tcPr>
          <w:p w:rsidR="000D300B" w:rsidRPr="00AA298A" w:rsidRDefault="000D300B" w:rsidP="000D300B">
            <w:pPr>
              <w:spacing w:after="0" w:line="240" w:lineRule="auto"/>
              <w:rPr>
                <w:rFonts w:asciiTheme="majorHAnsi" w:hAnsiTheme="majorHAnsi"/>
                <w:b/>
              </w:rPr>
            </w:pPr>
            <w:r w:rsidRPr="00AA298A">
              <w:rPr>
                <w:rFonts w:asciiTheme="majorHAnsi" w:hAnsiTheme="majorHAnsi"/>
                <w:b/>
              </w:rPr>
              <w:t>Question:</w:t>
            </w:r>
          </w:p>
        </w:tc>
        <w:tc>
          <w:tcPr>
            <w:tcW w:w="540" w:type="dxa"/>
            <w:shd w:val="clear" w:color="auto" w:fill="C6D9F1" w:themeFill="text2" w:themeFillTint="33"/>
            <w:vAlign w:val="center"/>
          </w:tcPr>
          <w:p w:rsidR="000D300B" w:rsidRPr="00AA298A" w:rsidRDefault="000D300B" w:rsidP="000D300B">
            <w:pPr>
              <w:spacing w:after="0" w:line="240" w:lineRule="auto"/>
              <w:jc w:val="center"/>
              <w:rPr>
                <w:rFonts w:asciiTheme="majorHAnsi" w:hAnsiTheme="majorHAnsi"/>
                <w:b/>
              </w:rPr>
            </w:pPr>
            <w:r w:rsidRPr="00AA298A">
              <w:rPr>
                <w:rFonts w:asciiTheme="majorHAnsi" w:hAnsiTheme="majorHAnsi"/>
                <w:b/>
              </w:rPr>
              <w:t>T</w:t>
            </w:r>
          </w:p>
        </w:tc>
        <w:tc>
          <w:tcPr>
            <w:tcW w:w="540" w:type="dxa"/>
            <w:shd w:val="clear" w:color="auto" w:fill="C6D9F1" w:themeFill="text2" w:themeFillTint="33"/>
            <w:vAlign w:val="center"/>
          </w:tcPr>
          <w:p w:rsidR="000D300B" w:rsidRPr="00AA298A" w:rsidRDefault="000D300B" w:rsidP="000D300B">
            <w:pPr>
              <w:spacing w:after="0" w:line="240" w:lineRule="auto"/>
              <w:jc w:val="center"/>
              <w:rPr>
                <w:rFonts w:asciiTheme="majorHAnsi" w:hAnsiTheme="majorHAnsi"/>
                <w:b/>
              </w:rPr>
            </w:pPr>
            <w:r w:rsidRPr="00AA298A">
              <w:rPr>
                <w:rFonts w:asciiTheme="majorHAnsi" w:hAnsiTheme="majorHAnsi"/>
                <w:b/>
              </w:rPr>
              <w:t>F</w:t>
            </w: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A carpenter can install floor joist</w:t>
            </w:r>
            <w:r w:rsidR="00156803" w:rsidRPr="00AA298A">
              <w:rPr>
                <w:rFonts w:asciiTheme="majorHAnsi" w:hAnsiTheme="majorHAnsi"/>
              </w:rPr>
              <w:t>s</w:t>
            </w:r>
            <w:r w:rsidRPr="00AA298A">
              <w:rPr>
                <w:rFonts w:asciiTheme="majorHAnsi" w:hAnsiTheme="majorHAnsi"/>
              </w:rPr>
              <w:t xml:space="preserve"> at random intervals</w:t>
            </w:r>
            <w:r w:rsidR="00156803" w:rsidRPr="00AA298A">
              <w:rPr>
                <w:rFonts w:asciiTheme="majorHAnsi" w:hAnsiTheme="majorHAnsi"/>
              </w:rPr>
              <w:t>.</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Sills are the very first members installed at the base of a frame</w:t>
            </w:r>
            <w:r w:rsidR="00156803" w:rsidRPr="00AA298A">
              <w:rPr>
                <w:rFonts w:asciiTheme="majorHAnsi" w:hAnsiTheme="majorHAnsi"/>
              </w:rPr>
              <w:t>.</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The crown of a floor joist should be placed down when installing floor joist</w:t>
            </w:r>
            <w:r w:rsidR="00156803" w:rsidRPr="00AA298A">
              <w:rPr>
                <w:rFonts w:asciiTheme="majorHAnsi" w:hAnsiTheme="majorHAnsi"/>
              </w:rPr>
              <w:t>.</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Floor joist</w:t>
            </w:r>
            <w:r w:rsidR="00077068" w:rsidRPr="00AA298A">
              <w:rPr>
                <w:rFonts w:asciiTheme="majorHAnsi" w:hAnsiTheme="majorHAnsi"/>
              </w:rPr>
              <w:t>s</w:t>
            </w:r>
            <w:r w:rsidRPr="00AA298A">
              <w:rPr>
                <w:rFonts w:asciiTheme="majorHAnsi" w:hAnsiTheme="majorHAnsi"/>
              </w:rPr>
              <w:t xml:space="preserve"> are the major support members of a stairwell</w:t>
            </w:r>
            <w:r w:rsidR="00156803" w:rsidRPr="00AA298A">
              <w:rPr>
                <w:rFonts w:asciiTheme="majorHAnsi" w:hAnsiTheme="majorHAnsi"/>
              </w:rPr>
              <w:t>.</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A building inspector is responsible for making sure the building is framed according to the building code</w:t>
            </w:r>
            <w:r w:rsidR="00156803" w:rsidRPr="00AA298A">
              <w:rPr>
                <w:rFonts w:asciiTheme="majorHAnsi" w:hAnsiTheme="majorHAnsi"/>
              </w:rPr>
              <w:t>.</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Modern subfloors are typically made up of a series of 8” boards placed parallel with one another</w:t>
            </w:r>
            <w:r w:rsidR="00156803" w:rsidRPr="00AA298A">
              <w:rPr>
                <w:rFonts w:asciiTheme="majorHAnsi" w:hAnsiTheme="majorHAnsi"/>
              </w:rPr>
              <w:t>.</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Lally columns are tubular steel filled with a slurry of concrete</w:t>
            </w:r>
            <w:r w:rsidR="00156803" w:rsidRPr="00AA298A">
              <w:rPr>
                <w:rFonts w:asciiTheme="majorHAnsi" w:hAnsiTheme="majorHAnsi"/>
              </w:rPr>
              <w:t>.</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It is important for sills to be installed parallel and square</w:t>
            </w:r>
            <w:r w:rsidR="00156803" w:rsidRPr="00AA298A">
              <w:rPr>
                <w:rFonts w:asciiTheme="majorHAnsi" w:hAnsiTheme="majorHAnsi"/>
              </w:rPr>
              <w:t>.</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Sill insulation is applied between the sheathing and the first floor joist</w:t>
            </w:r>
            <w:r w:rsidR="00156803" w:rsidRPr="00AA298A">
              <w:rPr>
                <w:rFonts w:asciiTheme="majorHAnsi" w:hAnsiTheme="majorHAnsi"/>
              </w:rPr>
              <w:t>.</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Framing lumber</w:t>
            </w:r>
            <w:r w:rsidR="00E93F52" w:rsidRPr="00AA298A">
              <w:rPr>
                <w:rFonts w:asciiTheme="majorHAnsi" w:hAnsiTheme="majorHAnsi"/>
              </w:rPr>
              <w:t xml:space="preserve"> used to construct dwellings is</w:t>
            </w:r>
            <w:r w:rsidRPr="00AA298A">
              <w:rPr>
                <w:rFonts w:asciiTheme="majorHAnsi" w:hAnsiTheme="majorHAnsi"/>
              </w:rPr>
              <w:t xml:space="preserve"> straight and true.</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Most girders that hold up buildings are solid member.</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A band joist is a framing member that surrounds the out edges of a western platform frame</w:t>
            </w:r>
            <w:r w:rsidR="00156803" w:rsidRPr="00AA298A">
              <w:rPr>
                <w:rFonts w:asciiTheme="majorHAnsi" w:hAnsiTheme="majorHAnsi"/>
              </w:rPr>
              <w:t>.</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Does a house built with a balloon frame have fire blocking?</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Wood glue is commonly used in the construction of a western platform frame.</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Foundation systems are always constructed square and true.</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 xml:space="preserve">Carpenters often use the Pythagorean </w:t>
            </w:r>
            <w:r w:rsidR="006B0553" w:rsidRPr="00AA298A">
              <w:rPr>
                <w:rFonts w:asciiTheme="majorHAnsi" w:hAnsiTheme="majorHAnsi"/>
              </w:rPr>
              <w:t>Theorem</w:t>
            </w:r>
            <w:r w:rsidRPr="00AA298A">
              <w:rPr>
                <w:rFonts w:asciiTheme="majorHAnsi" w:hAnsiTheme="majorHAnsi"/>
              </w:rPr>
              <w:t xml:space="preserve"> to determine if a building foundation is square.</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Cross bridging is the only type of bridging used in the construction of a western platform frame.</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Is solid bridging use in stairwell construction?</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A header runs perpendicular to the trimmer joists.</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r w:rsidR="000D300B" w:rsidRPr="00AA298A" w:rsidTr="00AE7DE9">
        <w:trPr>
          <w:jc w:val="center"/>
        </w:trPr>
        <w:tc>
          <w:tcPr>
            <w:tcW w:w="9090" w:type="dxa"/>
          </w:tcPr>
          <w:p w:rsidR="000D300B" w:rsidRPr="00AA298A" w:rsidRDefault="000D300B" w:rsidP="00AE7DE9">
            <w:pPr>
              <w:pStyle w:val="ColorfulList-Accent11"/>
              <w:numPr>
                <w:ilvl w:val="0"/>
                <w:numId w:val="9"/>
              </w:numPr>
              <w:spacing w:before="120" w:after="0"/>
              <w:rPr>
                <w:rFonts w:asciiTheme="majorHAnsi" w:hAnsiTheme="majorHAnsi"/>
              </w:rPr>
            </w:pPr>
            <w:r w:rsidRPr="00AA298A">
              <w:rPr>
                <w:rFonts w:asciiTheme="majorHAnsi" w:hAnsiTheme="majorHAnsi"/>
              </w:rPr>
              <w:t>Does a carpenter need to understand the building code?</w:t>
            </w:r>
          </w:p>
        </w:tc>
        <w:tc>
          <w:tcPr>
            <w:tcW w:w="540" w:type="dxa"/>
          </w:tcPr>
          <w:p w:rsidR="000D300B" w:rsidRPr="00AA298A" w:rsidRDefault="000D300B" w:rsidP="00AE7DE9">
            <w:pPr>
              <w:spacing w:before="120" w:after="0"/>
              <w:rPr>
                <w:rFonts w:asciiTheme="majorHAnsi" w:hAnsiTheme="majorHAnsi"/>
              </w:rPr>
            </w:pPr>
          </w:p>
        </w:tc>
        <w:tc>
          <w:tcPr>
            <w:tcW w:w="540" w:type="dxa"/>
          </w:tcPr>
          <w:p w:rsidR="000D300B" w:rsidRPr="00AA298A" w:rsidRDefault="000D300B" w:rsidP="00AE7DE9">
            <w:pPr>
              <w:spacing w:before="120" w:after="0"/>
              <w:rPr>
                <w:rFonts w:asciiTheme="majorHAnsi" w:hAnsiTheme="majorHAnsi"/>
              </w:rPr>
            </w:pPr>
          </w:p>
        </w:tc>
      </w:tr>
    </w:tbl>
    <w:p w:rsidR="00474517" w:rsidRPr="003A4160" w:rsidRDefault="00474517" w:rsidP="001364A9">
      <w:pPr>
        <w:spacing w:after="0"/>
        <w:jc w:val="center"/>
        <w:rPr>
          <w:rStyle w:val="Strong"/>
          <w:sz w:val="44"/>
          <w:szCs w:val="44"/>
        </w:rPr>
      </w:pPr>
      <w:bookmarkStart w:id="36" w:name="L2WordsforWoodQuizANSWERKEY"/>
      <w:bookmarkEnd w:id="36"/>
      <w:r w:rsidRPr="003A4160">
        <w:rPr>
          <w:rStyle w:val="Strong"/>
          <w:sz w:val="44"/>
          <w:szCs w:val="44"/>
        </w:rPr>
        <w:lastRenderedPageBreak/>
        <w:t>Lesson 2:</w:t>
      </w:r>
      <w:r w:rsidR="00337F66" w:rsidRPr="003A4160">
        <w:rPr>
          <w:rStyle w:val="Strong"/>
          <w:sz w:val="44"/>
          <w:szCs w:val="44"/>
        </w:rPr>
        <w:t xml:space="preserve"> </w:t>
      </w:r>
      <w:r w:rsidRPr="003A4160">
        <w:rPr>
          <w:rStyle w:val="Strong"/>
          <w:sz w:val="44"/>
          <w:szCs w:val="44"/>
        </w:rPr>
        <w:t xml:space="preserve">Words for Wood – Quiz </w:t>
      </w:r>
      <w:r w:rsidRPr="003A4160">
        <w:rPr>
          <w:rStyle w:val="Strong"/>
          <w:color w:val="C00000"/>
          <w:sz w:val="44"/>
          <w:szCs w:val="44"/>
        </w:rPr>
        <w:t>ANSWER KEY</w:t>
      </w:r>
    </w:p>
    <w:p w:rsidR="00A0120A" w:rsidRDefault="00A0120A" w:rsidP="00474517">
      <w:pPr>
        <w:spacing w:after="0"/>
        <w:rPr>
          <w:b/>
          <w:sz w:val="28"/>
          <w:szCs w:val="28"/>
          <w:u w:val="single"/>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AA298A" w:rsidTr="00FF3732">
        <w:trPr>
          <w:tblHeader/>
          <w:jc w:val="center"/>
        </w:trPr>
        <w:tc>
          <w:tcPr>
            <w:tcW w:w="91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Name:</w:t>
            </w:r>
          </w:p>
        </w:tc>
        <w:tc>
          <w:tcPr>
            <w:tcW w:w="5585" w:type="dxa"/>
            <w:tcBorders>
              <w:bottom w:val="single" w:sz="2" w:space="0" w:color="auto"/>
            </w:tcBorders>
            <w:vAlign w:val="bottom"/>
          </w:tcPr>
          <w:p w:rsidR="00EB352C" w:rsidRPr="00AA298A" w:rsidRDefault="00EB352C" w:rsidP="00EB352C">
            <w:pPr>
              <w:spacing w:after="0"/>
              <w:rPr>
                <w:rFonts w:asciiTheme="majorHAnsi" w:hAnsiTheme="majorHAnsi"/>
              </w:rPr>
            </w:pPr>
          </w:p>
        </w:tc>
        <w:tc>
          <w:tcPr>
            <w:tcW w:w="80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Date:</w:t>
            </w:r>
          </w:p>
        </w:tc>
        <w:tc>
          <w:tcPr>
            <w:tcW w:w="2250" w:type="dxa"/>
            <w:tcBorders>
              <w:bottom w:val="single" w:sz="2" w:space="0" w:color="auto"/>
            </w:tcBorders>
            <w:vAlign w:val="bottom"/>
          </w:tcPr>
          <w:p w:rsidR="00EB352C" w:rsidRPr="00AA298A" w:rsidRDefault="00EB352C" w:rsidP="00EB352C">
            <w:pPr>
              <w:spacing w:after="0"/>
              <w:rPr>
                <w:rFonts w:asciiTheme="majorHAnsi" w:hAnsiTheme="majorHAnsi"/>
              </w:rPr>
            </w:pPr>
          </w:p>
        </w:tc>
      </w:tr>
    </w:tbl>
    <w:p w:rsidR="00EB352C" w:rsidRPr="00AA298A" w:rsidRDefault="00EB352C" w:rsidP="00474517">
      <w:pPr>
        <w:spacing w:after="0"/>
        <w:rPr>
          <w:rFonts w:asciiTheme="majorHAnsi" w:hAnsiTheme="majorHAnsi"/>
          <w:b/>
          <w:sz w:val="28"/>
          <w:szCs w:val="28"/>
          <w:u w:val="single"/>
        </w:rPr>
      </w:pPr>
    </w:p>
    <w:tbl>
      <w:tblPr>
        <w:tblW w:w="8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8"/>
        <w:gridCol w:w="549"/>
        <w:gridCol w:w="549"/>
      </w:tblGrid>
      <w:tr w:rsidR="00A0120A" w:rsidRPr="00AA298A" w:rsidTr="004562BE">
        <w:trPr>
          <w:jc w:val="center"/>
        </w:trPr>
        <w:tc>
          <w:tcPr>
            <w:tcW w:w="7758" w:type="dxa"/>
            <w:shd w:val="clear" w:color="auto" w:fill="C6D9F1" w:themeFill="text2" w:themeFillTint="33"/>
          </w:tcPr>
          <w:p w:rsidR="00A0120A" w:rsidRPr="00AA298A" w:rsidRDefault="00A0120A" w:rsidP="00B940B5">
            <w:pPr>
              <w:spacing w:after="0"/>
              <w:rPr>
                <w:rFonts w:asciiTheme="majorHAnsi" w:hAnsiTheme="majorHAnsi"/>
                <w:b/>
              </w:rPr>
            </w:pPr>
            <w:r w:rsidRPr="00AA298A">
              <w:rPr>
                <w:rFonts w:asciiTheme="majorHAnsi" w:hAnsiTheme="majorHAnsi"/>
                <w:b/>
              </w:rPr>
              <w:t>Question:</w:t>
            </w:r>
          </w:p>
        </w:tc>
        <w:tc>
          <w:tcPr>
            <w:tcW w:w="549" w:type="dxa"/>
            <w:shd w:val="clear" w:color="auto" w:fill="C6D9F1" w:themeFill="text2" w:themeFillTint="33"/>
          </w:tcPr>
          <w:p w:rsidR="00A0120A" w:rsidRPr="00AA298A" w:rsidRDefault="00A0120A" w:rsidP="00B940B5">
            <w:pPr>
              <w:spacing w:after="0"/>
              <w:jc w:val="center"/>
              <w:rPr>
                <w:rFonts w:asciiTheme="majorHAnsi" w:hAnsiTheme="majorHAnsi"/>
                <w:b/>
              </w:rPr>
            </w:pPr>
            <w:r w:rsidRPr="00AA298A">
              <w:rPr>
                <w:rFonts w:asciiTheme="majorHAnsi" w:hAnsiTheme="majorHAnsi"/>
                <w:b/>
              </w:rPr>
              <w:t>T</w:t>
            </w:r>
          </w:p>
        </w:tc>
        <w:tc>
          <w:tcPr>
            <w:tcW w:w="549" w:type="dxa"/>
            <w:shd w:val="clear" w:color="auto" w:fill="C6D9F1" w:themeFill="text2" w:themeFillTint="33"/>
          </w:tcPr>
          <w:p w:rsidR="00A0120A" w:rsidRPr="00AA298A" w:rsidRDefault="00A0120A" w:rsidP="00B940B5">
            <w:pPr>
              <w:spacing w:after="0"/>
              <w:jc w:val="center"/>
              <w:rPr>
                <w:rFonts w:asciiTheme="majorHAnsi" w:hAnsiTheme="majorHAnsi"/>
                <w:b/>
              </w:rPr>
            </w:pPr>
            <w:r w:rsidRPr="00AA298A">
              <w:rPr>
                <w:rFonts w:asciiTheme="majorHAnsi" w:hAnsiTheme="majorHAnsi"/>
                <w:b/>
              </w:rPr>
              <w:t>F</w:t>
            </w: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A carpenter can install floor joist</w:t>
            </w:r>
            <w:r w:rsidR="00156803" w:rsidRPr="00AA298A">
              <w:rPr>
                <w:rFonts w:asciiTheme="majorHAnsi" w:hAnsiTheme="majorHAnsi"/>
              </w:rPr>
              <w:t>s</w:t>
            </w:r>
            <w:r w:rsidRPr="00AA298A">
              <w:rPr>
                <w:rFonts w:asciiTheme="majorHAnsi" w:hAnsiTheme="majorHAnsi"/>
              </w:rPr>
              <w:t xml:space="preserve"> at random intervals</w:t>
            </w:r>
            <w:r w:rsidR="00156803" w:rsidRPr="00AA298A">
              <w:rPr>
                <w:rFonts w:asciiTheme="majorHAnsi" w:hAnsiTheme="majorHAnsi"/>
              </w:rPr>
              <w:t>.</w:t>
            </w:r>
          </w:p>
        </w:tc>
        <w:tc>
          <w:tcPr>
            <w:tcW w:w="549" w:type="dxa"/>
          </w:tcPr>
          <w:p w:rsidR="00A0120A" w:rsidRPr="00AA298A" w:rsidRDefault="00A0120A" w:rsidP="004562BE">
            <w:pPr>
              <w:spacing w:before="120" w:after="0"/>
              <w:jc w:val="center"/>
              <w:rPr>
                <w:rFonts w:asciiTheme="majorHAnsi" w:hAnsiTheme="majorHAnsi"/>
                <w:b/>
                <w:color w:val="C00000"/>
              </w:rPr>
            </w:pP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Sills are the very first members installed at the base of a frame</w:t>
            </w:r>
            <w:r w:rsidR="00156803" w:rsidRPr="00AA298A">
              <w:rPr>
                <w:rFonts w:asciiTheme="majorHAnsi" w:hAnsiTheme="majorHAnsi"/>
              </w:rPr>
              <w:t>.</w:t>
            </w: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c>
          <w:tcPr>
            <w:tcW w:w="549" w:type="dxa"/>
          </w:tcPr>
          <w:p w:rsidR="00A0120A" w:rsidRPr="00AA298A" w:rsidRDefault="00A0120A" w:rsidP="004562BE">
            <w:pPr>
              <w:spacing w:before="120" w:after="0"/>
              <w:jc w:val="center"/>
              <w:rPr>
                <w:rFonts w:asciiTheme="majorHAnsi" w:hAnsiTheme="majorHAnsi"/>
                <w:b/>
                <w:color w:val="C00000"/>
              </w:rPr>
            </w:pP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The crown of a floor joist should be placed down when installing floor joist</w:t>
            </w:r>
            <w:r w:rsidR="00156803" w:rsidRPr="00AA298A">
              <w:rPr>
                <w:rFonts w:asciiTheme="majorHAnsi" w:hAnsiTheme="majorHAnsi"/>
              </w:rPr>
              <w:t>.</w:t>
            </w:r>
          </w:p>
        </w:tc>
        <w:tc>
          <w:tcPr>
            <w:tcW w:w="549" w:type="dxa"/>
          </w:tcPr>
          <w:p w:rsidR="00A0120A" w:rsidRPr="00AA298A" w:rsidRDefault="00A0120A" w:rsidP="004562BE">
            <w:pPr>
              <w:spacing w:before="120" w:after="0"/>
              <w:jc w:val="center"/>
              <w:rPr>
                <w:rFonts w:asciiTheme="majorHAnsi" w:hAnsiTheme="majorHAnsi"/>
                <w:b/>
                <w:color w:val="C00000"/>
              </w:rPr>
            </w:pP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Floor joist</w:t>
            </w:r>
            <w:r w:rsidR="00E93F52" w:rsidRPr="00AA298A">
              <w:rPr>
                <w:rFonts w:asciiTheme="majorHAnsi" w:hAnsiTheme="majorHAnsi"/>
              </w:rPr>
              <w:t>s</w:t>
            </w:r>
            <w:r w:rsidRPr="00AA298A">
              <w:rPr>
                <w:rFonts w:asciiTheme="majorHAnsi" w:hAnsiTheme="majorHAnsi"/>
              </w:rPr>
              <w:t xml:space="preserve"> are the major support members of a stairwell</w:t>
            </w:r>
            <w:r w:rsidR="00156803" w:rsidRPr="00AA298A">
              <w:rPr>
                <w:rFonts w:asciiTheme="majorHAnsi" w:hAnsiTheme="majorHAnsi"/>
              </w:rPr>
              <w:t>.</w:t>
            </w:r>
          </w:p>
        </w:tc>
        <w:tc>
          <w:tcPr>
            <w:tcW w:w="549" w:type="dxa"/>
          </w:tcPr>
          <w:p w:rsidR="00A0120A" w:rsidRPr="00AA298A" w:rsidRDefault="00A0120A" w:rsidP="004562BE">
            <w:pPr>
              <w:spacing w:before="120" w:after="0"/>
              <w:jc w:val="center"/>
              <w:rPr>
                <w:rFonts w:asciiTheme="majorHAnsi" w:hAnsiTheme="majorHAnsi"/>
                <w:b/>
                <w:color w:val="C00000"/>
              </w:rPr>
            </w:pP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A building inspector is responsible for making sure the building is framed according to the building code</w:t>
            </w:r>
            <w:r w:rsidR="00156803" w:rsidRPr="00AA298A">
              <w:rPr>
                <w:rFonts w:asciiTheme="majorHAnsi" w:hAnsiTheme="majorHAnsi"/>
              </w:rPr>
              <w:t>.</w:t>
            </w:r>
          </w:p>
        </w:tc>
        <w:tc>
          <w:tcPr>
            <w:tcW w:w="549" w:type="dxa"/>
          </w:tcPr>
          <w:p w:rsidR="00A0120A" w:rsidRPr="00AA298A" w:rsidRDefault="00A0120A" w:rsidP="004562BE">
            <w:pPr>
              <w:spacing w:before="120" w:after="0"/>
              <w:jc w:val="center"/>
              <w:rPr>
                <w:rFonts w:asciiTheme="majorHAnsi" w:hAnsiTheme="majorHAnsi"/>
                <w:b/>
                <w:color w:val="C00000"/>
              </w:rPr>
            </w:pP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contextualSpacing w:val="0"/>
              <w:rPr>
                <w:rFonts w:asciiTheme="majorHAnsi" w:hAnsiTheme="majorHAnsi"/>
              </w:rPr>
            </w:pPr>
            <w:r w:rsidRPr="00AA298A">
              <w:rPr>
                <w:rFonts w:asciiTheme="majorHAnsi" w:hAnsiTheme="majorHAnsi"/>
              </w:rPr>
              <w:t>Modern subfloors are typically made up of a series of 8” boards placed parallel with one another</w:t>
            </w:r>
            <w:r w:rsidR="00156803" w:rsidRPr="00AA298A">
              <w:rPr>
                <w:rFonts w:asciiTheme="majorHAnsi" w:hAnsiTheme="majorHAnsi"/>
              </w:rPr>
              <w:t>.</w:t>
            </w:r>
          </w:p>
        </w:tc>
        <w:tc>
          <w:tcPr>
            <w:tcW w:w="549" w:type="dxa"/>
          </w:tcPr>
          <w:p w:rsidR="00A0120A" w:rsidRPr="00AA298A" w:rsidRDefault="00A0120A" w:rsidP="004562BE">
            <w:pPr>
              <w:spacing w:before="120" w:after="0"/>
              <w:jc w:val="center"/>
              <w:rPr>
                <w:rFonts w:asciiTheme="majorHAnsi" w:hAnsiTheme="majorHAnsi"/>
                <w:b/>
                <w:color w:val="C00000"/>
              </w:rPr>
            </w:pP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Lally columns are tubular steel filled with a slurry of concrete</w:t>
            </w:r>
            <w:r w:rsidR="00C04830" w:rsidRPr="00AA298A">
              <w:rPr>
                <w:rFonts w:asciiTheme="majorHAnsi" w:hAnsiTheme="majorHAnsi"/>
              </w:rPr>
              <w:t>.</w:t>
            </w: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c>
          <w:tcPr>
            <w:tcW w:w="549" w:type="dxa"/>
          </w:tcPr>
          <w:p w:rsidR="00A0120A" w:rsidRPr="00AA298A" w:rsidRDefault="00A0120A" w:rsidP="004562BE">
            <w:pPr>
              <w:spacing w:before="120" w:after="0"/>
              <w:jc w:val="center"/>
              <w:rPr>
                <w:rFonts w:asciiTheme="majorHAnsi" w:hAnsiTheme="majorHAnsi"/>
                <w:b/>
                <w:color w:val="C00000"/>
              </w:rPr>
            </w:pP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It is important for sills to be installed parallel and square</w:t>
            </w:r>
            <w:r w:rsidR="00C04830" w:rsidRPr="00AA298A">
              <w:rPr>
                <w:rFonts w:asciiTheme="majorHAnsi" w:hAnsiTheme="majorHAnsi"/>
              </w:rPr>
              <w:t>.</w:t>
            </w: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c>
          <w:tcPr>
            <w:tcW w:w="549" w:type="dxa"/>
          </w:tcPr>
          <w:p w:rsidR="00A0120A" w:rsidRPr="00AA298A" w:rsidRDefault="00A0120A" w:rsidP="004562BE">
            <w:pPr>
              <w:spacing w:before="120" w:after="0"/>
              <w:jc w:val="center"/>
              <w:rPr>
                <w:rFonts w:asciiTheme="majorHAnsi" w:hAnsiTheme="majorHAnsi"/>
                <w:b/>
                <w:color w:val="C00000"/>
              </w:rPr>
            </w:pP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Sill insulation is applied between the sheathing and the first floor joist</w:t>
            </w:r>
            <w:r w:rsidR="00C04830" w:rsidRPr="00AA298A">
              <w:rPr>
                <w:rFonts w:asciiTheme="majorHAnsi" w:hAnsiTheme="majorHAnsi"/>
              </w:rPr>
              <w:t>.</w:t>
            </w:r>
          </w:p>
        </w:tc>
        <w:tc>
          <w:tcPr>
            <w:tcW w:w="549" w:type="dxa"/>
          </w:tcPr>
          <w:p w:rsidR="00A0120A" w:rsidRPr="00AA298A" w:rsidRDefault="00A0120A" w:rsidP="004562BE">
            <w:pPr>
              <w:spacing w:before="120" w:after="0"/>
              <w:jc w:val="center"/>
              <w:rPr>
                <w:rFonts w:asciiTheme="majorHAnsi" w:hAnsiTheme="majorHAnsi"/>
                <w:b/>
                <w:color w:val="C00000"/>
              </w:rPr>
            </w:pP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Framing lumber used to construct dwellin</w:t>
            </w:r>
            <w:r w:rsidR="00E93F52" w:rsidRPr="00AA298A">
              <w:rPr>
                <w:rFonts w:asciiTheme="majorHAnsi" w:hAnsiTheme="majorHAnsi"/>
              </w:rPr>
              <w:t>gs is</w:t>
            </w:r>
            <w:r w:rsidRPr="00AA298A">
              <w:rPr>
                <w:rFonts w:asciiTheme="majorHAnsi" w:hAnsiTheme="majorHAnsi"/>
              </w:rPr>
              <w:t xml:space="preserve"> straight and true.</w:t>
            </w:r>
          </w:p>
        </w:tc>
        <w:tc>
          <w:tcPr>
            <w:tcW w:w="549" w:type="dxa"/>
          </w:tcPr>
          <w:p w:rsidR="00A0120A" w:rsidRPr="00AA298A" w:rsidRDefault="00A0120A" w:rsidP="004562BE">
            <w:pPr>
              <w:spacing w:before="120" w:after="0"/>
              <w:jc w:val="center"/>
              <w:rPr>
                <w:rFonts w:asciiTheme="majorHAnsi" w:hAnsiTheme="majorHAnsi"/>
                <w:b/>
                <w:color w:val="C00000"/>
              </w:rPr>
            </w:pP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Most girders that hold up buildings are solid member.</w:t>
            </w:r>
          </w:p>
        </w:tc>
        <w:tc>
          <w:tcPr>
            <w:tcW w:w="549" w:type="dxa"/>
          </w:tcPr>
          <w:p w:rsidR="00A0120A" w:rsidRPr="00AA298A" w:rsidRDefault="00A0120A" w:rsidP="004562BE">
            <w:pPr>
              <w:spacing w:before="120" w:after="0"/>
              <w:jc w:val="center"/>
              <w:rPr>
                <w:rFonts w:asciiTheme="majorHAnsi" w:hAnsiTheme="majorHAnsi"/>
                <w:b/>
                <w:color w:val="C00000"/>
              </w:rPr>
            </w:pP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A band joist is a framing member that surrounds the out edges of a western platform frame</w:t>
            </w:r>
            <w:r w:rsidR="00C04830" w:rsidRPr="00AA298A">
              <w:rPr>
                <w:rFonts w:asciiTheme="majorHAnsi" w:hAnsiTheme="majorHAnsi"/>
              </w:rPr>
              <w:t>.</w:t>
            </w: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c>
          <w:tcPr>
            <w:tcW w:w="549" w:type="dxa"/>
          </w:tcPr>
          <w:p w:rsidR="00A0120A" w:rsidRPr="00AA298A" w:rsidRDefault="00A0120A" w:rsidP="004562BE">
            <w:pPr>
              <w:spacing w:before="120" w:after="0"/>
              <w:jc w:val="center"/>
              <w:rPr>
                <w:rFonts w:asciiTheme="majorHAnsi" w:hAnsiTheme="majorHAnsi"/>
                <w:b/>
                <w:color w:val="C00000"/>
              </w:rPr>
            </w:pP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A house built in the balloon frame style has fire blocking installed</w:t>
            </w:r>
            <w:r w:rsidR="00C04830" w:rsidRPr="00AA298A">
              <w:rPr>
                <w:rFonts w:asciiTheme="majorHAnsi" w:hAnsiTheme="majorHAnsi"/>
              </w:rPr>
              <w:t>.</w:t>
            </w:r>
          </w:p>
        </w:tc>
        <w:tc>
          <w:tcPr>
            <w:tcW w:w="549" w:type="dxa"/>
          </w:tcPr>
          <w:p w:rsidR="00A0120A" w:rsidRPr="00AA298A" w:rsidRDefault="00A0120A" w:rsidP="004562BE">
            <w:pPr>
              <w:spacing w:before="120" w:after="0"/>
              <w:jc w:val="center"/>
              <w:rPr>
                <w:rFonts w:asciiTheme="majorHAnsi" w:hAnsiTheme="majorHAnsi"/>
                <w:b/>
                <w:color w:val="C00000"/>
              </w:rPr>
            </w:pP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Wood glue is commonly used in the construction of a western platform frame.</w:t>
            </w:r>
          </w:p>
        </w:tc>
        <w:tc>
          <w:tcPr>
            <w:tcW w:w="549" w:type="dxa"/>
          </w:tcPr>
          <w:p w:rsidR="00A0120A" w:rsidRPr="00AA298A" w:rsidRDefault="00A0120A" w:rsidP="004562BE">
            <w:pPr>
              <w:spacing w:before="120" w:after="0"/>
              <w:jc w:val="center"/>
              <w:rPr>
                <w:rFonts w:asciiTheme="majorHAnsi" w:hAnsiTheme="majorHAnsi"/>
                <w:b/>
                <w:color w:val="C00000"/>
              </w:rPr>
            </w:pP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Foundation systems are always constructed square and true.</w:t>
            </w:r>
          </w:p>
        </w:tc>
        <w:tc>
          <w:tcPr>
            <w:tcW w:w="549" w:type="dxa"/>
          </w:tcPr>
          <w:p w:rsidR="00A0120A" w:rsidRPr="00AA298A" w:rsidRDefault="00A0120A" w:rsidP="004562BE">
            <w:pPr>
              <w:spacing w:before="120" w:after="0"/>
              <w:jc w:val="center"/>
              <w:rPr>
                <w:rFonts w:asciiTheme="majorHAnsi" w:hAnsiTheme="majorHAnsi"/>
                <w:b/>
                <w:color w:val="C00000"/>
              </w:rPr>
            </w:pP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 xml:space="preserve">Carpenters often use the Pythagorean </w:t>
            </w:r>
            <w:r w:rsidR="006B0553" w:rsidRPr="00AA298A">
              <w:rPr>
                <w:rFonts w:asciiTheme="majorHAnsi" w:hAnsiTheme="majorHAnsi"/>
              </w:rPr>
              <w:t>Theorem</w:t>
            </w:r>
            <w:r w:rsidRPr="00AA298A">
              <w:rPr>
                <w:rFonts w:asciiTheme="majorHAnsi" w:hAnsiTheme="majorHAnsi"/>
              </w:rPr>
              <w:t xml:space="preserve"> to determine if a building foundation is square.</w:t>
            </w: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c>
          <w:tcPr>
            <w:tcW w:w="549" w:type="dxa"/>
          </w:tcPr>
          <w:p w:rsidR="00A0120A" w:rsidRPr="00AA298A" w:rsidRDefault="00A0120A" w:rsidP="004562BE">
            <w:pPr>
              <w:spacing w:before="120" w:after="0"/>
              <w:jc w:val="center"/>
              <w:rPr>
                <w:rFonts w:asciiTheme="majorHAnsi" w:hAnsiTheme="majorHAnsi"/>
                <w:b/>
                <w:color w:val="C00000"/>
              </w:rPr>
            </w:pP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Cross bridging is the only type of bridging used in the construction of a western platform frame.</w:t>
            </w:r>
          </w:p>
        </w:tc>
        <w:tc>
          <w:tcPr>
            <w:tcW w:w="549" w:type="dxa"/>
          </w:tcPr>
          <w:p w:rsidR="00A0120A" w:rsidRPr="00AA298A" w:rsidRDefault="00A0120A" w:rsidP="004562BE">
            <w:pPr>
              <w:spacing w:before="120" w:after="0"/>
              <w:jc w:val="center"/>
              <w:rPr>
                <w:rFonts w:asciiTheme="majorHAnsi" w:hAnsiTheme="majorHAnsi"/>
                <w:b/>
                <w:color w:val="C00000"/>
              </w:rPr>
            </w:pP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r>
      <w:tr w:rsidR="00A0120A" w:rsidRPr="00AA298A" w:rsidTr="00B940B5">
        <w:trPr>
          <w:jc w:val="center"/>
        </w:trPr>
        <w:tc>
          <w:tcPr>
            <w:tcW w:w="7758" w:type="dxa"/>
          </w:tcPr>
          <w:p w:rsidR="00A0120A" w:rsidRPr="00AA298A" w:rsidRDefault="006B0553" w:rsidP="004562BE">
            <w:pPr>
              <w:pStyle w:val="ColorfulList-Accent11"/>
              <w:numPr>
                <w:ilvl w:val="0"/>
                <w:numId w:val="10"/>
              </w:numPr>
              <w:spacing w:before="120" w:after="0"/>
              <w:rPr>
                <w:rFonts w:asciiTheme="majorHAnsi" w:hAnsiTheme="majorHAnsi"/>
              </w:rPr>
            </w:pPr>
            <w:r w:rsidRPr="00AA298A">
              <w:rPr>
                <w:rFonts w:asciiTheme="majorHAnsi" w:hAnsiTheme="majorHAnsi"/>
              </w:rPr>
              <w:t>Solid</w:t>
            </w:r>
            <w:r w:rsidR="00A0120A" w:rsidRPr="00AA298A">
              <w:rPr>
                <w:rFonts w:asciiTheme="majorHAnsi" w:hAnsiTheme="majorHAnsi"/>
              </w:rPr>
              <w:t xml:space="preserve"> bridging is typically used in stairwell construction</w:t>
            </w:r>
            <w:r w:rsidR="00C04830" w:rsidRPr="00AA298A">
              <w:rPr>
                <w:rFonts w:asciiTheme="majorHAnsi" w:hAnsiTheme="majorHAnsi"/>
              </w:rPr>
              <w:t>.</w:t>
            </w:r>
          </w:p>
        </w:tc>
        <w:tc>
          <w:tcPr>
            <w:tcW w:w="549" w:type="dxa"/>
          </w:tcPr>
          <w:p w:rsidR="00A0120A" w:rsidRPr="00AA298A" w:rsidRDefault="00A0120A" w:rsidP="004562BE">
            <w:pPr>
              <w:spacing w:before="120" w:after="0"/>
              <w:jc w:val="center"/>
              <w:rPr>
                <w:rFonts w:asciiTheme="majorHAnsi" w:hAnsiTheme="majorHAnsi"/>
                <w:b/>
                <w:color w:val="C00000"/>
              </w:rPr>
            </w:pP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A header runs perpendicular to the trimmer joists.</w:t>
            </w:r>
          </w:p>
        </w:tc>
        <w:tc>
          <w:tcPr>
            <w:tcW w:w="549" w:type="dxa"/>
          </w:tcPr>
          <w:p w:rsidR="00A0120A" w:rsidRPr="00AA298A" w:rsidRDefault="00A0120A" w:rsidP="004562BE">
            <w:pPr>
              <w:spacing w:before="120" w:after="0"/>
              <w:jc w:val="center"/>
              <w:rPr>
                <w:rFonts w:asciiTheme="majorHAnsi" w:hAnsiTheme="majorHAnsi"/>
                <w:b/>
                <w:color w:val="C00000"/>
              </w:rPr>
            </w:pP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r>
      <w:tr w:rsidR="00A0120A" w:rsidRPr="00AA298A" w:rsidTr="00B940B5">
        <w:trPr>
          <w:jc w:val="center"/>
        </w:trPr>
        <w:tc>
          <w:tcPr>
            <w:tcW w:w="7758" w:type="dxa"/>
          </w:tcPr>
          <w:p w:rsidR="00A0120A" w:rsidRPr="00AA298A" w:rsidRDefault="00A0120A" w:rsidP="004562BE">
            <w:pPr>
              <w:pStyle w:val="ColorfulList-Accent11"/>
              <w:numPr>
                <w:ilvl w:val="0"/>
                <w:numId w:val="10"/>
              </w:numPr>
              <w:spacing w:before="120" w:after="0"/>
              <w:rPr>
                <w:rFonts w:asciiTheme="majorHAnsi" w:hAnsiTheme="majorHAnsi"/>
              </w:rPr>
            </w:pPr>
            <w:r w:rsidRPr="00AA298A">
              <w:rPr>
                <w:rFonts w:asciiTheme="majorHAnsi" w:hAnsiTheme="majorHAnsi"/>
              </w:rPr>
              <w:t>Does a carpenter need to understand the building code?</w:t>
            </w:r>
          </w:p>
        </w:tc>
        <w:tc>
          <w:tcPr>
            <w:tcW w:w="549" w:type="dxa"/>
          </w:tcPr>
          <w:p w:rsidR="00A0120A" w:rsidRPr="00AA298A" w:rsidRDefault="00A0120A" w:rsidP="004562BE">
            <w:pPr>
              <w:spacing w:before="120" w:after="0"/>
              <w:jc w:val="center"/>
              <w:rPr>
                <w:rFonts w:asciiTheme="majorHAnsi" w:hAnsiTheme="majorHAnsi"/>
                <w:b/>
                <w:color w:val="C00000"/>
              </w:rPr>
            </w:pPr>
            <w:r w:rsidRPr="00AA298A">
              <w:rPr>
                <w:rFonts w:asciiTheme="majorHAnsi" w:hAnsiTheme="majorHAnsi"/>
                <w:b/>
                <w:color w:val="C00000"/>
              </w:rPr>
              <w:t>x</w:t>
            </w:r>
          </w:p>
        </w:tc>
        <w:tc>
          <w:tcPr>
            <w:tcW w:w="549" w:type="dxa"/>
          </w:tcPr>
          <w:p w:rsidR="00A0120A" w:rsidRPr="00AA298A" w:rsidRDefault="00A0120A" w:rsidP="004562BE">
            <w:pPr>
              <w:spacing w:before="120" w:after="0"/>
              <w:jc w:val="center"/>
              <w:rPr>
                <w:rFonts w:asciiTheme="majorHAnsi" w:hAnsiTheme="majorHAnsi"/>
                <w:b/>
                <w:color w:val="C00000"/>
              </w:rPr>
            </w:pPr>
          </w:p>
        </w:tc>
      </w:tr>
    </w:tbl>
    <w:p w:rsidR="007567D8" w:rsidRPr="003A4160" w:rsidRDefault="007567D8" w:rsidP="001364A9">
      <w:pPr>
        <w:spacing w:after="0"/>
        <w:jc w:val="center"/>
        <w:rPr>
          <w:rStyle w:val="Strong"/>
          <w:sz w:val="40"/>
          <w:szCs w:val="40"/>
        </w:rPr>
      </w:pPr>
      <w:bookmarkStart w:id="37" w:name="L3WoodSillDrawingsandDiagrams"/>
      <w:bookmarkEnd w:id="37"/>
      <w:r w:rsidRPr="003A4160">
        <w:rPr>
          <w:rStyle w:val="Strong"/>
          <w:sz w:val="40"/>
          <w:szCs w:val="40"/>
        </w:rPr>
        <w:lastRenderedPageBreak/>
        <w:t>Lesson 3:</w:t>
      </w:r>
      <w:r w:rsidR="00337F66" w:rsidRPr="003A4160">
        <w:rPr>
          <w:rStyle w:val="Strong"/>
          <w:sz w:val="40"/>
          <w:szCs w:val="40"/>
        </w:rPr>
        <w:t xml:space="preserve"> </w:t>
      </w:r>
      <w:r w:rsidRPr="003A4160">
        <w:rPr>
          <w:rStyle w:val="Strong"/>
          <w:sz w:val="40"/>
          <w:szCs w:val="40"/>
        </w:rPr>
        <w:t>Installation of Wood Sill – Drawings and Diagrams</w:t>
      </w:r>
    </w:p>
    <w:p w:rsidR="007567D8" w:rsidRDefault="007567D8" w:rsidP="000F7291">
      <w:pPr>
        <w:spacing w:after="0"/>
        <w:rPr>
          <w:rFonts w:asciiTheme="minorHAnsi" w:hAnsiTheme="minorHAnsi"/>
          <w:sz w:val="24"/>
          <w:szCs w:val="24"/>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F83F26" w:rsidTr="00FF3732">
        <w:trPr>
          <w:tblHeader/>
          <w:jc w:val="center"/>
        </w:trPr>
        <w:tc>
          <w:tcPr>
            <w:tcW w:w="913" w:type="dxa"/>
            <w:vAlign w:val="bottom"/>
          </w:tcPr>
          <w:p w:rsidR="00EB352C" w:rsidRPr="00F83F26" w:rsidRDefault="00EB352C" w:rsidP="00EB352C">
            <w:pPr>
              <w:spacing w:after="0"/>
            </w:pPr>
            <w:r w:rsidRPr="00F83F26">
              <w:t>Name:</w:t>
            </w:r>
          </w:p>
        </w:tc>
        <w:tc>
          <w:tcPr>
            <w:tcW w:w="5585" w:type="dxa"/>
            <w:tcBorders>
              <w:bottom w:val="single" w:sz="2" w:space="0" w:color="auto"/>
            </w:tcBorders>
            <w:vAlign w:val="bottom"/>
          </w:tcPr>
          <w:p w:rsidR="00EB352C" w:rsidRPr="00F83F26" w:rsidRDefault="00EB352C" w:rsidP="00EB352C">
            <w:pPr>
              <w:spacing w:after="0"/>
            </w:pPr>
          </w:p>
        </w:tc>
        <w:tc>
          <w:tcPr>
            <w:tcW w:w="803" w:type="dxa"/>
            <w:vAlign w:val="bottom"/>
          </w:tcPr>
          <w:p w:rsidR="00EB352C" w:rsidRPr="00F83F26" w:rsidRDefault="00EB352C" w:rsidP="00EB352C">
            <w:pPr>
              <w:spacing w:after="0"/>
            </w:pPr>
            <w:r w:rsidRPr="00F83F26">
              <w:t>Date:</w:t>
            </w:r>
          </w:p>
        </w:tc>
        <w:tc>
          <w:tcPr>
            <w:tcW w:w="2250" w:type="dxa"/>
            <w:tcBorders>
              <w:bottom w:val="single" w:sz="2" w:space="0" w:color="auto"/>
            </w:tcBorders>
            <w:vAlign w:val="bottom"/>
          </w:tcPr>
          <w:p w:rsidR="00EB352C" w:rsidRPr="00F83F26" w:rsidRDefault="00EB352C" w:rsidP="00EB352C">
            <w:pPr>
              <w:spacing w:after="0"/>
            </w:pPr>
          </w:p>
        </w:tc>
      </w:tr>
    </w:tbl>
    <w:p w:rsidR="00EB352C" w:rsidRPr="000F7291" w:rsidRDefault="00EB352C" w:rsidP="000F7291">
      <w:pPr>
        <w:spacing w:after="0"/>
        <w:rPr>
          <w:rFonts w:asciiTheme="minorHAnsi" w:hAnsiTheme="minorHAnsi"/>
          <w:sz w:val="24"/>
          <w:szCs w:val="24"/>
        </w:rPr>
      </w:pPr>
    </w:p>
    <w:p w:rsidR="000F7291" w:rsidRPr="000F7291" w:rsidRDefault="000F7291" w:rsidP="000F7291">
      <w:pPr>
        <w:spacing w:line="360" w:lineRule="auto"/>
        <w:jc w:val="center"/>
        <w:rPr>
          <w:rFonts w:asciiTheme="minorHAnsi" w:hAnsiTheme="minorHAnsi"/>
          <w:sz w:val="24"/>
          <w:szCs w:val="24"/>
          <w:lang w:eastAsia="en-US"/>
        </w:rPr>
      </w:pPr>
      <w:r>
        <w:rPr>
          <w:rFonts w:asciiTheme="minorHAnsi" w:hAnsiTheme="minorHAnsi"/>
          <w:sz w:val="24"/>
          <w:szCs w:val="24"/>
          <w:lang w:eastAsia="en-US"/>
        </w:rPr>
        <w:t>O</w:t>
      </w:r>
      <w:r w:rsidRPr="000F7291">
        <w:rPr>
          <w:rFonts w:asciiTheme="minorHAnsi" w:hAnsiTheme="minorHAnsi"/>
          <w:sz w:val="24"/>
          <w:szCs w:val="24"/>
          <w:lang w:eastAsia="en-US"/>
        </w:rPr>
        <w:t xml:space="preserve">rthographic </w:t>
      </w:r>
      <w:r>
        <w:rPr>
          <w:rFonts w:asciiTheme="minorHAnsi" w:hAnsiTheme="minorHAnsi"/>
          <w:sz w:val="24"/>
          <w:szCs w:val="24"/>
          <w:lang w:eastAsia="en-US"/>
        </w:rPr>
        <w:t>D</w:t>
      </w:r>
      <w:r w:rsidRPr="000F7291">
        <w:rPr>
          <w:rFonts w:asciiTheme="minorHAnsi" w:hAnsiTheme="minorHAnsi"/>
          <w:sz w:val="24"/>
          <w:szCs w:val="24"/>
          <w:lang w:eastAsia="en-US"/>
        </w:rPr>
        <w:t xml:space="preserve">rawings of the </w:t>
      </w:r>
      <w:r>
        <w:rPr>
          <w:rFonts w:asciiTheme="minorHAnsi" w:hAnsiTheme="minorHAnsi"/>
          <w:sz w:val="24"/>
          <w:szCs w:val="24"/>
          <w:lang w:eastAsia="en-US"/>
        </w:rPr>
        <w:t>S</w:t>
      </w:r>
      <w:r w:rsidRPr="000F7291">
        <w:rPr>
          <w:rFonts w:asciiTheme="minorHAnsi" w:hAnsiTheme="minorHAnsi"/>
          <w:sz w:val="24"/>
          <w:szCs w:val="24"/>
          <w:lang w:eastAsia="en-US"/>
        </w:rPr>
        <w:t xml:space="preserve">ill </w:t>
      </w:r>
      <w:r>
        <w:rPr>
          <w:rFonts w:asciiTheme="minorHAnsi" w:hAnsiTheme="minorHAnsi"/>
          <w:sz w:val="24"/>
          <w:szCs w:val="24"/>
          <w:lang w:eastAsia="en-US"/>
        </w:rPr>
        <w:t>L</w:t>
      </w:r>
      <w:r w:rsidRPr="000F7291">
        <w:rPr>
          <w:rFonts w:asciiTheme="minorHAnsi" w:hAnsiTheme="minorHAnsi"/>
          <w:sz w:val="24"/>
          <w:szCs w:val="24"/>
          <w:lang w:eastAsia="en-US"/>
        </w:rPr>
        <w:t xml:space="preserve">abeled </w:t>
      </w:r>
      <w:r>
        <w:rPr>
          <w:rFonts w:asciiTheme="minorHAnsi" w:hAnsiTheme="minorHAnsi"/>
          <w:sz w:val="24"/>
          <w:szCs w:val="24"/>
          <w:lang w:eastAsia="en-US"/>
        </w:rPr>
        <w:t>T</w:t>
      </w:r>
      <w:r w:rsidRPr="000F7291">
        <w:rPr>
          <w:rFonts w:asciiTheme="minorHAnsi" w:hAnsiTheme="minorHAnsi"/>
          <w:sz w:val="24"/>
          <w:szCs w:val="24"/>
          <w:lang w:eastAsia="en-US"/>
        </w:rPr>
        <w:t xml:space="preserve">op and </w:t>
      </w:r>
      <w:r>
        <w:rPr>
          <w:rFonts w:asciiTheme="minorHAnsi" w:hAnsiTheme="minorHAnsi"/>
          <w:sz w:val="24"/>
          <w:szCs w:val="24"/>
          <w:lang w:eastAsia="en-US"/>
        </w:rPr>
        <w:t>B</w:t>
      </w:r>
      <w:r w:rsidRPr="000F7291">
        <w:rPr>
          <w:rFonts w:asciiTheme="minorHAnsi" w:hAnsiTheme="minorHAnsi"/>
          <w:sz w:val="24"/>
          <w:szCs w:val="24"/>
          <w:lang w:eastAsia="en-US"/>
        </w:rPr>
        <w:t>ottom</w:t>
      </w:r>
    </w:p>
    <w:p w:rsidR="000F7291" w:rsidRDefault="001D16F9" w:rsidP="000F7291">
      <w:pPr>
        <w:spacing w:line="360" w:lineRule="auto"/>
        <w:jc w:val="center"/>
        <w:rPr>
          <w:rFonts w:ascii="Cambria" w:hAnsi="Cambria"/>
          <w:sz w:val="28"/>
          <w:szCs w:val="80"/>
          <w:lang w:eastAsia="en-US"/>
        </w:rPr>
      </w:pPr>
      <w:r>
        <w:rPr>
          <w:noProof/>
        </w:rPr>
        <w:drawing>
          <wp:inline distT="0" distB="0" distL="0" distR="0">
            <wp:extent cx="4318729" cy="3250584"/>
            <wp:effectExtent l="19050" t="0" r="5621" b="0"/>
            <wp:docPr id="38" name="Picture 38" descr="Orthographic Drawings of the Sill Labeled Top and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24526" cy="3254947"/>
                    </a:xfrm>
                    <a:prstGeom prst="rect">
                      <a:avLst/>
                    </a:prstGeom>
                  </pic:spPr>
                </pic:pic>
              </a:graphicData>
            </a:graphic>
          </wp:inline>
        </w:drawing>
      </w:r>
    </w:p>
    <w:p w:rsidR="000F7291" w:rsidRDefault="000F7291" w:rsidP="000F7291">
      <w:pPr>
        <w:jc w:val="center"/>
      </w:pPr>
      <w:r>
        <w:rPr>
          <w:noProof/>
        </w:rPr>
        <w:lastRenderedPageBreak/>
        <w:drawing>
          <wp:inline distT="0" distB="0" distL="0" distR="0">
            <wp:extent cx="4495800" cy="3449251"/>
            <wp:effectExtent l="19050" t="0" r="0" b="0"/>
            <wp:docPr id="5" name="Picture 5" descr="Another Orthographic Drawings of the Sill Labeled Top and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2985" cy="3447092"/>
                    </a:xfrm>
                    <a:prstGeom prst="rect">
                      <a:avLst/>
                    </a:prstGeom>
                    <a:noFill/>
                    <a:ln>
                      <a:noFill/>
                    </a:ln>
                  </pic:spPr>
                </pic:pic>
              </a:graphicData>
            </a:graphic>
          </wp:inline>
        </w:drawing>
      </w:r>
    </w:p>
    <w:p w:rsidR="000F7291" w:rsidRPr="000F7291" w:rsidRDefault="000F7291" w:rsidP="000F7291">
      <w:pPr>
        <w:jc w:val="center"/>
        <w:rPr>
          <w:sz w:val="24"/>
        </w:rPr>
      </w:pPr>
      <w:r w:rsidRPr="000F7291">
        <w:rPr>
          <w:sz w:val="24"/>
        </w:rPr>
        <w:t xml:space="preserve">Isometric </w:t>
      </w:r>
      <w:r>
        <w:rPr>
          <w:sz w:val="24"/>
        </w:rPr>
        <w:t>D</w:t>
      </w:r>
      <w:r w:rsidRPr="000F7291">
        <w:rPr>
          <w:sz w:val="24"/>
        </w:rPr>
        <w:t xml:space="preserve">rawing of the </w:t>
      </w:r>
      <w:r>
        <w:rPr>
          <w:sz w:val="24"/>
        </w:rPr>
        <w:t>S</w:t>
      </w:r>
      <w:r w:rsidRPr="000F7291">
        <w:rPr>
          <w:sz w:val="24"/>
        </w:rPr>
        <w:t>ill</w:t>
      </w:r>
    </w:p>
    <w:p w:rsidR="000F7291" w:rsidRDefault="000F7291" w:rsidP="000F7291">
      <w:pPr>
        <w:jc w:val="center"/>
      </w:pPr>
      <w:r>
        <w:rPr>
          <w:noProof/>
        </w:rPr>
        <w:drawing>
          <wp:inline distT="0" distB="0" distL="0" distR="0">
            <wp:extent cx="4446620" cy="3422631"/>
            <wp:effectExtent l="19050" t="0" r="0" b="0"/>
            <wp:docPr id="6" name="Picture 6" descr="Isometric Drawing of the 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7940" cy="3431344"/>
                    </a:xfrm>
                    <a:prstGeom prst="rect">
                      <a:avLst/>
                    </a:prstGeom>
                    <a:noFill/>
                    <a:ln>
                      <a:noFill/>
                    </a:ln>
                  </pic:spPr>
                </pic:pic>
              </a:graphicData>
            </a:graphic>
          </wp:inline>
        </w:drawing>
      </w:r>
    </w:p>
    <w:p w:rsidR="001364A9" w:rsidRDefault="001364A9">
      <w:pPr>
        <w:spacing w:after="0" w:line="240" w:lineRule="auto"/>
        <w:rPr>
          <w:rFonts w:asciiTheme="minorHAnsi" w:hAnsiTheme="minorHAnsi"/>
          <w:sz w:val="24"/>
        </w:rPr>
      </w:pPr>
      <w:r>
        <w:rPr>
          <w:rFonts w:asciiTheme="minorHAnsi" w:hAnsiTheme="minorHAnsi"/>
          <w:sz w:val="24"/>
        </w:rPr>
        <w:br w:type="page"/>
      </w:r>
    </w:p>
    <w:p w:rsidR="000F7291" w:rsidRPr="003A4160" w:rsidRDefault="000F7291" w:rsidP="000F7291">
      <w:pPr>
        <w:jc w:val="center"/>
        <w:rPr>
          <w:rFonts w:asciiTheme="majorHAnsi" w:hAnsiTheme="majorHAnsi"/>
          <w:sz w:val="44"/>
          <w:szCs w:val="44"/>
        </w:rPr>
      </w:pPr>
      <w:r w:rsidRPr="003A4160">
        <w:rPr>
          <w:rFonts w:asciiTheme="majorHAnsi" w:hAnsiTheme="majorHAnsi"/>
          <w:sz w:val="44"/>
          <w:szCs w:val="44"/>
        </w:rPr>
        <w:lastRenderedPageBreak/>
        <w:t xml:space="preserve">Photos of a </w:t>
      </w:r>
      <w:r w:rsidR="005E129E" w:rsidRPr="003A4160">
        <w:rPr>
          <w:rFonts w:asciiTheme="majorHAnsi" w:hAnsiTheme="majorHAnsi"/>
          <w:sz w:val="44"/>
          <w:szCs w:val="44"/>
        </w:rPr>
        <w:t>Mock-up</w:t>
      </w:r>
      <w:r w:rsidRPr="003A4160">
        <w:rPr>
          <w:rFonts w:asciiTheme="majorHAnsi" w:hAnsiTheme="majorHAnsi"/>
          <w:sz w:val="44"/>
          <w:szCs w:val="44"/>
        </w:rPr>
        <w:t xml:space="preserve"> Sill</w:t>
      </w:r>
    </w:p>
    <w:p w:rsidR="000F7291" w:rsidRDefault="000F7291" w:rsidP="007A14B8">
      <w:pPr>
        <w:jc w:val="center"/>
      </w:pPr>
      <w:r>
        <w:rPr>
          <w:noProof/>
        </w:rPr>
        <w:drawing>
          <wp:inline distT="0" distB="0" distL="0" distR="0">
            <wp:extent cx="5181600" cy="3454640"/>
            <wp:effectExtent l="19050" t="0" r="0" b="0"/>
            <wp:docPr id="7" name="Picture 7" descr="Mock-up 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ff 2  9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5354" cy="3457143"/>
                    </a:xfrm>
                    <a:prstGeom prst="rect">
                      <a:avLst/>
                    </a:prstGeom>
                    <a:noFill/>
                    <a:ln>
                      <a:noFill/>
                    </a:ln>
                  </pic:spPr>
                </pic:pic>
              </a:graphicData>
            </a:graphic>
          </wp:inline>
        </w:drawing>
      </w:r>
    </w:p>
    <w:p w:rsidR="000F7291" w:rsidRDefault="000F7291" w:rsidP="007A14B8">
      <w:pPr>
        <w:jc w:val="center"/>
      </w:pPr>
      <w:r>
        <w:rPr>
          <w:noProof/>
        </w:rPr>
        <w:drawing>
          <wp:inline distT="0" distB="0" distL="0" distR="0">
            <wp:extent cx="5238750" cy="3492742"/>
            <wp:effectExtent l="19050" t="0" r="0" b="0"/>
            <wp:docPr id="8" name="Picture 8" descr="Second Mock-up 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ff 2 9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3267" cy="3495753"/>
                    </a:xfrm>
                    <a:prstGeom prst="rect">
                      <a:avLst/>
                    </a:prstGeom>
                    <a:noFill/>
                    <a:ln>
                      <a:noFill/>
                    </a:ln>
                  </pic:spPr>
                </pic:pic>
              </a:graphicData>
            </a:graphic>
          </wp:inline>
        </w:drawing>
      </w:r>
    </w:p>
    <w:p w:rsidR="000F7291" w:rsidRDefault="000F7291" w:rsidP="007A14B8">
      <w:pPr>
        <w:spacing w:after="0" w:line="240" w:lineRule="auto"/>
        <w:jc w:val="center"/>
        <w:rPr>
          <w:rFonts w:ascii="Arial Narrow" w:hAnsi="Arial Narrow" w:cs="Arial"/>
          <w:b/>
        </w:rPr>
        <w:sectPr w:rsidR="000F7291" w:rsidSect="009E4B5B">
          <w:footerReference w:type="default" r:id="rId33"/>
          <w:pgSz w:w="12240" w:h="15840"/>
          <w:pgMar w:top="1008" w:right="720" w:bottom="1008" w:left="720" w:header="576" w:footer="576" w:gutter="0"/>
          <w:cols w:space="720"/>
          <w:docGrid w:linePitch="360"/>
        </w:sectPr>
      </w:pPr>
      <w:r>
        <w:rPr>
          <w:rFonts w:ascii="Arial Narrow" w:hAnsi="Arial Narrow"/>
          <w:noProof/>
          <w:sz w:val="20"/>
          <w:szCs w:val="20"/>
        </w:rPr>
        <w:lastRenderedPageBreak/>
        <w:drawing>
          <wp:inline distT="0" distB="0" distL="0" distR="0">
            <wp:extent cx="5772389" cy="3848100"/>
            <wp:effectExtent l="19050" t="0" r="0" b="0"/>
            <wp:docPr id="9" name="Picture 9" descr="Third p Mock-up 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OD SILL 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0322" cy="3866722"/>
                    </a:xfrm>
                    <a:prstGeom prst="rect">
                      <a:avLst/>
                    </a:prstGeom>
                    <a:noFill/>
                    <a:ln>
                      <a:noFill/>
                    </a:ln>
                  </pic:spPr>
                </pic:pic>
              </a:graphicData>
            </a:graphic>
          </wp:inline>
        </w:drawing>
      </w:r>
    </w:p>
    <w:p w:rsidR="000F7291" w:rsidRDefault="000F7291" w:rsidP="000F7291">
      <w:pPr>
        <w:spacing w:after="0"/>
        <w:jc w:val="center"/>
        <w:rPr>
          <w:rFonts w:ascii="Cambria" w:hAnsi="Cambria" w:cs="Arial"/>
          <w:b/>
          <w:sz w:val="28"/>
          <w:szCs w:val="28"/>
          <w:lang w:val="fr-FR"/>
        </w:rPr>
      </w:pPr>
    </w:p>
    <w:p w:rsidR="000F7291" w:rsidRDefault="000F7291" w:rsidP="00390E8A">
      <w:pPr>
        <w:pStyle w:val="ListParagraph"/>
        <w:spacing w:after="0"/>
        <w:ind w:left="0"/>
        <w:rPr>
          <w:rFonts w:ascii="Cambria" w:hAnsi="Cambria"/>
          <w:sz w:val="24"/>
          <w:szCs w:val="24"/>
          <w:lang w:eastAsia="en-US"/>
        </w:rPr>
      </w:pPr>
    </w:p>
    <w:p w:rsidR="00AB05F6" w:rsidRDefault="00AB05F6" w:rsidP="00390E8A">
      <w:pPr>
        <w:pStyle w:val="ListParagraph"/>
        <w:spacing w:after="0"/>
        <w:ind w:left="0"/>
        <w:rPr>
          <w:rFonts w:ascii="Cambria" w:hAnsi="Cambria"/>
          <w:sz w:val="24"/>
          <w:szCs w:val="24"/>
          <w:lang w:eastAsia="en-US"/>
        </w:rPr>
      </w:pPr>
    </w:p>
    <w:p w:rsidR="001364A9" w:rsidRDefault="001364A9">
      <w:pPr>
        <w:spacing w:after="0" w:line="240" w:lineRule="auto"/>
        <w:rPr>
          <w:rStyle w:val="Strong"/>
        </w:rPr>
      </w:pPr>
      <w:bookmarkStart w:id="38" w:name="WrittenResponseRubric"/>
      <w:bookmarkEnd w:id="38"/>
      <w:r>
        <w:rPr>
          <w:rStyle w:val="Strong"/>
        </w:rPr>
        <w:br w:type="page"/>
      </w:r>
    </w:p>
    <w:p w:rsidR="00AB05F6" w:rsidRPr="003A4160" w:rsidRDefault="003A4160" w:rsidP="001364A9">
      <w:pPr>
        <w:spacing w:after="0"/>
        <w:jc w:val="center"/>
        <w:rPr>
          <w:rStyle w:val="Strong"/>
          <w:rFonts w:asciiTheme="majorHAnsi" w:hAnsiTheme="majorHAnsi"/>
          <w:sz w:val="44"/>
          <w:szCs w:val="44"/>
        </w:rPr>
      </w:pPr>
      <w:r w:rsidRPr="003A4160">
        <w:rPr>
          <w:rStyle w:val="Strong"/>
          <w:rFonts w:asciiTheme="majorHAnsi" w:hAnsiTheme="majorHAnsi"/>
          <w:sz w:val="44"/>
          <w:szCs w:val="44"/>
        </w:rPr>
        <w:lastRenderedPageBreak/>
        <w:t>Rubric</w:t>
      </w:r>
      <w:r>
        <w:rPr>
          <w:rStyle w:val="Strong"/>
          <w:rFonts w:asciiTheme="majorHAnsi" w:hAnsiTheme="majorHAnsi"/>
          <w:sz w:val="44"/>
          <w:szCs w:val="44"/>
        </w:rPr>
        <w:t xml:space="preserve"> for</w:t>
      </w:r>
      <w:r w:rsidRPr="003A4160">
        <w:rPr>
          <w:rStyle w:val="Strong"/>
          <w:rFonts w:asciiTheme="majorHAnsi" w:hAnsiTheme="majorHAnsi"/>
          <w:sz w:val="44"/>
          <w:szCs w:val="44"/>
        </w:rPr>
        <w:t xml:space="preserve"> </w:t>
      </w:r>
      <w:r w:rsidR="00AB05F6" w:rsidRPr="003A4160">
        <w:rPr>
          <w:rStyle w:val="Strong"/>
          <w:rFonts w:asciiTheme="majorHAnsi" w:hAnsiTheme="majorHAnsi"/>
          <w:sz w:val="44"/>
          <w:szCs w:val="44"/>
        </w:rPr>
        <w:t>Written Response</w:t>
      </w:r>
      <w:r w:rsidRPr="003A4160">
        <w:rPr>
          <w:rStyle w:val="Strong"/>
          <w:rFonts w:asciiTheme="majorHAnsi" w:hAnsiTheme="majorHAnsi"/>
          <w:sz w:val="44"/>
          <w:szCs w:val="44"/>
        </w:rPr>
        <w:t>s</w:t>
      </w:r>
    </w:p>
    <w:p w:rsidR="00AB05F6" w:rsidRPr="003A4160" w:rsidRDefault="00AB05F6" w:rsidP="00390E8A">
      <w:pPr>
        <w:pStyle w:val="ListParagraph"/>
        <w:spacing w:after="0"/>
        <w:ind w:left="0"/>
        <w:rPr>
          <w:rFonts w:asciiTheme="majorHAnsi" w:hAnsiTheme="majorHAnsi"/>
          <w:sz w:val="44"/>
          <w:szCs w:val="44"/>
          <w:lang w:eastAsia="en-US"/>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3A4160" w:rsidTr="00FF3732">
        <w:trPr>
          <w:tblHeader/>
          <w:jc w:val="center"/>
        </w:trPr>
        <w:tc>
          <w:tcPr>
            <w:tcW w:w="913" w:type="dxa"/>
            <w:vAlign w:val="bottom"/>
          </w:tcPr>
          <w:p w:rsidR="00EB352C" w:rsidRPr="003A4160" w:rsidRDefault="00EB352C" w:rsidP="00EB352C">
            <w:pPr>
              <w:spacing w:after="0"/>
              <w:rPr>
                <w:rFonts w:asciiTheme="majorHAnsi" w:hAnsiTheme="majorHAnsi"/>
              </w:rPr>
            </w:pPr>
            <w:r w:rsidRPr="003A4160">
              <w:rPr>
                <w:rFonts w:asciiTheme="majorHAnsi" w:hAnsiTheme="majorHAnsi"/>
              </w:rPr>
              <w:t>Name:</w:t>
            </w:r>
          </w:p>
        </w:tc>
        <w:tc>
          <w:tcPr>
            <w:tcW w:w="5585" w:type="dxa"/>
            <w:tcBorders>
              <w:bottom w:val="single" w:sz="2" w:space="0" w:color="auto"/>
            </w:tcBorders>
            <w:vAlign w:val="bottom"/>
          </w:tcPr>
          <w:p w:rsidR="00EB352C" w:rsidRPr="003A4160" w:rsidRDefault="00EB352C" w:rsidP="00EB352C">
            <w:pPr>
              <w:spacing w:after="0"/>
              <w:rPr>
                <w:rFonts w:asciiTheme="majorHAnsi" w:hAnsiTheme="majorHAnsi"/>
              </w:rPr>
            </w:pPr>
          </w:p>
        </w:tc>
        <w:tc>
          <w:tcPr>
            <w:tcW w:w="803" w:type="dxa"/>
            <w:vAlign w:val="bottom"/>
          </w:tcPr>
          <w:p w:rsidR="00EB352C" w:rsidRPr="003A4160" w:rsidRDefault="00EB352C" w:rsidP="00EB352C">
            <w:pPr>
              <w:spacing w:after="0"/>
              <w:rPr>
                <w:rFonts w:asciiTheme="majorHAnsi" w:hAnsiTheme="majorHAnsi"/>
              </w:rPr>
            </w:pPr>
            <w:r w:rsidRPr="003A4160">
              <w:rPr>
                <w:rFonts w:asciiTheme="majorHAnsi" w:hAnsiTheme="majorHAnsi"/>
              </w:rPr>
              <w:t>Date:</w:t>
            </w:r>
          </w:p>
        </w:tc>
        <w:tc>
          <w:tcPr>
            <w:tcW w:w="2250" w:type="dxa"/>
            <w:tcBorders>
              <w:bottom w:val="single" w:sz="2" w:space="0" w:color="auto"/>
            </w:tcBorders>
            <w:vAlign w:val="bottom"/>
          </w:tcPr>
          <w:p w:rsidR="00EB352C" w:rsidRPr="003A4160" w:rsidRDefault="00EB352C" w:rsidP="00EB352C">
            <w:pPr>
              <w:spacing w:after="0"/>
              <w:rPr>
                <w:rFonts w:asciiTheme="majorHAnsi" w:hAnsiTheme="majorHAnsi"/>
              </w:rPr>
            </w:pPr>
          </w:p>
        </w:tc>
      </w:tr>
    </w:tbl>
    <w:p w:rsidR="00EB352C" w:rsidRPr="003A4160" w:rsidRDefault="00EB352C" w:rsidP="00390E8A">
      <w:pPr>
        <w:pStyle w:val="ListParagraph"/>
        <w:spacing w:after="0"/>
        <w:ind w:left="0"/>
        <w:rPr>
          <w:rFonts w:asciiTheme="majorHAnsi" w:hAnsiTheme="majorHAnsi"/>
          <w:sz w:val="24"/>
          <w:szCs w:val="24"/>
          <w:lang w:eastAsia="en-US"/>
        </w:rPr>
      </w:pPr>
    </w:p>
    <w:p w:rsidR="00965011" w:rsidRPr="003A4160" w:rsidRDefault="00965011" w:rsidP="00390E8A">
      <w:pPr>
        <w:pStyle w:val="ListParagraph"/>
        <w:spacing w:after="0"/>
        <w:ind w:left="0"/>
        <w:rPr>
          <w:rFonts w:asciiTheme="majorHAnsi" w:hAnsiTheme="majorHAnsi"/>
          <w:sz w:val="24"/>
          <w:szCs w:val="24"/>
          <w:lang w:eastAsia="en-U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58"/>
        <w:gridCol w:w="2250"/>
        <w:gridCol w:w="2340"/>
        <w:gridCol w:w="2340"/>
        <w:gridCol w:w="1620"/>
      </w:tblGrid>
      <w:tr w:rsidR="006E2414" w:rsidRPr="003A4160" w:rsidTr="004562BE">
        <w:trPr>
          <w:trHeight w:val="934"/>
          <w:jc w:val="center"/>
        </w:trPr>
        <w:tc>
          <w:tcPr>
            <w:tcW w:w="1458"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6E2414" w:rsidRPr="003A4160" w:rsidRDefault="006E2414" w:rsidP="006E2414">
            <w:pPr>
              <w:spacing w:after="0" w:line="240" w:lineRule="auto"/>
              <w:jc w:val="center"/>
              <w:rPr>
                <w:rFonts w:asciiTheme="majorHAnsi" w:hAnsiTheme="majorHAnsi" w:cs="Arial"/>
                <w:szCs w:val="24"/>
                <w:lang w:eastAsia="en-US"/>
              </w:rPr>
            </w:pPr>
          </w:p>
        </w:tc>
        <w:tc>
          <w:tcPr>
            <w:tcW w:w="2250"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6E2414" w:rsidRPr="003A4160" w:rsidRDefault="006E2414" w:rsidP="006E2414">
            <w:pPr>
              <w:spacing w:after="0" w:line="240" w:lineRule="auto"/>
              <w:ind w:right="-40"/>
              <w:jc w:val="center"/>
              <w:rPr>
                <w:rFonts w:asciiTheme="majorHAnsi" w:hAnsiTheme="majorHAnsi" w:cs="Arial"/>
                <w:b/>
                <w:szCs w:val="24"/>
                <w:lang w:eastAsia="en-US"/>
              </w:rPr>
            </w:pPr>
            <w:r w:rsidRPr="003A4160">
              <w:rPr>
                <w:rFonts w:asciiTheme="majorHAnsi" w:hAnsiTheme="majorHAnsi" w:cs="Arial"/>
                <w:b/>
                <w:szCs w:val="24"/>
                <w:lang w:eastAsia="en-US"/>
              </w:rPr>
              <w:t>3</w:t>
            </w:r>
          </w:p>
          <w:p w:rsidR="006E2414" w:rsidRPr="003A4160" w:rsidRDefault="006E2414" w:rsidP="006E2414">
            <w:pPr>
              <w:spacing w:after="0" w:line="240" w:lineRule="auto"/>
              <w:jc w:val="center"/>
              <w:rPr>
                <w:rFonts w:asciiTheme="majorHAnsi" w:hAnsiTheme="majorHAnsi" w:cs="Arial"/>
                <w:b/>
                <w:szCs w:val="24"/>
                <w:lang w:eastAsia="en-US"/>
              </w:rPr>
            </w:pPr>
            <w:r w:rsidRPr="003A4160">
              <w:rPr>
                <w:rFonts w:asciiTheme="majorHAnsi" w:hAnsiTheme="majorHAnsi" w:cs="Arial"/>
                <w:b/>
                <w:spacing w:val="-1"/>
                <w:szCs w:val="24"/>
                <w:lang w:eastAsia="en-US"/>
              </w:rPr>
              <w:t>Exemplary</w:t>
            </w:r>
          </w:p>
        </w:tc>
        <w:tc>
          <w:tcPr>
            <w:tcW w:w="2340"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6E2414" w:rsidRPr="003A4160" w:rsidRDefault="006E2414" w:rsidP="006E2414">
            <w:pPr>
              <w:spacing w:after="0" w:line="240" w:lineRule="auto"/>
              <w:ind w:right="411"/>
              <w:jc w:val="center"/>
              <w:rPr>
                <w:rFonts w:asciiTheme="majorHAnsi" w:hAnsiTheme="majorHAnsi"/>
                <w:b/>
                <w:szCs w:val="24"/>
                <w:lang w:eastAsia="en-US"/>
              </w:rPr>
            </w:pPr>
            <w:r w:rsidRPr="003A4160">
              <w:rPr>
                <w:rFonts w:asciiTheme="majorHAnsi" w:hAnsiTheme="majorHAnsi"/>
                <w:b/>
                <w:szCs w:val="24"/>
                <w:lang w:eastAsia="en-US"/>
              </w:rPr>
              <w:t>2</w:t>
            </w:r>
          </w:p>
          <w:p w:rsidR="006E2414" w:rsidRPr="003A4160" w:rsidRDefault="006E2414" w:rsidP="006E2414">
            <w:pPr>
              <w:spacing w:after="0" w:line="240" w:lineRule="auto"/>
              <w:jc w:val="center"/>
              <w:rPr>
                <w:rFonts w:asciiTheme="majorHAnsi" w:hAnsiTheme="majorHAnsi" w:cs="Arial"/>
                <w:b/>
                <w:szCs w:val="24"/>
                <w:lang w:eastAsia="en-US"/>
              </w:rPr>
            </w:pPr>
            <w:r w:rsidRPr="003A4160">
              <w:rPr>
                <w:rFonts w:asciiTheme="majorHAnsi" w:hAnsiTheme="majorHAnsi" w:cs="Arial"/>
                <w:b/>
                <w:spacing w:val="-1"/>
                <w:szCs w:val="24"/>
                <w:lang w:eastAsia="en-US"/>
              </w:rPr>
              <w:t>Proficient</w:t>
            </w:r>
          </w:p>
        </w:tc>
        <w:tc>
          <w:tcPr>
            <w:tcW w:w="2340"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6E2414" w:rsidRPr="003A4160" w:rsidRDefault="006E2414" w:rsidP="006E2414">
            <w:pPr>
              <w:spacing w:after="0" w:line="240" w:lineRule="auto"/>
              <w:ind w:right="-44"/>
              <w:jc w:val="center"/>
              <w:rPr>
                <w:rFonts w:asciiTheme="majorHAnsi" w:hAnsiTheme="majorHAnsi"/>
                <w:b/>
                <w:szCs w:val="24"/>
                <w:lang w:eastAsia="en-US"/>
              </w:rPr>
            </w:pPr>
            <w:r w:rsidRPr="003A4160">
              <w:rPr>
                <w:rFonts w:asciiTheme="majorHAnsi" w:hAnsiTheme="majorHAnsi"/>
                <w:b/>
                <w:szCs w:val="24"/>
                <w:lang w:eastAsia="en-US"/>
              </w:rPr>
              <w:t>1</w:t>
            </w:r>
          </w:p>
          <w:p w:rsidR="006E2414" w:rsidRPr="003A4160" w:rsidRDefault="006E2414" w:rsidP="006E2414">
            <w:pPr>
              <w:spacing w:after="0" w:line="240" w:lineRule="auto"/>
              <w:jc w:val="center"/>
              <w:rPr>
                <w:rFonts w:asciiTheme="majorHAnsi" w:hAnsiTheme="majorHAnsi" w:cs="Arial"/>
                <w:b/>
                <w:szCs w:val="24"/>
                <w:lang w:eastAsia="en-US"/>
              </w:rPr>
            </w:pPr>
            <w:r w:rsidRPr="003A4160">
              <w:rPr>
                <w:rFonts w:asciiTheme="majorHAnsi" w:hAnsiTheme="majorHAnsi" w:cs="Arial"/>
                <w:b/>
                <w:szCs w:val="24"/>
                <w:lang w:eastAsia="en-US"/>
              </w:rPr>
              <w:t>Needs</w:t>
            </w:r>
          </w:p>
          <w:p w:rsidR="006E2414" w:rsidRPr="003A4160" w:rsidRDefault="006E2414" w:rsidP="006E2414">
            <w:pPr>
              <w:spacing w:after="0" w:line="240" w:lineRule="auto"/>
              <w:jc w:val="center"/>
              <w:rPr>
                <w:rFonts w:asciiTheme="majorHAnsi" w:hAnsiTheme="majorHAnsi" w:cs="Arial"/>
                <w:b/>
                <w:szCs w:val="24"/>
                <w:lang w:eastAsia="en-US"/>
              </w:rPr>
            </w:pPr>
            <w:r w:rsidRPr="003A4160">
              <w:rPr>
                <w:rFonts w:asciiTheme="majorHAnsi" w:hAnsiTheme="majorHAnsi" w:cs="Arial"/>
                <w:b/>
                <w:spacing w:val="-1"/>
                <w:szCs w:val="24"/>
                <w:lang w:eastAsia="en-US"/>
              </w:rPr>
              <w:t>Improvement</w:t>
            </w:r>
          </w:p>
        </w:tc>
        <w:tc>
          <w:tcPr>
            <w:tcW w:w="1620"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6E2414" w:rsidRPr="003A4160" w:rsidRDefault="006E2414" w:rsidP="006E2414">
            <w:pPr>
              <w:spacing w:after="0" w:line="240" w:lineRule="auto"/>
              <w:jc w:val="center"/>
              <w:rPr>
                <w:rFonts w:asciiTheme="majorHAnsi" w:hAnsiTheme="majorHAnsi"/>
                <w:b/>
                <w:szCs w:val="24"/>
                <w:lang w:eastAsia="en-US"/>
              </w:rPr>
            </w:pPr>
            <w:r w:rsidRPr="003A4160">
              <w:rPr>
                <w:rFonts w:asciiTheme="majorHAnsi" w:hAnsiTheme="majorHAnsi"/>
                <w:b/>
                <w:szCs w:val="24"/>
                <w:lang w:eastAsia="en-US"/>
              </w:rPr>
              <w:t>0</w:t>
            </w:r>
          </w:p>
          <w:p w:rsidR="006E2414" w:rsidRPr="003A4160" w:rsidRDefault="006E2414" w:rsidP="006E2414">
            <w:pPr>
              <w:spacing w:after="0" w:line="240" w:lineRule="auto"/>
              <w:jc w:val="center"/>
              <w:rPr>
                <w:rFonts w:asciiTheme="majorHAnsi" w:hAnsiTheme="majorHAnsi" w:cs="Arial"/>
                <w:b/>
                <w:szCs w:val="24"/>
                <w:lang w:eastAsia="en-US"/>
              </w:rPr>
            </w:pPr>
            <w:r w:rsidRPr="003A4160">
              <w:rPr>
                <w:rFonts w:asciiTheme="majorHAnsi" w:hAnsiTheme="majorHAnsi" w:cs="Arial"/>
                <w:b/>
                <w:spacing w:val="-1"/>
                <w:szCs w:val="24"/>
                <w:lang w:eastAsia="en-US"/>
              </w:rPr>
              <w:t>Unsatisfactory</w:t>
            </w:r>
          </w:p>
        </w:tc>
      </w:tr>
      <w:tr w:rsidR="006E2414" w:rsidRPr="003A4160" w:rsidTr="004562BE">
        <w:trPr>
          <w:trHeight w:val="2686"/>
          <w:jc w:val="center"/>
        </w:trPr>
        <w:tc>
          <w:tcPr>
            <w:tcW w:w="1458"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6E2414" w:rsidRPr="003A4160" w:rsidRDefault="006E2414" w:rsidP="006E2414">
            <w:pPr>
              <w:spacing w:after="0" w:line="200" w:lineRule="atLeast"/>
              <w:rPr>
                <w:rFonts w:asciiTheme="majorHAnsi" w:hAnsiTheme="majorHAnsi"/>
                <w:szCs w:val="24"/>
                <w:lang w:eastAsia="en-US"/>
              </w:rPr>
            </w:pPr>
            <w:r w:rsidRPr="003A4160">
              <w:rPr>
                <w:rFonts w:asciiTheme="majorHAnsi" w:hAnsiTheme="majorHAnsi"/>
                <w:b/>
                <w:bCs/>
                <w:spacing w:val="-1"/>
                <w:szCs w:val="24"/>
                <w:lang w:eastAsia="en-US"/>
              </w:rPr>
              <w:t>Organization</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E2414" w:rsidRPr="003A4160" w:rsidRDefault="006E2414" w:rsidP="006E2414">
            <w:pPr>
              <w:spacing w:after="0" w:line="200" w:lineRule="atLeast"/>
              <w:rPr>
                <w:rFonts w:asciiTheme="majorHAnsi" w:hAnsiTheme="majorHAnsi"/>
                <w:szCs w:val="24"/>
                <w:lang w:eastAsia="en-US"/>
              </w:rPr>
            </w:pPr>
            <w:r w:rsidRPr="003A4160">
              <w:rPr>
                <w:rFonts w:asciiTheme="majorHAnsi" w:hAnsiTheme="majorHAnsi"/>
                <w:szCs w:val="24"/>
                <w:lang w:eastAsia="en-US"/>
              </w:rPr>
              <w:t>The</w:t>
            </w:r>
            <w:r w:rsidRPr="003A4160">
              <w:rPr>
                <w:rFonts w:asciiTheme="majorHAnsi" w:hAnsiTheme="majorHAnsi"/>
                <w:spacing w:val="-1"/>
                <w:szCs w:val="24"/>
                <w:lang w:eastAsia="en-US"/>
              </w:rPr>
              <w:t xml:space="preserve"> summary</w:t>
            </w:r>
            <w:r w:rsidRPr="003A4160">
              <w:rPr>
                <w:rFonts w:asciiTheme="majorHAnsi" w:hAnsiTheme="majorHAnsi"/>
                <w:spacing w:val="-2"/>
                <w:szCs w:val="24"/>
                <w:lang w:eastAsia="en-US"/>
              </w:rPr>
              <w:t xml:space="preserve"> </w:t>
            </w:r>
            <w:r w:rsidRPr="003A4160">
              <w:rPr>
                <w:rFonts w:asciiTheme="majorHAnsi" w:hAnsiTheme="majorHAnsi"/>
                <w:spacing w:val="-1"/>
                <w:szCs w:val="24"/>
                <w:lang w:eastAsia="en-US"/>
              </w:rPr>
              <w:t>begins</w:t>
            </w:r>
            <w:r w:rsidRPr="003A4160">
              <w:rPr>
                <w:rFonts w:asciiTheme="majorHAnsi" w:hAnsiTheme="majorHAnsi"/>
                <w:spacing w:val="-2"/>
                <w:szCs w:val="24"/>
                <w:lang w:eastAsia="en-US"/>
              </w:rPr>
              <w:t xml:space="preserve"> </w:t>
            </w:r>
            <w:r w:rsidRPr="003A4160">
              <w:rPr>
                <w:rFonts w:asciiTheme="majorHAnsi" w:hAnsiTheme="majorHAnsi"/>
                <w:spacing w:val="-1"/>
                <w:szCs w:val="24"/>
                <w:lang w:eastAsia="en-US"/>
              </w:rPr>
              <w:t>with</w:t>
            </w:r>
            <w:r w:rsidRPr="003A4160">
              <w:rPr>
                <w:rFonts w:asciiTheme="majorHAnsi" w:hAnsiTheme="majorHAnsi"/>
                <w:spacing w:val="-2"/>
                <w:szCs w:val="24"/>
                <w:lang w:eastAsia="en-US"/>
              </w:rPr>
              <w:t xml:space="preserve"> </w:t>
            </w:r>
            <w:r w:rsidRPr="003A4160">
              <w:rPr>
                <w:rFonts w:asciiTheme="majorHAnsi" w:hAnsiTheme="majorHAnsi"/>
                <w:szCs w:val="24"/>
                <w:lang w:eastAsia="en-US"/>
              </w:rPr>
              <w:t>a</w:t>
            </w:r>
            <w:r w:rsidRPr="003A4160">
              <w:rPr>
                <w:rFonts w:asciiTheme="majorHAnsi" w:hAnsiTheme="majorHAnsi"/>
                <w:spacing w:val="-1"/>
                <w:szCs w:val="24"/>
                <w:lang w:eastAsia="en-US"/>
              </w:rPr>
              <w:t xml:space="preserve"> clear</w:t>
            </w:r>
            <w:r w:rsidRPr="003A4160">
              <w:rPr>
                <w:rFonts w:asciiTheme="majorHAnsi" w:hAnsiTheme="majorHAnsi"/>
                <w:spacing w:val="37"/>
                <w:szCs w:val="24"/>
                <w:lang w:eastAsia="en-US"/>
              </w:rPr>
              <w:t xml:space="preserve"> </w:t>
            </w:r>
            <w:r w:rsidRPr="003A4160">
              <w:rPr>
                <w:rFonts w:asciiTheme="majorHAnsi" w:hAnsiTheme="majorHAnsi"/>
                <w:spacing w:val="-1"/>
                <w:szCs w:val="24"/>
                <w:lang w:eastAsia="en-US"/>
              </w:rPr>
              <w:t xml:space="preserve">topic </w:t>
            </w:r>
            <w:r w:rsidRPr="003A4160">
              <w:rPr>
                <w:rFonts w:asciiTheme="majorHAnsi" w:hAnsiTheme="majorHAnsi"/>
                <w:szCs w:val="24"/>
                <w:lang w:eastAsia="en-US"/>
              </w:rPr>
              <w:t>sen</w:t>
            </w:r>
            <w:r w:rsidRPr="003A4160">
              <w:rPr>
                <w:rFonts w:asciiTheme="majorHAnsi" w:hAnsiTheme="majorHAnsi"/>
                <w:spacing w:val="-1"/>
                <w:szCs w:val="24"/>
                <w:lang w:eastAsia="en-US"/>
              </w:rPr>
              <w:t>tence.</w:t>
            </w:r>
            <w:r w:rsidRPr="003A4160">
              <w:rPr>
                <w:rFonts w:asciiTheme="majorHAnsi" w:hAnsiTheme="majorHAnsi"/>
                <w:spacing w:val="30"/>
                <w:szCs w:val="24"/>
                <w:lang w:eastAsia="en-US"/>
              </w:rPr>
              <w:t xml:space="preserve"> </w:t>
            </w:r>
            <w:r w:rsidRPr="003A4160">
              <w:rPr>
                <w:rFonts w:asciiTheme="majorHAnsi" w:hAnsiTheme="majorHAnsi"/>
                <w:szCs w:val="24"/>
                <w:lang w:eastAsia="en-US"/>
              </w:rPr>
              <w:t>A</w:t>
            </w:r>
            <w:r w:rsidRPr="003A4160">
              <w:rPr>
                <w:rFonts w:asciiTheme="majorHAnsi" w:hAnsiTheme="majorHAnsi"/>
                <w:spacing w:val="-1"/>
                <w:szCs w:val="24"/>
                <w:lang w:eastAsia="en-US"/>
              </w:rPr>
              <w:t>ll</w:t>
            </w:r>
            <w:r w:rsidRPr="003A4160">
              <w:rPr>
                <w:rFonts w:asciiTheme="majorHAnsi" w:hAnsiTheme="majorHAnsi"/>
                <w:spacing w:val="20"/>
                <w:szCs w:val="24"/>
                <w:lang w:eastAsia="en-US"/>
              </w:rPr>
              <w:t xml:space="preserve"> </w:t>
            </w:r>
            <w:r w:rsidRPr="003A4160">
              <w:rPr>
                <w:rFonts w:asciiTheme="majorHAnsi" w:hAnsiTheme="majorHAnsi"/>
                <w:spacing w:val="-1"/>
                <w:szCs w:val="24"/>
                <w:lang w:eastAsia="en-US"/>
              </w:rPr>
              <w:t>other</w:t>
            </w:r>
            <w:r w:rsidRPr="003A4160">
              <w:rPr>
                <w:rFonts w:asciiTheme="majorHAnsi" w:hAnsiTheme="majorHAnsi"/>
                <w:spacing w:val="-2"/>
                <w:szCs w:val="24"/>
                <w:lang w:eastAsia="en-US"/>
              </w:rPr>
              <w:t xml:space="preserve"> </w:t>
            </w:r>
            <w:r w:rsidRPr="003A4160">
              <w:rPr>
                <w:rFonts w:asciiTheme="majorHAnsi" w:hAnsiTheme="majorHAnsi"/>
                <w:spacing w:val="-1"/>
                <w:szCs w:val="24"/>
                <w:lang w:eastAsia="en-US"/>
              </w:rPr>
              <w:t>major</w:t>
            </w:r>
            <w:r w:rsidRPr="003A4160">
              <w:rPr>
                <w:rFonts w:asciiTheme="majorHAnsi" w:hAnsiTheme="majorHAnsi"/>
                <w:spacing w:val="1"/>
                <w:szCs w:val="24"/>
                <w:lang w:eastAsia="en-US"/>
              </w:rPr>
              <w:t xml:space="preserve"> </w:t>
            </w:r>
            <w:r w:rsidRPr="003A4160">
              <w:rPr>
                <w:rFonts w:asciiTheme="majorHAnsi" w:hAnsiTheme="majorHAnsi"/>
                <w:spacing w:val="-2"/>
                <w:szCs w:val="24"/>
                <w:lang w:eastAsia="en-US"/>
              </w:rPr>
              <w:t>points</w:t>
            </w:r>
            <w:r w:rsidRPr="003A4160">
              <w:rPr>
                <w:rFonts w:asciiTheme="majorHAnsi" w:hAnsiTheme="majorHAnsi"/>
                <w:spacing w:val="1"/>
                <w:szCs w:val="24"/>
                <w:lang w:eastAsia="en-US"/>
              </w:rPr>
              <w:t xml:space="preserve"> </w:t>
            </w:r>
            <w:r w:rsidRPr="003A4160">
              <w:rPr>
                <w:rFonts w:asciiTheme="majorHAnsi" w:hAnsiTheme="majorHAnsi"/>
                <w:spacing w:val="-1"/>
                <w:szCs w:val="24"/>
                <w:lang w:eastAsia="en-US"/>
              </w:rPr>
              <w:t>are stated</w:t>
            </w:r>
            <w:r w:rsidRPr="003A4160">
              <w:rPr>
                <w:rFonts w:asciiTheme="majorHAnsi" w:hAnsiTheme="majorHAnsi"/>
                <w:spacing w:val="-2"/>
                <w:szCs w:val="24"/>
                <w:lang w:eastAsia="en-US"/>
              </w:rPr>
              <w:t xml:space="preserve"> </w:t>
            </w:r>
            <w:r w:rsidRPr="003A4160">
              <w:rPr>
                <w:rFonts w:asciiTheme="majorHAnsi" w:hAnsiTheme="majorHAnsi"/>
                <w:spacing w:val="-1"/>
                <w:szCs w:val="24"/>
                <w:lang w:eastAsia="en-US"/>
              </w:rPr>
              <w:t>and</w:t>
            </w:r>
            <w:r w:rsidRPr="003A4160">
              <w:rPr>
                <w:rFonts w:asciiTheme="majorHAnsi" w:hAnsiTheme="majorHAnsi"/>
                <w:spacing w:val="-3"/>
                <w:szCs w:val="24"/>
                <w:lang w:eastAsia="en-US"/>
              </w:rPr>
              <w:t xml:space="preserve"> </w:t>
            </w:r>
            <w:r w:rsidRPr="003A4160">
              <w:rPr>
                <w:rFonts w:asciiTheme="majorHAnsi" w:hAnsiTheme="majorHAnsi"/>
                <w:spacing w:val="-1"/>
                <w:szCs w:val="24"/>
                <w:lang w:eastAsia="en-US"/>
              </w:rPr>
              <w:t>arranged</w:t>
            </w:r>
            <w:r w:rsidRPr="003A4160">
              <w:rPr>
                <w:rFonts w:asciiTheme="majorHAnsi" w:hAnsiTheme="majorHAnsi"/>
                <w:spacing w:val="-3"/>
                <w:szCs w:val="24"/>
                <w:lang w:eastAsia="en-US"/>
              </w:rPr>
              <w:t xml:space="preserve"> </w:t>
            </w:r>
            <w:r w:rsidRPr="003A4160">
              <w:rPr>
                <w:rFonts w:asciiTheme="majorHAnsi" w:hAnsiTheme="majorHAnsi"/>
                <w:szCs w:val="24"/>
                <w:lang w:eastAsia="en-US"/>
              </w:rPr>
              <w:t>in</w:t>
            </w:r>
            <w:r w:rsidRPr="003A4160">
              <w:rPr>
                <w:rFonts w:asciiTheme="majorHAnsi" w:hAnsiTheme="majorHAnsi"/>
                <w:spacing w:val="-1"/>
                <w:szCs w:val="24"/>
                <w:lang w:eastAsia="en-US"/>
              </w:rPr>
              <w:t xml:space="preserve"> </w:t>
            </w:r>
            <w:r w:rsidR="006B0553" w:rsidRPr="003A4160">
              <w:rPr>
                <w:rFonts w:asciiTheme="majorHAnsi" w:hAnsiTheme="majorHAnsi"/>
                <w:spacing w:val="-2"/>
                <w:szCs w:val="24"/>
                <w:lang w:eastAsia="en-US"/>
              </w:rPr>
              <w:t>logical</w:t>
            </w:r>
            <w:r w:rsidR="006B0553" w:rsidRPr="003A4160">
              <w:rPr>
                <w:rFonts w:asciiTheme="majorHAnsi" w:hAnsiTheme="majorHAnsi"/>
                <w:spacing w:val="-1"/>
                <w:szCs w:val="24"/>
                <w:lang w:eastAsia="en-US"/>
              </w:rPr>
              <w:t xml:space="preserve"> order</w:t>
            </w:r>
            <w:r w:rsidRPr="003A4160">
              <w:rPr>
                <w:rFonts w:asciiTheme="majorHAnsi" w:hAnsiTheme="majorHAnsi"/>
                <w:spacing w:val="-1"/>
                <w:szCs w:val="24"/>
                <w:lang w:eastAsia="en-US"/>
              </w:rPr>
              <w:t xml:space="preserve">. </w:t>
            </w:r>
            <w:r w:rsidRPr="003A4160">
              <w:rPr>
                <w:rFonts w:asciiTheme="majorHAnsi" w:hAnsiTheme="majorHAnsi"/>
                <w:szCs w:val="24"/>
                <w:lang w:eastAsia="en-US"/>
              </w:rPr>
              <w:t>A</w:t>
            </w:r>
            <w:r w:rsidRPr="003A4160">
              <w:rPr>
                <w:rFonts w:asciiTheme="majorHAnsi" w:hAnsiTheme="majorHAnsi"/>
                <w:spacing w:val="-1"/>
                <w:szCs w:val="24"/>
                <w:lang w:eastAsia="en-US"/>
              </w:rPr>
              <w:t xml:space="preserve"> concluding</w:t>
            </w:r>
            <w:r w:rsidRPr="003A4160">
              <w:rPr>
                <w:rFonts w:asciiTheme="majorHAnsi" w:hAnsiTheme="majorHAnsi"/>
                <w:szCs w:val="24"/>
                <w:lang w:eastAsia="en-US"/>
              </w:rPr>
              <w:t xml:space="preserve"> </w:t>
            </w:r>
            <w:r w:rsidRPr="003A4160">
              <w:rPr>
                <w:rFonts w:asciiTheme="majorHAnsi" w:hAnsiTheme="majorHAnsi"/>
                <w:spacing w:val="-1"/>
                <w:szCs w:val="24"/>
                <w:lang w:eastAsia="en-US"/>
              </w:rPr>
              <w:t>sentence</w:t>
            </w:r>
            <w:r w:rsidRPr="003A4160">
              <w:rPr>
                <w:rFonts w:asciiTheme="majorHAnsi" w:hAnsiTheme="majorHAnsi"/>
                <w:spacing w:val="25"/>
                <w:szCs w:val="24"/>
                <w:lang w:eastAsia="en-US"/>
              </w:rPr>
              <w:t xml:space="preserve"> </w:t>
            </w:r>
            <w:r w:rsidRPr="003A4160">
              <w:rPr>
                <w:rFonts w:asciiTheme="majorHAnsi" w:hAnsiTheme="majorHAnsi"/>
                <w:spacing w:val="-1"/>
                <w:szCs w:val="24"/>
                <w:lang w:eastAsia="en-US"/>
              </w:rPr>
              <w:t>effectively</w:t>
            </w:r>
            <w:r w:rsidRPr="003A4160">
              <w:rPr>
                <w:rFonts w:asciiTheme="majorHAnsi" w:hAnsiTheme="majorHAnsi"/>
                <w:spacing w:val="-2"/>
                <w:szCs w:val="24"/>
                <w:lang w:eastAsia="en-US"/>
              </w:rPr>
              <w:t xml:space="preserve"> </w:t>
            </w:r>
            <w:r w:rsidRPr="003A4160">
              <w:rPr>
                <w:rFonts w:asciiTheme="majorHAnsi" w:hAnsiTheme="majorHAnsi"/>
                <w:spacing w:val="-1"/>
                <w:szCs w:val="24"/>
                <w:lang w:eastAsia="en-US"/>
              </w:rPr>
              <w:t>brings</w:t>
            </w:r>
            <w:r w:rsidRPr="003A4160">
              <w:rPr>
                <w:rFonts w:asciiTheme="majorHAnsi" w:hAnsiTheme="majorHAnsi"/>
                <w:spacing w:val="-2"/>
                <w:szCs w:val="24"/>
                <w:lang w:eastAsia="en-US"/>
              </w:rPr>
              <w:t xml:space="preserve"> </w:t>
            </w:r>
            <w:r w:rsidRPr="003A4160">
              <w:rPr>
                <w:rFonts w:asciiTheme="majorHAnsi" w:hAnsiTheme="majorHAnsi"/>
                <w:spacing w:val="-1"/>
                <w:szCs w:val="24"/>
                <w:lang w:eastAsia="en-US"/>
              </w:rPr>
              <w:t>the</w:t>
            </w:r>
            <w:r w:rsidRPr="003A4160">
              <w:rPr>
                <w:rFonts w:asciiTheme="majorHAnsi" w:hAnsiTheme="majorHAnsi"/>
                <w:spacing w:val="1"/>
                <w:szCs w:val="24"/>
                <w:lang w:eastAsia="en-US"/>
              </w:rPr>
              <w:t xml:space="preserve"> </w:t>
            </w:r>
            <w:r w:rsidRPr="003A4160">
              <w:rPr>
                <w:rFonts w:asciiTheme="majorHAnsi" w:hAnsiTheme="majorHAnsi"/>
                <w:spacing w:val="-1"/>
                <w:szCs w:val="24"/>
                <w:lang w:eastAsia="en-US"/>
              </w:rPr>
              <w:t>summary</w:t>
            </w:r>
            <w:r w:rsidRPr="003A4160">
              <w:rPr>
                <w:rFonts w:asciiTheme="majorHAnsi" w:hAnsiTheme="majorHAnsi"/>
                <w:spacing w:val="-2"/>
                <w:szCs w:val="24"/>
                <w:lang w:eastAsia="en-US"/>
              </w:rPr>
              <w:t xml:space="preserve"> </w:t>
            </w:r>
            <w:r w:rsidRPr="003A4160">
              <w:rPr>
                <w:rFonts w:asciiTheme="majorHAnsi" w:hAnsiTheme="majorHAnsi"/>
                <w:szCs w:val="24"/>
                <w:lang w:eastAsia="en-US"/>
              </w:rPr>
              <w:t>to</w:t>
            </w:r>
            <w:r w:rsidRPr="003A4160">
              <w:rPr>
                <w:rFonts w:asciiTheme="majorHAnsi" w:hAnsiTheme="majorHAnsi"/>
                <w:spacing w:val="-1"/>
                <w:szCs w:val="24"/>
                <w:lang w:eastAsia="en-US"/>
              </w:rPr>
              <w:t xml:space="preserve"> </w:t>
            </w:r>
            <w:r w:rsidRPr="003A4160">
              <w:rPr>
                <w:rFonts w:asciiTheme="majorHAnsi" w:hAnsiTheme="majorHAnsi"/>
                <w:szCs w:val="24"/>
                <w:lang w:eastAsia="en-US"/>
              </w:rPr>
              <w:t>a</w:t>
            </w:r>
            <w:r w:rsidRPr="003A4160">
              <w:rPr>
                <w:rFonts w:asciiTheme="majorHAnsi" w:hAnsiTheme="majorHAnsi"/>
                <w:spacing w:val="27"/>
                <w:szCs w:val="24"/>
                <w:lang w:eastAsia="en-US"/>
              </w:rPr>
              <w:t xml:space="preserve"> </w:t>
            </w:r>
            <w:r w:rsidRPr="003A4160">
              <w:rPr>
                <w:rFonts w:asciiTheme="majorHAnsi" w:hAnsiTheme="majorHAnsi"/>
                <w:spacing w:val="-1"/>
                <w:szCs w:val="24"/>
                <w:lang w:eastAsia="en-US"/>
              </w:rPr>
              <w:t>close.</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E2414" w:rsidRPr="003A4160" w:rsidRDefault="006E2414" w:rsidP="006E2414">
            <w:pPr>
              <w:spacing w:after="0" w:line="200" w:lineRule="atLeast"/>
              <w:rPr>
                <w:rFonts w:asciiTheme="majorHAnsi" w:hAnsiTheme="majorHAnsi"/>
                <w:szCs w:val="24"/>
                <w:lang w:eastAsia="en-US"/>
              </w:rPr>
            </w:pPr>
            <w:r w:rsidRPr="003A4160">
              <w:rPr>
                <w:rFonts w:asciiTheme="majorHAnsi" w:hAnsiTheme="majorHAnsi"/>
                <w:szCs w:val="24"/>
                <w:lang w:eastAsia="en-US"/>
              </w:rPr>
              <w:t>The</w:t>
            </w:r>
            <w:r w:rsidRPr="003A4160">
              <w:rPr>
                <w:rFonts w:asciiTheme="majorHAnsi" w:hAnsiTheme="majorHAnsi"/>
                <w:spacing w:val="-1"/>
                <w:szCs w:val="24"/>
                <w:lang w:eastAsia="en-US"/>
              </w:rPr>
              <w:t xml:space="preserve"> summary</w:t>
            </w:r>
            <w:r w:rsidRPr="003A4160">
              <w:rPr>
                <w:rFonts w:asciiTheme="majorHAnsi" w:hAnsiTheme="majorHAnsi"/>
                <w:spacing w:val="-2"/>
                <w:szCs w:val="24"/>
                <w:lang w:eastAsia="en-US"/>
              </w:rPr>
              <w:t xml:space="preserve"> </w:t>
            </w:r>
            <w:r w:rsidRPr="003A4160">
              <w:rPr>
                <w:rFonts w:asciiTheme="majorHAnsi" w:hAnsiTheme="majorHAnsi"/>
                <w:spacing w:val="-1"/>
                <w:szCs w:val="24"/>
                <w:lang w:eastAsia="en-US"/>
              </w:rPr>
              <w:t>begins</w:t>
            </w:r>
            <w:r w:rsidRPr="003A4160">
              <w:rPr>
                <w:rFonts w:asciiTheme="majorHAnsi" w:hAnsiTheme="majorHAnsi"/>
                <w:spacing w:val="-2"/>
                <w:szCs w:val="24"/>
                <w:lang w:eastAsia="en-US"/>
              </w:rPr>
              <w:t xml:space="preserve"> </w:t>
            </w:r>
            <w:r w:rsidRPr="003A4160">
              <w:rPr>
                <w:rFonts w:asciiTheme="majorHAnsi" w:hAnsiTheme="majorHAnsi"/>
                <w:spacing w:val="-1"/>
                <w:szCs w:val="24"/>
                <w:lang w:eastAsia="en-US"/>
              </w:rPr>
              <w:t>with</w:t>
            </w:r>
            <w:r w:rsidRPr="003A4160">
              <w:rPr>
                <w:rFonts w:asciiTheme="majorHAnsi" w:hAnsiTheme="majorHAnsi"/>
                <w:spacing w:val="-2"/>
                <w:szCs w:val="24"/>
                <w:lang w:eastAsia="en-US"/>
              </w:rPr>
              <w:t xml:space="preserve"> </w:t>
            </w:r>
            <w:r w:rsidRPr="003A4160">
              <w:rPr>
                <w:rFonts w:asciiTheme="majorHAnsi" w:hAnsiTheme="majorHAnsi"/>
                <w:szCs w:val="24"/>
                <w:lang w:eastAsia="en-US"/>
              </w:rPr>
              <w:t>a</w:t>
            </w:r>
            <w:r w:rsidRPr="003A4160">
              <w:rPr>
                <w:rFonts w:asciiTheme="majorHAnsi" w:hAnsiTheme="majorHAnsi"/>
                <w:spacing w:val="-1"/>
                <w:szCs w:val="24"/>
                <w:lang w:eastAsia="en-US"/>
              </w:rPr>
              <w:t xml:space="preserve"> topic </w:t>
            </w:r>
            <w:r w:rsidRPr="003A4160">
              <w:rPr>
                <w:rFonts w:asciiTheme="majorHAnsi" w:hAnsiTheme="majorHAnsi"/>
                <w:szCs w:val="24"/>
                <w:lang w:eastAsia="en-US"/>
              </w:rPr>
              <w:t>sen</w:t>
            </w:r>
            <w:r w:rsidRPr="003A4160">
              <w:rPr>
                <w:rFonts w:asciiTheme="majorHAnsi" w:hAnsiTheme="majorHAnsi"/>
                <w:spacing w:val="-1"/>
                <w:szCs w:val="24"/>
                <w:lang w:eastAsia="en-US"/>
              </w:rPr>
              <w:t>tence.</w:t>
            </w:r>
            <w:r w:rsidRPr="003A4160">
              <w:rPr>
                <w:rFonts w:asciiTheme="majorHAnsi" w:hAnsiTheme="majorHAnsi"/>
                <w:spacing w:val="30"/>
                <w:szCs w:val="24"/>
                <w:lang w:eastAsia="en-US"/>
              </w:rPr>
              <w:t xml:space="preserve"> </w:t>
            </w:r>
            <w:r w:rsidRPr="003A4160">
              <w:rPr>
                <w:rFonts w:asciiTheme="majorHAnsi" w:hAnsiTheme="majorHAnsi"/>
                <w:szCs w:val="24"/>
                <w:lang w:eastAsia="en-US"/>
              </w:rPr>
              <w:t>A</w:t>
            </w:r>
            <w:r w:rsidRPr="003A4160">
              <w:rPr>
                <w:rFonts w:asciiTheme="majorHAnsi" w:hAnsiTheme="majorHAnsi"/>
                <w:spacing w:val="-1"/>
                <w:szCs w:val="24"/>
                <w:lang w:eastAsia="en-US"/>
              </w:rPr>
              <w:t>ll</w:t>
            </w:r>
            <w:r w:rsidRPr="003A4160">
              <w:rPr>
                <w:rFonts w:asciiTheme="majorHAnsi" w:hAnsiTheme="majorHAnsi"/>
                <w:spacing w:val="20"/>
                <w:szCs w:val="24"/>
                <w:lang w:eastAsia="en-US"/>
              </w:rPr>
              <w:t xml:space="preserve"> </w:t>
            </w:r>
            <w:r w:rsidRPr="003A4160">
              <w:rPr>
                <w:rFonts w:asciiTheme="majorHAnsi" w:hAnsiTheme="majorHAnsi"/>
                <w:spacing w:val="-1"/>
                <w:szCs w:val="24"/>
                <w:lang w:eastAsia="en-US"/>
              </w:rPr>
              <w:t>other</w:t>
            </w:r>
            <w:r w:rsidRPr="003A4160">
              <w:rPr>
                <w:rFonts w:asciiTheme="majorHAnsi" w:hAnsiTheme="majorHAnsi"/>
                <w:spacing w:val="-2"/>
                <w:szCs w:val="24"/>
                <w:lang w:eastAsia="en-US"/>
              </w:rPr>
              <w:t xml:space="preserve"> </w:t>
            </w:r>
            <w:r w:rsidRPr="003A4160">
              <w:rPr>
                <w:rFonts w:asciiTheme="majorHAnsi" w:hAnsiTheme="majorHAnsi"/>
                <w:spacing w:val="-1"/>
                <w:szCs w:val="24"/>
                <w:lang w:eastAsia="en-US"/>
              </w:rPr>
              <w:t>major</w:t>
            </w:r>
            <w:r w:rsidRPr="003A4160">
              <w:rPr>
                <w:rFonts w:asciiTheme="majorHAnsi" w:hAnsiTheme="majorHAnsi"/>
                <w:spacing w:val="1"/>
                <w:szCs w:val="24"/>
                <w:lang w:eastAsia="en-US"/>
              </w:rPr>
              <w:t xml:space="preserve"> </w:t>
            </w:r>
            <w:r w:rsidRPr="003A4160">
              <w:rPr>
                <w:rFonts w:asciiTheme="majorHAnsi" w:hAnsiTheme="majorHAnsi"/>
                <w:spacing w:val="-2"/>
                <w:szCs w:val="24"/>
                <w:lang w:eastAsia="en-US"/>
              </w:rPr>
              <w:t>points</w:t>
            </w:r>
            <w:r w:rsidRPr="003A4160">
              <w:rPr>
                <w:rFonts w:asciiTheme="majorHAnsi" w:hAnsiTheme="majorHAnsi"/>
                <w:spacing w:val="1"/>
                <w:szCs w:val="24"/>
                <w:lang w:eastAsia="en-US"/>
              </w:rPr>
              <w:t xml:space="preserve"> </w:t>
            </w:r>
            <w:r w:rsidRPr="003A4160">
              <w:rPr>
                <w:rFonts w:asciiTheme="majorHAnsi" w:hAnsiTheme="majorHAnsi"/>
                <w:spacing w:val="-1"/>
                <w:szCs w:val="24"/>
                <w:lang w:eastAsia="en-US"/>
              </w:rPr>
              <w:t>are stated</w:t>
            </w:r>
            <w:r w:rsidRPr="003A4160">
              <w:rPr>
                <w:rFonts w:asciiTheme="majorHAnsi" w:hAnsiTheme="majorHAnsi"/>
                <w:spacing w:val="-2"/>
                <w:szCs w:val="24"/>
                <w:lang w:eastAsia="en-US"/>
              </w:rPr>
              <w:t xml:space="preserve"> </w:t>
            </w:r>
            <w:r w:rsidRPr="003A4160">
              <w:rPr>
                <w:rFonts w:asciiTheme="majorHAnsi" w:hAnsiTheme="majorHAnsi"/>
                <w:spacing w:val="-1"/>
                <w:szCs w:val="24"/>
                <w:lang w:eastAsia="en-US"/>
              </w:rPr>
              <w:t>and</w:t>
            </w:r>
            <w:r w:rsidRPr="003A4160">
              <w:rPr>
                <w:rFonts w:asciiTheme="majorHAnsi" w:hAnsiTheme="majorHAnsi"/>
                <w:spacing w:val="-3"/>
                <w:szCs w:val="24"/>
                <w:lang w:eastAsia="en-US"/>
              </w:rPr>
              <w:t xml:space="preserve"> </w:t>
            </w:r>
            <w:r w:rsidRPr="003A4160">
              <w:rPr>
                <w:rFonts w:asciiTheme="majorHAnsi" w:hAnsiTheme="majorHAnsi"/>
                <w:spacing w:val="-1"/>
                <w:szCs w:val="24"/>
                <w:lang w:eastAsia="en-US"/>
              </w:rPr>
              <w:t>arranged</w:t>
            </w:r>
            <w:r w:rsidRPr="003A4160">
              <w:rPr>
                <w:rFonts w:asciiTheme="majorHAnsi" w:hAnsiTheme="majorHAnsi"/>
                <w:spacing w:val="-3"/>
                <w:szCs w:val="24"/>
                <w:lang w:eastAsia="en-US"/>
              </w:rPr>
              <w:t xml:space="preserve"> </w:t>
            </w:r>
            <w:r w:rsidRPr="003A4160">
              <w:rPr>
                <w:rFonts w:asciiTheme="majorHAnsi" w:hAnsiTheme="majorHAnsi"/>
                <w:szCs w:val="24"/>
                <w:lang w:eastAsia="en-US"/>
              </w:rPr>
              <w:t>in</w:t>
            </w:r>
            <w:r w:rsidRPr="003A4160">
              <w:rPr>
                <w:rFonts w:asciiTheme="majorHAnsi" w:hAnsiTheme="majorHAnsi"/>
                <w:spacing w:val="-1"/>
                <w:szCs w:val="24"/>
                <w:lang w:eastAsia="en-US"/>
              </w:rPr>
              <w:t xml:space="preserve"> </w:t>
            </w:r>
            <w:r w:rsidR="006B0553" w:rsidRPr="003A4160">
              <w:rPr>
                <w:rFonts w:asciiTheme="majorHAnsi" w:hAnsiTheme="majorHAnsi"/>
                <w:spacing w:val="-2"/>
                <w:szCs w:val="24"/>
                <w:lang w:eastAsia="en-US"/>
              </w:rPr>
              <w:t>logical</w:t>
            </w:r>
            <w:r w:rsidR="006B0553" w:rsidRPr="003A4160">
              <w:rPr>
                <w:rFonts w:asciiTheme="majorHAnsi" w:hAnsiTheme="majorHAnsi"/>
                <w:spacing w:val="-1"/>
                <w:szCs w:val="24"/>
                <w:lang w:eastAsia="en-US"/>
              </w:rPr>
              <w:t xml:space="preserve"> order</w:t>
            </w:r>
            <w:r w:rsidRPr="003A4160">
              <w:rPr>
                <w:rFonts w:asciiTheme="majorHAnsi" w:hAnsiTheme="majorHAnsi"/>
                <w:spacing w:val="-1"/>
                <w:szCs w:val="24"/>
                <w:lang w:eastAsia="en-US"/>
              </w:rPr>
              <w:t xml:space="preserve">. </w:t>
            </w:r>
            <w:r w:rsidRPr="003A4160">
              <w:rPr>
                <w:rFonts w:asciiTheme="majorHAnsi" w:hAnsiTheme="majorHAnsi"/>
                <w:szCs w:val="24"/>
                <w:lang w:eastAsia="en-US"/>
              </w:rPr>
              <w:t>A</w:t>
            </w:r>
            <w:r w:rsidRPr="003A4160">
              <w:rPr>
                <w:rFonts w:asciiTheme="majorHAnsi" w:hAnsiTheme="majorHAnsi"/>
                <w:spacing w:val="-1"/>
                <w:szCs w:val="24"/>
                <w:lang w:eastAsia="en-US"/>
              </w:rPr>
              <w:t xml:space="preserve"> concluding</w:t>
            </w:r>
            <w:r w:rsidRPr="003A4160">
              <w:rPr>
                <w:rFonts w:asciiTheme="majorHAnsi" w:hAnsiTheme="majorHAnsi"/>
                <w:szCs w:val="24"/>
                <w:lang w:eastAsia="en-US"/>
              </w:rPr>
              <w:t xml:space="preserve"> </w:t>
            </w:r>
            <w:r w:rsidRPr="003A4160">
              <w:rPr>
                <w:rFonts w:asciiTheme="majorHAnsi" w:hAnsiTheme="majorHAnsi"/>
                <w:spacing w:val="-1"/>
                <w:szCs w:val="24"/>
                <w:lang w:eastAsia="en-US"/>
              </w:rPr>
              <w:t>sentence</w:t>
            </w:r>
            <w:r w:rsidRPr="003A4160">
              <w:rPr>
                <w:rFonts w:asciiTheme="majorHAnsi" w:hAnsiTheme="majorHAnsi"/>
                <w:spacing w:val="25"/>
                <w:szCs w:val="24"/>
                <w:lang w:eastAsia="en-US"/>
              </w:rPr>
              <w:t xml:space="preserve"> </w:t>
            </w:r>
            <w:r w:rsidR="006B0553" w:rsidRPr="003A4160">
              <w:rPr>
                <w:rFonts w:asciiTheme="majorHAnsi" w:hAnsiTheme="majorHAnsi"/>
                <w:spacing w:val="-1"/>
                <w:szCs w:val="24"/>
                <w:lang w:eastAsia="en-US"/>
              </w:rPr>
              <w:t>brings the</w:t>
            </w:r>
            <w:r w:rsidRPr="003A4160">
              <w:rPr>
                <w:rFonts w:asciiTheme="majorHAnsi" w:hAnsiTheme="majorHAnsi"/>
                <w:spacing w:val="1"/>
                <w:szCs w:val="24"/>
                <w:lang w:eastAsia="en-US"/>
              </w:rPr>
              <w:t xml:space="preserve"> </w:t>
            </w:r>
            <w:r w:rsidRPr="003A4160">
              <w:rPr>
                <w:rFonts w:asciiTheme="majorHAnsi" w:hAnsiTheme="majorHAnsi"/>
                <w:spacing w:val="-1"/>
                <w:szCs w:val="24"/>
                <w:lang w:eastAsia="en-US"/>
              </w:rPr>
              <w:t>summary</w:t>
            </w:r>
            <w:r w:rsidRPr="003A4160">
              <w:rPr>
                <w:rFonts w:asciiTheme="majorHAnsi" w:hAnsiTheme="majorHAnsi"/>
                <w:spacing w:val="-2"/>
                <w:szCs w:val="24"/>
                <w:lang w:eastAsia="en-US"/>
              </w:rPr>
              <w:t xml:space="preserve"> </w:t>
            </w:r>
            <w:r w:rsidRPr="003A4160">
              <w:rPr>
                <w:rFonts w:asciiTheme="majorHAnsi" w:hAnsiTheme="majorHAnsi"/>
                <w:szCs w:val="24"/>
                <w:lang w:eastAsia="en-US"/>
              </w:rPr>
              <w:t>to</w:t>
            </w:r>
            <w:r w:rsidRPr="003A4160">
              <w:rPr>
                <w:rFonts w:asciiTheme="majorHAnsi" w:hAnsiTheme="majorHAnsi"/>
                <w:spacing w:val="-1"/>
                <w:szCs w:val="24"/>
                <w:lang w:eastAsia="en-US"/>
              </w:rPr>
              <w:t xml:space="preserve"> </w:t>
            </w:r>
            <w:r w:rsidRPr="003A4160">
              <w:rPr>
                <w:rFonts w:asciiTheme="majorHAnsi" w:hAnsiTheme="majorHAnsi"/>
                <w:szCs w:val="24"/>
                <w:lang w:eastAsia="en-US"/>
              </w:rPr>
              <w:t>a</w:t>
            </w:r>
            <w:r w:rsidRPr="003A4160">
              <w:rPr>
                <w:rFonts w:asciiTheme="majorHAnsi" w:hAnsiTheme="majorHAnsi"/>
                <w:spacing w:val="27"/>
                <w:szCs w:val="24"/>
                <w:lang w:eastAsia="en-US"/>
              </w:rPr>
              <w:t xml:space="preserve"> </w:t>
            </w:r>
            <w:r w:rsidRPr="003A4160">
              <w:rPr>
                <w:rFonts w:asciiTheme="majorHAnsi" w:hAnsiTheme="majorHAnsi"/>
                <w:spacing w:val="-1"/>
                <w:szCs w:val="24"/>
                <w:lang w:eastAsia="en-US"/>
              </w:rPr>
              <w:t>close.</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E2414" w:rsidRPr="003A4160" w:rsidRDefault="006E2414" w:rsidP="006E2414">
            <w:pPr>
              <w:spacing w:after="0" w:line="200" w:lineRule="atLeast"/>
              <w:rPr>
                <w:rFonts w:asciiTheme="majorHAnsi" w:hAnsiTheme="majorHAnsi"/>
                <w:szCs w:val="24"/>
                <w:lang w:eastAsia="en-US"/>
              </w:rPr>
            </w:pPr>
            <w:r w:rsidRPr="003A4160">
              <w:rPr>
                <w:rFonts w:asciiTheme="majorHAnsi" w:hAnsiTheme="majorHAnsi"/>
                <w:szCs w:val="24"/>
                <w:lang w:eastAsia="en-US"/>
              </w:rPr>
              <w:t>The</w:t>
            </w:r>
            <w:r w:rsidRPr="003A4160">
              <w:rPr>
                <w:rFonts w:asciiTheme="majorHAnsi" w:hAnsiTheme="majorHAnsi"/>
                <w:spacing w:val="-1"/>
                <w:szCs w:val="24"/>
                <w:lang w:eastAsia="en-US"/>
              </w:rPr>
              <w:t xml:space="preserve"> summary</w:t>
            </w:r>
            <w:r w:rsidRPr="003A4160">
              <w:rPr>
                <w:rFonts w:asciiTheme="majorHAnsi" w:hAnsiTheme="majorHAnsi"/>
                <w:spacing w:val="-2"/>
                <w:szCs w:val="24"/>
                <w:lang w:eastAsia="en-US"/>
              </w:rPr>
              <w:t xml:space="preserve"> </w:t>
            </w:r>
            <w:r w:rsidRPr="003A4160">
              <w:rPr>
                <w:rFonts w:asciiTheme="majorHAnsi" w:hAnsiTheme="majorHAnsi"/>
                <w:spacing w:val="-1"/>
                <w:szCs w:val="24"/>
                <w:lang w:eastAsia="en-US"/>
              </w:rPr>
              <w:t>begins</w:t>
            </w:r>
            <w:r w:rsidRPr="003A4160">
              <w:rPr>
                <w:rFonts w:asciiTheme="majorHAnsi" w:hAnsiTheme="majorHAnsi"/>
                <w:spacing w:val="-2"/>
                <w:szCs w:val="24"/>
                <w:lang w:eastAsia="en-US"/>
              </w:rPr>
              <w:t xml:space="preserve"> </w:t>
            </w:r>
            <w:r w:rsidRPr="003A4160">
              <w:rPr>
                <w:rFonts w:asciiTheme="majorHAnsi" w:hAnsiTheme="majorHAnsi"/>
                <w:spacing w:val="-1"/>
                <w:szCs w:val="24"/>
                <w:lang w:eastAsia="en-US"/>
              </w:rPr>
              <w:t>with</w:t>
            </w:r>
            <w:r w:rsidRPr="003A4160">
              <w:rPr>
                <w:rFonts w:asciiTheme="majorHAnsi" w:hAnsiTheme="majorHAnsi"/>
                <w:spacing w:val="-2"/>
                <w:szCs w:val="24"/>
                <w:lang w:eastAsia="en-US"/>
              </w:rPr>
              <w:t xml:space="preserve"> </w:t>
            </w:r>
            <w:r w:rsidRPr="003A4160">
              <w:rPr>
                <w:rFonts w:asciiTheme="majorHAnsi" w:hAnsiTheme="majorHAnsi"/>
                <w:szCs w:val="24"/>
                <w:lang w:eastAsia="en-US"/>
              </w:rPr>
              <w:t>a</w:t>
            </w:r>
            <w:r w:rsidRPr="003A4160">
              <w:rPr>
                <w:rFonts w:asciiTheme="majorHAnsi" w:hAnsiTheme="majorHAnsi"/>
                <w:spacing w:val="-1"/>
                <w:szCs w:val="24"/>
                <w:lang w:eastAsia="en-US"/>
              </w:rPr>
              <w:t xml:space="preserve">n unclear topic sentence. Some </w:t>
            </w:r>
            <w:r w:rsidRPr="003A4160">
              <w:rPr>
                <w:rFonts w:asciiTheme="majorHAnsi" w:hAnsiTheme="majorHAnsi"/>
                <w:spacing w:val="-2"/>
                <w:szCs w:val="24"/>
                <w:lang w:eastAsia="en-US"/>
              </w:rPr>
              <w:t>points</w:t>
            </w:r>
            <w:r w:rsidRPr="003A4160">
              <w:rPr>
                <w:rFonts w:asciiTheme="majorHAnsi" w:hAnsiTheme="majorHAnsi"/>
                <w:spacing w:val="1"/>
                <w:szCs w:val="24"/>
                <w:lang w:eastAsia="en-US"/>
              </w:rPr>
              <w:t xml:space="preserve"> </w:t>
            </w:r>
            <w:r w:rsidRPr="003A4160">
              <w:rPr>
                <w:rFonts w:asciiTheme="majorHAnsi" w:hAnsiTheme="majorHAnsi"/>
                <w:spacing w:val="-1"/>
                <w:szCs w:val="24"/>
                <w:lang w:eastAsia="en-US"/>
              </w:rPr>
              <w:t>are stated</w:t>
            </w:r>
            <w:r w:rsidRPr="003A4160">
              <w:rPr>
                <w:rFonts w:asciiTheme="majorHAnsi" w:hAnsiTheme="majorHAnsi"/>
                <w:spacing w:val="-2"/>
                <w:szCs w:val="24"/>
                <w:lang w:eastAsia="en-US"/>
              </w:rPr>
              <w:t xml:space="preserve"> </w:t>
            </w:r>
            <w:r w:rsidRPr="003A4160">
              <w:rPr>
                <w:rFonts w:asciiTheme="majorHAnsi" w:hAnsiTheme="majorHAnsi"/>
                <w:spacing w:val="-1"/>
                <w:szCs w:val="24"/>
                <w:lang w:eastAsia="en-US"/>
              </w:rPr>
              <w:t>and</w:t>
            </w:r>
            <w:r w:rsidRPr="003A4160">
              <w:rPr>
                <w:rFonts w:asciiTheme="majorHAnsi" w:hAnsiTheme="majorHAnsi"/>
                <w:spacing w:val="-3"/>
                <w:szCs w:val="24"/>
                <w:lang w:eastAsia="en-US"/>
              </w:rPr>
              <w:t xml:space="preserve"> </w:t>
            </w:r>
            <w:r w:rsidRPr="003A4160">
              <w:rPr>
                <w:rFonts w:asciiTheme="majorHAnsi" w:hAnsiTheme="majorHAnsi"/>
                <w:spacing w:val="-1"/>
                <w:szCs w:val="24"/>
                <w:lang w:eastAsia="en-US"/>
              </w:rPr>
              <w:t>arranged</w:t>
            </w:r>
            <w:r w:rsidRPr="003A4160">
              <w:rPr>
                <w:rFonts w:asciiTheme="majorHAnsi" w:hAnsiTheme="majorHAnsi"/>
                <w:spacing w:val="-3"/>
                <w:szCs w:val="24"/>
                <w:lang w:eastAsia="en-US"/>
              </w:rPr>
              <w:t xml:space="preserve"> </w:t>
            </w:r>
            <w:r w:rsidRPr="003A4160">
              <w:rPr>
                <w:rFonts w:asciiTheme="majorHAnsi" w:hAnsiTheme="majorHAnsi"/>
                <w:szCs w:val="24"/>
                <w:lang w:eastAsia="en-US"/>
              </w:rPr>
              <w:t>in</w:t>
            </w:r>
            <w:r w:rsidRPr="003A4160">
              <w:rPr>
                <w:rFonts w:asciiTheme="majorHAnsi" w:hAnsiTheme="majorHAnsi"/>
                <w:spacing w:val="-1"/>
                <w:szCs w:val="24"/>
                <w:lang w:eastAsia="en-US"/>
              </w:rPr>
              <w:t xml:space="preserve"> </w:t>
            </w:r>
            <w:r w:rsidR="006B0553" w:rsidRPr="003A4160">
              <w:rPr>
                <w:rFonts w:asciiTheme="majorHAnsi" w:hAnsiTheme="majorHAnsi"/>
                <w:spacing w:val="-2"/>
                <w:szCs w:val="24"/>
                <w:lang w:eastAsia="en-US"/>
              </w:rPr>
              <w:t>logical</w:t>
            </w:r>
            <w:r w:rsidR="006B0553" w:rsidRPr="003A4160">
              <w:rPr>
                <w:rFonts w:asciiTheme="majorHAnsi" w:hAnsiTheme="majorHAnsi"/>
                <w:spacing w:val="-1"/>
                <w:szCs w:val="24"/>
                <w:lang w:eastAsia="en-US"/>
              </w:rPr>
              <w:t xml:space="preserve"> order</w:t>
            </w:r>
            <w:r w:rsidRPr="003A4160">
              <w:rPr>
                <w:rFonts w:asciiTheme="majorHAnsi" w:hAnsiTheme="majorHAnsi"/>
                <w:spacing w:val="-1"/>
                <w:szCs w:val="24"/>
                <w:lang w:eastAsia="en-US"/>
              </w:rPr>
              <w:t xml:space="preserve">. </w:t>
            </w:r>
            <w:r w:rsidRPr="003A4160">
              <w:rPr>
                <w:rFonts w:asciiTheme="majorHAnsi" w:hAnsiTheme="majorHAnsi"/>
                <w:szCs w:val="24"/>
                <w:lang w:eastAsia="en-US"/>
              </w:rPr>
              <w:t xml:space="preserve">The summary may lack a conclusion. </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E2414" w:rsidRPr="003A4160" w:rsidRDefault="006E2414" w:rsidP="006E2414">
            <w:pPr>
              <w:spacing w:after="0" w:line="200" w:lineRule="atLeast"/>
              <w:rPr>
                <w:rFonts w:asciiTheme="majorHAnsi" w:hAnsiTheme="majorHAnsi"/>
                <w:szCs w:val="24"/>
                <w:lang w:eastAsia="en-US"/>
              </w:rPr>
            </w:pPr>
            <w:r w:rsidRPr="003A4160">
              <w:rPr>
                <w:rFonts w:asciiTheme="majorHAnsi" w:hAnsiTheme="majorHAnsi"/>
                <w:spacing w:val="-1"/>
                <w:szCs w:val="24"/>
                <w:lang w:eastAsia="en-US"/>
              </w:rPr>
              <w:t>No Summary; lacks unity and coherence.</w:t>
            </w:r>
          </w:p>
        </w:tc>
      </w:tr>
      <w:tr w:rsidR="006E2414" w:rsidRPr="003A4160" w:rsidTr="004562BE">
        <w:trPr>
          <w:trHeight w:val="2686"/>
          <w:jc w:val="center"/>
        </w:trPr>
        <w:tc>
          <w:tcPr>
            <w:tcW w:w="1458"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6E2414" w:rsidRPr="003A4160" w:rsidRDefault="006E2414" w:rsidP="006E2414">
            <w:pPr>
              <w:spacing w:after="0" w:line="200" w:lineRule="atLeast"/>
              <w:rPr>
                <w:rFonts w:asciiTheme="majorHAnsi" w:hAnsiTheme="majorHAnsi"/>
                <w:szCs w:val="24"/>
                <w:lang w:eastAsia="en-US"/>
              </w:rPr>
            </w:pPr>
            <w:r w:rsidRPr="003A4160">
              <w:rPr>
                <w:rFonts w:asciiTheme="majorHAnsi" w:hAnsiTheme="majorHAnsi"/>
                <w:b/>
                <w:bCs/>
                <w:spacing w:val="-1"/>
                <w:szCs w:val="24"/>
                <w:lang w:eastAsia="en-US"/>
              </w:rPr>
              <w:t>Elements</w:t>
            </w:r>
            <w:r w:rsidRPr="003A4160">
              <w:rPr>
                <w:rFonts w:asciiTheme="majorHAnsi" w:hAnsiTheme="majorHAnsi"/>
                <w:b/>
                <w:bCs/>
                <w:spacing w:val="-5"/>
                <w:szCs w:val="24"/>
                <w:lang w:eastAsia="en-US"/>
              </w:rPr>
              <w:t xml:space="preserve"> </w:t>
            </w:r>
            <w:r w:rsidRPr="003A4160">
              <w:rPr>
                <w:rFonts w:asciiTheme="majorHAnsi" w:hAnsiTheme="majorHAnsi"/>
                <w:b/>
                <w:bCs/>
                <w:spacing w:val="-1"/>
                <w:szCs w:val="24"/>
                <w:lang w:eastAsia="en-US"/>
              </w:rPr>
              <w:t>of</w:t>
            </w:r>
            <w:r w:rsidRPr="003A4160">
              <w:rPr>
                <w:rFonts w:asciiTheme="majorHAnsi" w:hAnsiTheme="majorHAnsi"/>
                <w:b/>
                <w:bCs/>
                <w:spacing w:val="25"/>
                <w:szCs w:val="24"/>
                <w:lang w:eastAsia="en-US"/>
              </w:rPr>
              <w:t xml:space="preserve"> </w:t>
            </w:r>
            <w:r w:rsidRPr="003A4160">
              <w:rPr>
                <w:rFonts w:asciiTheme="majorHAnsi" w:hAnsiTheme="majorHAnsi"/>
                <w:b/>
                <w:bCs/>
                <w:spacing w:val="-1"/>
                <w:szCs w:val="24"/>
                <w:lang w:eastAsia="en-US"/>
              </w:rPr>
              <w:t>Summaries</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E2414" w:rsidRPr="003A4160" w:rsidRDefault="006E2414" w:rsidP="006E2414">
            <w:pPr>
              <w:spacing w:after="0" w:line="230" w:lineRule="atLeast"/>
              <w:rPr>
                <w:rFonts w:asciiTheme="majorHAnsi" w:hAnsiTheme="majorHAnsi"/>
                <w:szCs w:val="24"/>
                <w:lang w:eastAsia="en-US"/>
              </w:rPr>
            </w:pPr>
            <w:r w:rsidRPr="003A4160">
              <w:rPr>
                <w:rFonts w:asciiTheme="majorHAnsi" w:hAnsiTheme="majorHAnsi"/>
                <w:szCs w:val="24"/>
                <w:lang w:eastAsia="en-US"/>
              </w:rPr>
              <w:t>The overall purpose of the summary is clear; the summary expresses only the main idea and major points of the original selection; the writing is tailored to the audience; Word choice is consistently efficient and concise.</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E2414" w:rsidRPr="003A4160" w:rsidRDefault="006E2414" w:rsidP="006E2414">
            <w:pPr>
              <w:spacing w:after="0" w:line="200" w:lineRule="atLeast"/>
              <w:rPr>
                <w:rFonts w:asciiTheme="majorHAnsi" w:hAnsiTheme="majorHAnsi"/>
                <w:szCs w:val="24"/>
                <w:lang w:eastAsia="en-US"/>
              </w:rPr>
            </w:pPr>
            <w:r w:rsidRPr="003A4160">
              <w:rPr>
                <w:rFonts w:asciiTheme="majorHAnsi" w:hAnsiTheme="majorHAnsi"/>
                <w:szCs w:val="24"/>
                <w:lang w:eastAsia="en-US"/>
              </w:rPr>
              <w:t>The overall purpose of the summary is stated; the summary expresses the main idea and major points of the selection; word choice is efficient and concise.</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E2414" w:rsidRPr="003A4160" w:rsidRDefault="006E2414" w:rsidP="006E2414">
            <w:pPr>
              <w:spacing w:after="0" w:line="200" w:lineRule="atLeast"/>
              <w:rPr>
                <w:rFonts w:asciiTheme="majorHAnsi" w:hAnsiTheme="majorHAnsi"/>
                <w:szCs w:val="24"/>
                <w:lang w:eastAsia="en-US"/>
              </w:rPr>
            </w:pPr>
            <w:r w:rsidRPr="003A4160">
              <w:rPr>
                <w:rFonts w:asciiTheme="majorHAnsi" w:hAnsiTheme="majorHAnsi"/>
                <w:szCs w:val="24"/>
                <w:lang w:eastAsia="en-US"/>
              </w:rPr>
              <w:t>The summary does not accurately express the main idea or most major points of the selection; word choice is vague or repetitive.</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E2414" w:rsidRPr="003A4160" w:rsidRDefault="006E2414" w:rsidP="006E2414">
            <w:pPr>
              <w:spacing w:after="0" w:line="200" w:lineRule="atLeast"/>
              <w:rPr>
                <w:rFonts w:asciiTheme="majorHAnsi" w:hAnsiTheme="majorHAnsi"/>
                <w:szCs w:val="24"/>
                <w:lang w:eastAsia="en-US"/>
              </w:rPr>
            </w:pPr>
            <w:r w:rsidRPr="003A4160">
              <w:rPr>
                <w:rFonts w:asciiTheme="majorHAnsi" w:hAnsiTheme="majorHAnsi"/>
                <w:szCs w:val="24"/>
                <w:lang w:eastAsia="en-US"/>
              </w:rPr>
              <w:t>The summary is unclear. Word choice is confusing or misleading.</w:t>
            </w:r>
          </w:p>
        </w:tc>
      </w:tr>
      <w:tr w:rsidR="006E2414" w:rsidRPr="003A4160" w:rsidTr="004562BE">
        <w:trPr>
          <w:trHeight w:val="2686"/>
          <w:jc w:val="center"/>
        </w:trPr>
        <w:tc>
          <w:tcPr>
            <w:tcW w:w="1458"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6E2414" w:rsidRPr="003A4160" w:rsidRDefault="006E2414" w:rsidP="006E2414">
            <w:pPr>
              <w:spacing w:after="0" w:line="200" w:lineRule="atLeast"/>
              <w:rPr>
                <w:rFonts w:asciiTheme="majorHAnsi" w:hAnsiTheme="majorHAnsi"/>
                <w:szCs w:val="24"/>
                <w:lang w:eastAsia="en-US"/>
              </w:rPr>
            </w:pPr>
            <w:r w:rsidRPr="003A4160">
              <w:rPr>
                <w:rFonts w:asciiTheme="majorHAnsi" w:hAnsiTheme="majorHAnsi"/>
                <w:b/>
                <w:bCs/>
                <w:spacing w:val="-1"/>
                <w:szCs w:val="24"/>
                <w:lang w:eastAsia="en-US"/>
              </w:rPr>
              <w:t>Grammar,</w:t>
            </w:r>
            <w:r w:rsidRPr="003A4160">
              <w:rPr>
                <w:rFonts w:asciiTheme="majorHAnsi" w:hAnsiTheme="majorHAnsi"/>
                <w:b/>
                <w:bCs/>
                <w:spacing w:val="-4"/>
                <w:szCs w:val="24"/>
                <w:lang w:eastAsia="en-US"/>
              </w:rPr>
              <w:t xml:space="preserve"> </w:t>
            </w:r>
            <w:r w:rsidRPr="003A4160">
              <w:rPr>
                <w:rFonts w:asciiTheme="majorHAnsi" w:hAnsiTheme="majorHAnsi"/>
                <w:b/>
                <w:bCs/>
                <w:szCs w:val="24"/>
                <w:lang w:eastAsia="en-US"/>
              </w:rPr>
              <w:t>Usage,</w:t>
            </w:r>
            <w:r w:rsidRPr="003A4160">
              <w:rPr>
                <w:rFonts w:asciiTheme="majorHAnsi" w:hAnsiTheme="majorHAnsi"/>
                <w:b/>
                <w:bCs/>
                <w:spacing w:val="-1"/>
                <w:szCs w:val="24"/>
                <w:lang w:eastAsia="en-US"/>
              </w:rPr>
              <w:t xml:space="preserve"> </w:t>
            </w:r>
            <w:r w:rsidRPr="003A4160">
              <w:rPr>
                <w:rFonts w:asciiTheme="majorHAnsi" w:hAnsiTheme="majorHAnsi"/>
                <w:b/>
                <w:bCs/>
                <w:szCs w:val="24"/>
                <w:lang w:eastAsia="en-US"/>
              </w:rPr>
              <w:t>Mechanics, and Spelling</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E2414" w:rsidRPr="003A4160" w:rsidRDefault="006E2414" w:rsidP="006E2414">
            <w:pPr>
              <w:spacing w:after="0" w:line="200" w:lineRule="atLeast"/>
              <w:rPr>
                <w:rFonts w:asciiTheme="majorHAnsi" w:hAnsiTheme="majorHAnsi"/>
                <w:szCs w:val="24"/>
                <w:lang w:eastAsia="en-US"/>
              </w:rPr>
            </w:pPr>
            <w:r w:rsidRPr="003A4160">
              <w:rPr>
                <w:rFonts w:asciiTheme="majorHAnsi" w:hAnsiTheme="majorHAnsi"/>
                <w:szCs w:val="24"/>
                <w:lang w:eastAsia="en-US"/>
              </w:rPr>
              <w:t>There are few or no errors in mechanics, usage, grammar, or spelling.</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E2414" w:rsidRPr="003A4160" w:rsidRDefault="006E2414" w:rsidP="006E2414">
            <w:pPr>
              <w:spacing w:after="0" w:line="200" w:lineRule="atLeast"/>
              <w:rPr>
                <w:rFonts w:asciiTheme="majorHAnsi" w:hAnsiTheme="majorHAnsi"/>
                <w:szCs w:val="24"/>
                <w:lang w:eastAsia="en-US"/>
              </w:rPr>
            </w:pPr>
            <w:r w:rsidRPr="003A4160">
              <w:rPr>
                <w:rFonts w:asciiTheme="majorHAnsi" w:hAnsiTheme="majorHAnsi"/>
                <w:szCs w:val="24"/>
                <w:lang w:eastAsia="en-US"/>
              </w:rPr>
              <w:t>There are some errors in mechanics, usage, grammar, or spelling.</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E2414" w:rsidRPr="003A4160" w:rsidRDefault="006E2414" w:rsidP="006E2414">
            <w:pPr>
              <w:spacing w:after="0" w:line="200" w:lineRule="atLeast"/>
              <w:rPr>
                <w:rFonts w:asciiTheme="majorHAnsi" w:hAnsiTheme="majorHAnsi"/>
                <w:szCs w:val="24"/>
                <w:lang w:eastAsia="en-US"/>
              </w:rPr>
            </w:pPr>
            <w:r w:rsidRPr="003A4160">
              <w:rPr>
                <w:rFonts w:asciiTheme="majorHAnsi" w:hAnsiTheme="majorHAnsi"/>
                <w:szCs w:val="24"/>
                <w:lang w:eastAsia="en-US"/>
              </w:rPr>
              <w:t>There are serious errors in mechanics, usage, grammar, or spelling.</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E2414" w:rsidRPr="003A4160" w:rsidRDefault="006E2414" w:rsidP="006E2414">
            <w:pPr>
              <w:spacing w:after="0" w:line="200" w:lineRule="atLeast"/>
              <w:rPr>
                <w:rFonts w:asciiTheme="majorHAnsi" w:hAnsiTheme="majorHAnsi"/>
                <w:szCs w:val="24"/>
                <w:lang w:eastAsia="en-US"/>
              </w:rPr>
            </w:pPr>
            <w:r w:rsidRPr="003A4160">
              <w:rPr>
                <w:rFonts w:asciiTheme="majorHAnsi" w:hAnsiTheme="majorHAnsi"/>
                <w:szCs w:val="24"/>
                <w:lang w:eastAsia="en-US"/>
              </w:rPr>
              <w:t>Serious errors in mechanics, usage, grammar, or spelling make the summary difficult to understand.</w:t>
            </w:r>
          </w:p>
        </w:tc>
      </w:tr>
    </w:tbl>
    <w:p w:rsidR="0000505F" w:rsidRDefault="0000505F" w:rsidP="00390E8A">
      <w:pPr>
        <w:pStyle w:val="ListParagraph"/>
        <w:spacing w:after="0"/>
        <w:ind w:left="0"/>
        <w:rPr>
          <w:rFonts w:ascii="Cambria" w:hAnsi="Cambria"/>
          <w:sz w:val="24"/>
          <w:szCs w:val="24"/>
          <w:lang w:eastAsia="en-US"/>
        </w:rPr>
      </w:pPr>
    </w:p>
    <w:p w:rsidR="0000505F" w:rsidRDefault="0000505F" w:rsidP="00390E8A">
      <w:pPr>
        <w:pStyle w:val="ListParagraph"/>
        <w:spacing w:after="0"/>
        <w:ind w:left="0"/>
        <w:rPr>
          <w:rFonts w:ascii="Cambria" w:hAnsi="Cambria"/>
          <w:sz w:val="24"/>
          <w:szCs w:val="24"/>
          <w:lang w:eastAsia="en-US"/>
        </w:rPr>
      </w:pPr>
    </w:p>
    <w:p w:rsidR="0000505F" w:rsidRDefault="0000505F" w:rsidP="00390E8A">
      <w:pPr>
        <w:pStyle w:val="ListParagraph"/>
        <w:spacing w:after="0"/>
        <w:ind w:left="0"/>
        <w:rPr>
          <w:rFonts w:ascii="Cambria" w:hAnsi="Cambria"/>
          <w:sz w:val="24"/>
          <w:szCs w:val="24"/>
          <w:lang w:eastAsia="en-US"/>
        </w:rPr>
      </w:pPr>
    </w:p>
    <w:p w:rsidR="004562BE" w:rsidRDefault="004562BE">
      <w:pPr>
        <w:spacing w:after="0" w:line="240" w:lineRule="auto"/>
      </w:pPr>
      <w:r>
        <w:br w:type="page"/>
      </w:r>
    </w:p>
    <w:p w:rsidR="0000505F" w:rsidRPr="003A4160" w:rsidRDefault="0000505F" w:rsidP="001364A9">
      <w:pPr>
        <w:spacing w:after="0"/>
        <w:jc w:val="center"/>
        <w:rPr>
          <w:rStyle w:val="Strong"/>
          <w:sz w:val="40"/>
          <w:szCs w:val="40"/>
        </w:rPr>
      </w:pPr>
      <w:bookmarkStart w:id="39" w:name="L3ChecklistforSquaring"/>
      <w:bookmarkEnd w:id="39"/>
      <w:r w:rsidRPr="003A4160">
        <w:rPr>
          <w:rStyle w:val="Strong"/>
          <w:sz w:val="40"/>
          <w:szCs w:val="40"/>
        </w:rPr>
        <w:lastRenderedPageBreak/>
        <w:t>Lesson 3:</w:t>
      </w:r>
      <w:r w:rsidR="00337F66" w:rsidRPr="003A4160">
        <w:rPr>
          <w:rStyle w:val="Strong"/>
          <w:sz w:val="40"/>
          <w:szCs w:val="40"/>
        </w:rPr>
        <w:t xml:space="preserve"> </w:t>
      </w:r>
      <w:r w:rsidRPr="003A4160">
        <w:rPr>
          <w:rStyle w:val="Strong"/>
          <w:sz w:val="40"/>
          <w:szCs w:val="40"/>
        </w:rPr>
        <w:t>Installation of Wood Sill – Checklist for Squaring</w:t>
      </w:r>
    </w:p>
    <w:p w:rsidR="0000505F" w:rsidRDefault="0000505F" w:rsidP="0000505F">
      <w:pPr>
        <w:spacing w:after="0"/>
        <w:rPr>
          <w:b/>
          <w:sz w:val="28"/>
          <w:szCs w:val="28"/>
          <w:u w:val="single"/>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AA298A" w:rsidTr="00FF3732">
        <w:trPr>
          <w:tblHeader/>
          <w:jc w:val="center"/>
        </w:trPr>
        <w:tc>
          <w:tcPr>
            <w:tcW w:w="91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Name:</w:t>
            </w:r>
          </w:p>
        </w:tc>
        <w:tc>
          <w:tcPr>
            <w:tcW w:w="5585" w:type="dxa"/>
            <w:tcBorders>
              <w:bottom w:val="single" w:sz="2" w:space="0" w:color="auto"/>
            </w:tcBorders>
            <w:vAlign w:val="bottom"/>
          </w:tcPr>
          <w:p w:rsidR="00EB352C" w:rsidRPr="00AA298A" w:rsidRDefault="00EB352C" w:rsidP="00EB352C">
            <w:pPr>
              <w:spacing w:after="0"/>
              <w:rPr>
                <w:rFonts w:asciiTheme="majorHAnsi" w:hAnsiTheme="majorHAnsi"/>
              </w:rPr>
            </w:pPr>
          </w:p>
        </w:tc>
        <w:tc>
          <w:tcPr>
            <w:tcW w:w="80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Date:</w:t>
            </w:r>
          </w:p>
        </w:tc>
        <w:tc>
          <w:tcPr>
            <w:tcW w:w="2250" w:type="dxa"/>
            <w:tcBorders>
              <w:bottom w:val="single" w:sz="2" w:space="0" w:color="auto"/>
            </w:tcBorders>
            <w:vAlign w:val="bottom"/>
          </w:tcPr>
          <w:p w:rsidR="00EB352C" w:rsidRPr="00AA298A" w:rsidRDefault="00EB352C" w:rsidP="00EB352C">
            <w:pPr>
              <w:spacing w:after="0"/>
              <w:rPr>
                <w:rFonts w:asciiTheme="majorHAnsi" w:hAnsiTheme="majorHAnsi"/>
              </w:rPr>
            </w:pPr>
          </w:p>
        </w:tc>
      </w:tr>
    </w:tbl>
    <w:p w:rsidR="00EB352C" w:rsidRPr="00AA298A" w:rsidRDefault="00EB352C" w:rsidP="0000505F">
      <w:pPr>
        <w:spacing w:after="0"/>
        <w:rPr>
          <w:rFonts w:asciiTheme="majorHAnsi" w:hAnsiTheme="majorHAnsi"/>
          <w:b/>
          <w:sz w:val="28"/>
          <w:szCs w:val="28"/>
          <w:u w:val="single"/>
        </w:rPr>
      </w:pP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8730"/>
        <w:gridCol w:w="792"/>
      </w:tblGrid>
      <w:tr w:rsidR="0000505F" w:rsidRPr="00AA298A" w:rsidTr="00965011">
        <w:trPr>
          <w:trHeight w:val="566"/>
          <w:jc w:val="center"/>
        </w:trPr>
        <w:tc>
          <w:tcPr>
            <w:tcW w:w="522" w:type="dxa"/>
            <w:shd w:val="clear" w:color="auto" w:fill="C6D9F1" w:themeFill="text2" w:themeFillTint="33"/>
            <w:vAlign w:val="center"/>
          </w:tcPr>
          <w:p w:rsidR="0000505F" w:rsidRPr="00AA298A" w:rsidRDefault="0000505F" w:rsidP="0000505F">
            <w:pPr>
              <w:spacing w:after="0"/>
              <w:rPr>
                <w:rFonts w:asciiTheme="majorHAnsi" w:hAnsiTheme="majorHAnsi"/>
              </w:rPr>
            </w:pPr>
          </w:p>
        </w:tc>
        <w:tc>
          <w:tcPr>
            <w:tcW w:w="8730" w:type="dxa"/>
            <w:shd w:val="clear" w:color="auto" w:fill="C6D9F1" w:themeFill="text2" w:themeFillTint="33"/>
            <w:vAlign w:val="center"/>
          </w:tcPr>
          <w:p w:rsidR="0000505F" w:rsidRPr="00AA298A" w:rsidRDefault="0000505F" w:rsidP="0000505F">
            <w:pPr>
              <w:spacing w:after="0"/>
              <w:rPr>
                <w:rFonts w:asciiTheme="majorHAnsi" w:hAnsiTheme="majorHAnsi"/>
                <w:b/>
              </w:rPr>
            </w:pPr>
            <w:r w:rsidRPr="00AA298A">
              <w:rPr>
                <w:rFonts w:asciiTheme="majorHAnsi" w:hAnsiTheme="majorHAnsi"/>
                <w:b/>
              </w:rPr>
              <w:t>Descriptions</w:t>
            </w:r>
          </w:p>
        </w:tc>
        <w:tc>
          <w:tcPr>
            <w:tcW w:w="792" w:type="dxa"/>
            <w:shd w:val="clear" w:color="auto" w:fill="C6D9F1" w:themeFill="text2" w:themeFillTint="33"/>
            <w:vAlign w:val="center"/>
          </w:tcPr>
          <w:p w:rsidR="0000505F" w:rsidRPr="00AA298A" w:rsidRDefault="0000505F" w:rsidP="0000505F">
            <w:pPr>
              <w:spacing w:after="0"/>
              <w:rPr>
                <w:rFonts w:asciiTheme="majorHAnsi" w:hAnsiTheme="majorHAnsi"/>
                <w:b/>
              </w:rPr>
            </w:pPr>
            <w:r w:rsidRPr="00AA298A">
              <w:rPr>
                <w:rFonts w:asciiTheme="majorHAnsi" w:hAnsiTheme="majorHAnsi"/>
                <w:b/>
              </w:rPr>
              <w:t>Done</w:t>
            </w: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1.</w:t>
            </w:r>
          </w:p>
        </w:tc>
        <w:tc>
          <w:tcPr>
            <w:tcW w:w="8730"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Gather appropriate equi</w:t>
            </w:r>
            <w:r w:rsidR="00E93F52" w:rsidRPr="00AA298A">
              <w:rPr>
                <w:rFonts w:asciiTheme="majorHAnsi" w:hAnsiTheme="majorHAnsi"/>
              </w:rPr>
              <w:t>pment: pencil, tape measure, chalk line,</w:t>
            </w:r>
            <w:r w:rsidRPr="00AA298A">
              <w:rPr>
                <w:rFonts w:asciiTheme="majorHAnsi" w:hAnsiTheme="majorHAnsi"/>
              </w:rPr>
              <w:t xml:space="preserve"> 4 nails and hammer.</w:t>
            </w:r>
          </w:p>
        </w:tc>
        <w:tc>
          <w:tcPr>
            <w:tcW w:w="792" w:type="dxa"/>
            <w:shd w:val="clear" w:color="auto" w:fill="auto"/>
            <w:vAlign w:val="center"/>
          </w:tcPr>
          <w:p w:rsidR="0000505F" w:rsidRPr="00AA298A" w:rsidRDefault="0000505F" w:rsidP="0000505F">
            <w:pPr>
              <w:spacing w:after="0"/>
              <w:rPr>
                <w:rFonts w:asciiTheme="majorHAnsi" w:hAnsiTheme="majorHAnsi"/>
              </w:rPr>
            </w:pP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2.</w:t>
            </w:r>
          </w:p>
        </w:tc>
        <w:tc>
          <w:tcPr>
            <w:tcW w:w="8730"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Bring equipment to work station.</w:t>
            </w:r>
          </w:p>
        </w:tc>
        <w:tc>
          <w:tcPr>
            <w:tcW w:w="792" w:type="dxa"/>
            <w:shd w:val="clear" w:color="auto" w:fill="auto"/>
            <w:vAlign w:val="center"/>
          </w:tcPr>
          <w:p w:rsidR="0000505F" w:rsidRPr="00AA298A" w:rsidRDefault="0000505F" w:rsidP="0000505F">
            <w:pPr>
              <w:spacing w:after="0"/>
              <w:rPr>
                <w:rFonts w:asciiTheme="majorHAnsi" w:hAnsiTheme="majorHAnsi"/>
              </w:rPr>
            </w:pP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3.</w:t>
            </w:r>
          </w:p>
        </w:tc>
        <w:tc>
          <w:tcPr>
            <w:tcW w:w="8730" w:type="dxa"/>
            <w:shd w:val="clear" w:color="auto" w:fill="auto"/>
            <w:vAlign w:val="center"/>
          </w:tcPr>
          <w:p w:rsidR="0000505F" w:rsidRPr="00AA298A" w:rsidRDefault="00E93F52" w:rsidP="0000505F">
            <w:pPr>
              <w:spacing w:after="0"/>
              <w:rPr>
                <w:rFonts w:asciiTheme="majorHAnsi" w:hAnsiTheme="majorHAnsi"/>
              </w:rPr>
            </w:pPr>
            <w:r w:rsidRPr="00AA298A">
              <w:rPr>
                <w:rFonts w:asciiTheme="majorHAnsi" w:hAnsiTheme="majorHAnsi"/>
              </w:rPr>
              <w:t>On w</w:t>
            </w:r>
            <w:r w:rsidR="0000505F" w:rsidRPr="00AA298A">
              <w:rPr>
                <w:rFonts w:asciiTheme="majorHAnsi" w:hAnsiTheme="majorHAnsi"/>
              </w:rPr>
              <w:t>ork station table top label each corner 1 to 4 in a clock wise manner</w:t>
            </w:r>
            <w:r w:rsidRPr="00AA298A">
              <w:rPr>
                <w:rFonts w:asciiTheme="majorHAnsi" w:hAnsiTheme="majorHAnsi"/>
              </w:rPr>
              <w:t>.</w:t>
            </w:r>
          </w:p>
        </w:tc>
        <w:tc>
          <w:tcPr>
            <w:tcW w:w="792" w:type="dxa"/>
            <w:shd w:val="clear" w:color="auto" w:fill="auto"/>
            <w:vAlign w:val="center"/>
          </w:tcPr>
          <w:p w:rsidR="0000505F" w:rsidRPr="00AA298A" w:rsidRDefault="0000505F" w:rsidP="0000505F">
            <w:pPr>
              <w:spacing w:after="0"/>
              <w:rPr>
                <w:rFonts w:asciiTheme="majorHAnsi" w:hAnsiTheme="majorHAnsi"/>
              </w:rPr>
            </w:pP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4.</w:t>
            </w:r>
          </w:p>
        </w:tc>
        <w:tc>
          <w:tcPr>
            <w:tcW w:w="8730"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Measure in from each end of both long edges with a tape measure 5 ½ inches and put a mark</w:t>
            </w:r>
            <w:r w:rsidR="00E93F52" w:rsidRPr="00AA298A">
              <w:rPr>
                <w:rFonts w:asciiTheme="majorHAnsi" w:hAnsiTheme="majorHAnsi"/>
              </w:rPr>
              <w:t>.</w:t>
            </w:r>
          </w:p>
        </w:tc>
        <w:tc>
          <w:tcPr>
            <w:tcW w:w="792" w:type="dxa"/>
            <w:shd w:val="clear" w:color="auto" w:fill="auto"/>
            <w:vAlign w:val="center"/>
          </w:tcPr>
          <w:p w:rsidR="0000505F" w:rsidRPr="00AA298A" w:rsidRDefault="0000505F" w:rsidP="0000505F">
            <w:pPr>
              <w:spacing w:after="0"/>
              <w:rPr>
                <w:rFonts w:asciiTheme="majorHAnsi" w:hAnsiTheme="majorHAnsi"/>
              </w:rPr>
            </w:pP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 xml:space="preserve">5. </w:t>
            </w:r>
          </w:p>
        </w:tc>
        <w:tc>
          <w:tcPr>
            <w:tcW w:w="8730"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Measure in from each end of short edges with the tape measure 5 ½ inches and put a mark</w:t>
            </w:r>
            <w:r w:rsidR="00E93F52" w:rsidRPr="00AA298A">
              <w:rPr>
                <w:rFonts w:asciiTheme="majorHAnsi" w:hAnsiTheme="majorHAnsi"/>
              </w:rPr>
              <w:t>.</w:t>
            </w:r>
          </w:p>
        </w:tc>
        <w:tc>
          <w:tcPr>
            <w:tcW w:w="792" w:type="dxa"/>
            <w:shd w:val="clear" w:color="auto" w:fill="auto"/>
            <w:vAlign w:val="center"/>
          </w:tcPr>
          <w:p w:rsidR="0000505F" w:rsidRPr="00AA298A" w:rsidRDefault="0000505F" w:rsidP="0000505F">
            <w:pPr>
              <w:spacing w:after="0"/>
              <w:rPr>
                <w:rFonts w:asciiTheme="majorHAnsi" w:hAnsiTheme="majorHAnsi"/>
              </w:rPr>
            </w:pP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6.</w:t>
            </w:r>
          </w:p>
        </w:tc>
        <w:tc>
          <w:tcPr>
            <w:tcW w:w="8730"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Extend all lines in the corners so that they insect with the adjacent mark.</w:t>
            </w:r>
            <w:r w:rsidR="00337F66" w:rsidRPr="00AA298A">
              <w:rPr>
                <w:rFonts w:asciiTheme="majorHAnsi" w:hAnsiTheme="majorHAnsi"/>
              </w:rPr>
              <w:t xml:space="preserve"> </w:t>
            </w:r>
            <w:r w:rsidRPr="00AA298A">
              <w:rPr>
                <w:rFonts w:asciiTheme="majorHAnsi" w:hAnsiTheme="majorHAnsi"/>
              </w:rPr>
              <w:t>(Note</w:t>
            </w:r>
            <w:r w:rsidR="00E93F52" w:rsidRPr="00AA298A">
              <w:rPr>
                <w:rFonts w:asciiTheme="majorHAnsi" w:hAnsiTheme="majorHAnsi"/>
              </w:rPr>
              <w:t>: lines</w:t>
            </w:r>
            <w:r w:rsidRPr="00AA298A">
              <w:rPr>
                <w:rFonts w:asciiTheme="majorHAnsi" w:hAnsiTheme="majorHAnsi"/>
              </w:rPr>
              <w:t xml:space="preserve"> should form an X in each corner)</w:t>
            </w:r>
          </w:p>
        </w:tc>
        <w:tc>
          <w:tcPr>
            <w:tcW w:w="792" w:type="dxa"/>
            <w:shd w:val="clear" w:color="auto" w:fill="auto"/>
            <w:vAlign w:val="center"/>
          </w:tcPr>
          <w:p w:rsidR="0000505F" w:rsidRPr="00AA298A" w:rsidRDefault="0000505F" w:rsidP="0000505F">
            <w:pPr>
              <w:spacing w:after="0"/>
              <w:rPr>
                <w:rFonts w:asciiTheme="majorHAnsi" w:hAnsiTheme="majorHAnsi"/>
              </w:rPr>
            </w:pP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7.</w:t>
            </w:r>
          </w:p>
        </w:tc>
        <w:tc>
          <w:tcPr>
            <w:tcW w:w="8730"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Measure diagonally from opposite corners and write dimension down on the table top.</w:t>
            </w:r>
            <w:r w:rsidR="00337F66" w:rsidRPr="00AA298A">
              <w:rPr>
                <w:rFonts w:asciiTheme="majorHAnsi" w:hAnsiTheme="majorHAnsi"/>
              </w:rPr>
              <w:t xml:space="preserve"> </w:t>
            </w:r>
          </w:p>
        </w:tc>
        <w:tc>
          <w:tcPr>
            <w:tcW w:w="792" w:type="dxa"/>
            <w:shd w:val="clear" w:color="auto" w:fill="auto"/>
            <w:vAlign w:val="center"/>
          </w:tcPr>
          <w:p w:rsidR="0000505F" w:rsidRPr="00AA298A" w:rsidRDefault="0000505F" w:rsidP="0000505F">
            <w:pPr>
              <w:spacing w:after="0"/>
              <w:rPr>
                <w:rFonts w:asciiTheme="majorHAnsi" w:hAnsiTheme="majorHAnsi"/>
              </w:rPr>
            </w:pP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8.</w:t>
            </w:r>
          </w:p>
        </w:tc>
        <w:tc>
          <w:tcPr>
            <w:tcW w:w="8730" w:type="dxa"/>
            <w:shd w:val="clear" w:color="auto" w:fill="auto"/>
            <w:vAlign w:val="center"/>
          </w:tcPr>
          <w:p w:rsidR="0000505F" w:rsidRPr="00AA298A" w:rsidRDefault="006B0553" w:rsidP="0000505F">
            <w:pPr>
              <w:spacing w:after="0"/>
              <w:rPr>
                <w:rFonts w:asciiTheme="majorHAnsi" w:hAnsiTheme="majorHAnsi"/>
              </w:rPr>
            </w:pPr>
            <w:r w:rsidRPr="00AA298A">
              <w:rPr>
                <w:rFonts w:asciiTheme="majorHAnsi" w:hAnsiTheme="majorHAnsi"/>
              </w:rPr>
              <w:t xml:space="preserve">Repeat and proceed for other two corners. </w:t>
            </w:r>
          </w:p>
        </w:tc>
        <w:tc>
          <w:tcPr>
            <w:tcW w:w="792" w:type="dxa"/>
            <w:shd w:val="clear" w:color="auto" w:fill="auto"/>
            <w:vAlign w:val="center"/>
          </w:tcPr>
          <w:p w:rsidR="0000505F" w:rsidRPr="00AA298A" w:rsidRDefault="0000505F" w:rsidP="0000505F">
            <w:pPr>
              <w:spacing w:after="0"/>
              <w:rPr>
                <w:rFonts w:asciiTheme="majorHAnsi" w:hAnsiTheme="majorHAnsi"/>
              </w:rPr>
            </w:pP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9.</w:t>
            </w:r>
          </w:p>
        </w:tc>
        <w:tc>
          <w:tcPr>
            <w:tcW w:w="8730"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Check to see if both dim</w:t>
            </w:r>
            <w:r w:rsidR="00E93F52" w:rsidRPr="00AA298A">
              <w:rPr>
                <w:rFonts w:asciiTheme="majorHAnsi" w:hAnsiTheme="majorHAnsi"/>
              </w:rPr>
              <w:t>ensions match;</w:t>
            </w:r>
            <w:r w:rsidRPr="00AA298A">
              <w:rPr>
                <w:rFonts w:asciiTheme="majorHAnsi" w:hAnsiTheme="majorHAnsi"/>
              </w:rPr>
              <w:t xml:space="preserve"> if not make adjustments</w:t>
            </w:r>
            <w:r w:rsidR="00E93F52" w:rsidRPr="00AA298A">
              <w:rPr>
                <w:rFonts w:asciiTheme="majorHAnsi" w:hAnsiTheme="majorHAnsi"/>
              </w:rPr>
              <w:t>.</w:t>
            </w:r>
            <w:r w:rsidRPr="00AA298A">
              <w:rPr>
                <w:rFonts w:asciiTheme="majorHAnsi" w:hAnsiTheme="majorHAnsi"/>
              </w:rPr>
              <w:t xml:space="preserve"> </w:t>
            </w:r>
          </w:p>
          <w:p w:rsidR="0000505F" w:rsidRPr="00AA298A" w:rsidRDefault="0000505F" w:rsidP="0000505F">
            <w:pPr>
              <w:spacing w:after="0"/>
              <w:rPr>
                <w:rFonts w:asciiTheme="majorHAnsi" w:hAnsiTheme="majorHAnsi"/>
              </w:rPr>
            </w:pPr>
            <w:r w:rsidRPr="00AA298A">
              <w:rPr>
                <w:rFonts w:asciiTheme="majorHAnsi" w:hAnsiTheme="majorHAnsi"/>
              </w:rPr>
              <w:t>(if dimensions are not equal the foundation is not square)</w:t>
            </w:r>
          </w:p>
        </w:tc>
        <w:tc>
          <w:tcPr>
            <w:tcW w:w="792" w:type="dxa"/>
            <w:shd w:val="clear" w:color="auto" w:fill="auto"/>
            <w:vAlign w:val="center"/>
          </w:tcPr>
          <w:p w:rsidR="0000505F" w:rsidRPr="00AA298A" w:rsidRDefault="0000505F" w:rsidP="0000505F">
            <w:pPr>
              <w:spacing w:after="0"/>
              <w:rPr>
                <w:rFonts w:asciiTheme="majorHAnsi" w:hAnsiTheme="majorHAnsi"/>
              </w:rPr>
            </w:pP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10.</w:t>
            </w:r>
          </w:p>
        </w:tc>
        <w:tc>
          <w:tcPr>
            <w:tcW w:w="8730"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Place 1 nail in the X in each corner and insert nail with hammer</w:t>
            </w:r>
            <w:r w:rsidR="00E93F52" w:rsidRPr="00AA298A">
              <w:rPr>
                <w:rFonts w:asciiTheme="majorHAnsi" w:hAnsiTheme="majorHAnsi"/>
              </w:rPr>
              <w:t>.</w:t>
            </w:r>
          </w:p>
        </w:tc>
        <w:tc>
          <w:tcPr>
            <w:tcW w:w="792" w:type="dxa"/>
            <w:shd w:val="clear" w:color="auto" w:fill="auto"/>
            <w:vAlign w:val="center"/>
          </w:tcPr>
          <w:p w:rsidR="0000505F" w:rsidRPr="00AA298A" w:rsidRDefault="0000505F" w:rsidP="0000505F">
            <w:pPr>
              <w:spacing w:after="0"/>
              <w:rPr>
                <w:rFonts w:asciiTheme="majorHAnsi" w:hAnsiTheme="majorHAnsi"/>
              </w:rPr>
            </w:pP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11.</w:t>
            </w:r>
          </w:p>
        </w:tc>
        <w:tc>
          <w:tcPr>
            <w:tcW w:w="8730"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Loop end of chalk line around the nail of corner 1</w:t>
            </w:r>
            <w:r w:rsidR="00E93F52" w:rsidRPr="00AA298A">
              <w:rPr>
                <w:rFonts w:asciiTheme="majorHAnsi" w:hAnsiTheme="majorHAnsi"/>
              </w:rPr>
              <w:t>.</w:t>
            </w:r>
          </w:p>
        </w:tc>
        <w:tc>
          <w:tcPr>
            <w:tcW w:w="792" w:type="dxa"/>
            <w:shd w:val="clear" w:color="auto" w:fill="auto"/>
            <w:vAlign w:val="center"/>
          </w:tcPr>
          <w:p w:rsidR="0000505F" w:rsidRPr="00AA298A" w:rsidRDefault="0000505F" w:rsidP="0000505F">
            <w:pPr>
              <w:spacing w:after="0"/>
              <w:rPr>
                <w:rFonts w:asciiTheme="majorHAnsi" w:hAnsiTheme="majorHAnsi"/>
              </w:rPr>
            </w:pP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12.</w:t>
            </w:r>
          </w:p>
        </w:tc>
        <w:tc>
          <w:tcPr>
            <w:tcW w:w="8730"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Stretch line tight to corner 2</w:t>
            </w:r>
            <w:r w:rsidR="00E93F52" w:rsidRPr="00AA298A">
              <w:rPr>
                <w:rFonts w:asciiTheme="majorHAnsi" w:hAnsiTheme="majorHAnsi"/>
              </w:rPr>
              <w:t>.</w:t>
            </w:r>
          </w:p>
        </w:tc>
        <w:tc>
          <w:tcPr>
            <w:tcW w:w="792" w:type="dxa"/>
            <w:shd w:val="clear" w:color="auto" w:fill="auto"/>
            <w:vAlign w:val="center"/>
          </w:tcPr>
          <w:p w:rsidR="0000505F" w:rsidRPr="00AA298A" w:rsidRDefault="0000505F" w:rsidP="0000505F">
            <w:pPr>
              <w:spacing w:after="0"/>
              <w:rPr>
                <w:rFonts w:asciiTheme="majorHAnsi" w:hAnsiTheme="majorHAnsi"/>
              </w:rPr>
            </w:pP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13.</w:t>
            </w:r>
          </w:p>
        </w:tc>
        <w:tc>
          <w:tcPr>
            <w:tcW w:w="8730"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Then snap line</w:t>
            </w:r>
            <w:r w:rsidR="00E93F52" w:rsidRPr="00AA298A">
              <w:rPr>
                <w:rFonts w:asciiTheme="majorHAnsi" w:hAnsiTheme="majorHAnsi"/>
              </w:rPr>
              <w:t>.</w:t>
            </w:r>
          </w:p>
        </w:tc>
        <w:tc>
          <w:tcPr>
            <w:tcW w:w="792" w:type="dxa"/>
            <w:shd w:val="clear" w:color="auto" w:fill="auto"/>
            <w:vAlign w:val="center"/>
          </w:tcPr>
          <w:p w:rsidR="0000505F" w:rsidRPr="00AA298A" w:rsidRDefault="0000505F" w:rsidP="0000505F">
            <w:pPr>
              <w:spacing w:after="0"/>
              <w:rPr>
                <w:rFonts w:asciiTheme="majorHAnsi" w:hAnsiTheme="majorHAnsi"/>
              </w:rPr>
            </w:pP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14.</w:t>
            </w:r>
          </w:p>
        </w:tc>
        <w:tc>
          <w:tcPr>
            <w:tcW w:w="8730"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Repeat thi</w:t>
            </w:r>
            <w:r w:rsidR="00E93F52" w:rsidRPr="00AA298A">
              <w:rPr>
                <w:rFonts w:asciiTheme="majorHAnsi" w:hAnsiTheme="majorHAnsi"/>
              </w:rPr>
              <w:t>s process for remaining 3 sides. L</w:t>
            </w:r>
            <w:r w:rsidRPr="00AA298A">
              <w:rPr>
                <w:rFonts w:asciiTheme="majorHAnsi" w:hAnsiTheme="majorHAnsi"/>
              </w:rPr>
              <w:t xml:space="preserve">ay out is </w:t>
            </w:r>
            <w:r w:rsidR="00E93F52" w:rsidRPr="00AA298A">
              <w:rPr>
                <w:rFonts w:asciiTheme="majorHAnsi" w:hAnsiTheme="majorHAnsi"/>
              </w:rPr>
              <w:t xml:space="preserve">now </w:t>
            </w:r>
            <w:r w:rsidRPr="00AA298A">
              <w:rPr>
                <w:rFonts w:asciiTheme="majorHAnsi" w:hAnsiTheme="majorHAnsi"/>
              </w:rPr>
              <w:t>complete</w:t>
            </w:r>
            <w:r w:rsidR="00E93F52" w:rsidRPr="00AA298A">
              <w:rPr>
                <w:rFonts w:asciiTheme="majorHAnsi" w:hAnsiTheme="majorHAnsi"/>
              </w:rPr>
              <w:t>.</w:t>
            </w:r>
          </w:p>
        </w:tc>
        <w:tc>
          <w:tcPr>
            <w:tcW w:w="792" w:type="dxa"/>
            <w:shd w:val="clear" w:color="auto" w:fill="auto"/>
            <w:vAlign w:val="center"/>
          </w:tcPr>
          <w:p w:rsidR="0000505F" w:rsidRPr="00AA298A" w:rsidRDefault="0000505F" w:rsidP="0000505F">
            <w:pPr>
              <w:spacing w:after="0"/>
              <w:rPr>
                <w:rFonts w:asciiTheme="majorHAnsi" w:hAnsiTheme="majorHAnsi"/>
              </w:rPr>
            </w:pPr>
          </w:p>
        </w:tc>
      </w:tr>
      <w:tr w:rsidR="0000505F" w:rsidRPr="00AA298A" w:rsidTr="0000505F">
        <w:trPr>
          <w:trHeight w:val="674"/>
          <w:jc w:val="center"/>
        </w:trPr>
        <w:tc>
          <w:tcPr>
            <w:tcW w:w="522"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15.</w:t>
            </w:r>
          </w:p>
        </w:tc>
        <w:tc>
          <w:tcPr>
            <w:tcW w:w="8730" w:type="dxa"/>
            <w:shd w:val="clear" w:color="auto" w:fill="auto"/>
            <w:vAlign w:val="center"/>
          </w:tcPr>
          <w:p w:rsidR="0000505F" w:rsidRPr="00AA298A" w:rsidRDefault="0000505F" w:rsidP="0000505F">
            <w:pPr>
              <w:spacing w:after="0"/>
              <w:rPr>
                <w:rFonts w:asciiTheme="majorHAnsi" w:hAnsiTheme="majorHAnsi"/>
              </w:rPr>
            </w:pPr>
            <w:r w:rsidRPr="00AA298A">
              <w:rPr>
                <w:rFonts w:asciiTheme="majorHAnsi" w:hAnsiTheme="majorHAnsi"/>
              </w:rPr>
              <w:t>Clean area, remove nails from table top.</w:t>
            </w:r>
          </w:p>
        </w:tc>
        <w:tc>
          <w:tcPr>
            <w:tcW w:w="792" w:type="dxa"/>
            <w:shd w:val="clear" w:color="auto" w:fill="auto"/>
            <w:vAlign w:val="center"/>
          </w:tcPr>
          <w:p w:rsidR="0000505F" w:rsidRPr="00AA298A" w:rsidRDefault="0000505F" w:rsidP="0000505F">
            <w:pPr>
              <w:spacing w:after="0"/>
              <w:rPr>
                <w:rFonts w:asciiTheme="majorHAnsi" w:hAnsiTheme="majorHAnsi"/>
              </w:rPr>
            </w:pPr>
          </w:p>
        </w:tc>
      </w:tr>
    </w:tbl>
    <w:p w:rsidR="00AA298A" w:rsidRDefault="00AA298A" w:rsidP="001364A9">
      <w:pPr>
        <w:spacing w:after="0"/>
        <w:jc w:val="center"/>
        <w:rPr>
          <w:rStyle w:val="Strong"/>
          <w:rFonts w:asciiTheme="majorHAnsi" w:hAnsiTheme="majorHAnsi"/>
        </w:rPr>
      </w:pPr>
      <w:bookmarkStart w:id="40" w:name="L3ChecklistforCuttingandDrilling"/>
      <w:bookmarkEnd w:id="40"/>
    </w:p>
    <w:p w:rsidR="0000505F" w:rsidRPr="00AA298A" w:rsidRDefault="0000505F" w:rsidP="001364A9">
      <w:pPr>
        <w:spacing w:after="0"/>
        <w:jc w:val="center"/>
        <w:rPr>
          <w:rStyle w:val="Strong"/>
          <w:rFonts w:asciiTheme="majorHAnsi" w:hAnsiTheme="majorHAnsi"/>
          <w:sz w:val="40"/>
          <w:szCs w:val="40"/>
        </w:rPr>
      </w:pPr>
      <w:r w:rsidRPr="00AA298A">
        <w:rPr>
          <w:rStyle w:val="Strong"/>
          <w:rFonts w:asciiTheme="majorHAnsi" w:hAnsiTheme="majorHAnsi"/>
          <w:sz w:val="40"/>
          <w:szCs w:val="40"/>
        </w:rPr>
        <w:lastRenderedPageBreak/>
        <w:t>Lesson 3:</w:t>
      </w:r>
      <w:r w:rsidR="00337F66" w:rsidRPr="00AA298A">
        <w:rPr>
          <w:rStyle w:val="Strong"/>
          <w:rFonts w:asciiTheme="majorHAnsi" w:hAnsiTheme="majorHAnsi"/>
          <w:sz w:val="40"/>
          <w:szCs w:val="40"/>
        </w:rPr>
        <w:t xml:space="preserve"> </w:t>
      </w:r>
      <w:r w:rsidRPr="00AA298A">
        <w:rPr>
          <w:rStyle w:val="Strong"/>
          <w:rFonts w:asciiTheme="majorHAnsi" w:hAnsiTheme="majorHAnsi"/>
          <w:sz w:val="40"/>
          <w:szCs w:val="40"/>
        </w:rPr>
        <w:t>Installation of Wood Sill – Checklist for Cutting and Drilling</w:t>
      </w:r>
    </w:p>
    <w:p w:rsidR="0000505F" w:rsidRPr="00AA298A" w:rsidRDefault="0000505F" w:rsidP="0000505F">
      <w:pPr>
        <w:spacing w:after="0"/>
        <w:rPr>
          <w:rFonts w:asciiTheme="majorHAnsi" w:hAnsiTheme="majorHAnsi"/>
          <w:b/>
          <w:sz w:val="28"/>
          <w:szCs w:val="28"/>
          <w:u w:val="single"/>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AA298A" w:rsidTr="00FF3732">
        <w:trPr>
          <w:tblHeader/>
          <w:jc w:val="center"/>
        </w:trPr>
        <w:tc>
          <w:tcPr>
            <w:tcW w:w="91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Name:</w:t>
            </w:r>
          </w:p>
        </w:tc>
        <w:tc>
          <w:tcPr>
            <w:tcW w:w="5585" w:type="dxa"/>
            <w:tcBorders>
              <w:bottom w:val="single" w:sz="2" w:space="0" w:color="auto"/>
            </w:tcBorders>
            <w:vAlign w:val="bottom"/>
          </w:tcPr>
          <w:p w:rsidR="00EB352C" w:rsidRPr="00AA298A" w:rsidRDefault="00EB352C" w:rsidP="00EB352C">
            <w:pPr>
              <w:spacing w:after="0"/>
              <w:rPr>
                <w:rFonts w:asciiTheme="majorHAnsi" w:hAnsiTheme="majorHAnsi"/>
              </w:rPr>
            </w:pPr>
          </w:p>
        </w:tc>
        <w:tc>
          <w:tcPr>
            <w:tcW w:w="80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Date:</w:t>
            </w:r>
          </w:p>
        </w:tc>
        <w:tc>
          <w:tcPr>
            <w:tcW w:w="2250" w:type="dxa"/>
            <w:tcBorders>
              <w:bottom w:val="single" w:sz="2" w:space="0" w:color="auto"/>
            </w:tcBorders>
            <w:vAlign w:val="bottom"/>
          </w:tcPr>
          <w:p w:rsidR="00EB352C" w:rsidRPr="00AA298A" w:rsidRDefault="00EB352C" w:rsidP="00EB352C">
            <w:pPr>
              <w:spacing w:after="0"/>
              <w:rPr>
                <w:rFonts w:asciiTheme="majorHAnsi" w:hAnsiTheme="majorHAnsi"/>
              </w:rPr>
            </w:pPr>
          </w:p>
        </w:tc>
      </w:tr>
    </w:tbl>
    <w:p w:rsidR="00EB352C" w:rsidRPr="00AA298A" w:rsidRDefault="00EB352C" w:rsidP="0000505F">
      <w:pPr>
        <w:spacing w:after="0"/>
        <w:rPr>
          <w:rFonts w:asciiTheme="majorHAnsi" w:hAnsiTheme="majorHAnsi"/>
          <w:b/>
          <w:sz w:val="28"/>
          <w:szCs w:val="28"/>
          <w:u w:val="single"/>
        </w:rPr>
      </w:pPr>
    </w:p>
    <w:tbl>
      <w:tblPr>
        <w:tblStyle w:val="TableGrid"/>
        <w:tblW w:w="0" w:type="auto"/>
        <w:jc w:val="center"/>
        <w:tblLook w:val="04A0" w:firstRow="1" w:lastRow="0" w:firstColumn="1" w:lastColumn="0" w:noHBand="0" w:noVBand="1"/>
        <w:tblDescription w:val=" Descriptions Done&#10;1. Gather the following equipment: pencil, tape measure, speed square, circular saw, power drill with ¾ spade bit, 2 saw horses, and pad of paper. &#10;2. Bring the above equipment to the work station.  &#10;3 Bring tape measure, pencil and paper to mock in classroom. &#10;4. Measure the short end of mock with tape measure.  &#10;5. Record the width dimension on the pad of paper. &#10;6. Return with equipment to work station. &#10;7. Take 1 piece of plywood (1/2 x 5 1/2 x 96”) to work station and place on saw horses. &#10;8. Using the width dimension recorded, measure on plywood one end to middle and mark with tape measure. &#10;9. Cut piece as marked. &#10;10. Return to mock-up with cut piece to check for precision. Super impose on mock-up to see if it fits. &#10; &#10;11. Place this wood piece (sill component) on edge up against the anchor bolts of mock-up and draw a line of each of anchor bolt on the wood marking anchor bolt location. &#10;12. Lay the sill component on its back, measure the distance from the chalk line to center of bolt. &#10;13. Record dimension on pad of paper. &#10;14. Place the tape measure on the long edge of sill component and use the dimension recorded make a mark accordingly &#10;15. Repeat this process for the remaining anchor bolts. &#10;16. Once the layout for anchor bolts is complete, return to work station. &#10;17. Place the laid out sill component on the saw horses. &#10;18. Using power drill and ¾ inch bit drill holes at each marked location of anchor bolts. &#10;19. Return with mock-up with drilled sill component and check for fit, by placing sill component over anchor bolts (if sill component doesn’t fit ---redo process). &#10;20. Repeat this process for the remaining three pieces. This will complete the first layer of sills. &#10;21. Continue this process with the second sill layer. Note use your sill framing plan drawing. &#10;22. Make sure all sill components fit on mock. If not redo. &#10;23. Clean up your area. &#10;"/>
      </w:tblPr>
      <w:tblGrid>
        <w:gridCol w:w="505"/>
        <w:gridCol w:w="9539"/>
        <w:gridCol w:w="746"/>
      </w:tblGrid>
      <w:tr w:rsidR="00C5163E" w:rsidRPr="00AA298A" w:rsidTr="00965011">
        <w:trPr>
          <w:trHeight w:val="296"/>
          <w:tblHeader/>
          <w:jc w:val="center"/>
        </w:trPr>
        <w:tc>
          <w:tcPr>
            <w:tcW w:w="0" w:type="auto"/>
            <w:shd w:val="clear" w:color="auto" w:fill="C6D9F1" w:themeFill="text2" w:themeFillTint="33"/>
            <w:vAlign w:val="bottom"/>
          </w:tcPr>
          <w:p w:rsidR="00C5163E" w:rsidRPr="00AA298A" w:rsidRDefault="00C5163E" w:rsidP="00965011">
            <w:pPr>
              <w:rPr>
                <w:rFonts w:asciiTheme="majorHAnsi" w:hAnsiTheme="majorHAnsi"/>
              </w:rPr>
            </w:pPr>
          </w:p>
        </w:tc>
        <w:tc>
          <w:tcPr>
            <w:tcW w:w="0" w:type="auto"/>
            <w:shd w:val="clear" w:color="auto" w:fill="C6D9F1" w:themeFill="text2" w:themeFillTint="33"/>
            <w:vAlign w:val="bottom"/>
          </w:tcPr>
          <w:p w:rsidR="00C5163E" w:rsidRPr="00AA298A" w:rsidRDefault="00C5163E" w:rsidP="00965011">
            <w:pPr>
              <w:spacing w:line="240" w:lineRule="auto"/>
              <w:rPr>
                <w:rFonts w:asciiTheme="majorHAnsi" w:hAnsiTheme="majorHAnsi"/>
                <w:b/>
              </w:rPr>
            </w:pPr>
            <w:r w:rsidRPr="00AA298A">
              <w:rPr>
                <w:rFonts w:asciiTheme="majorHAnsi" w:hAnsiTheme="majorHAnsi"/>
                <w:b/>
              </w:rPr>
              <w:t>Descriptions</w:t>
            </w:r>
          </w:p>
        </w:tc>
        <w:tc>
          <w:tcPr>
            <w:tcW w:w="0" w:type="auto"/>
            <w:shd w:val="clear" w:color="auto" w:fill="C6D9F1" w:themeFill="text2" w:themeFillTint="33"/>
            <w:vAlign w:val="bottom"/>
          </w:tcPr>
          <w:p w:rsidR="00C5163E" w:rsidRPr="00AA298A" w:rsidRDefault="00C5163E" w:rsidP="00965011">
            <w:pPr>
              <w:rPr>
                <w:rFonts w:asciiTheme="majorHAnsi" w:hAnsiTheme="majorHAnsi"/>
                <w:b/>
              </w:rPr>
            </w:pPr>
            <w:r w:rsidRPr="00AA298A">
              <w:rPr>
                <w:rFonts w:asciiTheme="majorHAnsi" w:hAnsiTheme="majorHAnsi"/>
                <w:b/>
              </w:rPr>
              <w:t>Done</w:t>
            </w:r>
          </w:p>
        </w:tc>
      </w:tr>
      <w:tr w:rsidR="00C5163E" w:rsidRPr="00AA298A" w:rsidTr="00C5163E">
        <w:trPr>
          <w:trHeight w:val="879"/>
          <w:jc w:val="center"/>
        </w:trPr>
        <w:tc>
          <w:tcPr>
            <w:tcW w:w="0" w:type="auto"/>
            <w:vAlign w:val="center"/>
          </w:tcPr>
          <w:p w:rsidR="00C5163E" w:rsidRPr="00AA298A" w:rsidRDefault="00C5163E" w:rsidP="00C5163E">
            <w:pPr>
              <w:spacing w:line="240" w:lineRule="auto"/>
              <w:rPr>
                <w:rFonts w:asciiTheme="majorHAnsi" w:hAnsiTheme="majorHAnsi"/>
              </w:rPr>
            </w:pPr>
            <w:r w:rsidRPr="00AA298A">
              <w:rPr>
                <w:rFonts w:asciiTheme="majorHAnsi" w:hAnsiTheme="majorHAnsi"/>
              </w:rPr>
              <w:t>1.</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 xml:space="preserve">Gather the following equipment: pencil, tape measure, speed square, circular saw, power drill with ¾ spade bit, 2 saw horses, </w:t>
            </w:r>
            <w:r w:rsidR="00E93F52" w:rsidRPr="00AA298A">
              <w:rPr>
                <w:rFonts w:asciiTheme="majorHAnsi" w:hAnsiTheme="majorHAnsi"/>
              </w:rPr>
              <w:t xml:space="preserve">and </w:t>
            </w:r>
            <w:r w:rsidRPr="00AA298A">
              <w:rPr>
                <w:rFonts w:asciiTheme="majorHAnsi" w:hAnsiTheme="majorHAnsi"/>
              </w:rPr>
              <w:t>pad of paper</w:t>
            </w:r>
            <w:r w:rsidR="00E93F52" w:rsidRPr="00AA298A">
              <w:rPr>
                <w:rFonts w:asciiTheme="majorHAnsi" w:hAnsiTheme="majorHAnsi"/>
              </w:rPr>
              <w:t>.</w:t>
            </w:r>
          </w:p>
        </w:tc>
        <w:tc>
          <w:tcPr>
            <w:tcW w:w="0" w:type="auto"/>
            <w:vAlign w:val="center"/>
          </w:tcPr>
          <w:p w:rsidR="00C5163E" w:rsidRPr="00AA298A" w:rsidRDefault="00C5163E" w:rsidP="00C5163E">
            <w:pPr>
              <w:rPr>
                <w:rFonts w:asciiTheme="majorHAnsi" w:hAnsiTheme="majorHAnsi"/>
              </w:rPr>
            </w:pPr>
          </w:p>
        </w:tc>
      </w:tr>
      <w:tr w:rsidR="00C5163E" w:rsidRPr="00AA298A" w:rsidTr="00C5163E">
        <w:trPr>
          <w:trHeight w:val="879"/>
          <w:jc w:val="center"/>
        </w:trPr>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2.</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Bring the above equipment to the work station</w:t>
            </w:r>
            <w:r w:rsidR="00C04830" w:rsidRPr="00AA298A">
              <w:rPr>
                <w:rFonts w:asciiTheme="majorHAnsi" w:hAnsiTheme="majorHAnsi"/>
              </w:rPr>
              <w:t>.</w:t>
            </w:r>
            <w:r w:rsidRPr="00AA298A">
              <w:rPr>
                <w:rFonts w:asciiTheme="majorHAnsi" w:hAnsiTheme="majorHAnsi"/>
              </w:rPr>
              <w:t xml:space="preserve"> </w:t>
            </w:r>
          </w:p>
        </w:tc>
        <w:tc>
          <w:tcPr>
            <w:tcW w:w="0" w:type="auto"/>
            <w:vAlign w:val="center"/>
          </w:tcPr>
          <w:p w:rsidR="00C5163E" w:rsidRPr="00AA298A" w:rsidRDefault="00C5163E" w:rsidP="00C5163E">
            <w:pPr>
              <w:spacing w:after="0" w:line="240" w:lineRule="auto"/>
              <w:rPr>
                <w:rFonts w:asciiTheme="majorHAnsi" w:hAnsiTheme="majorHAnsi"/>
              </w:rPr>
            </w:pPr>
          </w:p>
        </w:tc>
      </w:tr>
      <w:tr w:rsidR="00C5163E" w:rsidRPr="00AA298A" w:rsidTr="00C5163E">
        <w:trPr>
          <w:trHeight w:val="879"/>
          <w:jc w:val="center"/>
        </w:trPr>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3</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Bring tape measure, pencil and paper to mock in classroom</w:t>
            </w:r>
            <w:r w:rsidR="00C04830" w:rsidRPr="00AA298A">
              <w:rPr>
                <w:rFonts w:asciiTheme="majorHAnsi" w:hAnsiTheme="majorHAnsi"/>
              </w:rPr>
              <w:t>.</w:t>
            </w:r>
          </w:p>
        </w:tc>
        <w:tc>
          <w:tcPr>
            <w:tcW w:w="0" w:type="auto"/>
            <w:vAlign w:val="center"/>
          </w:tcPr>
          <w:p w:rsidR="00C5163E" w:rsidRPr="00AA298A" w:rsidRDefault="00C5163E" w:rsidP="00C5163E">
            <w:pPr>
              <w:spacing w:after="0" w:line="240" w:lineRule="auto"/>
              <w:rPr>
                <w:rFonts w:asciiTheme="majorHAnsi" w:hAnsiTheme="majorHAnsi"/>
              </w:rPr>
            </w:pPr>
          </w:p>
        </w:tc>
      </w:tr>
      <w:tr w:rsidR="00C5163E" w:rsidRPr="00AA298A" w:rsidTr="00C5163E">
        <w:trPr>
          <w:trHeight w:val="879"/>
          <w:jc w:val="center"/>
        </w:trPr>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4.</w:t>
            </w:r>
          </w:p>
        </w:tc>
        <w:tc>
          <w:tcPr>
            <w:tcW w:w="0" w:type="auto"/>
            <w:vAlign w:val="center"/>
          </w:tcPr>
          <w:p w:rsidR="00C5163E" w:rsidRPr="00AA298A" w:rsidRDefault="00C5163E" w:rsidP="00C04830">
            <w:pPr>
              <w:spacing w:after="0" w:line="240" w:lineRule="auto"/>
              <w:rPr>
                <w:rFonts w:asciiTheme="majorHAnsi" w:hAnsiTheme="majorHAnsi"/>
              </w:rPr>
            </w:pPr>
            <w:r w:rsidRPr="00AA298A">
              <w:rPr>
                <w:rFonts w:asciiTheme="majorHAnsi" w:hAnsiTheme="majorHAnsi"/>
              </w:rPr>
              <w:t>Measure the short end of mock with tape measure</w:t>
            </w:r>
            <w:r w:rsidR="00C04830" w:rsidRPr="00AA298A">
              <w:rPr>
                <w:rFonts w:asciiTheme="majorHAnsi" w:hAnsiTheme="majorHAnsi"/>
              </w:rPr>
              <w:t>.</w:t>
            </w:r>
            <w:r w:rsidRPr="00AA298A">
              <w:rPr>
                <w:rFonts w:asciiTheme="majorHAnsi" w:hAnsiTheme="majorHAnsi"/>
              </w:rPr>
              <w:t xml:space="preserve"> </w:t>
            </w:r>
          </w:p>
        </w:tc>
        <w:tc>
          <w:tcPr>
            <w:tcW w:w="0" w:type="auto"/>
            <w:vAlign w:val="center"/>
          </w:tcPr>
          <w:p w:rsidR="00C5163E" w:rsidRPr="00AA298A" w:rsidRDefault="00C5163E" w:rsidP="00C5163E">
            <w:pPr>
              <w:spacing w:after="0" w:line="240" w:lineRule="auto"/>
              <w:rPr>
                <w:rFonts w:asciiTheme="majorHAnsi" w:hAnsiTheme="majorHAnsi"/>
              </w:rPr>
            </w:pPr>
          </w:p>
        </w:tc>
      </w:tr>
      <w:tr w:rsidR="00C5163E" w:rsidRPr="00AA298A" w:rsidTr="00C5163E">
        <w:trPr>
          <w:trHeight w:val="879"/>
          <w:jc w:val="center"/>
        </w:trPr>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5.</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Record the width dimension on the pad of paper</w:t>
            </w:r>
            <w:r w:rsidR="00C04830" w:rsidRPr="00AA298A">
              <w:rPr>
                <w:rFonts w:asciiTheme="majorHAnsi" w:hAnsiTheme="majorHAnsi"/>
              </w:rPr>
              <w:t>.</w:t>
            </w:r>
          </w:p>
        </w:tc>
        <w:tc>
          <w:tcPr>
            <w:tcW w:w="0" w:type="auto"/>
            <w:vAlign w:val="center"/>
          </w:tcPr>
          <w:p w:rsidR="00C5163E" w:rsidRPr="00AA298A" w:rsidRDefault="00C5163E" w:rsidP="00C5163E">
            <w:pPr>
              <w:spacing w:after="0" w:line="240" w:lineRule="auto"/>
              <w:rPr>
                <w:rFonts w:asciiTheme="majorHAnsi" w:hAnsiTheme="majorHAnsi"/>
              </w:rPr>
            </w:pPr>
          </w:p>
        </w:tc>
      </w:tr>
      <w:tr w:rsidR="00C5163E" w:rsidRPr="00AA298A" w:rsidTr="00C5163E">
        <w:trPr>
          <w:trHeight w:val="879"/>
          <w:jc w:val="center"/>
        </w:trPr>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6.</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Return with equipment to work station</w:t>
            </w:r>
            <w:r w:rsidR="00C04830" w:rsidRPr="00AA298A">
              <w:rPr>
                <w:rFonts w:asciiTheme="majorHAnsi" w:hAnsiTheme="majorHAnsi"/>
              </w:rPr>
              <w:t>.</w:t>
            </w:r>
          </w:p>
        </w:tc>
        <w:tc>
          <w:tcPr>
            <w:tcW w:w="0" w:type="auto"/>
            <w:vAlign w:val="center"/>
          </w:tcPr>
          <w:p w:rsidR="00C5163E" w:rsidRPr="00AA298A" w:rsidRDefault="00C5163E" w:rsidP="00C5163E">
            <w:pPr>
              <w:spacing w:after="0" w:line="240" w:lineRule="auto"/>
              <w:rPr>
                <w:rFonts w:asciiTheme="majorHAnsi" w:hAnsiTheme="majorHAnsi"/>
              </w:rPr>
            </w:pPr>
          </w:p>
        </w:tc>
      </w:tr>
      <w:tr w:rsidR="00C5163E" w:rsidRPr="00AA298A" w:rsidTr="00C5163E">
        <w:trPr>
          <w:trHeight w:val="879"/>
          <w:jc w:val="center"/>
        </w:trPr>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7.</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Take 1 piece of plywood (1/2 x 5 1/2 x 96”) to work station and place on saw horses</w:t>
            </w:r>
            <w:r w:rsidR="00C04830" w:rsidRPr="00AA298A">
              <w:rPr>
                <w:rFonts w:asciiTheme="majorHAnsi" w:hAnsiTheme="majorHAnsi"/>
              </w:rPr>
              <w:t>.</w:t>
            </w:r>
          </w:p>
        </w:tc>
        <w:tc>
          <w:tcPr>
            <w:tcW w:w="0" w:type="auto"/>
            <w:vAlign w:val="center"/>
          </w:tcPr>
          <w:p w:rsidR="00C5163E" w:rsidRPr="00AA298A" w:rsidRDefault="00C5163E" w:rsidP="00C5163E">
            <w:pPr>
              <w:spacing w:after="0" w:line="240" w:lineRule="auto"/>
              <w:rPr>
                <w:rFonts w:asciiTheme="majorHAnsi" w:hAnsiTheme="majorHAnsi"/>
              </w:rPr>
            </w:pPr>
          </w:p>
        </w:tc>
      </w:tr>
      <w:tr w:rsidR="00C5163E" w:rsidRPr="00AA298A" w:rsidTr="00C5163E">
        <w:trPr>
          <w:trHeight w:val="879"/>
          <w:jc w:val="center"/>
        </w:trPr>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8.</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Using the width dimension recorded</w:t>
            </w:r>
            <w:r w:rsidR="00C04830" w:rsidRPr="00AA298A">
              <w:rPr>
                <w:rFonts w:asciiTheme="majorHAnsi" w:hAnsiTheme="majorHAnsi"/>
              </w:rPr>
              <w:t>,</w:t>
            </w:r>
            <w:r w:rsidRPr="00AA298A">
              <w:rPr>
                <w:rFonts w:asciiTheme="majorHAnsi" w:hAnsiTheme="majorHAnsi"/>
              </w:rPr>
              <w:t xml:space="preserve"> measure on plywood one end to middle and mark with tape measure</w:t>
            </w:r>
            <w:r w:rsidR="00C04830" w:rsidRPr="00AA298A">
              <w:rPr>
                <w:rFonts w:asciiTheme="majorHAnsi" w:hAnsiTheme="majorHAnsi"/>
              </w:rPr>
              <w:t>.</w:t>
            </w:r>
          </w:p>
        </w:tc>
        <w:tc>
          <w:tcPr>
            <w:tcW w:w="0" w:type="auto"/>
            <w:vAlign w:val="center"/>
          </w:tcPr>
          <w:p w:rsidR="00C5163E" w:rsidRPr="00AA298A" w:rsidRDefault="00C5163E" w:rsidP="00C5163E">
            <w:pPr>
              <w:spacing w:after="0" w:line="240" w:lineRule="auto"/>
              <w:rPr>
                <w:rFonts w:asciiTheme="majorHAnsi" w:hAnsiTheme="majorHAnsi"/>
              </w:rPr>
            </w:pPr>
          </w:p>
        </w:tc>
      </w:tr>
      <w:tr w:rsidR="00C5163E" w:rsidRPr="00AA298A" w:rsidTr="00C5163E">
        <w:trPr>
          <w:trHeight w:val="879"/>
          <w:jc w:val="center"/>
        </w:trPr>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9.</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Cut piece as marked</w:t>
            </w:r>
            <w:r w:rsidR="00C04830" w:rsidRPr="00AA298A">
              <w:rPr>
                <w:rFonts w:asciiTheme="majorHAnsi" w:hAnsiTheme="majorHAnsi"/>
              </w:rPr>
              <w:t>.</w:t>
            </w:r>
          </w:p>
        </w:tc>
        <w:tc>
          <w:tcPr>
            <w:tcW w:w="0" w:type="auto"/>
            <w:vAlign w:val="center"/>
          </w:tcPr>
          <w:p w:rsidR="00C5163E" w:rsidRPr="00AA298A" w:rsidRDefault="00C5163E" w:rsidP="00C5163E">
            <w:pPr>
              <w:spacing w:after="0" w:line="240" w:lineRule="auto"/>
              <w:rPr>
                <w:rFonts w:asciiTheme="majorHAnsi" w:hAnsiTheme="majorHAnsi"/>
              </w:rPr>
            </w:pPr>
          </w:p>
        </w:tc>
      </w:tr>
      <w:tr w:rsidR="00C5163E" w:rsidRPr="00AA298A" w:rsidTr="00C5163E">
        <w:trPr>
          <w:trHeight w:val="879"/>
          <w:jc w:val="center"/>
        </w:trPr>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10.</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 xml:space="preserve">Return to </w:t>
            </w:r>
            <w:r w:rsidR="005E129E" w:rsidRPr="00AA298A">
              <w:rPr>
                <w:rFonts w:asciiTheme="majorHAnsi" w:hAnsiTheme="majorHAnsi"/>
              </w:rPr>
              <w:t>mock-up</w:t>
            </w:r>
            <w:r w:rsidRPr="00AA298A">
              <w:rPr>
                <w:rFonts w:asciiTheme="majorHAnsi" w:hAnsiTheme="majorHAnsi"/>
              </w:rPr>
              <w:t xml:space="preserve"> with cut piece to check for precision.</w:t>
            </w:r>
            <w:r w:rsidR="00337F66" w:rsidRPr="00AA298A">
              <w:rPr>
                <w:rFonts w:asciiTheme="majorHAnsi" w:hAnsiTheme="majorHAnsi"/>
              </w:rPr>
              <w:t xml:space="preserve"> </w:t>
            </w:r>
            <w:r w:rsidRPr="00AA298A">
              <w:rPr>
                <w:rFonts w:asciiTheme="majorHAnsi" w:hAnsiTheme="majorHAnsi"/>
              </w:rPr>
              <w:t xml:space="preserve">Super impose on </w:t>
            </w:r>
            <w:r w:rsidR="005E129E" w:rsidRPr="00AA298A">
              <w:rPr>
                <w:rFonts w:asciiTheme="majorHAnsi" w:hAnsiTheme="majorHAnsi"/>
              </w:rPr>
              <w:t>mock-up</w:t>
            </w:r>
            <w:r w:rsidRPr="00AA298A">
              <w:rPr>
                <w:rFonts w:asciiTheme="majorHAnsi" w:hAnsiTheme="majorHAnsi"/>
              </w:rPr>
              <w:t xml:space="preserve"> to see if it fits. </w:t>
            </w:r>
          </w:p>
          <w:p w:rsidR="00C5163E" w:rsidRPr="00AA298A" w:rsidRDefault="00C5163E" w:rsidP="00C5163E">
            <w:pPr>
              <w:spacing w:after="0" w:line="240" w:lineRule="auto"/>
              <w:rPr>
                <w:rFonts w:asciiTheme="majorHAnsi" w:hAnsiTheme="majorHAnsi"/>
              </w:rPr>
            </w:pPr>
          </w:p>
        </w:tc>
        <w:tc>
          <w:tcPr>
            <w:tcW w:w="0" w:type="auto"/>
            <w:vAlign w:val="center"/>
          </w:tcPr>
          <w:p w:rsidR="00C5163E" w:rsidRPr="00AA298A" w:rsidRDefault="00C5163E" w:rsidP="00C5163E">
            <w:pPr>
              <w:spacing w:after="0" w:line="240" w:lineRule="auto"/>
              <w:rPr>
                <w:rFonts w:asciiTheme="majorHAnsi" w:hAnsiTheme="majorHAnsi"/>
              </w:rPr>
            </w:pPr>
          </w:p>
        </w:tc>
      </w:tr>
      <w:tr w:rsidR="00C5163E" w:rsidRPr="00AA298A" w:rsidTr="00C5163E">
        <w:trPr>
          <w:trHeight w:val="879"/>
          <w:jc w:val="center"/>
        </w:trPr>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11.</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 xml:space="preserve">Place this wood piece (sill component) on edge up against the anchor bolts of </w:t>
            </w:r>
            <w:r w:rsidR="005E129E" w:rsidRPr="00AA298A">
              <w:rPr>
                <w:rFonts w:asciiTheme="majorHAnsi" w:hAnsiTheme="majorHAnsi"/>
              </w:rPr>
              <w:t>mock-up</w:t>
            </w:r>
            <w:r w:rsidRPr="00AA298A">
              <w:rPr>
                <w:rFonts w:asciiTheme="majorHAnsi" w:hAnsiTheme="majorHAnsi"/>
              </w:rPr>
              <w:t xml:space="preserve"> and draw a line of each of anchor bolt on the wood marking anchor bolt location</w:t>
            </w:r>
            <w:r w:rsidR="00C04830" w:rsidRPr="00AA298A">
              <w:rPr>
                <w:rFonts w:asciiTheme="majorHAnsi" w:hAnsiTheme="majorHAnsi"/>
              </w:rPr>
              <w:t>.</w:t>
            </w:r>
          </w:p>
        </w:tc>
        <w:tc>
          <w:tcPr>
            <w:tcW w:w="0" w:type="auto"/>
            <w:vAlign w:val="center"/>
          </w:tcPr>
          <w:p w:rsidR="00C5163E" w:rsidRPr="00AA298A" w:rsidRDefault="00C5163E" w:rsidP="00C5163E">
            <w:pPr>
              <w:spacing w:after="0" w:line="240" w:lineRule="auto"/>
              <w:rPr>
                <w:rFonts w:asciiTheme="majorHAnsi" w:hAnsiTheme="majorHAnsi"/>
              </w:rPr>
            </w:pPr>
          </w:p>
        </w:tc>
      </w:tr>
      <w:tr w:rsidR="00C5163E" w:rsidRPr="00AA298A" w:rsidTr="00C5163E">
        <w:trPr>
          <w:trHeight w:val="879"/>
          <w:jc w:val="center"/>
        </w:trPr>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lastRenderedPageBreak/>
              <w:t>12.</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Lay the sill component on its back, measure the distance from the chalk line to center of bolt</w:t>
            </w:r>
            <w:r w:rsidR="00C04830" w:rsidRPr="00AA298A">
              <w:rPr>
                <w:rFonts w:asciiTheme="majorHAnsi" w:hAnsiTheme="majorHAnsi"/>
              </w:rPr>
              <w:t>.</w:t>
            </w:r>
          </w:p>
        </w:tc>
        <w:tc>
          <w:tcPr>
            <w:tcW w:w="0" w:type="auto"/>
            <w:vAlign w:val="center"/>
          </w:tcPr>
          <w:p w:rsidR="00C5163E" w:rsidRPr="00AA298A" w:rsidRDefault="00C5163E" w:rsidP="00C5163E">
            <w:pPr>
              <w:spacing w:after="0" w:line="240" w:lineRule="auto"/>
              <w:rPr>
                <w:rFonts w:asciiTheme="majorHAnsi" w:hAnsiTheme="majorHAnsi"/>
              </w:rPr>
            </w:pPr>
          </w:p>
        </w:tc>
      </w:tr>
      <w:tr w:rsidR="00C5163E" w:rsidRPr="00C5163E" w:rsidTr="00C5163E">
        <w:trPr>
          <w:trHeight w:val="879"/>
          <w:jc w:val="center"/>
        </w:trPr>
        <w:tc>
          <w:tcPr>
            <w:tcW w:w="0" w:type="auto"/>
            <w:vAlign w:val="center"/>
          </w:tcPr>
          <w:p w:rsidR="00C5163E" w:rsidRPr="004562BE" w:rsidRDefault="00C5163E" w:rsidP="00C5163E">
            <w:pPr>
              <w:spacing w:after="0" w:line="240" w:lineRule="auto"/>
              <w:rPr>
                <w:rFonts w:asciiTheme="minorHAnsi" w:hAnsiTheme="minorHAnsi"/>
              </w:rPr>
            </w:pPr>
            <w:r w:rsidRPr="004562BE">
              <w:rPr>
                <w:rFonts w:asciiTheme="minorHAnsi" w:hAnsiTheme="minorHAnsi"/>
              </w:rPr>
              <w:t>13.</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Record dimension on pad of paper</w:t>
            </w:r>
            <w:r w:rsidR="00C04830" w:rsidRPr="00AA298A">
              <w:rPr>
                <w:rFonts w:asciiTheme="majorHAnsi" w:hAnsiTheme="majorHAnsi"/>
              </w:rPr>
              <w:t>.</w:t>
            </w:r>
          </w:p>
        </w:tc>
        <w:tc>
          <w:tcPr>
            <w:tcW w:w="0" w:type="auto"/>
            <w:vAlign w:val="center"/>
          </w:tcPr>
          <w:p w:rsidR="00C5163E" w:rsidRPr="004562BE" w:rsidRDefault="00C5163E" w:rsidP="00C5163E">
            <w:pPr>
              <w:spacing w:after="0" w:line="240" w:lineRule="auto"/>
              <w:rPr>
                <w:rFonts w:asciiTheme="minorHAnsi" w:hAnsiTheme="minorHAnsi"/>
              </w:rPr>
            </w:pPr>
          </w:p>
        </w:tc>
      </w:tr>
      <w:tr w:rsidR="00C5163E" w:rsidRPr="00C5163E" w:rsidTr="00C5163E">
        <w:trPr>
          <w:trHeight w:val="879"/>
          <w:jc w:val="center"/>
        </w:trPr>
        <w:tc>
          <w:tcPr>
            <w:tcW w:w="0" w:type="auto"/>
            <w:vAlign w:val="center"/>
          </w:tcPr>
          <w:p w:rsidR="00C5163E" w:rsidRPr="004562BE" w:rsidRDefault="00C5163E" w:rsidP="00C5163E">
            <w:pPr>
              <w:spacing w:after="0" w:line="240" w:lineRule="auto"/>
              <w:rPr>
                <w:rFonts w:asciiTheme="minorHAnsi" w:hAnsiTheme="minorHAnsi"/>
              </w:rPr>
            </w:pPr>
            <w:r w:rsidRPr="004562BE">
              <w:rPr>
                <w:rFonts w:asciiTheme="minorHAnsi" w:hAnsiTheme="minorHAnsi"/>
              </w:rPr>
              <w:t>14.</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Place the tape measure on the long edge of sill component and use the dimension recorded make a mark accordingly</w:t>
            </w:r>
          </w:p>
        </w:tc>
        <w:tc>
          <w:tcPr>
            <w:tcW w:w="0" w:type="auto"/>
            <w:vAlign w:val="center"/>
          </w:tcPr>
          <w:p w:rsidR="00C5163E" w:rsidRPr="004562BE" w:rsidRDefault="00C5163E" w:rsidP="00C5163E">
            <w:pPr>
              <w:spacing w:after="0" w:line="240" w:lineRule="auto"/>
              <w:rPr>
                <w:rFonts w:asciiTheme="minorHAnsi" w:hAnsiTheme="minorHAnsi"/>
              </w:rPr>
            </w:pPr>
          </w:p>
        </w:tc>
      </w:tr>
      <w:tr w:rsidR="00C5163E" w:rsidRPr="00C5163E" w:rsidTr="00C5163E">
        <w:trPr>
          <w:trHeight w:val="879"/>
          <w:jc w:val="center"/>
        </w:trPr>
        <w:tc>
          <w:tcPr>
            <w:tcW w:w="0" w:type="auto"/>
            <w:vAlign w:val="center"/>
          </w:tcPr>
          <w:p w:rsidR="00C5163E" w:rsidRPr="004562BE" w:rsidRDefault="00C5163E" w:rsidP="00C5163E">
            <w:pPr>
              <w:spacing w:after="0" w:line="240" w:lineRule="auto"/>
              <w:rPr>
                <w:rFonts w:asciiTheme="minorHAnsi" w:hAnsiTheme="minorHAnsi"/>
              </w:rPr>
            </w:pPr>
            <w:r w:rsidRPr="004562BE">
              <w:rPr>
                <w:rFonts w:asciiTheme="minorHAnsi" w:hAnsiTheme="minorHAnsi"/>
              </w:rPr>
              <w:t>15.</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Repeat this process for the remaining anchor bolts.</w:t>
            </w:r>
          </w:p>
        </w:tc>
        <w:tc>
          <w:tcPr>
            <w:tcW w:w="0" w:type="auto"/>
            <w:vAlign w:val="center"/>
          </w:tcPr>
          <w:p w:rsidR="00C5163E" w:rsidRPr="004562BE" w:rsidRDefault="00C5163E" w:rsidP="00C5163E">
            <w:pPr>
              <w:spacing w:after="0" w:line="240" w:lineRule="auto"/>
              <w:rPr>
                <w:rFonts w:asciiTheme="minorHAnsi" w:hAnsiTheme="minorHAnsi"/>
              </w:rPr>
            </w:pPr>
          </w:p>
        </w:tc>
      </w:tr>
      <w:tr w:rsidR="00C5163E" w:rsidRPr="00C5163E" w:rsidTr="00C5163E">
        <w:trPr>
          <w:trHeight w:val="879"/>
          <w:jc w:val="center"/>
        </w:trPr>
        <w:tc>
          <w:tcPr>
            <w:tcW w:w="0" w:type="auto"/>
            <w:vAlign w:val="center"/>
          </w:tcPr>
          <w:p w:rsidR="00C5163E" w:rsidRPr="004562BE" w:rsidRDefault="00C5163E" w:rsidP="00C5163E">
            <w:pPr>
              <w:spacing w:after="0" w:line="240" w:lineRule="auto"/>
              <w:rPr>
                <w:rFonts w:asciiTheme="minorHAnsi" w:hAnsiTheme="minorHAnsi"/>
              </w:rPr>
            </w:pPr>
            <w:r w:rsidRPr="004562BE">
              <w:rPr>
                <w:rFonts w:asciiTheme="minorHAnsi" w:hAnsiTheme="minorHAnsi"/>
              </w:rPr>
              <w:t>16.</w:t>
            </w:r>
          </w:p>
        </w:tc>
        <w:tc>
          <w:tcPr>
            <w:tcW w:w="0" w:type="auto"/>
            <w:vAlign w:val="center"/>
          </w:tcPr>
          <w:p w:rsidR="00C5163E" w:rsidRPr="00AA298A" w:rsidRDefault="00C5163E" w:rsidP="00C04830">
            <w:pPr>
              <w:spacing w:after="0" w:line="240" w:lineRule="auto"/>
              <w:rPr>
                <w:rFonts w:asciiTheme="majorHAnsi" w:hAnsiTheme="majorHAnsi"/>
              </w:rPr>
            </w:pPr>
            <w:r w:rsidRPr="00AA298A">
              <w:rPr>
                <w:rFonts w:asciiTheme="majorHAnsi" w:hAnsiTheme="majorHAnsi"/>
              </w:rPr>
              <w:t>Once the layout for anchor bolts</w:t>
            </w:r>
            <w:r w:rsidR="00C04830" w:rsidRPr="00AA298A">
              <w:rPr>
                <w:rFonts w:asciiTheme="majorHAnsi" w:hAnsiTheme="majorHAnsi"/>
              </w:rPr>
              <w:t xml:space="preserve"> is complete</w:t>
            </w:r>
            <w:r w:rsidRPr="00AA298A">
              <w:rPr>
                <w:rFonts w:asciiTheme="majorHAnsi" w:hAnsiTheme="majorHAnsi"/>
              </w:rPr>
              <w:t>, return to work station.</w:t>
            </w:r>
          </w:p>
        </w:tc>
        <w:tc>
          <w:tcPr>
            <w:tcW w:w="0" w:type="auto"/>
            <w:vAlign w:val="center"/>
          </w:tcPr>
          <w:p w:rsidR="00C5163E" w:rsidRPr="004562BE" w:rsidRDefault="00C5163E" w:rsidP="00C5163E">
            <w:pPr>
              <w:spacing w:after="0" w:line="240" w:lineRule="auto"/>
              <w:rPr>
                <w:rFonts w:asciiTheme="minorHAnsi" w:hAnsiTheme="minorHAnsi"/>
              </w:rPr>
            </w:pPr>
          </w:p>
        </w:tc>
      </w:tr>
      <w:tr w:rsidR="00C5163E" w:rsidRPr="00C5163E" w:rsidTr="00C5163E">
        <w:trPr>
          <w:trHeight w:val="879"/>
          <w:jc w:val="center"/>
        </w:trPr>
        <w:tc>
          <w:tcPr>
            <w:tcW w:w="0" w:type="auto"/>
            <w:vAlign w:val="center"/>
          </w:tcPr>
          <w:p w:rsidR="00C5163E" w:rsidRPr="004562BE" w:rsidRDefault="00C5163E" w:rsidP="00C5163E">
            <w:pPr>
              <w:spacing w:after="0" w:line="240" w:lineRule="auto"/>
              <w:rPr>
                <w:rFonts w:asciiTheme="minorHAnsi" w:hAnsiTheme="minorHAnsi"/>
              </w:rPr>
            </w:pPr>
            <w:r w:rsidRPr="004562BE">
              <w:rPr>
                <w:rFonts w:asciiTheme="minorHAnsi" w:hAnsiTheme="minorHAnsi"/>
              </w:rPr>
              <w:t>17.</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Place the laid out sill component on the saw horses</w:t>
            </w:r>
            <w:r w:rsidR="00C04830" w:rsidRPr="00AA298A">
              <w:rPr>
                <w:rFonts w:asciiTheme="majorHAnsi" w:hAnsiTheme="majorHAnsi"/>
              </w:rPr>
              <w:t>.</w:t>
            </w:r>
          </w:p>
        </w:tc>
        <w:tc>
          <w:tcPr>
            <w:tcW w:w="0" w:type="auto"/>
            <w:vAlign w:val="center"/>
          </w:tcPr>
          <w:p w:rsidR="00C5163E" w:rsidRPr="004562BE" w:rsidRDefault="00C5163E" w:rsidP="00C5163E">
            <w:pPr>
              <w:spacing w:after="0" w:line="240" w:lineRule="auto"/>
              <w:rPr>
                <w:rFonts w:asciiTheme="minorHAnsi" w:hAnsiTheme="minorHAnsi"/>
              </w:rPr>
            </w:pPr>
          </w:p>
        </w:tc>
      </w:tr>
      <w:tr w:rsidR="00C5163E" w:rsidRPr="00C5163E" w:rsidTr="00C5163E">
        <w:trPr>
          <w:trHeight w:val="879"/>
          <w:jc w:val="center"/>
        </w:trPr>
        <w:tc>
          <w:tcPr>
            <w:tcW w:w="0" w:type="auto"/>
            <w:vAlign w:val="center"/>
          </w:tcPr>
          <w:p w:rsidR="00C5163E" w:rsidRPr="004562BE" w:rsidRDefault="00C5163E" w:rsidP="00C5163E">
            <w:pPr>
              <w:spacing w:after="0" w:line="240" w:lineRule="auto"/>
              <w:rPr>
                <w:rFonts w:asciiTheme="minorHAnsi" w:hAnsiTheme="minorHAnsi"/>
              </w:rPr>
            </w:pPr>
            <w:r w:rsidRPr="004562BE">
              <w:rPr>
                <w:rFonts w:asciiTheme="minorHAnsi" w:hAnsiTheme="minorHAnsi"/>
              </w:rPr>
              <w:t>18.</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Using power drill and ¾ inch bit drill holes at each marked location of anchor bolts</w:t>
            </w:r>
            <w:r w:rsidR="00C04830" w:rsidRPr="00AA298A">
              <w:rPr>
                <w:rFonts w:asciiTheme="majorHAnsi" w:hAnsiTheme="majorHAnsi"/>
              </w:rPr>
              <w:t>.</w:t>
            </w:r>
          </w:p>
        </w:tc>
        <w:tc>
          <w:tcPr>
            <w:tcW w:w="0" w:type="auto"/>
            <w:vAlign w:val="center"/>
          </w:tcPr>
          <w:p w:rsidR="00C5163E" w:rsidRPr="004562BE" w:rsidRDefault="00C5163E" w:rsidP="00C5163E">
            <w:pPr>
              <w:spacing w:after="0" w:line="240" w:lineRule="auto"/>
              <w:rPr>
                <w:rFonts w:asciiTheme="minorHAnsi" w:hAnsiTheme="minorHAnsi"/>
              </w:rPr>
            </w:pPr>
          </w:p>
        </w:tc>
      </w:tr>
      <w:tr w:rsidR="00C5163E" w:rsidRPr="00C5163E" w:rsidTr="00C5163E">
        <w:trPr>
          <w:trHeight w:val="879"/>
          <w:jc w:val="center"/>
        </w:trPr>
        <w:tc>
          <w:tcPr>
            <w:tcW w:w="0" w:type="auto"/>
            <w:vAlign w:val="center"/>
          </w:tcPr>
          <w:p w:rsidR="00C5163E" w:rsidRPr="004562BE" w:rsidRDefault="00C5163E" w:rsidP="00C5163E">
            <w:pPr>
              <w:spacing w:after="0" w:line="240" w:lineRule="auto"/>
              <w:rPr>
                <w:rFonts w:asciiTheme="minorHAnsi" w:hAnsiTheme="minorHAnsi"/>
              </w:rPr>
            </w:pPr>
            <w:r w:rsidRPr="004562BE">
              <w:rPr>
                <w:rFonts w:asciiTheme="minorHAnsi" w:hAnsiTheme="minorHAnsi"/>
              </w:rPr>
              <w:t>19.</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 xml:space="preserve">Return with </w:t>
            </w:r>
            <w:r w:rsidR="005E129E" w:rsidRPr="00AA298A">
              <w:rPr>
                <w:rFonts w:asciiTheme="majorHAnsi" w:hAnsiTheme="majorHAnsi"/>
              </w:rPr>
              <w:t>mock-up</w:t>
            </w:r>
            <w:r w:rsidRPr="00AA298A">
              <w:rPr>
                <w:rFonts w:asciiTheme="majorHAnsi" w:hAnsiTheme="majorHAnsi"/>
              </w:rPr>
              <w:t xml:space="preserve"> with drilled sill component and check for fit, by placing sill component over anchor bolts</w:t>
            </w:r>
            <w:r w:rsidR="00337F66" w:rsidRPr="00AA298A">
              <w:rPr>
                <w:rFonts w:asciiTheme="majorHAnsi" w:hAnsiTheme="majorHAnsi"/>
              </w:rPr>
              <w:t xml:space="preserve"> </w:t>
            </w:r>
            <w:r w:rsidRPr="00AA298A">
              <w:rPr>
                <w:rFonts w:asciiTheme="majorHAnsi" w:hAnsiTheme="majorHAnsi"/>
              </w:rPr>
              <w:t>(if sill component doesn’t fit ---redo process</w:t>
            </w:r>
            <w:r w:rsidR="00C04830" w:rsidRPr="00AA298A">
              <w:rPr>
                <w:rFonts w:asciiTheme="majorHAnsi" w:hAnsiTheme="majorHAnsi"/>
              </w:rPr>
              <w:t>).</w:t>
            </w:r>
          </w:p>
        </w:tc>
        <w:tc>
          <w:tcPr>
            <w:tcW w:w="0" w:type="auto"/>
            <w:vAlign w:val="center"/>
          </w:tcPr>
          <w:p w:rsidR="00C5163E" w:rsidRPr="004562BE" w:rsidRDefault="00C5163E" w:rsidP="00C5163E">
            <w:pPr>
              <w:spacing w:after="0" w:line="240" w:lineRule="auto"/>
              <w:rPr>
                <w:rFonts w:asciiTheme="minorHAnsi" w:hAnsiTheme="minorHAnsi"/>
              </w:rPr>
            </w:pPr>
          </w:p>
        </w:tc>
      </w:tr>
      <w:tr w:rsidR="00C5163E" w:rsidRPr="00C5163E" w:rsidTr="00C5163E">
        <w:trPr>
          <w:trHeight w:val="879"/>
          <w:jc w:val="center"/>
        </w:trPr>
        <w:tc>
          <w:tcPr>
            <w:tcW w:w="0" w:type="auto"/>
            <w:vAlign w:val="center"/>
          </w:tcPr>
          <w:p w:rsidR="00C5163E" w:rsidRPr="004562BE" w:rsidRDefault="00C5163E" w:rsidP="00C5163E">
            <w:pPr>
              <w:spacing w:after="0" w:line="240" w:lineRule="auto"/>
              <w:rPr>
                <w:rFonts w:asciiTheme="minorHAnsi" w:hAnsiTheme="minorHAnsi"/>
              </w:rPr>
            </w:pPr>
            <w:r w:rsidRPr="004562BE">
              <w:rPr>
                <w:rFonts w:asciiTheme="minorHAnsi" w:hAnsiTheme="minorHAnsi"/>
              </w:rPr>
              <w:t>20.</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Repeat this process for the remaining three pieces. This will complete the first layer of sills</w:t>
            </w:r>
            <w:r w:rsidR="00C04830" w:rsidRPr="00AA298A">
              <w:rPr>
                <w:rFonts w:asciiTheme="majorHAnsi" w:hAnsiTheme="majorHAnsi"/>
              </w:rPr>
              <w:t>.</w:t>
            </w:r>
          </w:p>
        </w:tc>
        <w:tc>
          <w:tcPr>
            <w:tcW w:w="0" w:type="auto"/>
            <w:vAlign w:val="center"/>
          </w:tcPr>
          <w:p w:rsidR="00C5163E" w:rsidRPr="004562BE" w:rsidRDefault="00C5163E" w:rsidP="00C5163E">
            <w:pPr>
              <w:spacing w:after="0" w:line="240" w:lineRule="auto"/>
              <w:rPr>
                <w:rFonts w:asciiTheme="minorHAnsi" w:hAnsiTheme="minorHAnsi"/>
              </w:rPr>
            </w:pPr>
          </w:p>
        </w:tc>
      </w:tr>
      <w:tr w:rsidR="00C5163E" w:rsidRPr="00C5163E" w:rsidTr="00C5163E">
        <w:trPr>
          <w:trHeight w:val="879"/>
          <w:jc w:val="center"/>
        </w:trPr>
        <w:tc>
          <w:tcPr>
            <w:tcW w:w="0" w:type="auto"/>
            <w:vAlign w:val="center"/>
          </w:tcPr>
          <w:p w:rsidR="00C5163E" w:rsidRPr="004562BE" w:rsidRDefault="00C5163E" w:rsidP="00C5163E">
            <w:pPr>
              <w:spacing w:after="0" w:line="240" w:lineRule="auto"/>
              <w:rPr>
                <w:rFonts w:asciiTheme="minorHAnsi" w:hAnsiTheme="minorHAnsi"/>
              </w:rPr>
            </w:pPr>
            <w:r w:rsidRPr="004562BE">
              <w:rPr>
                <w:rFonts w:asciiTheme="minorHAnsi" w:hAnsiTheme="minorHAnsi"/>
              </w:rPr>
              <w:t>21.</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Continue this process with the second sill layer.</w:t>
            </w:r>
            <w:r w:rsidR="00337F66" w:rsidRPr="00AA298A">
              <w:rPr>
                <w:rFonts w:asciiTheme="majorHAnsi" w:hAnsiTheme="majorHAnsi"/>
              </w:rPr>
              <w:t xml:space="preserve"> </w:t>
            </w:r>
            <w:r w:rsidRPr="00AA298A">
              <w:rPr>
                <w:rFonts w:asciiTheme="majorHAnsi" w:hAnsiTheme="majorHAnsi"/>
              </w:rPr>
              <w:t>Note use your sill framing plan drawing.</w:t>
            </w:r>
          </w:p>
        </w:tc>
        <w:tc>
          <w:tcPr>
            <w:tcW w:w="0" w:type="auto"/>
            <w:vAlign w:val="center"/>
          </w:tcPr>
          <w:p w:rsidR="00C5163E" w:rsidRPr="004562BE" w:rsidRDefault="00C5163E" w:rsidP="00C5163E">
            <w:pPr>
              <w:spacing w:after="0" w:line="240" w:lineRule="auto"/>
              <w:rPr>
                <w:rFonts w:asciiTheme="minorHAnsi" w:hAnsiTheme="minorHAnsi"/>
              </w:rPr>
            </w:pPr>
          </w:p>
        </w:tc>
      </w:tr>
      <w:tr w:rsidR="00C5163E" w:rsidRPr="00C5163E" w:rsidTr="00C5163E">
        <w:trPr>
          <w:trHeight w:val="879"/>
          <w:jc w:val="center"/>
        </w:trPr>
        <w:tc>
          <w:tcPr>
            <w:tcW w:w="0" w:type="auto"/>
            <w:vAlign w:val="center"/>
          </w:tcPr>
          <w:p w:rsidR="00C5163E" w:rsidRPr="004562BE" w:rsidRDefault="00C5163E" w:rsidP="00C5163E">
            <w:pPr>
              <w:spacing w:after="0" w:line="240" w:lineRule="auto"/>
              <w:rPr>
                <w:rFonts w:asciiTheme="minorHAnsi" w:hAnsiTheme="minorHAnsi"/>
              </w:rPr>
            </w:pPr>
            <w:r w:rsidRPr="004562BE">
              <w:rPr>
                <w:rFonts w:asciiTheme="minorHAnsi" w:hAnsiTheme="minorHAnsi"/>
              </w:rPr>
              <w:t>22.</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Make sure all sill components fit on mock.</w:t>
            </w:r>
            <w:r w:rsidR="00337F66" w:rsidRPr="00AA298A">
              <w:rPr>
                <w:rFonts w:asciiTheme="majorHAnsi" w:hAnsiTheme="majorHAnsi"/>
              </w:rPr>
              <w:t xml:space="preserve"> </w:t>
            </w:r>
            <w:r w:rsidRPr="00AA298A">
              <w:rPr>
                <w:rFonts w:asciiTheme="majorHAnsi" w:hAnsiTheme="majorHAnsi"/>
              </w:rPr>
              <w:t>If not redo</w:t>
            </w:r>
            <w:r w:rsidR="00C04830" w:rsidRPr="00AA298A">
              <w:rPr>
                <w:rFonts w:asciiTheme="majorHAnsi" w:hAnsiTheme="majorHAnsi"/>
              </w:rPr>
              <w:t>.</w:t>
            </w:r>
          </w:p>
        </w:tc>
        <w:tc>
          <w:tcPr>
            <w:tcW w:w="0" w:type="auto"/>
            <w:vAlign w:val="center"/>
          </w:tcPr>
          <w:p w:rsidR="00C5163E" w:rsidRPr="004562BE" w:rsidRDefault="00C5163E" w:rsidP="00C5163E">
            <w:pPr>
              <w:spacing w:after="0" w:line="240" w:lineRule="auto"/>
              <w:rPr>
                <w:rFonts w:asciiTheme="minorHAnsi" w:hAnsiTheme="minorHAnsi"/>
              </w:rPr>
            </w:pPr>
          </w:p>
        </w:tc>
      </w:tr>
      <w:tr w:rsidR="00C5163E" w:rsidRPr="00C5163E" w:rsidTr="00C5163E">
        <w:trPr>
          <w:trHeight w:val="879"/>
          <w:jc w:val="center"/>
        </w:trPr>
        <w:tc>
          <w:tcPr>
            <w:tcW w:w="0" w:type="auto"/>
            <w:vAlign w:val="center"/>
          </w:tcPr>
          <w:p w:rsidR="00C5163E" w:rsidRPr="004562BE" w:rsidRDefault="00C5163E" w:rsidP="00C5163E">
            <w:pPr>
              <w:spacing w:after="0" w:line="240" w:lineRule="auto"/>
              <w:rPr>
                <w:rFonts w:asciiTheme="minorHAnsi" w:hAnsiTheme="minorHAnsi"/>
              </w:rPr>
            </w:pPr>
            <w:r w:rsidRPr="004562BE">
              <w:rPr>
                <w:rFonts w:asciiTheme="minorHAnsi" w:hAnsiTheme="minorHAnsi"/>
              </w:rPr>
              <w:t>23.</w:t>
            </w:r>
          </w:p>
        </w:tc>
        <w:tc>
          <w:tcPr>
            <w:tcW w:w="0" w:type="auto"/>
            <w:vAlign w:val="center"/>
          </w:tcPr>
          <w:p w:rsidR="00C5163E" w:rsidRPr="00AA298A" w:rsidRDefault="00C5163E" w:rsidP="00C5163E">
            <w:pPr>
              <w:spacing w:after="0" w:line="240" w:lineRule="auto"/>
              <w:rPr>
                <w:rFonts w:asciiTheme="majorHAnsi" w:hAnsiTheme="majorHAnsi"/>
              </w:rPr>
            </w:pPr>
            <w:r w:rsidRPr="00AA298A">
              <w:rPr>
                <w:rFonts w:asciiTheme="majorHAnsi" w:hAnsiTheme="majorHAnsi"/>
              </w:rPr>
              <w:t>Clean up your area</w:t>
            </w:r>
            <w:r w:rsidR="00C04830" w:rsidRPr="00AA298A">
              <w:rPr>
                <w:rFonts w:asciiTheme="majorHAnsi" w:hAnsiTheme="majorHAnsi"/>
              </w:rPr>
              <w:t>.</w:t>
            </w:r>
          </w:p>
        </w:tc>
        <w:tc>
          <w:tcPr>
            <w:tcW w:w="0" w:type="auto"/>
            <w:vAlign w:val="center"/>
          </w:tcPr>
          <w:p w:rsidR="00C5163E" w:rsidRPr="004562BE" w:rsidRDefault="00C5163E" w:rsidP="00C5163E">
            <w:pPr>
              <w:spacing w:after="0" w:line="240" w:lineRule="auto"/>
              <w:rPr>
                <w:rFonts w:asciiTheme="minorHAnsi" w:hAnsiTheme="minorHAnsi"/>
              </w:rPr>
            </w:pPr>
          </w:p>
        </w:tc>
      </w:tr>
    </w:tbl>
    <w:p w:rsidR="00C5163E" w:rsidRDefault="00C5163E" w:rsidP="0000505F">
      <w:pPr>
        <w:spacing w:after="0"/>
        <w:rPr>
          <w:b/>
          <w:sz w:val="28"/>
          <w:szCs w:val="28"/>
          <w:u w:val="single"/>
        </w:rPr>
      </w:pPr>
    </w:p>
    <w:p w:rsidR="0000505F" w:rsidRDefault="0000505F" w:rsidP="00390E8A">
      <w:pPr>
        <w:pStyle w:val="ListParagraph"/>
        <w:spacing w:after="0"/>
        <w:ind w:left="0"/>
        <w:rPr>
          <w:rFonts w:ascii="Cambria" w:hAnsi="Cambria"/>
          <w:sz w:val="24"/>
          <w:szCs w:val="24"/>
          <w:lang w:eastAsia="en-US"/>
        </w:rPr>
      </w:pPr>
    </w:p>
    <w:p w:rsidR="001D376D" w:rsidRDefault="001D376D" w:rsidP="00390E8A">
      <w:pPr>
        <w:pStyle w:val="ListParagraph"/>
        <w:spacing w:after="0"/>
        <w:ind w:left="0"/>
        <w:rPr>
          <w:rFonts w:ascii="Cambria" w:hAnsi="Cambria"/>
          <w:sz w:val="24"/>
          <w:szCs w:val="24"/>
          <w:lang w:eastAsia="en-US"/>
        </w:rPr>
      </w:pPr>
    </w:p>
    <w:p w:rsidR="001B67B8" w:rsidRDefault="001B67B8" w:rsidP="00390E8A">
      <w:pPr>
        <w:pStyle w:val="ListParagraph"/>
        <w:spacing w:after="0"/>
        <w:ind w:left="0"/>
        <w:rPr>
          <w:rFonts w:ascii="Cambria" w:hAnsi="Cambria"/>
          <w:sz w:val="24"/>
          <w:szCs w:val="24"/>
          <w:lang w:eastAsia="en-US"/>
        </w:rPr>
      </w:pPr>
    </w:p>
    <w:p w:rsidR="003A4160" w:rsidRDefault="003A4160" w:rsidP="00390E8A">
      <w:pPr>
        <w:pStyle w:val="ListParagraph"/>
        <w:spacing w:after="0"/>
        <w:ind w:left="0"/>
        <w:rPr>
          <w:rFonts w:ascii="Cambria" w:hAnsi="Cambria"/>
          <w:sz w:val="24"/>
          <w:szCs w:val="24"/>
          <w:lang w:eastAsia="en-US"/>
        </w:rPr>
        <w:sectPr w:rsidR="003A4160" w:rsidSect="009E4B5B">
          <w:type w:val="continuous"/>
          <w:pgSz w:w="12240" w:h="15840" w:code="1"/>
          <w:pgMar w:top="1008" w:right="720" w:bottom="1008" w:left="720" w:header="576" w:footer="576" w:gutter="0"/>
          <w:cols w:space="720"/>
          <w:titlePg/>
          <w:docGrid w:linePitch="360"/>
        </w:sectPr>
      </w:pPr>
    </w:p>
    <w:p w:rsidR="001364A9" w:rsidRPr="003A4160" w:rsidRDefault="001364A9" w:rsidP="001364A9">
      <w:pPr>
        <w:spacing w:after="0"/>
        <w:jc w:val="center"/>
        <w:rPr>
          <w:rStyle w:val="Strong"/>
          <w:sz w:val="44"/>
          <w:szCs w:val="44"/>
        </w:rPr>
      </w:pPr>
      <w:r w:rsidRPr="003A4160">
        <w:rPr>
          <w:rStyle w:val="Strong"/>
          <w:sz w:val="44"/>
          <w:szCs w:val="44"/>
        </w:rPr>
        <w:lastRenderedPageBreak/>
        <w:t>Lesson 4: Existing Foundation Mock-Up According to Working Drawings</w:t>
      </w:r>
    </w:p>
    <w:p w:rsidR="001364A9" w:rsidRDefault="001364A9" w:rsidP="001B67B8"/>
    <w:p w:rsidR="001B67B8" w:rsidRDefault="001B67B8" w:rsidP="001B67B8">
      <w:r>
        <w:t>Name:</w:t>
      </w:r>
      <w:r w:rsidR="00337F66">
        <w:t xml:space="preserve"> </w:t>
      </w:r>
      <w:r>
        <w:t>_________________________________________________</w:t>
      </w:r>
      <w:r>
        <w:tab/>
        <w:t>Date:</w:t>
      </w:r>
      <w:r w:rsidR="00337F66">
        <w:t xml:space="preserve"> </w:t>
      </w:r>
      <w:r>
        <w:t>____________________________</w:t>
      </w:r>
    </w:p>
    <w:p w:rsidR="001B67B8" w:rsidRDefault="001B67B8" w:rsidP="001B67B8">
      <w:pPr>
        <w:pStyle w:val="Default"/>
        <w:jc w:val="center"/>
        <w:rPr>
          <w:rFonts w:ascii="Cambria" w:hAnsi="Cambria"/>
        </w:rPr>
      </w:pPr>
      <w:bookmarkStart w:id="41" w:name="L4ExistingFoundationMockup"/>
      <w:bookmarkEnd w:id="41"/>
      <w:r>
        <w:rPr>
          <w:rFonts w:ascii="Cambria" w:hAnsi="Cambria"/>
          <w:noProof/>
          <w:lang w:eastAsia="zh-CN"/>
        </w:rPr>
        <w:drawing>
          <wp:inline distT="0" distB="0" distL="0" distR="0">
            <wp:extent cx="6315992" cy="4810125"/>
            <wp:effectExtent l="19050" t="0" r="8608" b="0"/>
            <wp:docPr id="30" name="Picture 30" descr="Existing Foundation Mock-Up According to Working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40083" cy="4828472"/>
                    </a:xfrm>
                    <a:prstGeom prst="rect">
                      <a:avLst/>
                    </a:prstGeom>
                    <a:noFill/>
                    <a:ln>
                      <a:noFill/>
                    </a:ln>
                  </pic:spPr>
                </pic:pic>
              </a:graphicData>
            </a:graphic>
          </wp:inline>
        </w:drawing>
      </w:r>
    </w:p>
    <w:p w:rsidR="001364A9" w:rsidRDefault="001364A9">
      <w:pPr>
        <w:spacing w:after="0" w:line="240" w:lineRule="auto"/>
        <w:rPr>
          <w:rStyle w:val="Strong"/>
        </w:rPr>
      </w:pPr>
      <w:bookmarkStart w:id="42" w:name="L4CompletedMockupImage"/>
      <w:bookmarkEnd w:id="42"/>
      <w:r>
        <w:rPr>
          <w:rStyle w:val="Strong"/>
        </w:rPr>
        <w:br w:type="page"/>
      </w:r>
    </w:p>
    <w:p w:rsidR="000F0486" w:rsidRPr="003A4160" w:rsidRDefault="009F4543" w:rsidP="001364A9">
      <w:pPr>
        <w:spacing w:after="0"/>
        <w:jc w:val="center"/>
        <w:rPr>
          <w:rStyle w:val="Strong"/>
          <w:sz w:val="44"/>
          <w:szCs w:val="44"/>
        </w:rPr>
      </w:pPr>
      <w:r w:rsidRPr="003A4160">
        <w:rPr>
          <w:rStyle w:val="Strong"/>
          <w:sz w:val="44"/>
          <w:szCs w:val="44"/>
        </w:rPr>
        <w:lastRenderedPageBreak/>
        <w:t xml:space="preserve">Lesson 4: </w:t>
      </w:r>
      <w:r w:rsidR="00667BD4" w:rsidRPr="003A4160">
        <w:rPr>
          <w:rStyle w:val="Strong"/>
          <w:sz w:val="44"/>
          <w:szCs w:val="44"/>
        </w:rPr>
        <w:t>Completed Mock-up Image</w:t>
      </w:r>
    </w:p>
    <w:p w:rsidR="001B67B8" w:rsidRDefault="001B67B8" w:rsidP="00390E8A">
      <w:pPr>
        <w:pStyle w:val="ListParagraph"/>
        <w:spacing w:after="0"/>
        <w:ind w:left="0"/>
        <w:rPr>
          <w:rFonts w:ascii="Cambria" w:hAnsi="Cambria"/>
          <w:sz w:val="24"/>
          <w:szCs w:val="24"/>
          <w:lang w:eastAsia="en-US"/>
        </w:rPr>
      </w:pPr>
    </w:p>
    <w:p w:rsidR="000F0486" w:rsidRDefault="00043ABB" w:rsidP="00043ABB">
      <w:pPr>
        <w:pStyle w:val="ListParagraph"/>
        <w:spacing w:after="0"/>
        <w:ind w:left="0"/>
        <w:jc w:val="center"/>
        <w:rPr>
          <w:rFonts w:ascii="Cambria" w:hAnsi="Cambria"/>
          <w:sz w:val="24"/>
          <w:szCs w:val="24"/>
          <w:lang w:eastAsia="en-US"/>
        </w:rPr>
      </w:pPr>
      <w:r>
        <w:rPr>
          <w:rFonts w:ascii="Cambria" w:hAnsi="Cambria"/>
          <w:noProof/>
        </w:rPr>
        <w:drawing>
          <wp:inline distT="0" distB="0" distL="0" distR="0">
            <wp:extent cx="4830433" cy="3254684"/>
            <wp:effectExtent l="19050" t="0" r="8267" b="0"/>
            <wp:docPr id="27" name="Picture 27" descr="Completed M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5742" cy="3258261"/>
                    </a:xfrm>
                    <a:prstGeom prst="rect">
                      <a:avLst/>
                    </a:prstGeom>
                    <a:noFill/>
                  </pic:spPr>
                </pic:pic>
              </a:graphicData>
            </a:graphic>
          </wp:inline>
        </w:drawing>
      </w:r>
    </w:p>
    <w:p w:rsidR="000F0486" w:rsidRDefault="000F0486" w:rsidP="00390E8A">
      <w:pPr>
        <w:pStyle w:val="ListParagraph"/>
        <w:spacing w:after="0"/>
        <w:ind w:left="0"/>
        <w:rPr>
          <w:rFonts w:ascii="Cambria" w:hAnsi="Cambria"/>
          <w:sz w:val="24"/>
          <w:szCs w:val="24"/>
          <w:lang w:eastAsia="en-US"/>
        </w:rPr>
      </w:pPr>
    </w:p>
    <w:p w:rsidR="000F0486" w:rsidRDefault="000F0486" w:rsidP="00390E8A">
      <w:pPr>
        <w:pStyle w:val="ListParagraph"/>
        <w:spacing w:after="0"/>
        <w:ind w:left="0"/>
        <w:rPr>
          <w:rFonts w:ascii="Cambria" w:hAnsi="Cambria"/>
          <w:sz w:val="24"/>
          <w:szCs w:val="24"/>
          <w:lang w:eastAsia="en-US"/>
        </w:rPr>
      </w:pPr>
    </w:p>
    <w:p w:rsidR="004562BE" w:rsidRDefault="004562BE">
      <w:pPr>
        <w:spacing w:after="0" w:line="240" w:lineRule="auto"/>
      </w:pPr>
      <w:r>
        <w:br w:type="page"/>
      </w:r>
    </w:p>
    <w:p w:rsidR="000F0486" w:rsidRPr="003A4160" w:rsidRDefault="009F4543" w:rsidP="001364A9">
      <w:pPr>
        <w:spacing w:after="0"/>
        <w:jc w:val="center"/>
        <w:rPr>
          <w:rStyle w:val="Strong"/>
          <w:sz w:val="44"/>
          <w:szCs w:val="44"/>
        </w:rPr>
      </w:pPr>
      <w:bookmarkStart w:id="43" w:name="L4MaterialCutList"/>
      <w:bookmarkEnd w:id="43"/>
      <w:r w:rsidRPr="003A4160">
        <w:rPr>
          <w:rStyle w:val="Strong"/>
          <w:sz w:val="44"/>
          <w:szCs w:val="44"/>
        </w:rPr>
        <w:lastRenderedPageBreak/>
        <w:t xml:space="preserve">Lesson 4: </w:t>
      </w:r>
      <w:r w:rsidR="000F0486" w:rsidRPr="003A4160">
        <w:rPr>
          <w:rStyle w:val="Strong"/>
          <w:sz w:val="44"/>
          <w:szCs w:val="44"/>
        </w:rPr>
        <w:t>Material Cut List</w:t>
      </w:r>
    </w:p>
    <w:p w:rsidR="000F0486" w:rsidRPr="00AA298A" w:rsidRDefault="000F0486" w:rsidP="00390E8A">
      <w:pPr>
        <w:pStyle w:val="ListParagraph"/>
        <w:spacing w:after="0"/>
        <w:ind w:left="0"/>
        <w:rPr>
          <w:rFonts w:asciiTheme="majorHAnsi" w:hAnsiTheme="majorHAnsi"/>
          <w:sz w:val="24"/>
          <w:szCs w:val="24"/>
          <w:lang w:eastAsia="en-US"/>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AA298A" w:rsidTr="00FF3732">
        <w:trPr>
          <w:tblHeader/>
          <w:jc w:val="center"/>
        </w:trPr>
        <w:tc>
          <w:tcPr>
            <w:tcW w:w="91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Name:</w:t>
            </w:r>
          </w:p>
        </w:tc>
        <w:tc>
          <w:tcPr>
            <w:tcW w:w="5585" w:type="dxa"/>
            <w:tcBorders>
              <w:bottom w:val="single" w:sz="2" w:space="0" w:color="auto"/>
            </w:tcBorders>
            <w:vAlign w:val="bottom"/>
          </w:tcPr>
          <w:p w:rsidR="00EB352C" w:rsidRPr="00AA298A" w:rsidRDefault="00EB352C" w:rsidP="00EB352C">
            <w:pPr>
              <w:spacing w:after="0"/>
              <w:rPr>
                <w:rFonts w:asciiTheme="majorHAnsi" w:hAnsiTheme="majorHAnsi"/>
              </w:rPr>
            </w:pPr>
          </w:p>
        </w:tc>
        <w:tc>
          <w:tcPr>
            <w:tcW w:w="80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Date:</w:t>
            </w:r>
          </w:p>
        </w:tc>
        <w:tc>
          <w:tcPr>
            <w:tcW w:w="2250" w:type="dxa"/>
            <w:tcBorders>
              <w:bottom w:val="single" w:sz="2" w:space="0" w:color="auto"/>
            </w:tcBorders>
            <w:vAlign w:val="bottom"/>
          </w:tcPr>
          <w:p w:rsidR="00EB352C" w:rsidRPr="00AA298A" w:rsidRDefault="00EB352C" w:rsidP="00EB352C">
            <w:pPr>
              <w:spacing w:after="0"/>
              <w:rPr>
                <w:rFonts w:asciiTheme="majorHAnsi" w:hAnsiTheme="majorHAnsi"/>
              </w:rPr>
            </w:pPr>
          </w:p>
        </w:tc>
      </w:tr>
    </w:tbl>
    <w:p w:rsidR="00EB352C" w:rsidRPr="00AA298A" w:rsidRDefault="00EB352C" w:rsidP="00390E8A">
      <w:pPr>
        <w:pStyle w:val="ListParagraph"/>
        <w:spacing w:after="0"/>
        <w:ind w:left="0"/>
        <w:rPr>
          <w:rFonts w:asciiTheme="majorHAnsi" w:hAnsiTheme="majorHAnsi"/>
          <w:sz w:val="24"/>
          <w:szCs w:val="24"/>
          <w:lang w:eastAsia="en-US"/>
        </w:rPr>
      </w:pP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2"/>
        <w:gridCol w:w="726"/>
        <w:gridCol w:w="858"/>
        <w:gridCol w:w="1885"/>
        <w:gridCol w:w="1884"/>
        <w:gridCol w:w="1891"/>
      </w:tblGrid>
      <w:tr w:rsidR="00667BD4" w:rsidRPr="00AA298A" w:rsidTr="004562BE">
        <w:trPr>
          <w:jc w:val="center"/>
        </w:trPr>
        <w:tc>
          <w:tcPr>
            <w:tcW w:w="2404" w:type="dxa"/>
            <w:shd w:val="clear" w:color="auto" w:fill="C6D9F1" w:themeFill="text2" w:themeFillTint="33"/>
            <w:vAlign w:val="bottom"/>
          </w:tcPr>
          <w:p w:rsidR="00667BD4" w:rsidRPr="00AA298A" w:rsidRDefault="00667BD4" w:rsidP="004562BE">
            <w:pPr>
              <w:spacing w:after="0"/>
              <w:jc w:val="center"/>
              <w:rPr>
                <w:rFonts w:asciiTheme="majorHAnsi" w:hAnsiTheme="majorHAnsi"/>
                <w:b/>
              </w:rPr>
            </w:pPr>
            <w:r w:rsidRPr="00AA298A">
              <w:rPr>
                <w:rFonts w:asciiTheme="majorHAnsi" w:hAnsiTheme="majorHAnsi"/>
                <w:b/>
              </w:rPr>
              <w:t>Name of Part</w:t>
            </w:r>
          </w:p>
        </w:tc>
        <w:tc>
          <w:tcPr>
            <w:tcW w:w="726" w:type="dxa"/>
            <w:shd w:val="clear" w:color="auto" w:fill="C6D9F1" w:themeFill="text2" w:themeFillTint="33"/>
            <w:vAlign w:val="bottom"/>
          </w:tcPr>
          <w:p w:rsidR="00667BD4" w:rsidRPr="00AA298A" w:rsidRDefault="00667BD4" w:rsidP="004562BE">
            <w:pPr>
              <w:spacing w:after="0"/>
              <w:jc w:val="center"/>
              <w:rPr>
                <w:rFonts w:asciiTheme="majorHAnsi" w:hAnsiTheme="majorHAnsi"/>
                <w:b/>
              </w:rPr>
            </w:pPr>
            <w:r w:rsidRPr="00AA298A">
              <w:rPr>
                <w:rFonts w:asciiTheme="majorHAnsi" w:hAnsiTheme="majorHAnsi"/>
                <w:b/>
              </w:rPr>
              <w:t>Part #</w:t>
            </w:r>
          </w:p>
        </w:tc>
        <w:tc>
          <w:tcPr>
            <w:tcW w:w="790" w:type="dxa"/>
            <w:shd w:val="clear" w:color="auto" w:fill="C6D9F1" w:themeFill="text2" w:themeFillTint="33"/>
            <w:vAlign w:val="bottom"/>
          </w:tcPr>
          <w:p w:rsidR="00667BD4" w:rsidRPr="00AA298A" w:rsidRDefault="004562BE" w:rsidP="004562BE">
            <w:pPr>
              <w:spacing w:after="0"/>
              <w:jc w:val="center"/>
              <w:rPr>
                <w:rFonts w:asciiTheme="majorHAnsi" w:hAnsiTheme="majorHAnsi"/>
                <w:b/>
              </w:rPr>
            </w:pPr>
            <w:r w:rsidRPr="00AA298A">
              <w:rPr>
                <w:rFonts w:asciiTheme="majorHAnsi" w:hAnsiTheme="majorHAnsi"/>
                <w:b/>
              </w:rPr>
              <w:t xml:space="preserve"># </w:t>
            </w:r>
            <w:r w:rsidR="00667BD4" w:rsidRPr="00AA298A">
              <w:rPr>
                <w:rFonts w:asciiTheme="majorHAnsi" w:hAnsiTheme="majorHAnsi"/>
                <w:b/>
              </w:rPr>
              <w:t>of</w:t>
            </w:r>
          </w:p>
          <w:p w:rsidR="00667BD4" w:rsidRPr="00AA298A" w:rsidRDefault="00667BD4" w:rsidP="004562BE">
            <w:pPr>
              <w:spacing w:after="0"/>
              <w:jc w:val="center"/>
              <w:rPr>
                <w:rFonts w:asciiTheme="majorHAnsi" w:hAnsiTheme="majorHAnsi"/>
                <w:b/>
              </w:rPr>
            </w:pPr>
            <w:r w:rsidRPr="00AA298A">
              <w:rPr>
                <w:rFonts w:asciiTheme="majorHAnsi" w:hAnsiTheme="majorHAnsi"/>
                <w:b/>
              </w:rPr>
              <w:t>Pieces</w:t>
            </w:r>
          </w:p>
        </w:tc>
        <w:tc>
          <w:tcPr>
            <w:tcW w:w="1902" w:type="dxa"/>
            <w:shd w:val="clear" w:color="auto" w:fill="C6D9F1" w:themeFill="text2" w:themeFillTint="33"/>
            <w:vAlign w:val="bottom"/>
          </w:tcPr>
          <w:p w:rsidR="00667BD4" w:rsidRPr="00AA298A" w:rsidRDefault="00667BD4" w:rsidP="004562BE">
            <w:pPr>
              <w:spacing w:after="0"/>
              <w:jc w:val="center"/>
              <w:rPr>
                <w:rFonts w:asciiTheme="majorHAnsi" w:hAnsiTheme="majorHAnsi"/>
                <w:b/>
              </w:rPr>
            </w:pPr>
            <w:r w:rsidRPr="00AA298A">
              <w:rPr>
                <w:rFonts w:asciiTheme="majorHAnsi" w:hAnsiTheme="majorHAnsi"/>
                <w:b/>
              </w:rPr>
              <w:t>Length</w:t>
            </w:r>
          </w:p>
        </w:tc>
        <w:tc>
          <w:tcPr>
            <w:tcW w:w="1902" w:type="dxa"/>
            <w:shd w:val="clear" w:color="auto" w:fill="C6D9F1" w:themeFill="text2" w:themeFillTint="33"/>
            <w:vAlign w:val="bottom"/>
          </w:tcPr>
          <w:p w:rsidR="00667BD4" w:rsidRPr="00AA298A" w:rsidRDefault="00667BD4" w:rsidP="004562BE">
            <w:pPr>
              <w:spacing w:after="0"/>
              <w:jc w:val="center"/>
              <w:rPr>
                <w:rFonts w:asciiTheme="majorHAnsi" w:hAnsiTheme="majorHAnsi"/>
                <w:b/>
              </w:rPr>
            </w:pPr>
            <w:r w:rsidRPr="00AA298A">
              <w:rPr>
                <w:rFonts w:asciiTheme="majorHAnsi" w:hAnsiTheme="majorHAnsi"/>
                <w:b/>
              </w:rPr>
              <w:t>Width</w:t>
            </w:r>
          </w:p>
        </w:tc>
        <w:tc>
          <w:tcPr>
            <w:tcW w:w="1902" w:type="dxa"/>
            <w:shd w:val="clear" w:color="auto" w:fill="C6D9F1" w:themeFill="text2" w:themeFillTint="33"/>
            <w:vAlign w:val="bottom"/>
          </w:tcPr>
          <w:p w:rsidR="00667BD4" w:rsidRPr="00AA298A" w:rsidRDefault="00667BD4" w:rsidP="004562BE">
            <w:pPr>
              <w:spacing w:after="0"/>
              <w:jc w:val="center"/>
              <w:rPr>
                <w:rFonts w:asciiTheme="majorHAnsi" w:hAnsiTheme="majorHAnsi"/>
                <w:b/>
              </w:rPr>
            </w:pPr>
            <w:r w:rsidRPr="00AA298A">
              <w:rPr>
                <w:rFonts w:asciiTheme="majorHAnsi" w:hAnsiTheme="majorHAnsi"/>
                <w:b/>
              </w:rPr>
              <w:t>Thickness</w:t>
            </w:r>
          </w:p>
        </w:tc>
      </w:tr>
      <w:tr w:rsidR="00667BD4" w:rsidRPr="00AA298A" w:rsidTr="00667BD4">
        <w:trPr>
          <w:jc w:val="center"/>
        </w:trPr>
        <w:tc>
          <w:tcPr>
            <w:tcW w:w="2404" w:type="dxa"/>
            <w:shd w:val="clear" w:color="auto" w:fill="auto"/>
          </w:tcPr>
          <w:p w:rsidR="00667BD4" w:rsidRPr="00AA298A" w:rsidRDefault="00667BD4" w:rsidP="004562BE">
            <w:pPr>
              <w:spacing w:after="0"/>
              <w:rPr>
                <w:rFonts w:asciiTheme="majorHAnsi" w:hAnsiTheme="majorHAnsi"/>
              </w:rPr>
            </w:pPr>
            <w:r w:rsidRPr="00AA298A">
              <w:rPr>
                <w:rFonts w:asciiTheme="majorHAnsi" w:hAnsiTheme="majorHAnsi"/>
              </w:rPr>
              <w:t>Band Joist</w:t>
            </w:r>
          </w:p>
        </w:tc>
        <w:tc>
          <w:tcPr>
            <w:tcW w:w="726"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B1</w:t>
            </w:r>
          </w:p>
        </w:tc>
        <w:tc>
          <w:tcPr>
            <w:tcW w:w="790"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2</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8’- 0””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5-1/2”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1-1/2”</w:t>
            </w:r>
          </w:p>
        </w:tc>
      </w:tr>
      <w:tr w:rsidR="00667BD4" w:rsidRPr="00AA298A" w:rsidTr="00667BD4">
        <w:trPr>
          <w:jc w:val="center"/>
        </w:trPr>
        <w:tc>
          <w:tcPr>
            <w:tcW w:w="2404" w:type="dxa"/>
            <w:shd w:val="clear" w:color="auto" w:fill="auto"/>
          </w:tcPr>
          <w:p w:rsidR="00667BD4" w:rsidRPr="00AA298A" w:rsidRDefault="00667BD4" w:rsidP="00A27A31">
            <w:pPr>
              <w:rPr>
                <w:rFonts w:asciiTheme="majorHAnsi" w:hAnsiTheme="majorHAnsi"/>
              </w:rPr>
            </w:pPr>
            <w:r w:rsidRPr="00AA298A">
              <w:rPr>
                <w:rFonts w:asciiTheme="majorHAnsi" w:hAnsiTheme="majorHAnsi"/>
              </w:rPr>
              <w:t>Band Joist</w:t>
            </w:r>
          </w:p>
        </w:tc>
        <w:tc>
          <w:tcPr>
            <w:tcW w:w="726"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B2</w:t>
            </w:r>
          </w:p>
        </w:tc>
        <w:tc>
          <w:tcPr>
            <w:tcW w:w="790"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2</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7’- 9””</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5-1/2”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1-1/2”</w:t>
            </w:r>
          </w:p>
        </w:tc>
      </w:tr>
      <w:tr w:rsidR="00667BD4" w:rsidRPr="00AA298A" w:rsidTr="00667BD4">
        <w:trPr>
          <w:jc w:val="center"/>
        </w:trPr>
        <w:tc>
          <w:tcPr>
            <w:tcW w:w="2404" w:type="dxa"/>
            <w:shd w:val="clear" w:color="auto" w:fill="auto"/>
          </w:tcPr>
          <w:p w:rsidR="00667BD4" w:rsidRPr="00AA298A" w:rsidRDefault="00667BD4" w:rsidP="00A27A31">
            <w:pPr>
              <w:rPr>
                <w:rFonts w:asciiTheme="majorHAnsi" w:hAnsiTheme="majorHAnsi"/>
              </w:rPr>
            </w:pPr>
            <w:r w:rsidRPr="00AA298A">
              <w:rPr>
                <w:rFonts w:asciiTheme="majorHAnsi" w:hAnsiTheme="majorHAnsi"/>
              </w:rPr>
              <w:t>Trimmers</w:t>
            </w:r>
          </w:p>
        </w:tc>
        <w:tc>
          <w:tcPr>
            <w:tcW w:w="726"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TR1</w:t>
            </w:r>
          </w:p>
        </w:tc>
        <w:tc>
          <w:tcPr>
            <w:tcW w:w="790"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4</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7’- 9””</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5-1/2”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1-1/2”</w:t>
            </w:r>
          </w:p>
        </w:tc>
      </w:tr>
      <w:tr w:rsidR="00667BD4" w:rsidRPr="00AA298A" w:rsidTr="00667BD4">
        <w:trPr>
          <w:jc w:val="center"/>
        </w:trPr>
        <w:tc>
          <w:tcPr>
            <w:tcW w:w="2404" w:type="dxa"/>
            <w:shd w:val="clear" w:color="auto" w:fill="auto"/>
          </w:tcPr>
          <w:p w:rsidR="00667BD4" w:rsidRPr="00AA298A" w:rsidRDefault="00667BD4" w:rsidP="00A27A31">
            <w:pPr>
              <w:rPr>
                <w:rFonts w:asciiTheme="majorHAnsi" w:hAnsiTheme="majorHAnsi"/>
              </w:rPr>
            </w:pPr>
            <w:r w:rsidRPr="00AA298A">
              <w:rPr>
                <w:rFonts w:asciiTheme="majorHAnsi" w:hAnsiTheme="majorHAnsi"/>
              </w:rPr>
              <w:t>Headers</w:t>
            </w:r>
          </w:p>
        </w:tc>
        <w:tc>
          <w:tcPr>
            <w:tcW w:w="726"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HD1</w:t>
            </w:r>
          </w:p>
        </w:tc>
        <w:tc>
          <w:tcPr>
            <w:tcW w:w="790"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4</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2’- 6-1/2”</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5-1/2”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1-1/2”</w:t>
            </w:r>
          </w:p>
        </w:tc>
      </w:tr>
      <w:tr w:rsidR="00667BD4" w:rsidRPr="00AA298A" w:rsidTr="00667BD4">
        <w:trPr>
          <w:jc w:val="center"/>
        </w:trPr>
        <w:tc>
          <w:tcPr>
            <w:tcW w:w="2404" w:type="dxa"/>
            <w:shd w:val="clear" w:color="auto" w:fill="auto"/>
          </w:tcPr>
          <w:p w:rsidR="00667BD4" w:rsidRPr="00AA298A" w:rsidRDefault="00667BD4" w:rsidP="00A27A31">
            <w:pPr>
              <w:rPr>
                <w:rFonts w:asciiTheme="majorHAnsi" w:hAnsiTheme="majorHAnsi"/>
              </w:rPr>
            </w:pPr>
            <w:r w:rsidRPr="00AA298A">
              <w:rPr>
                <w:rFonts w:asciiTheme="majorHAnsi" w:hAnsiTheme="majorHAnsi"/>
              </w:rPr>
              <w:t>Floor Joist</w:t>
            </w:r>
          </w:p>
        </w:tc>
        <w:tc>
          <w:tcPr>
            <w:tcW w:w="726"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FL1</w:t>
            </w:r>
          </w:p>
        </w:tc>
        <w:tc>
          <w:tcPr>
            <w:tcW w:w="790"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2</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7’- 9””</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5-1/2”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1-1/2”</w:t>
            </w:r>
          </w:p>
        </w:tc>
      </w:tr>
      <w:tr w:rsidR="00667BD4" w:rsidRPr="00AA298A" w:rsidTr="00667BD4">
        <w:trPr>
          <w:jc w:val="center"/>
        </w:trPr>
        <w:tc>
          <w:tcPr>
            <w:tcW w:w="2404" w:type="dxa"/>
            <w:shd w:val="clear" w:color="auto" w:fill="auto"/>
          </w:tcPr>
          <w:p w:rsidR="00667BD4" w:rsidRPr="00AA298A" w:rsidRDefault="00667BD4" w:rsidP="00A27A31">
            <w:pPr>
              <w:rPr>
                <w:rFonts w:asciiTheme="majorHAnsi" w:hAnsiTheme="majorHAnsi"/>
              </w:rPr>
            </w:pPr>
            <w:r w:rsidRPr="00AA298A">
              <w:rPr>
                <w:rFonts w:asciiTheme="majorHAnsi" w:hAnsiTheme="majorHAnsi"/>
              </w:rPr>
              <w:t>Cross bridging</w:t>
            </w:r>
          </w:p>
        </w:tc>
        <w:tc>
          <w:tcPr>
            <w:tcW w:w="726"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CB1</w:t>
            </w:r>
          </w:p>
        </w:tc>
        <w:tc>
          <w:tcPr>
            <w:tcW w:w="790"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2</w:t>
            </w:r>
          </w:p>
        </w:tc>
        <w:tc>
          <w:tcPr>
            <w:tcW w:w="1902" w:type="dxa"/>
            <w:shd w:val="clear" w:color="auto" w:fill="auto"/>
          </w:tcPr>
          <w:p w:rsidR="00667BD4" w:rsidRPr="00AA298A" w:rsidRDefault="00667BD4" w:rsidP="00A27A31">
            <w:pPr>
              <w:jc w:val="center"/>
              <w:rPr>
                <w:rFonts w:asciiTheme="majorHAnsi" w:hAnsiTheme="majorHAnsi"/>
              </w:rPr>
            </w:pP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5-1/2”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1-1/2”</w:t>
            </w:r>
          </w:p>
        </w:tc>
      </w:tr>
      <w:tr w:rsidR="00667BD4" w:rsidRPr="00AA298A" w:rsidTr="00667BD4">
        <w:trPr>
          <w:jc w:val="center"/>
        </w:trPr>
        <w:tc>
          <w:tcPr>
            <w:tcW w:w="2404" w:type="dxa"/>
            <w:shd w:val="clear" w:color="auto" w:fill="auto"/>
          </w:tcPr>
          <w:p w:rsidR="00667BD4" w:rsidRPr="00AA298A" w:rsidRDefault="00667BD4" w:rsidP="00A27A31">
            <w:pPr>
              <w:rPr>
                <w:rFonts w:asciiTheme="majorHAnsi" w:hAnsiTheme="majorHAnsi"/>
              </w:rPr>
            </w:pPr>
            <w:r w:rsidRPr="00AA298A">
              <w:rPr>
                <w:rFonts w:asciiTheme="majorHAnsi" w:hAnsiTheme="majorHAnsi"/>
              </w:rPr>
              <w:t>Cross bridging</w:t>
            </w:r>
          </w:p>
        </w:tc>
        <w:tc>
          <w:tcPr>
            <w:tcW w:w="726"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CB2</w:t>
            </w:r>
          </w:p>
        </w:tc>
        <w:tc>
          <w:tcPr>
            <w:tcW w:w="790"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2</w:t>
            </w:r>
          </w:p>
        </w:tc>
        <w:tc>
          <w:tcPr>
            <w:tcW w:w="1902" w:type="dxa"/>
            <w:shd w:val="clear" w:color="auto" w:fill="auto"/>
          </w:tcPr>
          <w:p w:rsidR="00667BD4" w:rsidRPr="00AA298A" w:rsidRDefault="00667BD4" w:rsidP="00A27A31">
            <w:pPr>
              <w:jc w:val="center"/>
              <w:rPr>
                <w:rFonts w:asciiTheme="majorHAnsi" w:hAnsiTheme="majorHAnsi"/>
              </w:rPr>
            </w:pP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5-1/2”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1-1/2”</w:t>
            </w:r>
          </w:p>
        </w:tc>
      </w:tr>
      <w:tr w:rsidR="00667BD4" w:rsidRPr="00AA298A" w:rsidTr="00667BD4">
        <w:trPr>
          <w:jc w:val="center"/>
        </w:trPr>
        <w:tc>
          <w:tcPr>
            <w:tcW w:w="2404" w:type="dxa"/>
            <w:shd w:val="clear" w:color="auto" w:fill="auto"/>
          </w:tcPr>
          <w:p w:rsidR="00667BD4" w:rsidRPr="00AA298A" w:rsidRDefault="00667BD4" w:rsidP="00A27A31">
            <w:pPr>
              <w:rPr>
                <w:rFonts w:asciiTheme="majorHAnsi" w:hAnsiTheme="majorHAnsi"/>
              </w:rPr>
            </w:pPr>
            <w:r w:rsidRPr="00AA298A">
              <w:rPr>
                <w:rFonts w:asciiTheme="majorHAnsi" w:hAnsiTheme="majorHAnsi"/>
              </w:rPr>
              <w:t>Solid Bridging</w:t>
            </w:r>
          </w:p>
        </w:tc>
        <w:tc>
          <w:tcPr>
            <w:tcW w:w="726"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SB1</w:t>
            </w:r>
          </w:p>
        </w:tc>
        <w:tc>
          <w:tcPr>
            <w:tcW w:w="790" w:type="dxa"/>
            <w:shd w:val="clear" w:color="auto" w:fill="auto"/>
          </w:tcPr>
          <w:p w:rsidR="00667BD4" w:rsidRPr="00AA298A" w:rsidRDefault="00667BD4" w:rsidP="00A27A31">
            <w:pPr>
              <w:jc w:val="center"/>
              <w:rPr>
                <w:rFonts w:asciiTheme="majorHAnsi" w:hAnsiTheme="majorHAnsi"/>
              </w:rPr>
            </w:pP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1’-11”</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5-1/2”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1-1/2”</w:t>
            </w:r>
          </w:p>
        </w:tc>
      </w:tr>
      <w:tr w:rsidR="00667BD4" w:rsidRPr="00AA298A" w:rsidTr="00667BD4">
        <w:trPr>
          <w:jc w:val="center"/>
        </w:trPr>
        <w:tc>
          <w:tcPr>
            <w:tcW w:w="2404" w:type="dxa"/>
            <w:shd w:val="clear" w:color="auto" w:fill="auto"/>
          </w:tcPr>
          <w:p w:rsidR="00667BD4" w:rsidRPr="00AA298A" w:rsidRDefault="00667BD4" w:rsidP="00A27A31">
            <w:pPr>
              <w:rPr>
                <w:rFonts w:asciiTheme="majorHAnsi" w:hAnsiTheme="majorHAnsi"/>
              </w:rPr>
            </w:pPr>
            <w:r w:rsidRPr="00AA298A">
              <w:rPr>
                <w:rFonts w:asciiTheme="majorHAnsi" w:hAnsiTheme="majorHAnsi"/>
              </w:rPr>
              <w:t>Solid Bridging</w:t>
            </w:r>
          </w:p>
        </w:tc>
        <w:tc>
          <w:tcPr>
            <w:tcW w:w="726"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SB2</w:t>
            </w:r>
          </w:p>
        </w:tc>
        <w:tc>
          <w:tcPr>
            <w:tcW w:w="790" w:type="dxa"/>
            <w:shd w:val="clear" w:color="auto" w:fill="auto"/>
          </w:tcPr>
          <w:p w:rsidR="00667BD4" w:rsidRPr="00AA298A" w:rsidRDefault="00667BD4" w:rsidP="00A27A31">
            <w:pPr>
              <w:jc w:val="center"/>
              <w:rPr>
                <w:rFonts w:asciiTheme="majorHAnsi" w:hAnsiTheme="majorHAnsi"/>
              </w:rPr>
            </w:pP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1’-2-1/2”</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5-1/2”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1-1/2”</w:t>
            </w:r>
          </w:p>
        </w:tc>
      </w:tr>
      <w:tr w:rsidR="00667BD4" w:rsidRPr="00AA298A" w:rsidTr="00667BD4">
        <w:trPr>
          <w:trHeight w:val="269"/>
          <w:jc w:val="center"/>
        </w:trPr>
        <w:tc>
          <w:tcPr>
            <w:tcW w:w="2404" w:type="dxa"/>
            <w:shd w:val="clear" w:color="auto" w:fill="auto"/>
          </w:tcPr>
          <w:p w:rsidR="00667BD4" w:rsidRPr="00AA298A" w:rsidRDefault="00667BD4" w:rsidP="00A27A31">
            <w:pPr>
              <w:rPr>
                <w:rFonts w:asciiTheme="majorHAnsi" w:hAnsiTheme="majorHAnsi"/>
              </w:rPr>
            </w:pPr>
            <w:r w:rsidRPr="00AA298A">
              <w:rPr>
                <w:rFonts w:asciiTheme="majorHAnsi" w:hAnsiTheme="majorHAnsi"/>
              </w:rPr>
              <w:t>Sill bottom layer</w:t>
            </w:r>
          </w:p>
        </w:tc>
        <w:tc>
          <w:tcPr>
            <w:tcW w:w="726"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SBL1</w:t>
            </w:r>
          </w:p>
        </w:tc>
        <w:tc>
          <w:tcPr>
            <w:tcW w:w="790"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2</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8’- 0”</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5-1/2”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1-1/2”</w:t>
            </w:r>
          </w:p>
        </w:tc>
      </w:tr>
      <w:tr w:rsidR="00667BD4" w:rsidRPr="00AA298A" w:rsidTr="00667BD4">
        <w:trPr>
          <w:jc w:val="center"/>
        </w:trPr>
        <w:tc>
          <w:tcPr>
            <w:tcW w:w="2404" w:type="dxa"/>
            <w:shd w:val="clear" w:color="auto" w:fill="auto"/>
          </w:tcPr>
          <w:p w:rsidR="00667BD4" w:rsidRPr="00AA298A" w:rsidRDefault="00667BD4" w:rsidP="00A27A31">
            <w:pPr>
              <w:rPr>
                <w:rFonts w:asciiTheme="majorHAnsi" w:hAnsiTheme="majorHAnsi"/>
              </w:rPr>
            </w:pPr>
            <w:r w:rsidRPr="00AA298A">
              <w:rPr>
                <w:rFonts w:asciiTheme="majorHAnsi" w:hAnsiTheme="majorHAnsi"/>
              </w:rPr>
              <w:t>Sill bottom layer</w:t>
            </w:r>
          </w:p>
        </w:tc>
        <w:tc>
          <w:tcPr>
            <w:tcW w:w="726"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SBL2</w:t>
            </w:r>
          </w:p>
        </w:tc>
        <w:tc>
          <w:tcPr>
            <w:tcW w:w="790"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2</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7’- 1”</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5-1/2”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1-1/2”</w:t>
            </w:r>
          </w:p>
        </w:tc>
      </w:tr>
      <w:tr w:rsidR="00667BD4" w:rsidRPr="00AA298A" w:rsidTr="00667BD4">
        <w:trPr>
          <w:jc w:val="center"/>
        </w:trPr>
        <w:tc>
          <w:tcPr>
            <w:tcW w:w="2404" w:type="dxa"/>
            <w:shd w:val="clear" w:color="auto" w:fill="auto"/>
          </w:tcPr>
          <w:p w:rsidR="00667BD4" w:rsidRPr="00AA298A" w:rsidRDefault="00667BD4" w:rsidP="00A27A31">
            <w:pPr>
              <w:rPr>
                <w:rFonts w:asciiTheme="majorHAnsi" w:hAnsiTheme="majorHAnsi"/>
              </w:rPr>
            </w:pPr>
            <w:r w:rsidRPr="00AA298A">
              <w:rPr>
                <w:rFonts w:asciiTheme="majorHAnsi" w:hAnsiTheme="majorHAnsi"/>
              </w:rPr>
              <w:t>Sill top layer</w:t>
            </w:r>
          </w:p>
        </w:tc>
        <w:tc>
          <w:tcPr>
            <w:tcW w:w="726"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STL1</w:t>
            </w:r>
          </w:p>
        </w:tc>
        <w:tc>
          <w:tcPr>
            <w:tcW w:w="790"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2</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8’- 0”</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5-1/2”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1-1/2”</w:t>
            </w:r>
          </w:p>
        </w:tc>
      </w:tr>
      <w:tr w:rsidR="00667BD4" w:rsidRPr="00AA298A" w:rsidTr="00667BD4">
        <w:trPr>
          <w:jc w:val="center"/>
        </w:trPr>
        <w:tc>
          <w:tcPr>
            <w:tcW w:w="2404" w:type="dxa"/>
            <w:shd w:val="clear" w:color="auto" w:fill="auto"/>
          </w:tcPr>
          <w:p w:rsidR="00667BD4" w:rsidRPr="00AA298A" w:rsidRDefault="00667BD4" w:rsidP="00A27A31">
            <w:pPr>
              <w:rPr>
                <w:rFonts w:asciiTheme="majorHAnsi" w:hAnsiTheme="majorHAnsi"/>
              </w:rPr>
            </w:pPr>
            <w:r w:rsidRPr="00AA298A">
              <w:rPr>
                <w:rFonts w:asciiTheme="majorHAnsi" w:hAnsiTheme="majorHAnsi"/>
              </w:rPr>
              <w:t>Sill top layer</w:t>
            </w:r>
          </w:p>
        </w:tc>
        <w:tc>
          <w:tcPr>
            <w:tcW w:w="726"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STL2</w:t>
            </w:r>
          </w:p>
        </w:tc>
        <w:tc>
          <w:tcPr>
            <w:tcW w:w="790"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2</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7’- 1”</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5-1/2”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1-1/2”</w:t>
            </w:r>
          </w:p>
        </w:tc>
      </w:tr>
      <w:tr w:rsidR="00667BD4" w:rsidRPr="00AA298A" w:rsidTr="00667BD4">
        <w:trPr>
          <w:trHeight w:val="179"/>
          <w:jc w:val="center"/>
        </w:trPr>
        <w:tc>
          <w:tcPr>
            <w:tcW w:w="2404" w:type="dxa"/>
            <w:shd w:val="clear" w:color="auto" w:fill="auto"/>
          </w:tcPr>
          <w:p w:rsidR="00667BD4" w:rsidRPr="00AA298A" w:rsidRDefault="00667BD4" w:rsidP="00A27A31">
            <w:pPr>
              <w:rPr>
                <w:rFonts w:asciiTheme="majorHAnsi" w:hAnsiTheme="majorHAnsi"/>
              </w:rPr>
            </w:pPr>
            <w:r w:rsidRPr="00AA298A">
              <w:rPr>
                <w:rFonts w:asciiTheme="majorHAnsi" w:hAnsiTheme="majorHAnsi"/>
              </w:rPr>
              <w:t>Plywood</w:t>
            </w:r>
          </w:p>
        </w:tc>
        <w:tc>
          <w:tcPr>
            <w:tcW w:w="726"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Pl1</w:t>
            </w:r>
          </w:p>
        </w:tc>
        <w:tc>
          <w:tcPr>
            <w:tcW w:w="790"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1</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8’- 0”</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 xml:space="preserve">4’-0” </w:t>
            </w:r>
          </w:p>
        </w:tc>
        <w:tc>
          <w:tcPr>
            <w:tcW w:w="1902" w:type="dxa"/>
            <w:shd w:val="clear" w:color="auto" w:fill="auto"/>
          </w:tcPr>
          <w:p w:rsidR="00667BD4" w:rsidRPr="00AA298A" w:rsidRDefault="00667BD4" w:rsidP="00A27A31">
            <w:pPr>
              <w:jc w:val="center"/>
              <w:rPr>
                <w:rFonts w:asciiTheme="majorHAnsi" w:hAnsiTheme="majorHAnsi"/>
              </w:rPr>
            </w:pPr>
            <w:r w:rsidRPr="00AA298A">
              <w:rPr>
                <w:rFonts w:asciiTheme="majorHAnsi" w:hAnsiTheme="majorHAnsi"/>
              </w:rPr>
              <w:t>¾”</w:t>
            </w:r>
          </w:p>
        </w:tc>
      </w:tr>
    </w:tbl>
    <w:p w:rsidR="00667BD4" w:rsidRPr="00AA298A" w:rsidRDefault="00667BD4" w:rsidP="00390E8A">
      <w:pPr>
        <w:pStyle w:val="ListParagraph"/>
        <w:spacing w:after="0"/>
        <w:ind w:left="0"/>
        <w:rPr>
          <w:rFonts w:asciiTheme="majorHAnsi" w:hAnsiTheme="majorHAnsi"/>
          <w:sz w:val="24"/>
          <w:szCs w:val="24"/>
          <w:lang w:eastAsia="en-US"/>
        </w:rPr>
      </w:pPr>
    </w:p>
    <w:p w:rsidR="002245B8" w:rsidRPr="00AA298A" w:rsidRDefault="002245B8" w:rsidP="00390E8A">
      <w:pPr>
        <w:pStyle w:val="ListParagraph"/>
        <w:spacing w:after="0"/>
        <w:ind w:left="0"/>
        <w:rPr>
          <w:rFonts w:asciiTheme="majorHAnsi" w:hAnsiTheme="majorHAnsi"/>
          <w:sz w:val="24"/>
          <w:szCs w:val="24"/>
          <w:lang w:eastAsia="en-US"/>
        </w:rPr>
      </w:pPr>
    </w:p>
    <w:p w:rsidR="002245B8" w:rsidRDefault="002245B8" w:rsidP="00390E8A">
      <w:pPr>
        <w:pStyle w:val="ListParagraph"/>
        <w:spacing w:after="0"/>
        <w:ind w:left="0"/>
        <w:rPr>
          <w:rFonts w:ascii="Cambria" w:hAnsi="Cambria"/>
          <w:sz w:val="24"/>
          <w:szCs w:val="24"/>
          <w:lang w:eastAsia="en-US"/>
        </w:rPr>
      </w:pPr>
    </w:p>
    <w:p w:rsidR="002245B8" w:rsidRDefault="002245B8" w:rsidP="00390E8A">
      <w:pPr>
        <w:pStyle w:val="ListParagraph"/>
        <w:spacing w:after="0"/>
        <w:ind w:left="0"/>
        <w:rPr>
          <w:rFonts w:ascii="Cambria" w:hAnsi="Cambria"/>
          <w:sz w:val="24"/>
          <w:szCs w:val="24"/>
          <w:lang w:eastAsia="en-US"/>
        </w:rPr>
      </w:pPr>
    </w:p>
    <w:p w:rsidR="002245B8" w:rsidRDefault="002245B8" w:rsidP="00390E8A">
      <w:pPr>
        <w:pStyle w:val="ListParagraph"/>
        <w:spacing w:after="0"/>
        <w:ind w:left="0"/>
        <w:rPr>
          <w:rFonts w:ascii="Cambria" w:hAnsi="Cambria"/>
          <w:sz w:val="24"/>
          <w:szCs w:val="24"/>
          <w:lang w:eastAsia="en-US"/>
        </w:rPr>
      </w:pPr>
    </w:p>
    <w:p w:rsidR="002245B8" w:rsidRDefault="002245B8" w:rsidP="00390E8A">
      <w:pPr>
        <w:pStyle w:val="ListParagraph"/>
        <w:spacing w:after="0"/>
        <w:ind w:left="0"/>
        <w:rPr>
          <w:rFonts w:ascii="Cambria" w:hAnsi="Cambria"/>
          <w:sz w:val="24"/>
          <w:szCs w:val="24"/>
          <w:lang w:eastAsia="en-US"/>
        </w:rPr>
      </w:pPr>
    </w:p>
    <w:p w:rsidR="002245B8" w:rsidRDefault="002245B8" w:rsidP="00390E8A">
      <w:pPr>
        <w:pStyle w:val="ListParagraph"/>
        <w:spacing w:after="0"/>
        <w:ind w:left="0"/>
        <w:rPr>
          <w:rFonts w:ascii="Cambria" w:hAnsi="Cambria"/>
          <w:sz w:val="24"/>
          <w:szCs w:val="24"/>
          <w:lang w:eastAsia="en-US"/>
        </w:rPr>
      </w:pPr>
    </w:p>
    <w:p w:rsidR="002245B8" w:rsidRDefault="002245B8" w:rsidP="00390E8A">
      <w:pPr>
        <w:pStyle w:val="ListParagraph"/>
        <w:spacing w:after="0"/>
        <w:ind w:left="0"/>
        <w:rPr>
          <w:rFonts w:ascii="Cambria" w:hAnsi="Cambria"/>
          <w:sz w:val="24"/>
          <w:szCs w:val="24"/>
          <w:lang w:eastAsia="en-US"/>
        </w:rPr>
      </w:pPr>
    </w:p>
    <w:p w:rsidR="004562BE" w:rsidRDefault="004562BE">
      <w:pPr>
        <w:spacing w:after="0" w:line="240" w:lineRule="auto"/>
        <w:rPr>
          <w:rFonts w:ascii="Cambria" w:hAnsi="Cambria"/>
          <w:sz w:val="24"/>
          <w:szCs w:val="24"/>
          <w:lang w:eastAsia="en-US"/>
        </w:rPr>
      </w:pPr>
      <w:r>
        <w:rPr>
          <w:rFonts w:ascii="Cambria" w:hAnsi="Cambria"/>
          <w:sz w:val="24"/>
          <w:szCs w:val="24"/>
          <w:lang w:eastAsia="en-US"/>
        </w:rPr>
        <w:br w:type="page"/>
      </w:r>
    </w:p>
    <w:p w:rsidR="002245B8" w:rsidRPr="003A4160" w:rsidRDefault="002245B8" w:rsidP="001364A9">
      <w:pPr>
        <w:spacing w:after="0"/>
        <w:jc w:val="center"/>
        <w:rPr>
          <w:rStyle w:val="Strong"/>
          <w:sz w:val="44"/>
          <w:szCs w:val="44"/>
        </w:rPr>
      </w:pPr>
      <w:bookmarkStart w:id="44" w:name="L5KWLBridgingWorksheet"/>
      <w:bookmarkEnd w:id="44"/>
      <w:r w:rsidRPr="003A4160">
        <w:rPr>
          <w:rStyle w:val="Strong"/>
          <w:sz w:val="44"/>
          <w:szCs w:val="44"/>
        </w:rPr>
        <w:lastRenderedPageBreak/>
        <w:t>Lesson 5:</w:t>
      </w:r>
      <w:r w:rsidR="00337F66" w:rsidRPr="003A4160">
        <w:rPr>
          <w:rStyle w:val="Strong"/>
          <w:sz w:val="44"/>
          <w:szCs w:val="44"/>
        </w:rPr>
        <w:t xml:space="preserve"> </w:t>
      </w:r>
      <w:r w:rsidRPr="003A4160">
        <w:rPr>
          <w:rStyle w:val="Strong"/>
          <w:sz w:val="44"/>
          <w:szCs w:val="44"/>
        </w:rPr>
        <w:t>Bridging – KWL Worksheet</w:t>
      </w:r>
    </w:p>
    <w:p w:rsidR="002245B8" w:rsidRDefault="002245B8" w:rsidP="002245B8">
      <w:pPr>
        <w:spacing w:after="0"/>
        <w:rPr>
          <w:sz w:val="28"/>
          <w:szCs w:val="28"/>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F83F26" w:rsidTr="00FF3732">
        <w:trPr>
          <w:tblHeader/>
          <w:jc w:val="center"/>
        </w:trPr>
        <w:tc>
          <w:tcPr>
            <w:tcW w:w="913" w:type="dxa"/>
            <w:vAlign w:val="bottom"/>
          </w:tcPr>
          <w:p w:rsidR="00EB352C" w:rsidRPr="00F83F26" w:rsidRDefault="00EB352C" w:rsidP="00EB352C">
            <w:pPr>
              <w:spacing w:after="0"/>
            </w:pPr>
            <w:r w:rsidRPr="00F83F26">
              <w:t>Name:</w:t>
            </w:r>
          </w:p>
        </w:tc>
        <w:tc>
          <w:tcPr>
            <w:tcW w:w="5585" w:type="dxa"/>
            <w:tcBorders>
              <w:bottom w:val="single" w:sz="2" w:space="0" w:color="auto"/>
            </w:tcBorders>
            <w:vAlign w:val="bottom"/>
          </w:tcPr>
          <w:p w:rsidR="00EB352C" w:rsidRPr="00F83F26" w:rsidRDefault="00EB352C" w:rsidP="00EB352C">
            <w:pPr>
              <w:spacing w:after="0"/>
            </w:pPr>
          </w:p>
        </w:tc>
        <w:tc>
          <w:tcPr>
            <w:tcW w:w="803" w:type="dxa"/>
            <w:vAlign w:val="bottom"/>
          </w:tcPr>
          <w:p w:rsidR="00EB352C" w:rsidRPr="00F83F26" w:rsidRDefault="00EB352C" w:rsidP="00EB352C">
            <w:pPr>
              <w:spacing w:after="0"/>
            </w:pPr>
            <w:r w:rsidRPr="00F83F26">
              <w:t>Date:</w:t>
            </w:r>
          </w:p>
        </w:tc>
        <w:tc>
          <w:tcPr>
            <w:tcW w:w="2250" w:type="dxa"/>
            <w:tcBorders>
              <w:bottom w:val="single" w:sz="2" w:space="0" w:color="auto"/>
            </w:tcBorders>
            <w:vAlign w:val="bottom"/>
          </w:tcPr>
          <w:p w:rsidR="00EB352C" w:rsidRPr="00F83F26" w:rsidRDefault="00EB352C" w:rsidP="00EB352C">
            <w:pPr>
              <w:spacing w:after="0"/>
            </w:pPr>
          </w:p>
        </w:tc>
      </w:tr>
    </w:tbl>
    <w:p w:rsidR="00EB352C" w:rsidRPr="009F4543" w:rsidRDefault="00EB352C" w:rsidP="002245B8">
      <w:pPr>
        <w:spacing w:after="0"/>
        <w:rPr>
          <w:sz w:val="28"/>
          <w:szCs w:val="28"/>
        </w:rPr>
      </w:pPr>
    </w:p>
    <w:tbl>
      <w:tblPr>
        <w:tblStyle w:val="TableGrid"/>
        <w:tblW w:w="0" w:type="auto"/>
        <w:tblLook w:val="04A0" w:firstRow="1" w:lastRow="0" w:firstColumn="1" w:lastColumn="0" w:noHBand="0" w:noVBand="1"/>
        <w:tblDescription w:val="This is what I Know… This is what I Want to know… This is what I have Learned…&#10;&#10;&#10;&#10;&#10;&#10;&#10;&#10;&#10;&#10;&#10;&#10;&#10;&#10;&#10;  &#10;"/>
      </w:tblPr>
      <w:tblGrid>
        <w:gridCol w:w="3596"/>
        <w:gridCol w:w="3593"/>
        <w:gridCol w:w="3601"/>
      </w:tblGrid>
      <w:tr w:rsidR="002245B8" w:rsidTr="00FF3732">
        <w:trPr>
          <w:tblHeader/>
        </w:trPr>
        <w:tc>
          <w:tcPr>
            <w:tcW w:w="3672" w:type="dxa"/>
            <w:shd w:val="clear" w:color="auto" w:fill="C6D9F1" w:themeFill="text2" w:themeFillTint="33"/>
            <w:vAlign w:val="bottom"/>
          </w:tcPr>
          <w:p w:rsidR="002245B8" w:rsidRPr="00AA298A" w:rsidRDefault="002245B8" w:rsidP="009F4543">
            <w:pPr>
              <w:jc w:val="center"/>
              <w:rPr>
                <w:rFonts w:asciiTheme="majorHAnsi" w:hAnsiTheme="majorHAnsi"/>
              </w:rPr>
            </w:pPr>
            <w:r w:rsidRPr="00AA298A">
              <w:rPr>
                <w:rFonts w:asciiTheme="majorHAnsi" w:hAnsiTheme="majorHAnsi"/>
              </w:rPr>
              <w:t xml:space="preserve">This is what I </w:t>
            </w:r>
            <w:r w:rsidRPr="00AA298A">
              <w:rPr>
                <w:rFonts w:asciiTheme="majorHAnsi" w:hAnsiTheme="majorHAnsi"/>
                <w:b/>
                <w:sz w:val="28"/>
              </w:rPr>
              <w:t>K</w:t>
            </w:r>
            <w:r w:rsidRPr="00AA298A">
              <w:rPr>
                <w:rFonts w:asciiTheme="majorHAnsi" w:hAnsiTheme="majorHAnsi"/>
              </w:rPr>
              <w:t>now…</w:t>
            </w:r>
          </w:p>
        </w:tc>
        <w:tc>
          <w:tcPr>
            <w:tcW w:w="3672" w:type="dxa"/>
            <w:shd w:val="clear" w:color="auto" w:fill="C6D9F1" w:themeFill="text2" w:themeFillTint="33"/>
            <w:vAlign w:val="bottom"/>
          </w:tcPr>
          <w:p w:rsidR="002245B8" w:rsidRPr="00AA298A" w:rsidRDefault="002245B8" w:rsidP="009F4543">
            <w:pPr>
              <w:jc w:val="center"/>
              <w:rPr>
                <w:rFonts w:asciiTheme="majorHAnsi" w:hAnsiTheme="majorHAnsi"/>
              </w:rPr>
            </w:pPr>
            <w:r w:rsidRPr="00AA298A">
              <w:rPr>
                <w:rFonts w:asciiTheme="majorHAnsi" w:hAnsiTheme="majorHAnsi"/>
              </w:rPr>
              <w:t xml:space="preserve">This is what I </w:t>
            </w:r>
            <w:r w:rsidRPr="00AA298A">
              <w:rPr>
                <w:rFonts w:asciiTheme="majorHAnsi" w:hAnsiTheme="majorHAnsi"/>
                <w:b/>
                <w:sz w:val="28"/>
              </w:rPr>
              <w:t>W</w:t>
            </w:r>
            <w:r w:rsidRPr="00AA298A">
              <w:rPr>
                <w:rFonts w:asciiTheme="majorHAnsi" w:hAnsiTheme="majorHAnsi"/>
              </w:rPr>
              <w:t>ant to know…</w:t>
            </w:r>
          </w:p>
        </w:tc>
        <w:tc>
          <w:tcPr>
            <w:tcW w:w="3672" w:type="dxa"/>
            <w:shd w:val="clear" w:color="auto" w:fill="C6D9F1" w:themeFill="text2" w:themeFillTint="33"/>
            <w:vAlign w:val="bottom"/>
          </w:tcPr>
          <w:p w:rsidR="002245B8" w:rsidRPr="00AA298A" w:rsidRDefault="002245B8" w:rsidP="009F4543">
            <w:pPr>
              <w:jc w:val="center"/>
              <w:rPr>
                <w:rFonts w:asciiTheme="majorHAnsi" w:hAnsiTheme="majorHAnsi"/>
              </w:rPr>
            </w:pPr>
            <w:r w:rsidRPr="00AA298A">
              <w:rPr>
                <w:rFonts w:asciiTheme="majorHAnsi" w:hAnsiTheme="majorHAnsi"/>
              </w:rPr>
              <w:t xml:space="preserve">This is what I have </w:t>
            </w:r>
            <w:r w:rsidRPr="00AA298A">
              <w:rPr>
                <w:rFonts w:asciiTheme="majorHAnsi" w:hAnsiTheme="majorHAnsi"/>
                <w:b/>
                <w:sz w:val="28"/>
              </w:rPr>
              <w:t>L</w:t>
            </w:r>
            <w:r w:rsidRPr="00AA298A">
              <w:rPr>
                <w:rFonts w:asciiTheme="majorHAnsi" w:hAnsiTheme="majorHAnsi"/>
              </w:rPr>
              <w:t>earned…</w:t>
            </w:r>
          </w:p>
        </w:tc>
      </w:tr>
      <w:tr w:rsidR="002245B8" w:rsidTr="00FF3732">
        <w:trPr>
          <w:tblHeader/>
        </w:trPr>
        <w:tc>
          <w:tcPr>
            <w:tcW w:w="3672" w:type="dxa"/>
          </w:tcPr>
          <w:p w:rsidR="002245B8" w:rsidRDefault="002245B8" w:rsidP="00265EF0"/>
          <w:p w:rsidR="002245B8" w:rsidRDefault="002245B8" w:rsidP="00265EF0"/>
          <w:p w:rsidR="002245B8" w:rsidRDefault="002245B8" w:rsidP="00265EF0"/>
          <w:p w:rsidR="002245B8" w:rsidRDefault="002245B8" w:rsidP="00265EF0"/>
          <w:p w:rsidR="002245B8" w:rsidRDefault="002245B8" w:rsidP="00265EF0"/>
          <w:p w:rsidR="002245B8" w:rsidRDefault="002245B8" w:rsidP="00265EF0"/>
          <w:p w:rsidR="002245B8" w:rsidRDefault="002245B8" w:rsidP="00265EF0"/>
          <w:p w:rsidR="002245B8" w:rsidRDefault="002245B8" w:rsidP="00265EF0"/>
          <w:p w:rsidR="002245B8" w:rsidRDefault="002245B8" w:rsidP="00265EF0"/>
          <w:p w:rsidR="002245B8" w:rsidRDefault="002245B8" w:rsidP="00265EF0"/>
          <w:p w:rsidR="002245B8" w:rsidRDefault="002245B8" w:rsidP="00265EF0"/>
          <w:p w:rsidR="002245B8" w:rsidRDefault="002245B8" w:rsidP="00265EF0"/>
          <w:p w:rsidR="002245B8" w:rsidRDefault="002245B8" w:rsidP="00265EF0"/>
          <w:p w:rsidR="002245B8" w:rsidRDefault="002245B8" w:rsidP="00265EF0"/>
          <w:p w:rsidR="002245B8" w:rsidRDefault="002245B8" w:rsidP="00265EF0"/>
        </w:tc>
        <w:tc>
          <w:tcPr>
            <w:tcW w:w="3672" w:type="dxa"/>
          </w:tcPr>
          <w:p w:rsidR="002245B8" w:rsidRDefault="002245B8" w:rsidP="00265EF0"/>
        </w:tc>
        <w:tc>
          <w:tcPr>
            <w:tcW w:w="3672" w:type="dxa"/>
          </w:tcPr>
          <w:p w:rsidR="002245B8" w:rsidRDefault="002245B8" w:rsidP="00265EF0"/>
        </w:tc>
      </w:tr>
    </w:tbl>
    <w:p w:rsidR="002245B8" w:rsidRDefault="009F4543" w:rsidP="002245B8">
      <w:r>
        <w:rPr>
          <w:noProof/>
        </w:rPr>
        <w:drawing>
          <wp:anchor distT="0" distB="0" distL="114300" distR="114300" simplePos="0" relativeHeight="251659264" behindDoc="0" locked="0" layoutInCell="1" allowOverlap="1">
            <wp:simplePos x="0" y="0"/>
            <wp:positionH relativeFrom="column">
              <wp:posOffset>2131695</wp:posOffset>
            </wp:positionH>
            <wp:positionV relativeFrom="paragraph">
              <wp:posOffset>53340</wp:posOffset>
            </wp:positionV>
            <wp:extent cx="1990725" cy="1600200"/>
            <wp:effectExtent l="19050" t="0" r="9525" b="0"/>
            <wp:wrapNone/>
            <wp:docPr id="2" name="Picture 2" descr="sketch of bri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990725" cy="1600200"/>
                    </a:xfrm>
                    <a:prstGeom prst="rect">
                      <a:avLst/>
                    </a:prstGeom>
                  </pic:spPr>
                </pic:pic>
              </a:graphicData>
            </a:graphic>
          </wp:anchor>
        </w:drawing>
      </w:r>
    </w:p>
    <w:p w:rsidR="009F4543" w:rsidRDefault="009F4543">
      <w:pPr>
        <w:spacing w:after="0" w:line="240" w:lineRule="auto"/>
      </w:pPr>
      <w:r>
        <w:br w:type="page"/>
      </w:r>
    </w:p>
    <w:p w:rsidR="00381FA6" w:rsidRPr="003A4160" w:rsidRDefault="00381FA6" w:rsidP="001364A9">
      <w:pPr>
        <w:spacing w:after="0"/>
        <w:jc w:val="center"/>
        <w:rPr>
          <w:rStyle w:val="Strong"/>
          <w:sz w:val="44"/>
          <w:szCs w:val="44"/>
        </w:rPr>
      </w:pPr>
      <w:bookmarkStart w:id="45" w:name="L5BridgingWorkingDrawingsHandout"/>
      <w:bookmarkEnd w:id="45"/>
      <w:r w:rsidRPr="003A4160">
        <w:rPr>
          <w:rStyle w:val="Strong"/>
          <w:sz w:val="44"/>
          <w:szCs w:val="44"/>
        </w:rPr>
        <w:lastRenderedPageBreak/>
        <w:t>Lesson 5:</w:t>
      </w:r>
      <w:r w:rsidR="00337F66" w:rsidRPr="003A4160">
        <w:rPr>
          <w:rStyle w:val="Strong"/>
          <w:sz w:val="44"/>
          <w:szCs w:val="44"/>
        </w:rPr>
        <w:t xml:space="preserve"> </w:t>
      </w:r>
      <w:r w:rsidRPr="003A4160">
        <w:rPr>
          <w:rStyle w:val="Strong"/>
          <w:sz w:val="44"/>
          <w:szCs w:val="44"/>
        </w:rPr>
        <w:t>Bridging Working Drawings Handout</w:t>
      </w:r>
    </w:p>
    <w:p w:rsidR="002245B8" w:rsidRPr="00AA298A" w:rsidRDefault="002245B8" w:rsidP="00390E8A">
      <w:pPr>
        <w:pStyle w:val="ListParagraph"/>
        <w:spacing w:after="0"/>
        <w:ind w:left="0"/>
        <w:rPr>
          <w:rFonts w:asciiTheme="majorHAnsi" w:hAnsiTheme="majorHAnsi"/>
          <w:lang w:eastAsia="en-US"/>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AA298A" w:rsidTr="00FF3732">
        <w:trPr>
          <w:tblHeader/>
          <w:jc w:val="center"/>
        </w:trPr>
        <w:tc>
          <w:tcPr>
            <w:tcW w:w="91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Name:</w:t>
            </w:r>
          </w:p>
        </w:tc>
        <w:tc>
          <w:tcPr>
            <w:tcW w:w="5585" w:type="dxa"/>
            <w:tcBorders>
              <w:bottom w:val="single" w:sz="2" w:space="0" w:color="auto"/>
            </w:tcBorders>
            <w:vAlign w:val="bottom"/>
          </w:tcPr>
          <w:p w:rsidR="00EB352C" w:rsidRPr="00AA298A" w:rsidRDefault="00EB352C" w:rsidP="00EB352C">
            <w:pPr>
              <w:spacing w:after="0"/>
              <w:rPr>
                <w:rFonts w:asciiTheme="majorHAnsi" w:hAnsiTheme="majorHAnsi"/>
              </w:rPr>
            </w:pPr>
          </w:p>
        </w:tc>
        <w:tc>
          <w:tcPr>
            <w:tcW w:w="80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Date:</w:t>
            </w:r>
          </w:p>
        </w:tc>
        <w:tc>
          <w:tcPr>
            <w:tcW w:w="2250" w:type="dxa"/>
            <w:tcBorders>
              <w:bottom w:val="single" w:sz="2" w:space="0" w:color="auto"/>
            </w:tcBorders>
            <w:vAlign w:val="bottom"/>
          </w:tcPr>
          <w:p w:rsidR="00EB352C" w:rsidRPr="00AA298A" w:rsidRDefault="00EB352C" w:rsidP="00EB352C">
            <w:pPr>
              <w:spacing w:after="0"/>
              <w:rPr>
                <w:rFonts w:asciiTheme="majorHAnsi" w:hAnsiTheme="majorHAnsi"/>
              </w:rPr>
            </w:pPr>
          </w:p>
        </w:tc>
      </w:tr>
    </w:tbl>
    <w:p w:rsidR="00EB352C" w:rsidRPr="00AA298A" w:rsidRDefault="00EB352C" w:rsidP="00390E8A">
      <w:pPr>
        <w:pStyle w:val="ListParagraph"/>
        <w:spacing w:after="0"/>
        <w:ind w:left="0"/>
        <w:rPr>
          <w:rFonts w:asciiTheme="majorHAnsi" w:hAnsiTheme="majorHAnsi"/>
          <w:lang w:eastAsia="en-US"/>
        </w:rPr>
      </w:pPr>
    </w:p>
    <w:p w:rsidR="00381FA6" w:rsidRPr="00AA298A" w:rsidRDefault="00EB352C" w:rsidP="00381FA6">
      <w:pPr>
        <w:rPr>
          <w:rFonts w:asciiTheme="majorHAnsi" w:hAnsiTheme="majorHAnsi"/>
          <w:sz w:val="24"/>
          <w:szCs w:val="24"/>
        </w:rPr>
      </w:pPr>
      <w:r w:rsidRPr="00AA298A">
        <w:rPr>
          <w:rFonts w:asciiTheme="majorHAnsi" w:hAnsiTheme="majorHAnsi"/>
          <w:noProof/>
        </w:rPr>
        <w:drawing>
          <wp:anchor distT="0" distB="0" distL="114300" distR="114300" simplePos="0" relativeHeight="251660288" behindDoc="1" locked="0" layoutInCell="1" allowOverlap="1">
            <wp:simplePos x="0" y="0"/>
            <wp:positionH relativeFrom="column">
              <wp:posOffset>3188970</wp:posOffset>
            </wp:positionH>
            <wp:positionV relativeFrom="paragraph">
              <wp:posOffset>246380</wp:posOffset>
            </wp:positionV>
            <wp:extent cx="3667760" cy="2781300"/>
            <wp:effectExtent l="19050" t="0" r="8890" b="0"/>
            <wp:wrapTight wrapText="bothSides">
              <wp:wrapPolygon edited="0">
                <wp:start x="-112" y="0"/>
                <wp:lineTo x="-112" y="21452"/>
                <wp:lineTo x="21652" y="21452"/>
                <wp:lineTo x="21652" y="0"/>
                <wp:lineTo x="-112" y="0"/>
              </wp:wrapPolygon>
            </wp:wrapTight>
            <wp:docPr id="12" name="Picture 12" descr="Bridging Working Drawings 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7760" cy="2781300"/>
                    </a:xfrm>
                    <a:prstGeom prst="rect">
                      <a:avLst/>
                    </a:prstGeom>
                    <a:noFill/>
                    <a:ln>
                      <a:noFill/>
                    </a:ln>
                  </pic:spPr>
                </pic:pic>
              </a:graphicData>
            </a:graphic>
          </wp:anchor>
        </w:drawing>
      </w:r>
      <w:r w:rsidR="00381FA6" w:rsidRPr="00AA298A">
        <w:rPr>
          <w:rFonts w:asciiTheme="majorHAnsi" w:hAnsiTheme="majorHAnsi"/>
        </w:rPr>
        <w:t>Bridging</w:t>
      </w:r>
    </w:p>
    <w:p w:rsidR="00381FA6" w:rsidRPr="00AA298A" w:rsidRDefault="00381FA6" w:rsidP="00381FA6">
      <w:pPr>
        <w:rPr>
          <w:rFonts w:asciiTheme="majorHAnsi" w:hAnsiTheme="majorHAnsi"/>
        </w:rPr>
      </w:pPr>
      <w:r w:rsidRPr="00AA298A">
        <w:rPr>
          <w:rFonts w:asciiTheme="majorHAnsi" w:hAnsiTheme="majorHAnsi"/>
        </w:rPr>
        <w:t>Bridging is used between floor joists at mid-span between supporting members to distribute the load of the floor over a wider area.</w:t>
      </w:r>
      <w:r w:rsidR="00337F66" w:rsidRPr="00AA298A">
        <w:rPr>
          <w:rFonts w:asciiTheme="majorHAnsi" w:hAnsiTheme="majorHAnsi"/>
        </w:rPr>
        <w:t xml:space="preserve"> </w:t>
      </w:r>
      <w:r w:rsidRPr="00AA298A">
        <w:rPr>
          <w:rFonts w:asciiTheme="majorHAnsi" w:hAnsiTheme="majorHAnsi"/>
        </w:rPr>
        <w:t>Bridging is installed a maximum of 8 feet apart between supporting members such as girders and sills.</w:t>
      </w:r>
      <w:r w:rsidR="00337F66" w:rsidRPr="00AA298A">
        <w:rPr>
          <w:rFonts w:asciiTheme="majorHAnsi" w:hAnsiTheme="majorHAnsi"/>
        </w:rPr>
        <w:t xml:space="preserve">  </w:t>
      </w:r>
    </w:p>
    <w:p w:rsidR="00381FA6" w:rsidRPr="00AA298A" w:rsidRDefault="00381FA6" w:rsidP="00381FA6">
      <w:pPr>
        <w:rPr>
          <w:rFonts w:asciiTheme="majorHAnsi" w:hAnsiTheme="majorHAnsi"/>
        </w:rPr>
      </w:pPr>
      <w:r w:rsidRPr="00AA298A">
        <w:rPr>
          <w:rFonts w:asciiTheme="majorHAnsi" w:hAnsiTheme="majorHAnsi"/>
        </w:rPr>
        <w:t>Bridging can be solid wood, wood cross-brid</w:t>
      </w:r>
      <w:r w:rsidR="00381519" w:rsidRPr="00AA298A">
        <w:rPr>
          <w:rFonts w:asciiTheme="majorHAnsi" w:hAnsiTheme="majorHAnsi"/>
        </w:rPr>
        <w:t>ging, or metal cross-bridging.</w:t>
      </w:r>
      <w:r w:rsidR="00337F66" w:rsidRPr="00AA298A">
        <w:rPr>
          <w:rFonts w:asciiTheme="majorHAnsi" w:hAnsiTheme="majorHAnsi"/>
        </w:rPr>
        <w:t xml:space="preserve"> </w:t>
      </w:r>
      <w:r w:rsidR="00381519" w:rsidRPr="00AA298A">
        <w:rPr>
          <w:rFonts w:asciiTheme="majorHAnsi" w:hAnsiTheme="majorHAnsi"/>
        </w:rPr>
        <w:t>Typically</w:t>
      </w:r>
      <w:r w:rsidRPr="00AA298A">
        <w:rPr>
          <w:rFonts w:asciiTheme="majorHAnsi" w:hAnsiTheme="majorHAnsi"/>
        </w:rPr>
        <w:t xml:space="preserve"> solid blocking is found over girders or over sills in the case of cantilevered joists.</w:t>
      </w:r>
      <w:r w:rsidR="00337F66" w:rsidRPr="00AA298A">
        <w:rPr>
          <w:rFonts w:asciiTheme="majorHAnsi" w:hAnsiTheme="majorHAnsi"/>
        </w:rPr>
        <w:t xml:space="preserve"> </w:t>
      </w:r>
      <w:r w:rsidRPr="00AA298A">
        <w:rPr>
          <w:rFonts w:asciiTheme="majorHAnsi" w:hAnsiTheme="majorHAnsi"/>
        </w:rPr>
        <w:t>Solid bridging is the same size as floor joists, and is installed in an offset manner to permit end nailing.</w:t>
      </w:r>
      <w:r w:rsidR="00337F66" w:rsidRPr="00AA298A">
        <w:rPr>
          <w:rFonts w:asciiTheme="majorHAnsi" w:hAnsiTheme="majorHAnsi"/>
        </w:rPr>
        <w:t xml:space="preserve"> </w:t>
      </w:r>
    </w:p>
    <w:p w:rsidR="00381FA6" w:rsidRPr="00AA298A" w:rsidRDefault="00381519" w:rsidP="00381FA6">
      <w:pPr>
        <w:rPr>
          <w:rFonts w:asciiTheme="majorHAnsi" w:hAnsiTheme="majorHAnsi"/>
        </w:rPr>
      </w:pPr>
      <w:r w:rsidRPr="00AA298A">
        <w:rPr>
          <w:rFonts w:asciiTheme="majorHAnsi" w:hAnsiTheme="majorHAnsi"/>
        </w:rPr>
        <w:t xml:space="preserve">Bridging Installation </w:t>
      </w:r>
    </w:p>
    <w:p w:rsidR="00381FA6" w:rsidRPr="00AA298A" w:rsidRDefault="00381FA6" w:rsidP="007561DA">
      <w:pPr>
        <w:pStyle w:val="ColorfulList-Accent11"/>
        <w:numPr>
          <w:ilvl w:val="0"/>
          <w:numId w:val="4"/>
        </w:numPr>
        <w:rPr>
          <w:rFonts w:asciiTheme="majorHAnsi" w:hAnsiTheme="majorHAnsi"/>
        </w:rPr>
      </w:pPr>
      <w:r w:rsidRPr="00AA298A">
        <w:rPr>
          <w:rFonts w:asciiTheme="majorHAnsi" w:hAnsiTheme="majorHAnsi"/>
        </w:rPr>
        <w:t>Determine the centerline of the bridging. Snap a chalk line across the tops of the floor joist</w:t>
      </w:r>
      <w:r w:rsidR="00C04830" w:rsidRPr="00AA298A">
        <w:rPr>
          <w:rFonts w:asciiTheme="majorHAnsi" w:hAnsiTheme="majorHAnsi"/>
        </w:rPr>
        <w:t>s</w:t>
      </w:r>
      <w:r w:rsidRPr="00AA298A">
        <w:rPr>
          <w:rFonts w:asciiTheme="majorHAnsi" w:hAnsiTheme="majorHAnsi"/>
        </w:rPr>
        <w:t xml:space="preserve"> from one end to the other.</w:t>
      </w:r>
    </w:p>
    <w:p w:rsidR="00381FA6" w:rsidRPr="00AA298A" w:rsidRDefault="00381FA6" w:rsidP="007561DA">
      <w:pPr>
        <w:pStyle w:val="ColorfulList-Accent11"/>
        <w:numPr>
          <w:ilvl w:val="0"/>
          <w:numId w:val="4"/>
        </w:numPr>
        <w:rPr>
          <w:rFonts w:asciiTheme="majorHAnsi" w:hAnsiTheme="majorHAnsi"/>
        </w:rPr>
      </w:pPr>
      <w:r w:rsidRPr="00AA298A">
        <w:rPr>
          <w:rFonts w:asciiTheme="majorHAnsi" w:hAnsiTheme="majorHAnsi"/>
        </w:rPr>
        <w:t>Install pieces in every other joist space on one side of the chalk line.</w:t>
      </w:r>
      <w:r w:rsidR="00337F66" w:rsidRPr="00AA298A">
        <w:rPr>
          <w:rFonts w:asciiTheme="majorHAnsi" w:hAnsiTheme="majorHAnsi"/>
        </w:rPr>
        <w:t xml:space="preserve"> </w:t>
      </w:r>
      <w:r w:rsidRPr="00AA298A">
        <w:rPr>
          <w:rFonts w:asciiTheme="majorHAnsi" w:hAnsiTheme="majorHAnsi"/>
        </w:rPr>
        <w:t>Fasten the pieces by nailing through the joists into their ends. Keep the top edges flush to fit with the floor joists.</w:t>
      </w:r>
      <w:r w:rsidR="00337F66" w:rsidRPr="00AA298A">
        <w:rPr>
          <w:rFonts w:asciiTheme="majorHAnsi" w:hAnsiTheme="majorHAnsi"/>
        </w:rPr>
        <w:t xml:space="preserve"> </w:t>
      </w:r>
      <w:r w:rsidRPr="00AA298A">
        <w:rPr>
          <w:rFonts w:asciiTheme="majorHAnsi" w:hAnsiTheme="majorHAnsi"/>
        </w:rPr>
        <w:t>Install pieces in the remaining spaces on the opposite side of the line.</w:t>
      </w:r>
    </w:p>
    <w:p w:rsidR="00381FA6" w:rsidRPr="00AA298A" w:rsidRDefault="00381FA6" w:rsidP="00381FA6">
      <w:pPr>
        <w:rPr>
          <w:rFonts w:asciiTheme="majorHAnsi" w:hAnsiTheme="majorHAnsi"/>
        </w:rPr>
      </w:pPr>
      <w:r w:rsidRPr="00AA298A">
        <w:rPr>
          <w:rFonts w:asciiTheme="majorHAnsi" w:hAnsiTheme="majorHAnsi"/>
        </w:rPr>
        <w:t>Wood cross-bridging is usually made from 1x3 lumber and is attached to the floor joists using two 6D nails at each end.</w:t>
      </w:r>
      <w:r w:rsidR="00337F66" w:rsidRPr="00AA298A">
        <w:rPr>
          <w:rFonts w:asciiTheme="majorHAnsi" w:hAnsiTheme="majorHAnsi"/>
        </w:rPr>
        <w:t xml:space="preserve"> </w:t>
      </w:r>
      <w:r w:rsidRPr="00AA298A">
        <w:rPr>
          <w:rFonts w:asciiTheme="majorHAnsi" w:hAnsiTheme="majorHAnsi"/>
        </w:rPr>
        <w:t>This bridging is installed in crisscrossed double rows between the joists.</w:t>
      </w:r>
      <w:r w:rsidR="00337F66" w:rsidRPr="00AA298A">
        <w:rPr>
          <w:rFonts w:asciiTheme="majorHAnsi" w:hAnsiTheme="majorHAnsi"/>
        </w:rPr>
        <w:t xml:space="preserve"> </w:t>
      </w:r>
      <w:r w:rsidRPr="00AA298A">
        <w:rPr>
          <w:rFonts w:asciiTheme="majorHAnsi" w:hAnsiTheme="majorHAnsi"/>
        </w:rPr>
        <w:t>See fig. 9-7 page 241 for layout and cutting of wood cross-bridging.</w:t>
      </w:r>
    </w:p>
    <w:p w:rsidR="00381FA6" w:rsidRPr="00AA298A" w:rsidRDefault="00381519" w:rsidP="00381FA6">
      <w:pPr>
        <w:rPr>
          <w:rFonts w:asciiTheme="majorHAnsi" w:hAnsiTheme="majorHAnsi"/>
        </w:rPr>
      </w:pPr>
      <w:r w:rsidRPr="00AA298A">
        <w:rPr>
          <w:rFonts w:asciiTheme="majorHAnsi" w:hAnsiTheme="majorHAnsi"/>
        </w:rPr>
        <w:t>Wood Cross-Bridging Layout</w:t>
      </w:r>
    </w:p>
    <w:p w:rsidR="00381FA6" w:rsidRPr="00AA298A" w:rsidRDefault="00381FA6" w:rsidP="007561DA">
      <w:pPr>
        <w:pStyle w:val="ColorfulList-Accent11"/>
        <w:numPr>
          <w:ilvl w:val="0"/>
          <w:numId w:val="3"/>
        </w:numPr>
        <w:rPr>
          <w:rFonts w:asciiTheme="majorHAnsi" w:hAnsiTheme="majorHAnsi"/>
        </w:rPr>
      </w:pPr>
      <w:r w:rsidRPr="00AA298A">
        <w:rPr>
          <w:rFonts w:asciiTheme="majorHAnsi" w:hAnsiTheme="majorHAnsi"/>
        </w:rPr>
        <w:t>Determine the actual distance between floor joists and the actual depth of the joist.</w:t>
      </w:r>
      <w:r w:rsidR="00337F66" w:rsidRPr="00AA298A">
        <w:rPr>
          <w:rFonts w:asciiTheme="majorHAnsi" w:hAnsiTheme="majorHAnsi"/>
        </w:rPr>
        <w:t xml:space="preserve"> </w:t>
      </w:r>
      <w:r w:rsidRPr="00AA298A">
        <w:rPr>
          <w:rFonts w:asciiTheme="majorHAnsi" w:hAnsiTheme="majorHAnsi"/>
        </w:rPr>
        <w:t>For example, 2x10 floor joists 16 inches OC measure 14 ½</w:t>
      </w:r>
      <w:r w:rsidR="00337F66" w:rsidRPr="00AA298A">
        <w:rPr>
          <w:rFonts w:asciiTheme="majorHAnsi" w:hAnsiTheme="majorHAnsi"/>
        </w:rPr>
        <w:t xml:space="preserve"> </w:t>
      </w:r>
      <w:r w:rsidRPr="00AA298A">
        <w:rPr>
          <w:rFonts w:asciiTheme="majorHAnsi" w:hAnsiTheme="majorHAnsi"/>
        </w:rPr>
        <w:t>inches between them.</w:t>
      </w:r>
      <w:r w:rsidR="00337F66" w:rsidRPr="00AA298A">
        <w:rPr>
          <w:rFonts w:asciiTheme="majorHAnsi" w:hAnsiTheme="majorHAnsi"/>
        </w:rPr>
        <w:t xml:space="preserve"> </w:t>
      </w:r>
      <w:r w:rsidRPr="00AA298A">
        <w:rPr>
          <w:rFonts w:asciiTheme="majorHAnsi" w:hAnsiTheme="majorHAnsi"/>
        </w:rPr>
        <w:t>The actual depth of the joist is 91/4 inches.</w:t>
      </w:r>
    </w:p>
    <w:p w:rsidR="00381FA6" w:rsidRPr="00AA298A" w:rsidRDefault="00381FA6" w:rsidP="007561DA">
      <w:pPr>
        <w:pStyle w:val="ColorfulList-Accent11"/>
        <w:numPr>
          <w:ilvl w:val="0"/>
          <w:numId w:val="3"/>
        </w:numPr>
        <w:rPr>
          <w:rFonts w:asciiTheme="majorHAnsi" w:hAnsiTheme="majorHAnsi"/>
        </w:rPr>
      </w:pPr>
      <w:r w:rsidRPr="00AA298A">
        <w:rPr>
          <w:rFonts w:asciiTheme="majorHAnsi" w:hAnsiTheme="majorHAnsi"/>
        </w:rPr>
        <w:t>Hold the framing square on the edge of a piece of bridging stock.</w:t>
      </w:r>
      <w:r w:rsidR="00337F66" w:rsidRPr="00AA298A">
        <w:rPr>
          <w:rFonts w:asciiTheme="majorHAnsi" w:hAnsiTheme="majorHAnsi"/>
        </w:rPr>
        <w:t xml:space="preserve"> </w:t>
      </w:r>
      <w:r w:rsidRPr="00AA298A">
        <w:rPr>
          <w:rFonts w:asciiTheme="majorHAnsi" w:hAnsiTheme="majorHAnsi"/>
        </w:rPr>
        <w:t>Make sure the 91/4-inch mark of the tongue lines up with the upper edge of the stock.</w:t>
      </w:r>
      <w:r w:rsidR="00337F66" w:rsidRPr="00AA298A">
        <w:rPr>
          <w:rFonts w:asciiTheme="majorHAnsi" w:hAnsiTheme="majorHAnsi"/>
        </w:rPr>
        <w:t xml:space="preserve"> </w:t>
      </w:r>
      <w:r w:rsidRPr="00AA298A">
        <w:rPr>
          <w:rFonts w:asciiTheme="majorHAnsi" w:hAnsiTheme="majorHAnsi"/>
        </w:rPr>
        <w:t>Also make sure the 14 ½ - inch mark of the blade lines up</w:t>
      </w:r>
      <w:r w:rsidR="00337F66" w:rsidRPr="00AA298A">
        <w:rPr>
          <w:rFonts w:asciiTheme="majorHAnsi" w:hAnsiTheme="majorHAnsi"/>
        </w:rPr>
        <w:t xml:space="preserve"> </w:t>
      </w:r>
      <w:r w:rsidRPr="00AA298A">
        <w:rPr>
          <w:rFonts w:asciiTheme="majorHAnsi" w:hAnsiTheme="majorHAnsi"/>
        </w:rPr>
        <w:t>with the lower edge of the stock.</w:t>
      </w:r>
      <w:r w:rsidR="00337F66" w:rsidRPr="00AA298A">
        <w:rPr>
          <w:rFonts w:asciiTheme="majorHAnsi" w:hAnsiTheme="majorHAnsi"/>
        </w:rPr>
        <w:t xml:space="preserve"> </w:t>
      </w:r>
      <w:r w:rsidRPr="00AA298A">
        <w:rPr>
          <w:rFonts w:asciiTheme="majorHAnsi" w:hAnsiTheme="majorHAnsi"/>
        </w:rPr>
        <w:t>Mark lines along the tongue and blade across the stock.</w:t>
      </w:r>
    </w:p>
    <w:p w:rsidR="00965011" w:rsidRPr="00AA298A" w:rsidRDefault="00381FA6" w:rsidP="00AA298A">
      <w:pPr>
        <w:pStyle w:val="ColorfulList-Accent11"/>
        <w:numPr>
          <w:ilvl w:val="0"/>
          <w:numId w:val="3"/>
        </w:numPr>
        <w:spacing w:after="0" w:line="240" w:lineRule="auto"/>
        <w:rPr>
          <w:rFonts w:asciiTheme="majorHAnsi" w:hAnsiTheme="majorHAnsi"/>
        </w:rPr>
      </w:pPr>
      <w:r w:rsidRPr="00AA298A">
        <w:rPr>
          <w:rFonts w:asciiTheme="majorHAnsi" w:hAnsiTheme="majorHAnsi"/>
        </w:rPr>
        <w:t>Rotate the square, keeping the same face up.</w:t>
      </w:r>
      <w:r w:rsidR="00337F66" w:rsidRPr="00AA298A">
        <w:rPr>
          <w:rFonts w:asciiTheme="majorHAnsi" w:hAnsiTheme="majorHAnsi"/>
        </w:rPr>
        <w:t xml:space="preserve"> </w:t>
      </w:r>
      <w:r w:rsidRPr="00AA298A">
        <w:rPr>
          <w:rFonts w:asciiTheme="majorHAnsi" w:hAnsiTheme="majorHAnsi"/>
        </w:rPr>
        <w:t>Align the same dimensions in the same fashion as before.</w:t>
      </w:r>
      <w:r w:rsidR="00337F66" w:rsidRPr="00AA298A">
        <w:rPr>
          <w:rFonts w:asciiTheme="majorHAnsi" w:hAnsiTheme="majorHAnsi"/>
        </w:rPr>
        <w:t xml:space="preserve"> </w:t>
      </w:r>
      <w:r w:rsidRPr="00AA298A">
        <w:rPr>
          <w:rFonts w:asciiTheme="majorHAnsi" w:hAnsiTheme="majorHAnsi"/>
        </w:rPr>
        <w:t>Mark along the tongue.</w:t>
      </w:r>
      <w:r w:rsidR="00337F66" w:rsidRPr="00AA298A">
        <w:rPr>
          <w:rFonts w:asciiTheme="majorHAnsi" w:hAnsiTheme="majorHAnsi"/>
        </w:rPr>
        <w:t xml:space="preserve"> </w:t>
      </w:r>
      <w:r w:rsidRPr="00AA298A">
        <w:rPr>
          <w:rFonts w:asciiTheme="majorHAnsi" w:hAnsiTheme="majorHAnsi"/>
        </w:rPr>
        <w:t>Note: Make the actual length of the piece about ¼ inch shorter to ensure that it doesn’t extend below the bottom edge of the joist.</w:t>
      </w:r>
      <w:r w:rsidR="00337F66" w:rsidRPr="00AA298A">
        <w:rPr>
          <w:rFonts w:asciiTheme="majorHAnsi" w:hAnsiTheme="majorHAnsi"/>
        </w:rPr>
        <w:t xml:space="preserve"> </w:t>
      </w:r>
      <w:r w:rsidRPr="00AA298A">
        <w:rPr>
          <w:rFonts w:asciiTheme="majorHAnsi" w:hAnsiTheme="majorHAnsi"/>
        </w:rPr>
        <w:t>Bridging is then cut using a power miter saw.</w:t>
      </w:r>
      <w:r w:rsidR="00965011" w:rsidRPr="00AA298A">
        <w:rPr>
          <w:rFonts w:asciiTheme="majorHAnsi" w:hAnsiTheme="majorHAnsi"/>
        </w:rPr>
        <w:br w:type="page"/>
      </w:r>
    </w:p>
    <w:p w:rsidR="00381FA6" w:rsidRPr="00AA298A" w:rsidRDefault="00381519" w:rsidP="00381FA6">
      <w:pPr>
        <w:rPr>
          <w:rFonts w:asciiTheme="majorHAnsi" w:hAnsiTheme="majorHAnsi"/>
          <w:sz w:val="36"/>
          <w:szCs w:val="36"/>
        </w:rPr>
      </w:pPr>
      <w:r w:rsidRPr="00AA298A">
        <w:rPr>
          <w:rFonts w:asciiTheme="majorHAnsi" w:hAnsiTheme="majorHAnsi"/>
          <w:sz w:val="36"/>
          <w:szCs w:val="36"/>
        </w:rPr>
        <w:lastRenderedPageBreak/>
        <w:t>Wood Cross-Bridging Installation</w:t>
      </w:r>
    </w:p>
    <w:p w:rsidR="00381FA6" w:rsidRPr="00AA298A" w:rsidRDefault="00381FA6" w:rsidP="007561DA">
      <w:pPr>
        <w:pStyle w:val="ColorfulList-Accent11"/>
        <w:numPr>
          <w:ilvl w:val="0"/>
          <w:numId w:val="5"/>
        </w:numPr>
        <w:rPr>
          <w:rFonts w:asciiTheme="majorHAnsi" w:hAnsiTheme="majorHAnsi"/>
        </w:rPr>
      </w:pPr>
      <w:r w:rsidRPr="00AA298A">
        <w:rPr>
          <w:rFonts w:asciiTheme="majorHAnsi" w:hAnsiTheme="majorHAnsi"/>
        </w:rPr>
        <w:t>Snap a chalk line across the tops of floor joists in the center of bridging row.</w:t>
      </w:r>
    </w:p>
    <w:p w:rsidR="00381FA6" w:rsidRPr="00AA298A" w:rsidRDefault="00381FA6" w:rsidP="007561DA">
      <w:pPr>
        <w:pStyle w:val="ColorfulList-Accent11"/>
        <w:numPr>
          <w:ilvl w:val="0"/>
          <w:numId w:val="5"/>
        </w:numPr>
        <w:rPr>
          <w:rFonts w:asciiTheme="majorHAnsi" w:hAnsiTheme="majorHAnsi"/>
        </w:rPr>
      </w:pPr>
      <w:r w:rsidRPr="00AA298A">
        <w:rPr>
          <w:rFonts w:asciiTheme="majorHAnsi" w:hAnsiTheme="majorHAnsi"/>
        </w:rPr>
        <w:t>Start two 6d nails in one end of the bridging before putting it into place.</w:t>
      </w:r>
    </w:p>
    <w:p w:rsidR="00381FA6" w:rsidRPr="00AA298A" w:rsidRDefault="00381FA6" w:rsidP="007561DA">
      <w:pPr>
        <w:pStyle w:val="ColorfulList-Accent11"/>
        <w:numPr>
          <w:ilvl w:val="0"/>
          <w:numId w:val="5"/>
        </w:numPr>
        <w:rPr>
          <w:rFonts w:asciiTheme="majorHAnsi" w:hAnsiTheme="majorHAnsi"/>
        </w:rPr>
      </w:pPr>
      <w:r w:rsidRPr="00AA298A">
        <w:rPr>
          <w:rFonts w:asciiTheme="majorHAnsi" w:hAnsiTheme="majorHAnsi"/>
        </w:rPr>
        <w:t>Place it flush with the top of the joist on one side of the line and drive the nails home.</w:t>
      </w:r>
      <w:r w:rsidR="00337F66" w:rsidRPr="00AA298A">
        <w:rPr>
          <w:rFonts w:asciiTheme="majorHAnsi" w:hAnsiTheme="majorHAnsi"/>
        </w:rPr>
        <w:t xml:space="preserve"> </w:t>
      </w:r>
      <w:r w:rsidRPr="00AA298A">
        <w:rPr>
          <w:rFonts w:asciiTheme="majorHAnsi" w:hAnsiTheme="majorHAnsi"/>
        </w:rPr>
        <w:t>Nail only the top end.</w:t>
      </w:r>
      <w:r w:rsidR="00337F66" w:rsidRPr="00AA298A">
        <w:rPr>
          <w:rFonts w:asciiTheme="majorHAnsi" w:hAnsiTheme="majorHAnsi"/>
        </w:rPr>
        <w:t xml:space="preserve"> </w:t>
      </w:r>
      <w:r w:rsidRPr="00AA298A">
        <w:rPr>
          <w:rFonts w:asciiTheme="majorHAnsi" w:hAnsiTheme="majorHAnsi"/>
        </w:rPr>
        <w:t>The bottom ends are not nailed until the subfloor is fastened down.</w:t>
      </w:r>
    </w:p>
    <w:p w:rsidR="00381FA6" w:rsidRPr="00AA298A" w:rsidRDefault="00381FA6" w:rsidP="007561DA">
      <w:pPr>
        <w:pStyle w:val="ColorfulList-Accent11"/>
        <w:numPr>
          <w:ilvl w:val="0"/>
          <w:numId w:val="5"/>
        </w:numPr>
        <w:rPr>
          <w:rFonts w:asciiTheme="majorHAnsi" w:hAnsiTheme="majorHAnsi"/>
        </w:rPr>
      </w:pPr>
      <w:r w:rsidRPr="00AA298A">
        <w:rPr>
          <w:rFonts w:asciiTheme="majorHAnsi" w:hAnsiTheme="majorHAnsi"/>
        </w:rPr>
        <w:t>Within the same joist cavity or space, fasten another piece of bridging to the other joist.</w:t>
      </w:r>
      <w:r w:rsidR="00337F66" w:rsidRPr="00AA298A">
        <w:rPr>
          <w:rFonts w:asciiTheme="majorHAnsi" w:hAnsiTheme="majorHAnsi"/>
        </w:rPr>
        <w:t xml:space="preserve"> </w:t>
      </w:r>
      <w:r w:rsidRPr="00AA298A">
        <w:rPr>
          <w:rFonts w:asciiTheme="majorHAnsi" w:hAnsiTheme="majorHAnsi"/>
        </w:rPr>
        <w:t>Leave a small space between the bridging pieces where they form an X to minimize floor squeaks.</w:t>
      </w:r>
    </w:p>
    <w:p w:rsidR="00381FA6" w:rsidRPr="00AA298A" w:rsidRDefault="00381FA6" w:rsidP="007561DA">
      <w:pPr>
        <w:pStyle w:val="ColorfulList-Accent11"/>
        <w:numPr>
          <w:ilvl w:val="0"/>
          <w:numId w:val="5"/>
        </w:numPr>
        <w:rPr>
          <w:rFonts w:asciiTheme="majorHAnsi" w:hAnsiTheme="majorHAnsi"/>
        </w:rPr>
      </w:pPr>
      <w:r w:rsidRPr="00AA298A">
        <w:rPr>
          <w:rFonts w:asciiTheme="majorHAnsi" w:hAnsiTheme="majorHAnsi"/>
        </w:rPr>
        <w:t>Continue installing bridging in the other spaces, but alternate so that the top ends of the bridging pieces are opposite each other where they are fastened to the same joist.</w:t>
      </w:r>
    </w:p>
    <w:p w:rsidR="00381FA6" w:rsidRPr="00AA298A" w:rsidRDefault="00381FA6" w:rsidP="00FE12AE">
      <w:pPr>
        <w:rPr>
          <w:rFonts w:asciiTheme="majorHAnsi" w:hAnsiTheme="majorHAnsi"/>
        </w:rPr>
      </w:pPr>
      <w:r w:rsidRPr="00AA298A">
        <w:rPr>
          <w:rFonts w:asciiTheme="majorHAnsi" w:hAnsiTheme="majorHAnsi"/>
        </w:rPr>
        <w:t>Metal cross-bridging has mostly eliminated the use of wood cross-bridging.</w:t>
      </w:r>
      <w:r w:rsidR="00337F66" w:rsidRPr="00AA298A">
        <w:rPr>
          <w:rFonts w:asciiTheme="majorHAnsi" w:hAnsiTheme="majorHAnsi"/>
        </w:rPr>
        <w:t xml:space="preserve"> </w:t>
      </w:r>
      <w:r w:rsidRPr="00AA298A">
        <w:rPr>
          <w:rFonts w:asciiTheme="majorHAnsi" w:hAnsiTheme="majorHAnsi"/>
        </w:rPr>
        <w:t>Metal cross-bridging is stronger and can be purchased according to joist size and spacing.</w:t>
      </w:r>
      <w:r w:rsidR="00337F66" w:rsidRPr="00AA298A">
        <w:rPr>
          <w:rFonts w:asciiTheme="majorHAnsi" w:hAnsiTheme="majorHAnsi"/>
        </w:rPr>
        <w:t xml:space="preserve"> </w:t>
      </w:r>
      <w:r w:rsidRPr="00AA298A">
        <w:rPr>
          <w:rFonts w:asciiTheme="majorHAnsi" w:hAnsiTheme="majorHAnsi"/>
        </w:rPr>
        <w:t xml:space="preserve">See </w:t>
      </w:r>
      <w:r w:rsidR="00267B99" w:rsidRPr="00AA298A">
        <w:rPr>
          <w:rFonts w:asciiTheme="majorHAnsi" w:hAnsiTheme="majorHAnsi"/>
        </w:rPr>
        <w:t>the figure below</w:t>
      </w:r>
      <w:r w:rsidRPr="00AA298A">
        <w:rPr>
          <w:rFonts w:asciiTheme="majorHAnsi" w:hAnsiTheme="majorHAnsi"/>
        </w:rPr>
        <w:t xml:space="preserve"> for installation and layout instructions. </w:t>
      </w:r>
    </w:p>
    <w:p w:rsidR="00381FA6" w:rsidRPr="00AA298A" w:rsidRDefault="00381FA6" w:rsidP="00381FA6">
      <w:pPr>
        <w:rPr>
          <w:rFonts w:asciiTheme="majorHAnsi" w:hAnsiTheme="majorHAnsi"/>
        </w:rPr>
      </w:pPr>
      <w:r w:rsidRPr="00AA298A">
        <w:rPr>
          <w:rFonts w:asciiTheme="majorHAnsi" w:hAnsiTheme="majorHAnsi"/>
        </w:rPr>
        <w:t>Installing metal cross-bridging:</w:t>
      </w:r>
    </w:p>
    <w:p w:rsidR="00381FA6" w:rsidRPr="00AA298A" w:rsidRDefault="00381FA6" w:rsidP="007561DA">
      <w:pPr>
        <w:pStyle w:val="ColorfulList-Accent11"/>
        <w:numPr>
          <w:ilvl w:val="0"/>
          <w:numId w:val="6"/>
        </w:numPr>
        <w:rPr>
          <w:rFonts w:asciiTheme="majorHAnsi" w:hAnsiTheme="majorHAnsi"/>
        </w:rPr>
      </w:pPr>
      <w:r w:rsidRPr="00AA298A">
        <w:rPr>
          <w:rFonts w:asciiTheme="majorHAnsi" w:hAnsiTheme="majorHAnsi"/>
        </w:rPr>
        <w:t>Metal cross- bridging is fastened in a manner similar to that used for wood cross-bridging. The method of fastening may differ according to the style of bridging. The bridging is usually fastened to the top of the joists through predrilled holes in the bridging. Because the metal is thin, nailing to the top of the joists does not interfere with the subfloor.</w:t>
      </w:r>
    </w:p>
    <w:p w:rsidR="00381FA6" w:rsidRPr="00AA298A" w:rsidRDefault="00381FA6" w:rsidP="007561DA">
      <w:pPr>
        <w:pStyle w:val="ColorfulList-Accent11"/>
        <w:numPr>
          <w:ilvl w:val="0"/>
          <w:numId w:val="6"/>
        </w:numPr>
        <w:rPr>
          <w:rFonts w:asciiTheme="majorHAnsi" w:hAnsiTheme="majorHAnsi"/>
        </w:rPr>
      </w:pPr>
      <w:r w:rsidRPr="00AA298A">
        <w:rPr>
          <w:rFonts w:asciiTheme="majorHAnsi" w:hAnsiTheme="majorHAnsi"/>
        </w:rPr>
        <w:t xml:space="preserve">Some types of metal cross-bridging have steel prongs that are driven into the side of the floor joists. </w:t>
      </w:r>
    </w:p>
    <w:p w:rsidR="00381FA6" w:rsidRPr="00AA298A" w:rsidRDefault="00381FA6" w:rsidP="00381FA6">
      <w:pPr>
        <w:pStyle w:val="ColorfulList-Accent11"/>
        <w:rPr>
          <w:rFonts w:asciiTheme="majorHAnsi" w:hAnsiTheme="majorHAnsi"/>
          <w:sz w:val="28"/>
          <w:szCs w:val="24"/>
        </w:rPr>
      </w:pPr>
    </w:p>
    <w:p w:rsidR="00381FA6" w:rsidRPr="00AA298A" w:rsidRDefault="00381FA6" w:rsidP="00FE12AE">
      <w:pPr>
        <w:pStyle w:val="ColorfulList-Accent11"/>
        <w:ind w:left="0"/>
        <w:jc w:val="center"/>
        <w:rPr>
          <w:rFonts w:asciiTheme="majorHAnsi" w:hAnsiTheme="majorHAnsi"/>
          <w:sz w:val="32"/>
          <w:szCs w:val="28"/>
        </w:rPr>
      </w:pPr>
      <w:r w:rsidRPr="00AA298A">
        <w:rPr>
          <w:rFonts w:asciiTheme="majorHAnsi" w:hAnsiTheme="majorHAnsi"/>
          <w:noProof/>
        </w:rPr>
        <w:drawing>
          <wp:inline distT="0" distB="0" distL="0" distR="0">
            <wp:extent cx="4261899" cy="3249784"/>
            <wp:effectExtent l="19050" t="0" r="5301" b="0"/>
            <wp:docPr id="35" name="Picture 35" descr="Metal cross-bridging blueprint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65042" cy="3252181"/>
                    </a:xfrm>
                    <a:prstGeom prst="rect">
                      <a:avLst/>
                    </a:prstGeom>
                  </pic:spPr>
                </pic:pic>
              </a:graphicData>
            </a:graphic>
          </wp:inline>
        </w:drawing>
      </w:r>
    </w:p>
    <w:p w:rsidR="00381FA6" w:rsidRPr="00AA298A" w:rsidRDefault="00381FA6" w:rsidP="00381FA6">
      <w:pPr>
        <w:rPr>
          <w:rFonts w:asciiTheme="majorHAnsi" w:hAnsiTheme="majorHAnsi"/>
          <w:sz w:val="20"/>
        </w:rPr>
      </w:pPr>
      <w:r w:rsidRPr="00AA298A">
        <w:rPr>
          <w:rFonts w:asciiTheme="majorHAnsi" w:hAnsiTheme="majorHAnsi"/>
          <w:szCs w:val="24"/>
        </w:rPr>
        <w:t>Hold the framing square on the edge of a piece of bridging stock. Make sure the 9-1/4-inch mark of the tongue lines up with the upper edge of the stock. Also make sure the 14 ½ inch mark of the blade lines up</w:t>
      </w:r>
      <w:r w:rsidR="00337F66" w:rsidRPr="00AA298A">
        <w:rPr>
          <w:rFonts w:asciiTheme="majorHAnsi" w:hAnsiTheme="majorHAnsi"/>
          <w:szCs w:val="24"/>
        </w:rPr>
        <w:t xml:space="preserve"> </w:t>
      </w:r>
      <w:r w:rsidRPr="00AA298A">
        <w:rPr>
          <w:rFonts w:asciiTheme="majorHAnsi" w:hAnsiTheme="majorHAnsi"/>
          <w:szCs w:val="24"/>
        </w:rPr>
        <w:t>with the lower edge of the stock.</w:t>
      </w:r>
      <w:r w:rsidR="00337F66" w:rsidRPr="00AA298A">
        <w:rPr>
          <w:rFonts w:asciiTheme="majorHAnsi" w:hAnsiTheme="majorHAnsi"/>
          <w:szCs w:val="24"/>
        </w:rPr>
        <w:t xml:space="preserve"> </w:t>
      </w:r>
      <w:r w:rsidRPr="00AA298A">
        <w:rPr>
          <w:rFonts w:asciiTheme="majorHAnsi" w:hAnsiTheme="majorHAnsi"/>
          <w:szCs w:val="24"/>
        </w:rPr>
        <w:t>Mark lines along the tongue and blade across the stock</w:t>
      </w:r>
      <w:r w:rsidR="00267B99" w:rsidRPr="00AA298A">
        <w:rPr>
          <w:rFonts w:asciiTheme="majorHAnsi" w:hAnsiTheme="majorHAnsi"/>
          <w:szCs w:val="24"/>
        </w:rPr>
        <w:t>.</w:t>
      </w:r>
    </w:p>
    <w:p w:rsidR="00381FA6" w:rsidRPr="00AA298A" w:rsidRDefault="00381FA6" w:rsidP="00381FA6">
      <w:pPr>
        <w:rPr>
          <w:rFonts w:asciiTheme="majorHAnsi" w:hAnsiTheme="majorHAnsi"/>
          <w:sz w:val="20"/>
        </w:rPr>
      </w:pPr>
    </w:p>
    <w:p w:rsidR="00381FA6" w:rsidRPr="00AA298A" w:rsidRDefault="00381FA6" w:rsidP="00FE12AE">
      <w:pPr>
        <w:jc w:val="center"/>
        <w:rPr>
          <w:rFonts w:asciiTheme="majorHAnsi" w:hAnsiTheme="majorHAnsi"/>
          <w:sz w:val="20"/>
        </w:rPr>
      </w:pPr>
      <w:r w:rsidRPr="00AA298A">
        <w:rPr>
          <w:rFonts w:asciiTheme="majorHAnsi" w:hAnsiTheme="majorHAnsi"/>
          <w:noProof/>
          <w:sz w:val="20"/>
        </w:rPr>
        <w:drawing>
          <wp:inline distT="0" distB="0" distL="0" distR="0">
            <wp:extent cx="4219748" cy="3208908"/>
            <wp:effectExtent l="19050" t="0" r="9352" b="0"/>
            <wp:docPr id="36" name="Picture 36" descr="Metal cross-bridging installation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13119" cy="3203867"/>
                    </a:xfrm>
                    <a:prstGeom prst="rect">
                      <a:avLst/>
                    </a:prstGeom>
                  </pic:spPr>
                </pic:pic>
              </a:graphicData>
            </a:graphic>
          </wp:inline>
        </w:drawing>
      </w:r>
    </w:p>
    <w:p w:rsidR="00381FA6" w:rsidRPr="00AA298A" w:rsidRDefault="00381FA6" w:rsidP="00FE12AE">
      <w:pPr>
        <w:pStyle w:val="ColorfulList-Accent11"/>
        <w:ind w:left="0"/>
        <w:rPr>
          <w:rFonts w:asciiTheme="majorHAnsi" w:hAnsiTheme="majorHAnsi"/>
          <w:szCs w:val="24"/>
        </w:rPr>
      </w:pPr>
      <w:r w:rsidRPr="00AA298A">
        <w:rPr>
          <w:rFonts w:asciiTheme="majorHAnsi" w:hAnsiTheme="majorHAnsi"/>
          <w:szCs w:val="24"/>
        </w:rPr>
        <w:t>Rotate the square, keeping the same face up. Align the same dimensions in the same fashion as before. Mark along the tongue. Note: Make the actual length of the piece about ¼ inch shorter to ensure that it doesn’t extend below the bottom edge of the joist.</w:t>
      </w:r>
      <w:r w:rsidR="00337F66" w:rsidRPr="00AA298A">
        <w:rPr>
          <w:rFonts w:asciiTheme="majorHAnsi" w:hAnsiTheme="majorHAnsi"/>
          <w:szCs w:val="24"/>
        </w:rPr>
        <w:t xml:space="preserve"> </w:t>
      </w:r>
      <w:r w:rsidRPr="00AA298A">
        <w:rPr>
          <w:rFonts w:asciiTheme="majorHAnsi" w:hAnsiTheme="majorHAnsi"/>
          <w:szCs w:val="24"/>
        </w:rPr>
        <w:t>Bridging is then cut using a power miter saw.</w:t>
      </w:r>
    </w:p>
    <w:p w:rsidR="00381FA6" w:rsidRPr="00AA298A" w:rsidRDefault="00381FA6" w:rsidP="00FE12AE">
      <w:pPr>
        <w:pStyle w:val="ColorfulList-Accent11"/>
        <w:tabs>
          <w:tab w:val="left" w:pos="11369"/>
        </w:tabs>
        <w:jc w:val="center"/>
        <w:rPr>
          <w:rFonts w:asciiTheme="majorHAnsi" w:hAnsiTheme="majorHAnsi"/>
          <w:noProof/>
          <w:szCs w:val="24"/>
          <w:lang w:eastAsia="en-US"/>
        </w:rPr>
      </w:pPr>
      <w:r w:rsidRPr="00AA298A">
        <w:rPr>
          <w:rFonts w:asciiTheme="majorHAnsi" w:hAnsiTheme="majorHAnsi"/>
          <w:noProof/>
          <w:sz w:val="20"/>
        </w:rPr>
        <w:drawing>
          <wp:inline distT="0" distB="0" distL="0" distR="0">
            <wp:extent cx="4235760" cy="3219450"/>
            <wp:effectExtent l="19050" t="0" r="0" b="0"/>
            <wp:docPr id="37" name="Picture 37" descr="Metal cross-bridging installation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38676" cy="3221666"/>
                    </a:xfrm>
                    <a:prstGeom prst="rect">
                      <a:avLst/>
                    </a:prstGeom>
                  </pic:spPr>
                </pic:pic>
              </a:graphicData>
            </a:graphic>
          </wp:inline>
        </w:drawing>
      </w:r>
    </w:p>
    <w:p w:rsidR="00175F7E" w:rsidRDefault="00175F7E">
      <w:pPr>
        <w:spacing w:after="0" w:line="240" w:lineRule="auto"/>
        <w:rPr>
          <w:rStyle w:val="Strong"/>
          <w:sz w:val="44"/>
          <w:szCs w:val="44"/>
        </w:rPr>
      </w:pPr>
      <w:bookmarkStart w:id="46" w:name="L5BridgingQuiz"/>
      <w:bookmarkEnd w:id="46"/>
      <w:r>
        <w:rPr>
          <w:rStyle w:val="Strong"/>
          <w:sz w:val="44"/>
          <w:szCs w:val="44"/>
        </w:rPr>
        <w:br w:type="page"/>
      </w:r>
    </w:p>
    <w:p w:rsidR="00735064" w:rsidRPr="003A4160" w:rsidRDefault="00735064" w:rsidP="001364A9">
      <w:pPr>
        <w:spacing w:after="0"/>
        <w:jc w:val="center"/>
        <w:rPr>
          <w:rStyle w:val="Strong"/>
          <w:sz w:val="44"/>
          <w:szCs w:val="44"/>
        </w:rPr>
      </w:pPr>
      <w:r w:rsidRPr="003A4160">
        <w:rPr>
          <w:rStyle w:val="Strong"/>
          <w:sz w:val="44"/>
          <w:szCs w:val="44"/>
        </w:rPr>
        <w:lastRenderedPageBreak/>
        <w:t>Lesson 5:</w:t>
      </w:r>
      <w:r w:rsidR="00337F66" w:rsidRPr="003A4160">
        <w:rPr>
          <w:rStyle w:val="Strong"/>
          <w:sz w:val="44"/>
          <w:szCs w:val="44"/>
        </w:rPr>
        <w:t xml:space="preserve"> </w:t>
      </w:r>
      <w:r w:rsidRPr="003A4160">
        <w:rPr>
          <w:rStyle w:val="Strong"/>
          <w:sz w:val="44"/>
          <w:szCs w:val="44"/>
        </w:rPr>
        <w:t>Bridging – Quiz</w:t>
      </w: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AA298A" w:rsidTr="00FF3732">
        <w:trPr>
          <w:tblHeader/>
          <w:jc w:val="center"/>
        </w:trPr>
        <w:tc>
          <w:tcPr>
            <w:tcW w:w="91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Name:</w:t>
            </w:r>
          </w:p>
        </w:tc>
        <w:tc>
          <w:tcPr>
            <w:tcW w:w="5585" w:type="dxa"/>
            <w:tcBorders>
              <w:bottom w:val="single" w:sz="2" w:space="0" w:color="auto"/>
            </w:tcBorders>
            <w:vAlign w:val="bottom"/>
          </w:tcPr>
          <w:p w:rsidR="00EB352C" w:rsidRPr="00AA298A" w:rsidRDefault="00EB352C" w:rsidP="00EB352C">
            <w:pPr>
              <w:spacing w:after="0"/>
              <w:rPr>
                <w:rFonts w:asciiTheme="majorHAnsi" w:hAnsiTheme="majorHAnsi"/>
              </w:rPr>
            </w:pPr>
          </w:p>
        </w:tc>
        <w:tc>
          <w:tcPr>
            <w:tcW w:w="80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Date:</w:t>
            </w:r>
          </w:p>
        </w:tc>
        <w:tc>
          <w:tcPr>
            <w:tcW w:w="2250" w:type="dxa"/>
            <w:tcBorders>
              <w:bottom w:val="single" w:sz="2" w:space="0" w:color="auto"/>
            </w:tcBorders>
            <w:vAlign w:val="bottom"/>
          </w:tcPr>
          <w:p w:rsidR="00EB352C" w:rsidRPr="00AA298A" w:rsidRDefault="00EB352C" w:rsidP="00EB352C">
            <w:pPr>
              <w:spacing w:after="0"/>
              <w:rPr>
                <w:rFonts w:asciiTheme="majorHAnsi" w:hAnsiTheme="majorHAnsi"/>
              </w:rPr>
            </w:pPr>
          </w:p>
        </w:tc>
      </w:tr>
    </w:tbl>
    <w:p w:rsidR="00735064" w:rsidRPr="00AA298A" w:rsidRDefault="00735064" w:rsidP="00735064">
      <w:pPr>
        <w:rPr>
          <w:rFonts w:asciiTheme="majorHAnsi" w:hAnsiTheme="majorHAnsi"/>
        </w:rPr>
      </w:pPr>
    </w:p>
    <w:p w:rsidR="00735064" w:rsidRPr="00AA298A" w:rsidRDefault="00735064" w:rsidP="00735064">
      <w:pPr>
        <w:spacing w:after="0"/>
        <w:rPr>
          <w:rFonts w:asciiTheme="majorHAnsi" w:hAnsiTheme="majorHAnsi"/>
        </w:rPr>
        <w:sectPr w:rsidR="00735064" w:rsidRPr="00AA298A" w:rsidSect="009E4B5B">
          <w:footerReference w:type="first" r:id="rId42"/>
          <w:pgSz w:w="12240" w:h="15840" w:code="1"/>
          <w:pgMar w:top="1008" w:right="720" w:bottom="1008" w:left="720" w:header="576" w:footer="576" w:gutter="0"/>
          <w:cols w:space="720"/>
          <w:titlePg/>
          <w:docGrid w:linePitch="360"/>
        </w:sectPr>
      </w:pPr>
    </w:p>
    <w:p w:rsidR="00735064" w:rsidRPr="00AA298A" w:rsidRDefault="00735064" w:rsidP="00735064">
      <w:pPr>
        <w:rPr>
          <w:rFonts w:asciiTheme="majorHAnsi" w:hAnsiTheme="majorHAnsi"/>
        </w:rPr>
      </w:pPr>
      <w:r w:rsidRPr="00AA298A">
        <w:rPr>
          <w:rFonts w:asciiTheme="majorHAnsi" w:hAnsiTheme="majorHAnsi"/>
        </w:rPr>
        <w:t>Answer the following multiple choice questions.</w:t>
      </w:r>
    </w:p>
    <w:p w:rsidR="00735064" w:rsidRPr="00AA298A" w:rsidRDefault="00735064" w:rsidP="0016039F">
      <w:pPr>
        <w:pStyle w:val="ListParagraph"/>
        <w:numPr>
          <w:ilvl w:val="0"/>
          <w:numId w:val="64"/>
        </w:numPr>
        <w:rPr>
          <w:rFonts w:asciiTheme="majorHAnsi" w:hAnsiTheme="majorHAnsi"/>
        </w:rPr>
      </w:pPr>
      <w:r w:rsidRPr="00AA298A">
        <w:rPr>
          <w:rFonts w:asciiTheme="majorHAnsi" w:hAnsiTheme="majorHAnsi"/>
        </w:rPr>
        <w:t>Bridging is usually found in/on:</w:t>
      </w:r>
    </w:p>
    <w:p w:rsidR="00735064" w:rsidRPr="00AA298A" w:rsidRDefault="00735064" w:rsidP="0016039F">
      <w:pPr>
        <w:pStyle w:val="ListParagraph"/>
        <w:numPr>
          <w:ilvl w:val="0"/>
          <w:numId w:val="65"/>
        </w:numPr>
        <w:rPr>
          <w:rFonts w:asciiTheme="majorHAnsi" w:hAnsiTheme="majorHAnsi"/>
        </w:rPr>
      </w:pPr>
      <w:r w:rsidRPr="00AA298A">
        <w:rPr>
          <w:rFonts w:asciiTheme="majorHAnsi" w:hAnsiTheme="majorHAnsi"/>
        </w:rPr>
        <w:t>On top of floor joist</w:t>
      </w:r>
    </w:p>
    <w:p w:rsidR="00735064" w:rsidRPr="00AA298A" w:rsidRDefault="00735064" w:rsidP="0016039F">
      <w:pPr>
        <w:pStyle w:val="ListParagraph"/>
        <w:numPr>
          <w:ilvl w:val="0"/>
          <w:numId w:val="65"/>
        </w:numPr>
        <w:rPr>
          <w:rFonts w:asciiTheme="majorHAnsi" w:hAnsiTheme="majorHAnsi"/>
        </w:rPr>
      </w:pPr>
      <w:r w:rsidRPr="00AA298A">
        <w:rPr>
          <w:rFonts w:asciiTheme="majorHAnsi" w:hAnsiTheme="majorHAnsi"/>
        </w:rPr>
        <w:t>Between floor joist</w:t>
      </w:r>
    </w:p>
    <w:p w:rsidR="00735064" w:rsidRPr="00AA298A" w:rsidRDefault="00735064" w:rsidP="0016039F">
      <w:pPr>
        <w:pStyle w:val="ListParagraph"/>
        <w:numPr>
          <w:ilvl w:val="0"/>
          <w:numId w:val="65"/>
        </w:numPr>
        <w:rPr>
          <w:rFonts w:asciiTheme="majorHAnsi" w:hAnsiTheme="majorHAnsi"/>
        </w:rPr>
      </w:pPr>
      <w:r w:rsidRPr="00AA298A">
        <w:rPr>
          <w:rFonts w:asciiTheme="majorHAnsi" w:hAnsiTheme="majorHAnsi"/>
        </w:rPr>
        <w:t>Between girders</w:t>
      </w:r>
    </w:p>
    <w:p w:rsidR="00735064" w:rsidRPr="00AA298A" w:rsidRDefault="00735064" w:rsidP="0016039F">
      <w:pPr>
        <w:pStyle w:val="ListParagraph"/>
        <w:numPr>
          <w:ilvl w:val="0"/>
          <w:numId w:val="65"/>
        </w:numPr>
        <w:rPr>
          <w:rFonts w:asciiTheme="majorHAnsi" w:hAnsiTheme="majorHAnsi"/>
        </w:rPr>
      </w:pPr>
      <w:r w:rsidRPr="00AA298A">
        <w:rPr>
          <w:rFonts w:asciiTheme="majorHAnsi" w:hAnsiTheme="majorHAnsi"/>
        </w:rPr>
        <w:t xml:space="preserve">In stair </w:t>
      </w:r>
    </w:p>
    <w:p w:rsidR="00735064" w:rsidRPr="00AA298A" w:rsidRDefault="00735064" w:rsidP="0016039F">
      <w:pPr>
        <w:pStyle w:val="ListParagraph"/>
        <w:numPr>
          <w:ilvl w:val="0"/>
          <w:numId w:val="64"/>
        </w:numPr>
        <w:rPr>
          <w:rFonts w:asciiTheme="majorHAnsi" w:hAnsiTheme="majorHAnsi"/>
        </w:rPr>
      </w:pPr>
      <w:r w:rsidRPr="00AA298A">
        <w:rPr>
          <w:rFonts w:asciiTheme="majorHAnsi" w:hAnsiTheme="majorHAnsi"/>
        </w:rPr>
        <w:t>What size fasteners are used to attach bridging to floor joist?</w:t>
      </w:r>
    </w:p>
    <w:p w:rsidR="00735064" w:rsidRPr="00AA298A" w:rsidRDefault="00735064" w:rsidP="0016039F">
      <w:pPr>
        <w:pStyle w:val="ListParagraph"/>
        <w:numPr>
          <w:ilvl w:val="0"/>
          <w:numId w:val="67"/>
        </w:numPr>
        <w:rPr>
          <w:rFonts w:asciiTheme="majorHAnsi" w:hAnsiTheme="majorHAnsi"/>
        </w:rPr>
      </w:pPr>
      <w:r w:rsidRPr="00AA298A">
        <w:rPr>
          <w:rFonts w:asciiTheme="majorHAnsi" w:hAnsiTheme="majorHAnsi"/>
        </w:rPr>
        <w:t>Lag bolt</w:t>
      </w:r>
    </w:p>
    <w:p w:rsidR="00735064" w:rsidRPr="00AA298A" w:rsidRDefault="00735064" w:rsidP="0016039F">
      <w:pPr>
        <w:pStyle w:val="ListParagraph"/>
        <w:numPr>
          <w:ilvl w:val="0"/>
          <w:numId w:val="67"/>
        </w:numPr>
        <w:rPr>
          <w:rFonts w:asciiTheme="majorHAnsi" w:hAnsiTheme="majorHAnsi"/>
        </w:rPr>
      </w:pPr>
      <w:r w:rsidRPr="00AA298A">
        <w:rPr>
          <w:rFonts w:asciiTheme="majorHAnsi" w:hAnsiTheme="majorHAnsi"/>
        </w:rPr>
        <w:t>10-D nail</w:t>
      </w:r>
    </w:p>
    <w:p w:rsidR="00735064" w:rsidRPr="00AA298A" w:rsidRDefault="00735064" w:rsidP="0016039F">
      <w:pPr>
        <w:pStyle w:val="ListParagraph"/>
        <w:numPr>
          <w:ilvl w:val="0"/>
          <w:numId w:val="67"/>
        </w:numPr>
        <w:rPr>
          <w:rFonts w:asciiTheme="majorHAnsi" w:hAnsiTheme="majorHAnsi"/>
        </w:rPr>
      </w:pPr>
      <w:r w:rsidRPr="00AA298A">
        <w:rPr>
          <w:rFonts w:asciiTheme="majorHAnsi" w:hAnsiTheme="majorHAnsi"/>
        </w:rPr>
        <w:t>6-D nail</w:t>
      </w:r>
    </w:p>
    <w:p w:rsidR="00735064" w:rsidRPr="00AA298A" w:rsidRDefault="00735064" w:rsidP="0016039F">
      <w:pPr>
        <w:pStyle w:val="ListParagraph"/>
        <w:numPr>
          <w:ilvl w:val="0"/>
          <w:numId w:val="67"/>
        </w:numPr>
        <w:rPr>
          <w:rFonts w:asciiTheme="majorHAnsi" w:hAnsiTheme="majorHAnsi"/>
        </w:rPr>
      </w:pPr>
      <w:r w:rsidRPr="00AA298A">
        <w:rPr>
          <w:rFonts w:asciiTheme="majorHAnsi" w:hAnsiTheme="majorHAnsi"/>
        </w:rPr>
        <w:t>16-D nail</w:t>
      </w:r>
    </w:p>
    <w:p w:rsidR="00735064" w:rsidRPr="00AA298A" w:rsidRDefault="00735064" w:rsidP="0016039F">
      <w:pPr>
        <w:pStyle w:val="ListParagraph"/>
        <w:numPr>
          <w:ilvl w:val="0"/>
          <w:numId w:val="64"/>
        </w:numPr>
        <w:rPr>
          <w:rFonts w:asciiTheme="majorHAnsi" w:hAnsiTheme="majorHAnsi"/>
        </w:rPr>
      </w:pPr>
      <w:r w:rsidRPr="00AA298A">
        <w:rPr>
          <w:rFonts w:asciiTheme="majorHAnsi" w:hAnsiTheme="majorHAnsi"/>
        </w:rPr>
        <w:t>Why is it important to snap a line in bridging?</w:t>
      </w:r>
    </w:p>
    <w:p w:rsidR="00735064" w:rsidRPr="00AA298A" w:rsidRDefault="00735064" w:rsidP="0016039F">
      <w:pPr>
        <w:pStyle w:val="ListParagraph"/>
        <w:numPr>
          <w:ilvl w:val="0"/>
          <w:numId w:val="68"/>
        </w:numPr>
        <w:rPr>
          <w:rFonts w:asciiTheme="majorHAnsi" w:hAnsiTheme="majorHAnsi"/>
        </w:rPr>
      </w:pPr>
      <w:r w:rsidRPr="00AA298A">
        <w:rPr>
          <w:rFonts w:asciiTheme="majorHAnsi" w:hAnsiTheme="majorHAnsi"/>
        </w:rPr>
        <w:t>To ensure it is perpendicular</w:t>
      </w:r>
    </w:p>
    <w:p w:rsidR="00735064" w:rsidRPr="00AA298A" w:rsidRDefault="00735064" w:rsidP="0016039F">
      <w:pPr>
        <w:pStyle w:val="ListParagraph"/>
        <w:numPr>
          <w:ilvl w:val="0"/>
          <w:numId w:val="68"/>
        </w:numPr>
        <w:rPr>
          <w:rFonts w:asciiTheme="majorHAnsi" w:hAnsiTheme="majorHAnsi"/>
        </w:rPr>
      </w:pPr>
      <w:r w:rsidRPr="00AA298A">
        <w:rPr>
          <w:rFonts w:asciiTheme="majorHAnsi" w:hAnsiTheme="majorHAnsi"/>
        </w:rPr>
        <w:t>To locate an adjacent wall</w:t>
      </w:r>
    </w:p>
    <w:p w:rsidR="00735064" w:rsidRPr="00AA298A" w:rsidRDefault="00735064" w:rsidP="0016039F">
      <w:pPr>
        <w:pStyle w:val="ListParagraph"/>
        <w:numPr>
          <w:ilvl w:val="0"/>
          <w:numId w:val="68"/>
        </w:numPr>
        <w:rPr>
          <w:rFonts w:asciiTheme="majorHAnsi" w:hAnsiTheme="majorHAnsi"/>
        </w:rPr>
      </w:pPr>
      <w:r w:rsidRPr="00AA298A">
        <w:rPr>
          <w:rFonts w:asciiTheme="majorHAnsi" w:hAnsiTheme="majorHAnsi"/>
        </w:rPr>
        <w:t>To show building inspector it is done</w:t>
      </w:r>
    </w:p>
    <w:p w:rsidR="00735064" w:rsidRPr="00AA298A" w:rsidRDefault="00735064" w:rsidP="0016039F">
      <w:pPr>
        <w:pStyle w:val="ListParagraph"/>
        <w:numPr>
          <w:ilvl w:val="0"/>
          <w:numId w:val="68"/>
        </w:numPr>
        <w:rPr>
          <w:rFonts w:asciiTheme="majorHAnsi" w:hAnsiTheme="majorHAnsi"/>
        </w:rPr>
      </w:pPr>
      <w:r w:rsidRPr="00AA298A">
        <w:rPr>
          <w:rFonts w:asciiTheme="majorHAnsi" w:hAnsiTheme="majorHAnsi"/>
        </w:rPr>
        <w:t>To maintain a straight line</w:t>
      </w:r>
    </w:p>
    <w:p w:rsidR="00735064" w:rsidRPr="00AA298A" w:rsidRDefault="00735064" w:rsidP="0016039F">
      <w:pPr>
        <w:pStyle w:val="ListParagraph"/>
        <w:numPr>
          <w:ilvl w:val="0"/>
          <w:numId w:val="64"/>
        </w:numPr>
        <w:rPr>
          <w:rFonts w:asciiTheme="majorHAnsi" w:hAnsiTheme="majorHAnsi"/>
        </w:rPr>
      </w:pPr>
      <w:r w:rsidRPr="00AA298A">
        <w:rPr>
          <w:rFonts w:asciiTheme="majorHAnsi" w:hAnsiTheme="majorHAnsi"/>
        </w:rPr>
        <w:t>What tool is used to lay out bridging?</w:t>
      </w:r>
    </w:p>
    <w:p w:rsidR="00735064" w:rsidRPr="00AA298A" w:rsidRDefault="00735064" w:rsidP="0016039F">
      <w:pPr>
        <w:pStyle w:val="ListParagraph"/>
        <w:numPr>
          <w:ilvl w:val="0"/>
          <w:numId w:val="69"/>
        </w:numPr>
        <w:rPr>
          <w:rFonts w:asciiTheme="majorHAnsi" w:hAnsiTheme="majorHAnsi"/>
        </w:rPr>
      </w:pPr>
      <w:r w:rsidRPr="00AA298A">
        <w:rPr>
          <w:rFonts w:asciiTheme="majorHAnsi" w:hAnsiTheme="majorHAnsi"/>
        </w:rPr>
        <w:t>Speed square</w:t>
      </w:r>
    </w:p>
    <w:p w:rsidR="00735064" w:rsidRPr="00AA298A" w:rsidRDefault="00735064" w:rsidP="0016039F">
      <w:pPr>
        <w:pStyle w:val="ListParagraph"/>
        <w:numPr>
          <w:ilvl w:val="0"/>
          <w:numId w:val="69"/>
        </w:numPr>
        <w:rPr>
          <w:rFonts w:asciiTheme="majorHAnsi" w:hAnsiTheme="majorHAnsi"/>
        </w:rPr>
      </w:pPr>
      <w:r w:rsidRPr="00AA298A">
        <w:rPr>
          <w:rFonts w:asciiTheme="majorHAnsi" w:hAnsiTheme="majorHAnsi"/>
        </w:rPr>
        <w:t>Combination square</w:t>
      </w:r>
    </w:p>
    <w:p w:rsidR="00735064" w:rsidRPr="00AA298A" w:rsidRDefault="00735064" w:rsidP="0016039F">
      <w:pPr>
        <w:pStyle w:val="ListParagraph"/>
        <w:numPr>
          <w:ilvl w:val="0"/>
          <w:numId w:val="69"/>
        </w:numPr>
        <w:rPr>
          <w:rFonts w:asciiTheme="majorHAnsi" w:hAnsiTheme="majorHAnsi"/>
        </w:rPr>
      </w:pPr>
      <w:r w:rsidRPr="00AA298A">
        <w:rPr>
          <w:rFonts w:asciiTheme="majorHAnsi" w:hAnsiTheme="majorHAnsi"/>
        </w:rPr>
        <w:t>Plumb bob</w:t>
      </w:r>
    </w:p>
    <w:p w:rsidR="00735064" w:rsidRPr="00AA298A" w:rsidRDefault="00735064" w:rsidP="0016039F">
      <w:pPr>
        <w:pStyle w:val="ListParagraph"/>
        <w:numPr>
          <w:ilvl w:val="0"/>
          <w:numId w:val="69"/>
        </w:numPr>
        <w:rPr>
          <w:rFonts w:asciiTheme="majorHAnsi" w:hAnsiTheme="majorHAnsi"/>
        </w:rPr>
      </w:pPr>
      <w:r w:rsidRPr="00AA298A">
        <w:rPr>
          <w:rFonts w:asciiTheme="majorHAnsi" w:hAnsiTheme="majorHAnsi"/>
        </w:rPr>
        <w:t>Framing square</w:t>
      </w:r>
    </w:p>
    <w:p w:rsidR="00735064" w:rsidRPr="00AA298A" w:rsidRDefault="00735064" w:rsidP="0016039F">
      <w:pPr>
        <w:pStyle w:val="ListParagraph"/>
        <w:numPr>
          <w:ilvl w:val="0"/>
          <w:numId w:val="64"/>
        </w:numPr>
        <w:rPr>
          <w:rFonts w:asciiTheme="majorHAnsi" w:hAnsiTheme="majorHAnsi"/>
        </w:rPr>
      </w:pPr>
      <w:r w:rsidRPr="00AA298A">
        <w:rPr>
          <w:rFonts w:asciiTheme="majorHAnsi" w:hAnsiTheme="majorHAnsi"/>
        </w:rPr>
        <w:t xml:space="preserve"> </w:t>
      </w:r>
      <w:r w:rsidR="00144AB5" w:rsidRPr="00AA298A">
        <w:rPr>
          <w:rFonts w:asciiTheme="majorHAnsi" w:hAnsiTheme="majorHAnsi"/>
        </w:rPr>
        <w:t>What method does a carpenter use to install solid bridging?</w:t>
      </w:r>
    </w:p>
    <w:p w:rsidR="00735064" w:rsidRPr="00AA298A" w:rsidRDefault="00735064" w:rsidP="0016039F">
      <w:pPr>
        <w:pStyle w:val="ListParagraph"/>
        <w:numPr>
          <w:ilvl w:val="0"/>
          <w:numId w:val="70"/>
        </w:numPr>
        <w:rPr>
          <w:rFonts w:asciiTheme="majorHAnsi" w:hAnsiTheme="majorHAnsi"/>
        </w:rPr>
      </w:pPr>
      <w:r w:rsidRPr="00AA298A">
        <w:rPr>
          <w:rFonts w:asciiTheme="majorHAnsi" w:hAnsiTheme="majorHAnsi"/>
        </w:rPr>
        <w:t>Nailing through joist</w:t>
      </w:r>
    </w:p>
    <w:p w:rsidR="00735064" w:rsidRPr="00AA298A" w:rsidRDefault="00735064" w:rsidP="0016039F">
      <w:pPr>
        <w:pStyle w:val="ListParagraph"/>
        <w:numPr>
          <w:ilvl w:val="0"/>
          <w:numId w:val="70"/>
        </w:numPr>
        <w:rPr>
          <w:rFonts w:asciiTheme="majorHAnsi" w:hAnsiTheme="majorHAnsi"/>
        </w:rPr>
      </w:pPr>
      <w:r w:rsidRPr="00AA298A">
        <w:rPr>
          <w:rFonts w:asciiTheme="majorHAnsi" w:hAnsiTheme="majorHAnsi"/>
        </w:rPr>
        <w:t>With anchor bolts</w:t>
      </w:r>
    </w:p>
    <w:p w:rsidR="00735064" w:rsidRPr="00AA298A" w:rsidRDefault="00735064" w:rsidP="0016039F">
      <w:pPr>
        <w:pStyle w:val="ListParagraph"/>
        <w:numPr>
          <w:ilvl w:val="0"/>
          <w:numId w:val="70"/>
        </w:numPr>
        <w:rPr>
          <w:rFonts w:asciiTheme="majorHAnsi" w:hAnsiTheme="majorHAnsi"/>
        </w:rPr>
      </w:pPr>
      <w:r w:rsidRPr="00AA298A">
        <w:rPr>
          <w:rFonts w:asciiTheme="majorHAnsi" w:hAnsiTheme="majorHAnsi"/>
        </w:rPr>
        <w:t>With joist hangers</w:t>
      </w:r>
    </w:p>
    <w:p w:rsidR="00735064" w:rsidRPr="00AA298A" w:rsidRDefault="00735064" w:rsidP="0016039F">
      <w:pPr>
        <w:pStyle w:val="ListParagraph"/>
        <w:numPr>
          <w:ilvl w:val="0"/>
          <w:numId w:val="70"/>
        </w:numPr>
        <w:rPr>
          <w:rFonts w:asciiTheme="majorHAnsi" w:hAnsiTheme="majorHAnsi"/>
        </w:rPr>
      </w:pPr>
      <w:r w:rsidRPr="00AA298A">
        <w:rPr>
          <w:rFonts w:asciiTheme="majorHAnsi" w:hAnsiTheme="majorHAnsi"/>
        </w:rPr>
        <w:t>Gluing and clamping</w:t>
      </w:r>
    </w:p>
    <w:p w:rsidR="00735064" w:rsidRPr="00AA298A" w:rsidRDefault="00735064" w:rsidP="0016039F">
      <w:pPr>
        <w:pStyle w:val="ListParagraph"/>
        <w:numPr>
          <w:ilvl w:val="0"/>
          <w:numId w:val="64"/>
        </w:numPr>
        <w:rPr>
          <w:rFonts w:asciiTheme="majorHAnsi" w:hAnsiTheme="majorHAnsi"/>
        </w:rPr>
      </w:pPr>
      <w:r w:rsidRPr="00AA298A">
        <w:rPr>
          <w:rFonts w:asciiTheme="majorHAnsi" w:hAnsiTheme="majorHAnsi"/>
        </w:rPr>
        <w:t>Which one of the following is most commonly used?</w:t>
      </w:r>
    </w:p>
    <w:p w:rsidR="00735064" w:rsidRPr="00AA298A" w:rsidRDefault="00735064" w:rsidP="0016039F">
      <w:pPr>
        <w:pStyle w:val="ListParagraph"/>
        <w:numPr>
          <w:ilvl w:val="0"/>
          <w:numId w:val="71"/>
        </w:numPr>
        <w:rPr>
          <w:rFonts w:asciiTheme="majorHAnsi" w:hAnsiTheme="majorHAnsi"/>
        </w:rPr>
      </w:pPr>
      <w:r w:rsidRPr="00AA298A">
        <w:rPr>
          <w:rFonts w:asciiTheme="majorHAnsi" w:hAnsiTheme="majorHAnsi"/>
        </w:rPr>
        <w:t>Solid bridging</w:t>
      </w:r>
    </w:p>
    <w:p w:rsidR="00735064" w:rsidRPr="00AA298A" w:rsidRDefault="00735064" w:rsidP="0016039F">
      <w:pPr>
        <w:pStyle w:val="ListParagraph"/>
        <w:numPr>
          <w:ilvl w:val="0"/>
          <w:numId w:val="71"/>
        </w:numPr>
        <w:rPr>
          <w:rFonts w:asciiTheme="majorHAnsi" w:hAnsiTheme="majorHAnsi"/>
        </w:rPr>
      </w:pPr>
      <w:r w:rsidRPr="00AA298A">
        <w:rPr>
          <w:rFonts w:asciiTheme="majorHAnsi" w:hAnsiTheme="majorHAnsi"/>
        </w:rPr>
        <w:t>Wood cross bridging</w:t>
      </w:r>
    </w:p>
    <w:p w:rsidR="00735064" w:rsidRPr="00AA298A" w:rsidRDefault="00735064" w:rsidP="0016039F">
      <w:pPr>
        <w:pStyle w:val="ListParagraph"/>
        <w:numPr>
          <w:ilvl w:val="0"/>
          <w:numId w:val="71"/>
        </w:numPr>
        <w:rPr>
          <w:rFonts w:asciiTheme="majorHAnsi" w:hAnsiTheme="majorHAnsi"/>
        </w:rPr>
      </w:pPr>
      <w:r w:rsidRPr="00AA298A">
        <w:rPr>
          <w:rFonts w:asciiTheme="majorHAnsi" w:hAnsiTheme="majorHAnsi"/>
        </w:rPr>
        <w:t>Metal cross bridging</w:t>
      </w:r>
    </w:p>
    <w:p w:rsidR="00735064" w:rsidRPr="00AA298A" w:rsidRDefault="00735064" w:rsidP="0016039F">
      <w:pPr>
        <w:pStyle w:val="ListParagraph"/>
        <w:numPr>
          <w:ilvl w:val="0"/>
          <w:numId w:val="71"/>
        </w:numPr>
        <w:rPr>
          <w:rFonts w:asciiTheme="majorHAnsi" w:hAnsiTheme="majorHAnsi"/>
        </w:rPr>
      </w:pPr>
      <w:r w:rsidRPr="00AA298A">
        <w:rPr>
          <w:rFonts w:asciiTheme="majorHAnsi" w:hAnsiTheme="majorHAnsi"/>
        </w:rPr>
        <w:t>Fire blocking</w:t>
      </w:r>
    </w:p>
    <w:p w:rsidR="00735064" w:rsidRPr="00AA298A" w:rsidRDefault="00735064" w:rsidP="0016039F">
      <w:pPr>
        <w:pStyle w:val="ListParagraph"/>
        <w:numPr>
          <w:ilvl w:val="0"/>
          <w:numId w:val="64"/>
        </w:numPr>
        <w:rPr>
          <w:rFonts w:asciiTheme="majorHAnsi" w:hAnsiTheme="majorHAnsi"/>
        </w:rPr>
      </w:pPr>
      <w:r w:rsidRPr="00AA298A">
        <w:rPr>
          <w:rFonts w:asciiTheme="majorHAnsi" w:hAnsiTheme="majorHAnsi"/>
        </w:rPr>
        <w:t>Where is bridging installed on floor joist?</w:t>
      </w:r>
    </w:p>
    <w:p w:rsidR="00735064" w:rsidRPr="00AA298A" w:rsidRDefault="00735064" w:rsidP="0016039F">
      <w:pPr>
        <w:pStyle w:val="ListParagraph"/>
        <w:numPr>
          <w:ilvl w:val="0"/>
          <w:numId w:val="72"/>
        </w:numPr>
        <w:rPr>
          <w:rFonts w:asciiTheme="majorHAnsi" w:hAnsiTheme="majorHAnsi"/>
        </w:rPr>
      </w:pPr>
      <w:r w:rsidRPr="00AA298A">
        <w:rPr>
          <w:rFonts w:asciiTheme="majorHAnsi" w:hAnsiTheme="majorHAnsi"/>
        </w:rPr>
        <w:t>Close to the girder</w:t>
      </w:r>
    </w:p>
    <w:p w:rsidR="00735064" w:rsidRPr="00AA298A" w:rsidRDefault="00735064" w:rsidP="0016039F">
      <w:pPr>
        <w:pStyle w:val="ListParagraph"/>
        <w:numPr>
          <w:ilvl w:val="0"/>
          <w:numId w:val="72"/>
        </w:numPr>
        <w:rPr>
          <w:rFonts w:asciiTheme="majorHAnsi" w:hAnsiTheme="majorHAnsi"/>
        </w:rPr>
      </w:pPr>
      <w:r w:rsidRPr="00AA298A">
        <w:rPr>
          <w:rFonts w:asciiTheme="majorHAnsi" w:hAnsiTheme="majorHAnsi"/>
        </w:rPr>
        <w:t>Mid span</w:t>
      </w:r>
    </w:p>
    <w:p w:rsidR="00735064" w:rsidRPr="00AA298A" w:rsidRDefault="00735064" w:rsidP="0016039F">
      <w:pPr>
        <w:pStyle w:val="ListParagraph"/>
        <w:numPr>
          <w:ilvl w:val="0"/>
          <w:numId w:val="72"/>
        </w:numPr>
        <w:rPr>
          <w:rFonts w:asciiTheme="majorHAnsi" w:hAnsiTheme="majorHAnsi"/>
        </w:rPr>
      </w:pPr>
      <w:r w:rsidRPr="00AA298A">
        <w:rPr>
          <w:rFonts w:asciiTheme="majorHAnsi" w:hAnsiTheme="majorHAnsi"/>
        </w:rPr>
        <w:t>On the outer edge</w:t>
      </w:r>
    </w:p>
    <w:p w:rsidR="00735064" w:rsidRPr="00AA298A" w:rsidRDefault="00735064" w:rsidP="0016039F">
      <w:pPr>
        <w:pStyle w:val="ListParagraph"/>
        <w:numPr>
          <w:ilvl w:val="0"/>
          <w:numId w:val="72"/>
        </w:numPr>
        <w:rPr>
          <w:rFonts w:asciiTheme="majorHAnsi" w:hAnsiTheme="majorHAnsi"/>
        </w:rPr>
      </w:pPr>
      <w:r w:rsidRPr="00AA298A">
        <w:rPr>
          <w:rFonts w:asciiTheme="majorHAnsi" w:hAnsiTheme="majorHAnsi"/>
        </w:rPr>
        <w:t>Six feet from the girder</w:t>
      </w:r>
    </w:p>
    <w:p w:rsidR="00735064" w:rsidRPr="00AA298A" w:rsidRDefault="00735064" w:rsidP="0016039F">
      <w:pPr>
        <w:pStyle w:val="ListParagraph"/>
        <w:numPr>
          <w:ilvl w:val="0"/>
          <w:numId w:val="64"/>
        </w:numPr>
        <w:rPr>
          <w:rFonts w:asciiTheme="majorHAnsi" w:hAnsiTheme="majorHAnsi"/>
        </w:rPr>
      </w:pPr>
      <w:r w:rsidRPr="00AA298A">
        <w:rPr>
          <w:rFonts w:asciiTheme="majorHAnsi" w:hAnsiTheme="majorHAnsi"/>
        </w:rPr>
        <w:t>Metal bridging comes in sizes according to what?</w:t>
      </w:r>
    </w:p>
    <w:p w:rsidR="00735064" w:rsidRPr="00AA298A" w:rsidRDefault="00735064" w:rsidP="0016039F">
      <w:pPr>
        <w:pStyle w:val="ListParagraph"/>
        <w:numPr>
          <w:ilvl w:val="0"/>
          <w:numId w:val="73"/>
        </w:numPr>
        <w:rPr>
          <w:rFonts w:asciiTheme="majorHAnsi" w:hAnsiTheme="majorHAnsi"/>
        </w:rPr>
      </w:pPr>
      <w:r w:rsidRPr="00AA298A">
        <w:rPr>
          <w:rFonts w:asciiTheme="majorHAnsi" w:hAnsiTheme="majorHAnsi"/>
        </w:rPr>
        <w:t>Size and spacing</w:t>
      </w:r>
    </w:p>
    <w:p w:rsidR="00735064" w:rsidRPr="00AA298A" w:rsidRDefault="00735064" w:rsidP="0016039F">
      <w:pPr>
        <w:pStyle w:val="ListParagraph"/>
        <w:numPr>
          <w:ilvl w:val="0"/>
          <w:numId w:val="73"/>
        </w:numPr>
        <w:rPr>
          <w:rFonts w:asciiTheme="majorHAnsi" w:hAnsiTheme="majorHAnsi"/>
        </w:rPr>
      </w:pPr>
      <w:r w:rsidRPr="00AA298A">
        <w:rPr>
          <w:rFonts w:asciiTheme="majorHAnsi" w:hAnsiTheme="majorHAnsi"/>
        </w:rPr>
        <w:t>Width of the floor joist</w:t>
      </w:r>
    </w:p>
    <w:p w:rsidR="00735064" w:rsidRPr="00AA298A" w:rsidRDefault="00735064" w:rsidP="0016039F">
      <w:pPr>
        <w:pStyle w:val="ListParagraph"/>
        <w:numPr>
          <w:ilvl w:val="0"/>
          <w:numId w:val="73"/>
        </w:numPr>
        <w:rPr>
          <w:rFonts w:asciiTheme="majorHAnsi" w:hAnsiTheme="majorHAnsi"/>
        </w:rPr>
      </w:pPr>
      <w:r w:rsidRPr="00AA298A">
        <w:rPr>
          <w:rFonts w:asciiTheme="majorHAnsi" w:hAnsiTheme="majorHAnsi"/>
        </w:rPr>
        <w:t>Thickness of the floor joist</w:t>
      </w:r>
    </w:p>
    <w:p w:rsidR="00735064" w:rsidRPr="00AA298A" w:rsidRDefault="00735064" w:rsidP="0016039F">
      <w:pPr>
        <w:pStyle w:val="ListParagraph"/>
        <w:numPr>
          <w:ilvl w:val="0"/>
          <w:numId w:val="73"/>
        </w:numPr>
        <w:rPr>
          <w:rFonts w:asciiTheme="majorHAnsi" w:hAnsiTheme="majorHAnsi"/>
        </w:rPr>
      </w:pPr>
      <w:r w:rsidRPr="00AA298A">
        <w:rPr>
          <w:rFonts w:asciiTheme="majorHAnsi" w:hAnsiTheme="majorHAnsi"/>
        </w:rPr>
        <w:t>Length of floor joist</w:t>
      </w:r>
    </w:p>
    <w:p w:rsidR="00735064" w:rsidRPr="00AA298A" w:rsidRDefault="00735064" w:rsidP="00735064">
      <w:pPr>
        <w:rPr>
          <w:rFonts w:asciiTheme="majorHAnsi" w:hAnsiTheme="majorHAnsi"/>
        </w:rPr>
        <w:sectPr w:rsidR="00735064" w:rsidRPr="00AA298A" w:rsidSect="00B4478F">
          <w:type w:val="continuous"/>
          <w:pgSz w:w="12240" w:h="15840" w:code="1"/>
          <w:pgMar w:top="1008" w:right="1008" w:bottom="1008" w:left="1008" w:header="576" w:footer="576" w:gutter="0"/>
          <w:cols w:num="2" w:space="720"/>
          <w:titlePg/>
          <w:docGrid w:linePitch="360"/>
        </w:sectPr>
      </w:pPr>
    </w:p>
    <w:p w:rsidR="009F4543" w:rsidRPr="00AA298A" w:rsidRDefault="009F4543" w:rsidP="00EB352C">
      <w:pPr>
        <w:spacing w:after="0"/>
        <w:rPr>
          <w:rFonts w:asciiTheme="majorHAnsi" w:hAnsiTheme="majorHAnsi"/>
        </w:rPr>
      </w:pPr>
    </w:p>
    <w:p w:rsidR="00735064" w:rsidRPr="00AA298A" w:rsidRDefault="00735064" w:rsidP="009F4543">
      <w:pPr>
        <w:spacing w:after="120"/>
        <w:rPr>
          <w:rFonts w:asciiTheme="majorHAnsi" w:hAnsiTheme="majorHAnsi"/>
        </w:rPr>
      </w:pPr>
      <w:r w:rsidRPr="00AA298A">
        <w:rPr>
          <w:rFonts w:asciiTheme="majorHAnsi" w:hAnsiTheme="majorHAnsi"/>
        </w:rPr>
        <w:t>Answer the following questions in complete sentences.</w:t>
      </w:r>
    </w:p>
    <w:p w:rsidR="00735064" w:rsidRPr="00AA298A" w:rsidRDefault="00735064" w:rsidP="0016039F">
      <w:pPr>
        <w:pStyle w:val="ListParagraph"/>
        <w:numPr>
          <w:ilvl w:val="0"/>
          <w:numId w:val="74"/>
        </w:numPr>
        <w:spacing w:after="0"/>
        <w:rPr>
          <w:rFonts w:asciiTheme="majorHAnsi" w:hAnsiTheme="majorHAnsi"/>
        </w:rPr>
      </w:pPr>
      <w:r w:rsidRPr="00AA298A">
        <w:rPr>
          <w:rFonts w:asciiTheme="majorHAnsi" w:hAnsiTheme="majorHAnsi"/>
        </w:rPr>
        <w:t xml:space="preserve">Identify 2 types of cross bridging and explain the benefits of each one? </w:t>
      </w:r>
    </w:p>
    <w:p w:rsidR="00C468C5" w:rsidRPr="00AA298A" w:rsidRDefault="00C468C5" w:rsidP="00C468C5">
      <w:pPr>
        <w:pStyle w:val="ListParagraph"/>
        <w:spacing w:after="0"/>
        <w:ind w:left="360"/>
        <w:rPr>
          <w:rFonts w:asciiTheme="majorHAnsi" w:hAnsiTheme="majorHAnsi"/>
        </w:rPr>
      </w:pPr>
    </w:p>
    <w:tbl>
      <w:tblPr>
        <w:tblStyle w:val="TableGrid"/>
        <w:tblW w:w="0" w:type="auto"/>
        <w:tblInd w:w="360" w:type="dxa"/>
        <w:tblLook w:val="04A0" w:firstRow="1" w:lastRow="0" w:firstColumn="1" w:lastColumn="0" w:noHBand="0" w:noVBand="1"/>
        <w:tblDescription w:val="empty"/>
      </w:tblPr>
      <w:tblGrid>
        <w:gridCol w:w="10080"/>
      </w:tblGrid>
      <w:tr w:rsidR="00C468C5" w:rsidRPr="00AA298A" w:rsidTr="00FF3732">
        <w:trPr>
          <w:tblHeader/>
        </w:trPr>
        <w:tc>
          <w:tcPr>
            <w:tcW w:w="10080" w:type="dxa"/>
            <w:tcBorders>
              <w:left w:val="single" w:sz="4" w:space="0" w:color="FFFFFF" w:themeColor="background1"/>
              <w:right w:val="single" w:sz="4" w:space="0" w:color="FFFFFF" w:themeColor="background1"/>
            </w:tcBorders>
          </w:tcPr>
          <w:p w:rsidR="00C468C5" w:rsidRPr="00AA298A" w:rsidRDefault="00C468C5" w:rsidP="00C468C5">
            <w:pPr>
              <w:pStyle w:val="ListParagraph"/>
              <w:spacing w:after="0"/>
              <w:ind w:left="0"/>
              <w:rPr>
                <w:rFonts w:asciiTheme="majorHAnsi" w:hAnsiTheme="majorHAnsi"/>
              </w:rPr>
            </w:pPr>
          </w:p>
        </w:tc>
      </w:tr>
      <w:tr w:rsidR="00C468C5" w:rsidRPr="00AA298A" w:rsidTr="00FF3732">
        <w:trPr>
          <w:tblHeader/>
        </w:trPr>
        <w:tc>
          <w:tcPr>
            <w:tcW w:w="10080" w:type="dxa"/>
            <w:tcBorders>
              <w:left w:val="single" w:sz="4" w:space="0" w:color="FFFFFF" w:themeColor="background1"/>
              <w:right w:val="single" w:sz="4" w:space="0" w:color="FFFFFF" w:themeColor="background1"/>
            </w:tcBorders>
          </w:tcPr>
          <w:p w:rsidR="00C468C5" w:rsidRPr="00AA298A" w:rsidRDefault="00C468C5" w:rsidP="00C468C5">
            <w:pPr>
              <w:pStyle w:val="ListParagraph"/>
              <w:spacing w:after="0"/>
              <w:ind w:left="0"/>
              <w:rPr>
                <w:rFonts w:asciiTheme="majorHAnsi" w:hAnsiTheme="majorHAnsi"/>
              </w:rPr>
            </w:pPr>
          </w:p>
        </w:tc>
      </w:tr>
    </w:tbl>
    <w:p w:rsidR="00C468C5" w:rsidRPr="00AA298A" w:rsidRDefault="00C468C5" w:rsidP="00C468C5">
      <w:pPr>
        <w:pStyle w:val="ListParagraph"/>
        <w:spacing w:after="0"/>
        <w:ind w:left="360"/>
        <w:rPr>
          <w:rFonts w:asciiTheme="majorHAnsi" w:hAnsiTheme="majorHAnsi"/>
        </w:rPr>
      </w:pPr>
    </w:p>
    <w:p w:rsidR="00735064" w:rsidRPr="00AA298A" w:rsidRDefault="00735064" w:rsidP="0016039F">
      <w:pPr>
        <w:pStyle w:val="ListParagraph"/>
        <w:numPr>
          <w:ilvl w:val="0"/>
          <w:numId w:val="66"/>
        </w:numPr>
        <w:spacing w:after="0"/>
        <w:rPr>
          <w:rFonts w:asciiTheme="majorHAnsi" w:hAnsiTheme="majorHAnsi"/>
        </w:rPr>
      </w:pPr>
      <w:r w:rsidRPr="00AA298A">
        <w:rPr>
          <w:rFonts w:asciiTheme="majorHAnsi" w:hAnsiTheme="majorHAnsi"/>
        </w:rPr>
        <w:t>What are the benefits of bridging?</w:t>
      </w:r>
    </w:p>
    <w:p w:rsidR="00C468C5" w:rsidRPr="00AA298A" w:rsidRDefault="00C468C5" w:rsidP="00C468C5">
      <w:pPr>
        <w:pStyle w:val="ListParagraph"/>
        <w:spacing w:after="0"/>
        <w:ind w:left="360"/>
        <w:rPr>
          <w:rFonts w:asciiTheme="majorHAnsi" w:hAnsiTheme="majorHAnsi"/>
        </w:rPr>
      </w:pPr>
    </w:p>
    <w:tbl>
      <w:tblPr>
        <w:tblStyle w:val="TableGrid"/>
        <w:tblW w:w="0" w:type="auto"/>
        <w:tblInd w:w="360" w:type="dxa"/>
        <w:tblLook w:val="04A0" w:firstRow="1" w:lastRow="0" w:firstColumn="1" w:lastColumn="0" w:noHBand="0" w:noVBand="1"/>
        <w:tblDescription w:val="empty"/>
      </w:tblPr>
      <w:tblGrid>
        <w:gridCol w:w="10080"/>
      </w:tblGrid>
      <w:tr w:rsidR="00C468C5" w:rsidRPr="00AA298A" w:rsidTr="00FF3732">
        <w:trPr>
          <w:tblHeader/>
        </w:trPr>
        <w:tc>
          <w:tcPr>
            <w:tcW w:w="10080" w:type="dxa"/>
            <w:tcBorders>
              <w:left w:val="single" w:sz="4" w:space="0" w:color="FFFFFF" w:themeColor="background1"/>
              <w:right w:val="single" w:sz="4" w:space="0" w:color="FFFFFF" w:themeColor="background1"/>
            </w:tcBorders>
          </w:tcPr>
          <w:p w:rsidR="00C468C5" w:rsidRPr="00AA298A" w:rsidRDefault="00C468C5" w:rsidP="00934FC1">
            <w:pPr>
              <w:pStyle w:val="ListParagraph"/>
              <w:spacing w:after="0"/>
              <w:ind w:left="0"/>
              <w:rPr>
                <w:rFonts w:asciiTheme="majorHAnsi" w:hAnsiTheme="majorHAnsi"/>
              </w:rPr>
            </w:pPr>
          </w:p>
        </w:tc>
      </w:tr>
      <w:tr w:rsidR="00C468C5" w:rsidRPr="00AA298A" w:rsidTr="00FF3732">
        <w:trPr>
          <w:tblHeader/>
        </w:trPr>
        <w:tc>
          <w:tcPr>
            <w:tcW w:w="10080" w:type="dxa"/>
            <w:tcBorders>
              <w:left w:val="single" w:sz="4" w:space="0" w:color="FFFFFF" w:themeColor="background1"/>
              <w:right w:val="single" w:sz="4" w:space="0" w:color="FFFFFF" w:themeColor="background1"/>
            </w:tcBorders>
          </w:tcPr>
          <w:p w:rsidR="00C468C5" w:rsidRPr="00AA298A" w:rsidRDefault="00C468C5" w:rsidP="00934FC1">
            <w:pPr>
              <w:pStyle w:val="ListParagraph"/>
              <w:spacing w:after="0"/>
              <w:ind w:left="0"/>
              <w:rPr>
                <w:rFonts w:asciiTheme="majorHAnsi" w:hAnsiTheme="majorHAnsi"/>
              </w:rPr>
            </w:pPr>
          </w:p>
        </w:tc>
      </w:tr>
    </w:tbl>
    <w:p w:rsidR="007C5129" w:rsidRDefault="007C5129">
      <w:pPr>
        <w:spacing w:after="0" w:line="240" w:lineRule="auto"/>
        <w:rPr>
          <w:rStyle w:val="Strong"/>
          <w:rFonts w:asciiTheme="majorHAnsi" w:hAnsiTheme="majorHAnsi"/>
          <w:sz w:val="44"/>
          <w:szCs w:val="44"/>
        </w:rPr>
      </w:pPr>
      <w:bookmarkStart w:id="47" w:name="L5BridgingQuizANSWERKEY"/>
      <w:bookmarkEnd w:id="47"/>
      <w:r>
        <w:rPr>
          <w:rStyle w:val="Strong"/>
          <w:rFonts w:asciiTheme="majorHAnsi" w:hAnsiTheme="majorHAnsi"/>
          <w:sz w:val="44"/>
          <w:szCs w:val="44"/>
        </w:rPr>
        <w:br w:type="page"/>
      </w:r>
    </w:p>
    <w:p w:rsidR="006C3260" w:rsidRPr="00AA298A" w:rsidRDefault="006C3260" w:rsidP="001364A9">
      <w:pPr>
        <w:spacing w:after="0"/>
        <w:jc w:val="center"/>
        <w:rPr>
          <w:rStyle w:val="Strong"/>
          <w:rFonts w:asciiTheme="majorHAnsi" w:hAnsiTheme="majorHAnsi"/>
          <w:color w:val="C00000"/>
          <w:sz w:val="44"/>
          <w:szCs w:val="44"/>
        </w:rPr>
      </w:pPr>
      <w:r w:rsidRPr="00AA298A">
        <w:rPr>
          <w:rStyle w:val="Strong"/>
          <w:rFonts w:asciiTheme="majorHAnsi" w:hAnsiTheme="majorHAnsi"/>
          <w:sz w:val="44"/>
          <w:szCs w:val="44"/>
        </w:rPr>
        <w:lastRenderedPageBreak/>
        <w:t>Lesson 5:</w:t>
      </w:r>
      <w:r w:rsidR="00337F66" w:rsidRPr="00AA298A">
        <w:rPr>
          <w:rStyle w:val="Strong"/>
          <w:rFonts w:asciiTheme="majorHAnsi" w:hAnsiTheme="majorHAnsi"/>
          <w:sz w:val="44"/>
          <w:szCs w:val="44"/>
        </w:rPr>
        <w:t xml:space="preserve"> </w:t>
      </w:r>
      <w:r w:rsidRPr="00AA298A">
        <w:rPr>
          <w:rStyle w:val="Strong"/>
          <w:rFonts w:asciiTheme="majorHAnsi" w:hAnsiTheme="majorHAnsi"/>
          <w:sz w:val="44"/>
          <w:szCs w:val="44"/>
        </w:rPr>
        <w:t xml:space="preserve">Bridging – Quiz </w:t>
      </w:r>
      <w:r w:rsidRPr="00AA298A">
        <w:rPr>
          <w:rStyle w:val="Strong"/>
          <w:rFonts w:asciiTheme="majorHAnsi" w:hAnsiTheme="majorHAnsi"/>
          <w:color w:val="C00000"/>
          <w:sz w:val="44"/>
          <w:szCs w:val="44"/>
        </w:rPr>
        <w:t>ANSWER KEY</w:t>
      </w:r>
    </w:p>
    <w:p w:rsidR="00EB352C" w:rsidRPr="00AA298A" w:rsidRDefault="00EB352C" w:rsidP="006C3260">
      <w:pPr>
        <w:spacing w:after="0"/>
        <w:rPr>
          <w:rStyle w:val="Strong"/>
          <w:rFonts w:asciiTheme="majorHAnsi" w:hAnsiTheme="majorHAnsi"/>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EB352C" w:rsidRPr="00AA298A" w:rsidTr="00FF3732">
        <w:trPr>
          <w:tblHeader/>
          <w:jc w:val="center"/>
        </w:trPr>
        <w:tc>
          <w:tcPr>
            <w:tcW w:w="91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Name:</w:t>
            </w:r>
          </w:p>
        </w:tc>
        <w:tc>
          <w:tcPr>
            <w:tcW w:w="5585" w:type="dxa"/>
            <w:tcBorders>
              <w:bottom w:val="single" w:sz="2" w:space="0" w:color="auto"/>
            </w:tcBorders>
            <w:vAlign w:val="bottom"/>
          </w:tcPr>
          <w:p w:rsidR="00EB352C" w:rsidRPr="00AA298A" w:rsidRDefault="00EB352C" w:rsidP="00EB352C">
            <w:pPr>
              <w:spacing w:after="0"/>
              <w:rPr>
                <w:rFonts w:asciiTheme="majorHAnsi" w:hAnsiTheme="majorHAnsi"/>
              </w:rPr>
            </w:pPr>
          </w:p>
        </w:tc>
        <w:tc>
          <w:tcPr>
            <w:tcW w:w="803" w:type="dxa"/>
            <w:vAlign w:val="bottom"/>
          </w:tcPr>
          <w:p w:rsidR="00EB352C" w:rsidRPr="00AA298A" w:rsidRDefault="00EB352C" w:rsidP="00EB352C">
            <w:pPr>
              <w:spacing w:after="0"/>
              <w:rPr>
                <w:rFonts w:asciiTheme="majorHAnsi" w:hAnsiTheme="majorHAnsi"/>
              </w:rPr>
            </w:pPr>
            <w:r w:rsidRPr="00AA298A">
              <w:rPr>
                <w:rFonts w:asciiTheme="majorHAnsi" w:hAnsiTheme="majorHAnsi"/>
              </w:rPr>
              <w:t>Date:</w:t>
            </w:r>
          </w:p>
        </w:tc>
        <w:tc>
          <w:tcPr>
            <w:tcW w:w="2250" w:type="dxa"/>
            <w:tcBorders>
              <w:bottom w:val="single" w:sz="2" w:space="0" w:color="auto"/>
            </w:tcBorders>
            <w:vAlign w:val="bottom"/>
          </w:tcPr>
          <w:p w:rsidR="00EB352C" w:rsidRPr="00AA298A" w:rsidRDefault="00EB352C" w:rsidP="00EB352C">
            <w:pPr>
              <w:spacing w:after="0"/>
              <w:rPr>
                <w:rFonts w:asciiTheme="majorHAnsi" w:hAnsiTheme="majorHAnsi"/>
              </w:rPr>
            </w:pPr>
          </w:p>
        </w:tc>
      </w:tr>
    </w:tbl>
    <w:p w:rsidR="00EB352C" w:rsidRPr="00AA298A" w:rsidRDefault="00EB352C" w:rsidP="006C3260">
      <w:pPr>
        <w:spacing w:after="0"/>
        <w:rPr>
          <w:rStyle w:val="Strong"/>
          <w:rFonts w:asciiTheme="majorHAnsi" w:hAnsiTheme="majorHAnsi"/>
        </w:rPr>
      </w:pPr>
    </w:p>
    <w:p w:rsidR="006C3260" w:rsidRPr="00AA298A" w:rsidRDefault="006C3260" w:rsidP="0016039F">
      <w:pPr>
        <w:pStyle w:val="ListParagraph"/>
        <w:numPr>
          <w:ilvl w:val="0"/>
          <w:numId w:val="75"/>
        </w:numPr>
        <w:rPr>
          <w:rFonts w:asciiTheme="majorHAnsi" w:hAnsiTheme="majorHAnsi"/>
        </w:rPr>
        <w:sectPr w:rsidR="006C3260" w:rsidRPr="00AA298A" w:rsidSect="009E4B5B">
          <w:type w:val="continuous"/>
          <w:pgSz w:w="12240" w:h="15840" w:code="1"/>
          <w:pgMar w:top="1008" w:right="720" w:bottom="1008" w:left="720" w:header="576" w:footer="576" w:gutter="0"/>
          <w:cols w:space="720"/>
          <w:titlePg/>
          <w:docGrid w:linePitch="360"/>
        </w:sectPr>
      </w:pPr>
    </w:p>
    <w:p w:rsidR="006C3260" w:rsidRPr="00AA298A" w:rsidRDefault="006C3260" w:rsidP="0016039F">
      <w:pPr>
        <w:pStyle w:val="ListParagraph"/>
        <w:numPr>
          <w:ilvl w:val="0"/>
          <w:numId w:val="75"/>
        </w:numPr>
        <w:spacing w:after="0"/>
        <w:rPr>
          <w:rFonts w:asciiTheme="majorHAnsi" w:hAnsiTheme="majorHAnsi"/>
        </w:rPr>
      </w:pPr>
      <w:r w:rsidRPr="00AA298A">
        <w:rPr>
          <w:rFonts w:asciiTheme="majorHAnsi" w:hAnsiTheme="majorHAnsi"/>
        </w:rPr>
        <w:t>Bridging is usually found in/on:</w:t>
      </w:r>
    </w:p>
    <w:p w:rsidR="006C3260" w:rsidRPr="00AA298A" w:rsidRDefault="006C3260" w:rsidP="0016039F">
      <w:pPr>
        <w:pStyle w:val="ListParagraph"/>
        <w:numPr>
          <w:ilvl w:val="0"/>
          <w:numId w:val="76"/>
        </w:numPr>
        <w:spacing w:after="0"/>
        <w:rPr>
          <w:rFonts w:asciiTheme="majorHAnsi" w:hAnsiTheme="majorHAnsi"/>
        </w:rPr>
      </w:pPr>
      <w:r w:rsidRPr="00AA298A">
        <w:rPr>
          <w:rFonts w:asciiTheme="majorHAnsi" w:hAnsiTheme="majorHAnsi"/>
        </w:rPr>
        <w:t>On top of floor joist</w:t>
      </w:r>
    </w:p>
    <w:p w:rsidR="006C3260" w:rsidRPr="00AA298A" w:rsidRDefault="006C3260" w:rsidP="0016039F">
      <w:pPr>
        <w:pStyle w:val="ListParagraph"/>
        <w:numPr>
          <w:ilvl w:val="0"/>
          <w:numId w:val="76"/>
        </w:numPr>
        <w:spacing w:after="0"/>
        <w:rPr>
          <w:rFonts w:asciiTheme="majorHAnsi" w:hAnsiTheme="majorHAnsi"/>
          <w:highlight w:val="yellow"/>
        </w:rPr>
      </w:pPr>
      <w:r w:rsidRPr="00AA298A">
        <w:rPr>
          <w:rFonts w:asciiTheme="majorHAnsi" w:hAnsiTheme="majorHAnsi"/>
          <w:highlight w:val="yellow"/>
        </w:rPr>
        <w:t>Between floor joist</w:t>
      </w:r>
    </w:p>
    <w:p w:rsidR="006C3260" w:rsidRPr="00AA298A" w:rsidRDefault="006C3260" w:rsidP="0016039F">
      <w:pPr>
        <w:pStyle w:val="ListParagraph"/>
        <w:numPr>
          <w:ilvl w:val="0"/>
          <w:numId w:val="76"/>
        </w:numPr>
        <w:spacing w:after="0"/>
        <w:rPr>
          <w:rFonts w:asciiTheme="majorHAnsi" w:hAnsiTheme="majorHAnsi"/>
        </w:rPr>
      </w:pPr>
      <w:r w:rsidRPr="00AA298A">
        <w:rPr>
          <w:rFonts w:asciiTheme="majorHAnsi" w:hAnsiTheme="majorHAnsi"/>
        </w:rPr>
        <w:t>Between girders</w:t>
      </w:r>
    </w:p>
    <w:p w:rsidR="006C3260" w:rsidRPr="00AA298A" w:rsidRDefault="006C3260" w:rsidP="0016039F">
      <w:pPr>
        <w:pStyle w:val="ListParagraph"/>
        <w:numPr>
          <w:ilvl w:val="0"/>
          <w:numId w:val="76"/>
        </w:numPr>
        <w:spacing w:after="0"/>
        <w:rPr>
          <w:rFonts w:asciiTheme="majorHAnsi" w:hAnsiTheme="majorHAnsi"/>
        </w:rPr>
      </w:pPr>
      <w:r w:rsidRPr="00AA298A">
        <w:rPr>
          <w:rFonts w:asciiTheme="majorHAnsi" w:hAnsiTheme="majorHAnsi"/>
        </w:rPr>
        <w:t xml:space="preserve">In stair </w:t>
      </w:r>
    </w:p>
    <w:p w:rsidR="006C3260" w:rsidRPr="00AA298A" w:rsidRDefault="006C3260" w:rsidP="0016039F">
      <w:pPr>
        <w:pStyle w:val="ListParagraph"/>
        <w:numPr>
          <w:ilvl w:val="0"/>
          <w:numId w:val="75"/>
        </w:numPr>
        <w:spacing w:after="0"/>
        <w:rPr>
          <w:rFonts w:asciiTheme="majorHAnsi" w:hAnsiTheme="majorHAnsi"/>
        </w:rPr>
      </w:pPr>
      <w:r w:rsidRPr="00AA298A">
        <w:rPr>
          <w:rFonts w:asciiTheme="majorHAnsi" w:hAnsiTheme="majorHAnsi"/>
        </w:rPr>
        <w:t>What size fasteners are used to attach bridging to floor joist?</w:t>
      </w:r>
    </w:p>
    <w:p w:rsidR="006C3260" w:rsidRPr="00AA298A" w:rsidRDefault="006C3260" w:rsidP="0016039F">
      <w:pPr>
        <w:pStyle w:val="ListParagraph"/>
        <w:numPr>
          <w:ilvl w:val="0"/>
          <w:numId w:val="77"/>
        </w:numPr>
        <w:spacing w:after="0"/>
        <w:rPr>
          <w:rFonts w:asciiTheme="majorHAnsi" w:hAnsiTheme="majorHAnsi"/>
        </w:rPr>
      </w:pPr>
      <w:r w:rsidRPr="00AA298A">
        <w:rPr>
          <w:rFonts w:asciiTheme="majorHAnsi" w:hAnsiTheme="majorHAnsi"/>
        </w:rPr>
        <w:t>Lag bolt</w:t>
      </w:r>
    </w:p>
    <w:p w:rsidR="006C3260" w:rsidRPr="00AA298A" w:rsidRDefault="006C3260" w:rsidP="0016039F">
      <w:pPr>
        <w:pStyle w:val="ListParagraph"/>
        <w:numPr>
          <w:ilvl w:val="0"/>
          <w:numId w:val="77"/>
        </w:numPr>
        <w:spacing w:after="0"/>
        <w:rPr>
          <w:rFonts w:asciiTheme="majorHAnsi" w:hAnsiTheme="majorHAnsi"/>
        </w:rPr>
      </w:pPr>
      <w:r w:rsidRPr="00AA298A">
        <w:rPr>
          <w:rFonts w:asciiTheme="majorHAnsi" w:hAnsiTheme="majorHAnsi"/>
        </w:rPr>
        <w:t>10-D nail</w:t>
      </w:r>
    </w:p>
    <w:p w:rsidR="006C3260" w:rsidRPr="00AA298A" w:rsidRDefault="006C3260" w:rsidP="0016039F">
      <w:pPr>
        <w:pStyle w:val="ListParagraph"/>
        <w:numPr>
          <w:ilvl w:val="0"/>
          <w:numId w:val="77"/>
        </w:numPr>
        <w:spacing w:after="0"/>
        <w:rPr>
          <w:rFonts w:asciiTheme="majorHAnsi" w:hAnsiTheme="majorHAnsi"/>
          <w:highlight w:val="yellow"/>
        </w:rPr>
      </w:pPr>
      <w:r w:rsidRPr="00AA298A">
        <w:rPr>
          <w:rFonts w:asciiTheme="majorHAnsi" w:hAnsiTheme="majorHAnsi"/>
          <w:highlight w:val="yellow"/>
        </w:rPr>
        <w:t>6-D nail</w:t>
      </w:r>
    </w:p>
    <w:p w:rsidR="006C3260" w:rsidRPr="00AA298A" w:rsidRDefault="006C3260" w:rsidP="0016039F">
      <w:pPr>
        <w:pStyle w:val="ListParagraph"/>
        <w:numPr>
          <w:ilvl w:val="0"/>
          <w:numId w:val="77"/>
        </w:numPr>
        <w:spacing w:after="0"/>
        <w:rPr>
          <w:rFonts w:asciiTheme="majorHAnsi" w:hAnsiTheme="majorHAnsi"/>
        </w:rPr>
      </w:pPr>
      <w:r w:rsidRPr="00AA298A">
        <w:rPr>
          <w:rFonts w:asciiTheme="majorHAnsi" w:hAnsiTheme="majorHAnsi"/>
        </w:rPr>
        <w:t>16-D nail</w:t>
      </w:r>
    </w:p>
    <w:p w:rsidR="006C3260" w:rsidRPr="00AA298A" w:rsidRDefault="006C3260" w:rsidP="0016039F">
      <w:pPr>
        <w:pStyle w:val="ListParagraph"/>
        <w:numPr>
          <w:ilvl w:val="0"/>
          <w:numId w:val="75"/>
        </w:numPr>
        <w:spacing w:after="0"/>
        <w:rPr>
          <w:rFonts w:asciiTheme="majorHAnsi" w:hAnsiTheme="majorHAnsi"/>
        </w:rPr>
      </w:pPr>
      <w:r w:rsidRPr="00AA298A">
        <w:rPr>
          <w:rFonts w:asciiTheme="majorHAnsi" w:hAnsiTheme="majorHAnsi"/>
        </w:rPr>
        <w:t>Why is it important to snap a line in bridging?</w:t>
      </w:r>
    </w:p>
    <w:p w:rsidR="006C3260" w:rsidRPr="00AA298A" w:rsidRDefault="006C3260" w:rsidP="0016039F">
      <w:pPr>
        <w:pStyle w:val="ListParagraph"/>
        <w:numPr>
          <w:ilvl w:val="0"/>
          <w:numId w:val="78"/>
        </w:numPr>
        <w:spacing w:after="0"/>
        <w:rPr>
          <w:rFonts w:asciiTheme="majorHAnsi" w:hAnsiTheme="majorHAnsi"/>
        </w:rPr>
      </w:pPr>
      <w:r w:rsidRPr="00AA298A">
        <w:rPr>
          <w:rFonts w:asciiTheme="majorHAnsi" w:hAnsiTheme="majorHAnsi"/>
        </w:rPr>
        <w:t>To ensure it is perpendicular</w:t>
      </w:r>
    </w:p>
    <w:p w:rsidR="006C3260" w:rsidRPr="00AA298A" w:rsidRDefault="006C3260" w:rsidP="0016039F">
      <w:pPr>
        <w:pStyle w:val="ListParagraph"/>
        <w:numPr>
          <w:ilvl w:val="0"/>
          <w:numId w:val="78"/>
        </w:numPr>
        <w:spacing w:after="0"/>
        <w:rPr>
          <w:rFonts w:asciiTheme="majorHAnsi" w:hAnsiTheme="majorHAnsi"/>
        </w:rPr>
      </w:pPr>
      <w:r w:rsidRPr="00AA298A">
        <w:rPr>
          <w:rFonts w:asciiTheme="majorHAnsi" w:hAnsiTheme="majorHAnsi"/>
        </w:rPr>
        <w:t>To locate an adjacent wall</w:t>
      </w:r>
    </w:p>
    <w:p w:rsidR="006C3260" w:rsidRPr="00AA298A" w:rsidRDefault="006C3260" w:rsidP="0016039F">
      <w:pPr>
        <w:pStyle w:val="ListParagraph"/>
        <w:numPr>
          <w:ilvl w:val="0"/>
          <w:numId w:val="78"/>
        </w:numPr>
        <w:spacing w:after="0"/>
        <w:rPr>
          <w:rFonts w:asciiTheme="majorHAnsi" w:hAnsiTheme="majorHAnsi"/>
        </w:rPr>
      </w:pPr>
      <w:r w:rsidRPr="00AA298A">
        <w:rPr>
          <w:rFonts w:asciiTheme="majorHAnsi" w:hAnsiTheme="majorHAnsi"/>
        </w:rPr>
        <w:t>To show building inspector it is done</w:t>
      </w:r>
    </w:p>
    <w:p w:rsidR="006C3260" w:rsidRPr="00AA298A" w:rsidRDefault="006C3260" w:rsidP="0016039F">
      <w:pPr>
        <w:pStyle w:val="ListParagraph"/>
        <w:numPr>
          <w:ilvl w:val="0"/>
          <w:numId w:val="78"/>
        </w:numPr>
        <w:spacing w:after="0"/>
        <w:rPr>
          <w:rFonts w:asciiTheme="majorHAnsi" w:hAnsiTheme="majorHAnsi"/>
          <w:highlight w:val="yellow"/>
        </w:rPr>
      </w:pPr>
      <w:r w:rsidRPr="00AA298A">
        <w:rPr>
          <w:rFonts w:asciiTheme="majorHAnsi" w:hAnsiTheme="majorHAnsi"/>
          <w:highlight w:val="yellow"/>
        </w:rPr>
        <w:t>To maintain a straight line</w:t>
      </w:r>
    </w:p>
    <w:p w:rsidR="006C3260" w:rsidRPr="00AA298A" w:rsidRDefault="006C3260" w:rsidP="0016039F">
      <w:pPr>
        <w:pStyle w:val="ListParagraph"/>
        <w:numPr>
          <w:ilvl w:val="0"/>
          <w:numId w:val="75"/>
        </w:numPr>
        <w:spacing w:after="0"/>
        <w:rPr>
          <w:rFonts w:asciiTheme="majorHAnsi" w:hAnsiTheme="majorHAnsi"/>
        </w:rPr>
      </w:pPr>
      <w:r w:rsidRPr="00AA298A">
        <w:rPr>
          <w:rFonts w:asciiTheme="majorHAnsi" w:hAnsiTheme="majorHAnsi"/>
        </w:rPr>
        <w:t>What tool is used to lay out bridging?</w:t>
      </w:r>
    </w:p>
    <w:p w:rsidR="006C3260" w:rsidRPr="00AA298A" w:rsidRDefault="006C3260" w:rsidP="0016039F">
      <w:pPr>
        <w:pStyle w:val="ListParagraph"/>
        <w:numPr>
          <w:ilvl w:val="0"/>
          <w:numId w:val="79"/>
        </w:numPr>
        <w:spacing w:after="0"/>
        <w:rPr>
          <w:rFonts w:asciiTheme="majorHAnsi" w:hAnsiTheme="majorHAnsi"/>
        </w:rPr>
      </w:pPr>
      <w:r w:rsidRPr="00AA298A">
        <w:rPr>
          <w:rFonts w:asciiTheme="majorHAnsi" w:hAnsiTheme="majorHAnsi"/>
        </w:rPr>
        <w:t>Speed square</w:t>
      </w:r>
    </w:p>
    <w:p w:rsidR="006C3260" w:rsidRPr="00AA298A" w:rsidRDefault="006C3260" w:rsidP="0016039F">
      <w:pPr>
        <w:pStyle w:val="ListParagraph"/>
        <w:numPr>
          <w:ilvl w:val="0"/>
          <w:numId w:val="79"/>
        </w:numPr>
        <w:spacing w:after="0"/>
        <w:rPr>
          <w:rFonts w:asciiTheme="majorHAnsi" w:hAnsiTheme="majorHAnsi"/>
        </w:rPr>
      </w:pPr>
      <w:r w:rsidRPr="00AA298A">
        <w:rPr>
          <w:rFonts w:asciiTheme="majorHAnsi" w:hAnsiTheme="majorHAnsi"/>
        </w:rPr>
        <w:t>Combination square</w:t>
      </w:r>
    </w:p>
    <w:p w:rsidR="006C3260" w:rsidRPr="00AA298A" w:rsidRDefault="006C3260" w:rsidP="0016039F">
      <w:pPr>
        <w:pStyle w:val="ListParagraph"/>
        <w:numPr>
          <w:ilvl w:val="0"/>
          <w:numId w:val="79"/>
        </w:numPr>
        <w:spacing w:after="0"/>
        <w:rPr>
          <w:rFonts w:asciiTheme="majorHAnsi" w:hAnsiTheme="majorHAnsi"/>
        </w:rPr>
      </w:pPr>
      <w:r w:rsidRPr="00AA298A">
        <w:rPr>
          <w:rFonts w:asciiTheme="majorHAnsi" w:hAnsiTheme="majorHAnsi"/>
        </w:rPr>
        <w:t>Plumb bob</w:t>
      </w:r>
    </w:p>
    <w:p w:rsidR="006C3260" w:rsidRPr="00AA298A" w:rsidRDefault="006C3260" w:rsidP="0016039F">
      <w:pPr>
        <w:pStyle w:val="ListParagraph"/>
        <w:numPr>
          <w:ilvl w:val="0"/>
          <w:numId w:val="79"/>
        </w:numPr>
        <w:spacing w:after="0"/>
        <w:rPr>
          <w:rFonts w:asciiTheme="majorHAnsi" w:hAnsiTheme="majorHAnsi"/>
          <w:highlight w:val="yellow"/>
        </w:rPr>
      </w:pPr>
      <w:r w:rsidRPr="00AA298A">
        <w:rPr>
          <w:rFonts w:asciiTheme="majorHAnsi" w:hAnsiTheme="majorHAnsi"/>
          <w:highlight w:val="yellow"/>
        </w:rPr>
        <w:t>Framing square</w:t>
      </w:r>
    </w:p>
    <w:p w:rsidR="006C3260" w:rsidRPr="00AA298A" w:rsidRDefault="006C3260" w:rsidP="006C3260">
      <w:pPr>
        <w:spacing w:after="0"/>
        <w:rPr>
          <w:rFonts w:asciiTheme="majorHAnsi" w:hAnsiTheme="majorHAnsi"/>
          <w:highlight w:val="yellow"/>
        </w:rPr>
      </w:pPr>
    </w:p>
    <w:p w:rsidR="006C3260" w:rsidRPr="00AA298A" w:rsidRDefault="006C3260" w:rsidP="006C3260">
      <w:pPr>
        <w:spacing w:after="0"/>
        <w:rPr>
          <w:rFonts w:asciiTheme="majorHAnsi" w:hAnsiTheme="majorHAnsi"/>
          <w:highlight w:val="yellow"/>
        </w:rPr>
      </w:pPr>
    </w:p>
    <w:p w:rsidR="006C3260" w:rsidRPr="00AA298A" w:rsidRDefault="006C3260" w:rsidP="006C3260">
      <w:pPr>
        <w:spacing w:after="0"/>
        <w:rPr>
          <w:rFonts w:asciiTheme="majorHAnsi" w:hAnsiTheme="majorHAnsi"/>
          <w:highlight w:val="yellow"/>
        </w:rPr>
      </w:pPr>
    </w:p>
    <w:p w:rsidR="006C3260" w:rsidRPr="00AA298A" w:rsidRDefault="006C3260" w:rsidP="0016039F">
      <w:pPr>
        <w:pStyle w:val="ListParagraph"/>
        <w:numPr>
          <w:ilvl w:val="0"/>
          <w:numId w:val="75"/>
        </w:numPr>
        <w:spacing w:after="0"/>
        <w:rPr>
          <w:rFonts w:asciiTheme="majorHAnsi" w:hAnsiTheme="majorHAnsi"/>
        </w:rPr>
      </w:pPr>
      <w:r w:rsidRPr="00AA298A">
        <w:rPr>
          <w:rFonts w:asciiTheme="majorHAnsi" w:hAnsiTheme="majorHAnsi"/>
        </w:rPr>
        <w:t xml:space="preserve"> </w:t>
      </w:r>
      <w:r w:rsidR="00144AB5" w:rsidRPr="00AA298A">
        <w:rPr>
          <w:rFonts w:asciiTheme="majorHAnsi" w:hAnsiTheme="majorHAnsi"/>
        </w:rPr>
        <w:t>What method does a carpenter use to install solid bridging?</w:t>
      </w:r>
    </w:p>
    <w:p w:rsidR="006C3260" w:rsidRPr="00AA298A" w:rsidRDefault="006C3260" w:rsidP="0016039F">
      <w:pPr>
        <w:pStyle w:val="ListParagraph"/>
        <w:numPr>
          <w:ilvl w:val="0"/>
          <w:numId w:val="80"/>
        </w:numPr>
        <w:spacing w:after="0"/>
        <w:rPr>
          <w:rFonts w:asciiTheme="majorHAnsi" w:hAnsiTheme="majorHAnsi"/>
          <w:highlight w:val="yellow"/>
        </w:rPr>
      </w:pPr>
      <w:r w:rsidRPr="00AA298A">
        <w:rPr>
          <w:rFonts w:asciiTheme="majorHAnsi" w:hAnsiTheme="majorHAnsi"/>
          <w:highlight w:val="yellow"/>
        </w:rPr>
        <w:t>Nailing through joist</w:t>
      </w:r>
    </w:p>
    <w:p w:rsidR="006C3260" w:rsidRPr="00AA298A" w:rsidRDefault="006C3260" w:rsidP="0016039F">
      <w:pPr>
        <w:pStyle w:val="ListParagraph"/>
        <w:numPr>
          <w:ilvl w:val="0"/>
          <w:numId w:val="80"/>
        </w:numPr>
        <w:spacing w:after="0"/>
        <w:rPr>
          <w:rFonts w:asciiTheme="majorHAnsi" w:hAnsiTheme="majorHAnsi"/>
        </w:rPr>
      </w:pPr>
      <w:r w:rsidRPr="00AA298A">
        <w:rPr>
          <w:rFonts w:asciiTheme="majorHAnsi" w:hAnsiTheme="majorHAnsi"/>
        </w:rPr>
        <w:t>With anchor bolts</w:t>
      </w:r>
    </w:p>
    <w:p w:rsidR="006C3260" w:rsidRPr="00AA298A" w:rsidRDefault="006C3260" w:rsidP="0016039F">
      <w:pPr>
        <w:pStyle w:val="ListParagraph"/>
        <w:numPr>
          <w:ilvl w:val="0"/>
          <w:numId w:val="80"/>
        </w:numPr>
        <w:spacing w:after="0"/>
        <w:rPr>
          <w:rFonts w:asciiTheme="majorHAnsi" w:hAnsiTheme="majorHAnsi"/>
        </w:rPr>
      </w:pPr>
      <w:r w:rsidRPr="00AA298A">
        <w:rPr>
          <w:rFonts w:asciiTheme="majorHAnsi" w:hAnsiTheme="majorHAnsi"/>
        </w:rPr>
        <w:t>With joist hangers</w:t>
      </w:r>
    </w:p>
    <w:p w:rsidR="006C3260" w:rsidRPr="00AA298A" w:rsidRDefault="006C3260" w:rsidP="0016039F">
      <w:pPr>
        <w:pStyle w:val="ListParagraph"/>
        <w:numPr>
          <w:ilvl w:val="0"/>
          <w:numId w:val="80"/>
        </w:numPr>
        <w:spacing w:after="0"/>
        <w:rPr>
          <w:rFonts w:asciiTheme="majorHAnsi" w:hAnsiTheme="majorHAnsi"/>
        </w:rPr>
      </w:pPr>
      <w:r w:rsidRPr="00AA298A">
        <w:rPr>
          <w:rFonts w:asciiTheme="majorHAnsi" w:hAnsiTheme="majorHAnsi"/>
        </w:rPr>
        <w:t>Gluing and clamping</w:t>
      </w:r>
    </w:p>
    <w:p w:rsidR="006C3260" w:rsidRPr="00AA298A" w:rsidRDefault="006C3260" w:rsidP="0016039F">
      <w:pPr>
        <w:pStyle w:val="ListParagraph"/>
        <w:numPr>
          <w:ilvl w:val="0"/>
          <w:numId w:val="75"/>
        </w:numPr>
        <w:spacing w:after="0"/>
        <w:rPr>
          <w:rFonts w:asciiTheme="majorHAnsi" w:hAnsiTheme="majorHAnsi"/>
        </w:rPr>
      </w:pPr>
      <w:r w:rsidRPr="00AA298A">
        <w:rPr>
          <w:rFonts w:asciiTheme="majorHAnsi" w:hAnsiTheme="majorHAnsi"/>
        </w:rPr>
        <w:t>Which one of the following is most commonly used?</w:t>
      </w:r>
    </w:p>
    <w:p w:rsidR="006C3260" w:rsidRPr="00AA298A" w:rsidRDefault="006C3260" w:rsidP="0016039F">
      <w:pPr>
        <w:pStyle w:val="ListParagraph"/>
        <w:numPr>
          <w:ilvl w:val="0"/>
          <w:numId w:val="81"/>
        </w:numPr>
        <w:spacing w:after="0"/>
        <w:rPr>
          <w:rFonts w:asciiTheme="majorHAnsi" w:hAnsiTheme="majorHAnsi"/>
        </w:rPr>
      </w:pPr>
      <w:r w:rsidRPr="00AA298A">
        <w:rPr>
          <w:rFonts w:asciiTheme="majorHAnsi" w:hAnsiTheme="majorHAnsi"/>
        </w:rPr>
        <w:t>Solid bridging</w:t>
      </w:r>
    </w:p>
    <w:p w:rsidR="006C3260" w:rsidRPr="00AA298A" w:rsidRDefault="006C3260" w:rsidP="0016039F">
      <w:pPr>
        <w:pStyle w:val="ListParagraph"/>
        <w:numPr>
          <w:ilvl w:val="0"/>
          <w:numId w:val="81"/>
        </w:numPr>
        <w:spacing w:after="0"/>
        <w:rPr>
          <w:rFonts w:asciiTheme="majorHAnsi" w:hAnsiTheme="majorHAnsi"/>
          <w:highlight w:val="yellow"/>
        </w:rPr>
      </w:pPr>
      <w:r w:rsidRPr="00AA298A">
        <w:rPr>
          <w:rFonts w:asciiTheme="majorHAnsi" w:hAnsiTheme="majorHAnsi"/>
          <w:highlight w:val="yellow"/>
        </w:rPr>
        <w:t>Wood cross bridging</w:t>
      </w:r>
    </w:p>
    <w:p w:rsidR="006C3260" w:rsidRPr="00AA298A" w:rsidRDefault="006C3260" w:rsidP="0016039F">
      <w:pPr>
        <w:pStyle w:val="ListParagraph"/>
        <w:numPr>
          <w:ilvl w:val="0"/>
          <w:numId w:val="81"/>
        </w:numPr>
        <w:spacing w:after="0"/>
        <w:rPr>
          <w:rFonts w:asciiTheme="majorHAnsi" w:hAnsiTheme="majorHAnsi"/>
        </w:rPr>
      </w:pPr>
      <w:r w:rsidRPr="00AA298A">
        <w:rPr>
          <w:rFonts w:asciiTheme="majorHAnsi" w:hAnsiTheme="majorHAnsi"/>
        </w:rPr>
        <w:t>Metal cross bridging</w:t>
      </w:r>
    </w:p>
    <w:p w:rsidR="006C3260" w:rsidRPr="00AA298A" w:rsidRDefault="006C3260" w:rsidP="0016039F">
      <w:pPr>
        <w:pStyle w:val="ListParagraph"/>
        <w:numPr>
          <w:ilvl w:val="0"/>
          <w:numId w:val="81"/>
        </w:numPr>
        <w:spacing w:after="0"/>
        <w:rPr>
          <w:rFonts w:asciiTheme="majorHAnsi" w:hAnsiTheme="majorHAnsi"/>
        </w:rPr>
      </w:pPr>
      <w:r w:rsidRPr="00AA298A">
        <w:rPr>
          <w:rFonts w:asciiTheme="majorHAnsi" w:hAnsiTheme="majorHAnsi"/>
        </w:rPr>
        <w:t>Fire blocking</w:t>
      </w:r>
    </w:p>
    <w:p w:rsidR="006C3260" w:rsidRPr="00AA298A" w:rsidRDefault="006C3260" w:rsidP="0016039F">
      <w:pPr>
        <w:pStyle w:val="ListParagraph"/>
        <w:numPr>
          <w:ilvl w:val="0"/>
          <w:numId w:val="75"/>
        </w:numPr>
        <w:spacing w:after="0"/>
        <w:rPr>
          <w:rFonts w:asciiTheme="majorHAnsi" w:hAnsiTheme="majorHAnsi"/>
        </w:rPr>
      </w:pPr>
      <w:r w:rsidRPr="00AA298A">
        <w:rPr>
          <w:rFonts w:asciiTheme="majorHAnsi" w:hAnsiTheme="majorHAnsi"/>
        </w:rPr>
        <w:t>Where is bridging installed on floor joist?</w:t>
      </w:r>
    </w:p>
    <w:p w:rsidR="006C3260" w:rsidRPr="00AA298A" w:rsidRDefault="006C3260" w:rsidP="0016039F">
      <w:pPr>
        <w:pStyle w:val="ListParagraph"/>
        <w:numPr>
          <w:ilvl w:val="0"/>
          <w:numId w:val="82"/>
        </w:numPr>
        <w:spacing w:after="0"/>
        <w:rPr>
          <w:rFonts w:asciiTheme="majorHAnsi" w:hAnsiTheme="majorHAnsi"/>
        </w:rPr>
      </w:pPr>
      <w:r w:rsidRPr="00AA298A">
        <w:rPr>
          <w:rFonts w:asciiTheme="majorHAnsi" w:hAnsiTheme="majorHAnsi"/>
        </w:rPr>
        <w:t>Close to the girder</w:t>
      </w:r>
    </w:p>
    <w:p w:rsidR="006C3260" w:rsidRPr="00AA298A" w:rsidRDefault="006C3260" w:rsidP="0016039F">
      <w:pPr>
        <w:pStyle w:val="ListParagraph"/>
        <w:numPr>
          <w:ilvl w:val="0"/>
          <w:numId w:val="82"/>
        </w:numPr>
        <w:spacing w:after="0"/>
        <w:rPr>
          <w:rFonts w:asciiTheme="majorHAnsi" w:hAnsiTheme="majorHAnsi"/>
          <w:highlight w:val="yellow"/>
        </w:rPr>
      </w:pPr>
      <w:r w:rsidRPr="00AA298A">
        <w:rPr>
          <w:rFonts w:asciiTheme="majorHAnsi" w:hAnsiTheme="majorHAnsi"/>
          <w:highlight w:val="yellow"/>
        </w:rPr>
        <w:t>Mid span</w:t>
      </w:r>
    </w:p>
    <w:p w:rsidR="006C3260" w:rsidRPr="00AA298A" w:rsidRDefault="006C3260" w:rsidP="0016039F">
      <w:pPr>
        <w:pStyle w:val="ListParagraph"/>
        <w:numPr>
          <w:ilvl w:val="0"/>
          <w:numId w:val="82"/>
        </w:numPr>
        <w:spacing w:after="0"/>
        <w:rPr>
          <w:rFonts w:asciiTheme="majorHAnsi" w:hAnsiTheme="majorHAnsi"/>
        </w:rPr>
      </w:pPr>
      <w:r w:rsidRPr="00AA298A">
        <w:rPr>
          <w:rFonts w:asciiTheme="majorHAnsi" w:hAnsiTheme="majorHAnsi"/>
        </w:rPr>
        <w:t>On the outer edge</w:t>
      </w:r>
    </w:p>
    <w:p w:rsidR="006C3260" w:rsidRPr="00AA298A" w:rsidRDefault="006C3260" w:rsidP="0016039F">
      <w:pPr>
        <w:pStyle w:val="ListParagraph"/>
        <w:numPr>
          <w:ilvl w:val="0"/>
          <w:numId w:val="82"/>
        </w:numPr>
        <w:spacing w:after="0"/>
        <w:rPr>
          <w:rFonts w:asciiTheme="majorHAnsi" w:hAnsiTheme="majorHAnsi"/>
        </w:rPr>
      </w:pPr>
      <w:r w:rsidRPr="00AA298A">
        <w:rPr>
          <w:rFonts w:asciiTheme="majorHAnsi" w:hAnsiTheme="majorHAnsi"/>
        </w:rPr>
        <w:t>Six feet from the girder</w:t>
      </w:r>
    </w:p>
    <w:p w:rsidR="006C3260" w:rsidRPr="00AA298A" w:rsidRDefault="006C3260" w:rsidP="0016039F">
      <w:pPr>
        <w:pStyle w:val="ListParagraph"/>
        <w:numPr>
          <w:ilvl w:val="0"/>
          <w:numId w:val="75"/>
        </w:numPr>
        <w:spacing w:after="0"/>
        <w:rPr>
          <w:rFonts w:asciiTheme="majorHAnsi" w:hAnsiTheme="majorHAnsi"/>
        </w:rPr>
      </w:pPr>
      <w:r w:rsidRPr="00AA298A">
        <w:rPr>
          <w:rFonts w:asciiTheme="majorHAnsi" w:hAnsiTheme="majorHAnsi"/>
        </w:rPr>
        <w:t>Metal bridging comes in sizes according to what?</w:t>
      </w:r>
    </w:p>
    <w:p w:rsidR="006C3260" w:rsidRPr="00AA298A" w:rsidRDefault="006C3260" w:rsidP="0016039F">
      <w:pPr>
        <w:pStyle w:val="ListParagraph"/>
        <w:numPr>
          <w:ilvl w:val="0"/>
          <w:numId w:val="83"/>
        </w:numPr>
        <w:spacing w:after="0"/>
        <w:rPr>
          <w:rFonts w:asciiTheme="majorHAnsi" w:hAnsiTheme="majorHAnsi"/>
          <w:highlight w:val="yellow"/>
        </w:rPr>
      </w:pPr>
      <w:r w:rsidRPr="00AA298A">
        <w:rPr>
          <w:rFonts w:asciiTheme="majorHAnsi" w:hAnsiTheme="majorHAnsi"/>
          <w:highlight w:val="yellow"/>
        </w:rPr>
        <w:t>Size and spacing</w:t>
      </w:r>
    </w:p>
    <w:p w:rsidR="006C3260" w:rsidRPr="00AA298A" w:rsidRDefault="006C3260" w:rsidP="0016039F">
      <w:pPr>
        <w:pStyle w:val="ListParagraph"/>
        <w:numPr>
          <w:ilvl w:val="0"/>
          <w:numId w:val="83"/>
        </w:numPr>
        <w:spacing w:after="0"/>
        <w:rPr>
          <w:rFonts w:asciiTheme="majorHAnsi" w:hAnsiTheme="majorHAnsi"/>
        </w:rPr>
      </w:pPr>
      <w:r w:rsidRPr="00AA298A">
        <w:rPr>
          <w:rFonts w:asciiTheme="majorHAnsi" w:hAnsiTheme="majorHAnsi"/>
        </w:rPr>
        <w:t>Width of the floor joist</w:t>
      </w:r>
    </w:p>
    <w:p w:rsidR="006C3260" w:rsidRPr="00AA298A" w:rsidRDefault="006C3260" w:rsidP="0016039F">
      <w:pPr>
        <w:pStyle w:val="ListParagraph"/>
        <w:numPr>
          <w:ilvl w:val="0"/>
          <w:numId w:val="83"/>
        </w:numPr>
        <w:spacing w:after="0"/>
        <w:rPr>
          <w:rFonts w:asciiTheme="majorHAnsi" w:hAnsiTheme="majorHAnsi"/>
        </w:rPr>
      </w:pPr>
      <w:r w:rsidRPr="00AA298A">
        <w:rPr>
          <w:rFonts w:asciiTheme="majorHAnsi" w:hAnsiTheme="majorHAnsi"/>
        </w:rPr>
        <w:t>Thickness of the floor joist</w:t>
      </w:r>
    </w:p>
    <w:p w:rsidR="006C3260" w:rsidRPr="00AA298A" w:rsidRDefault="006C3260" w:rsidP="0016039F">
      <w:pPr>
        <w:pStyle w:val="ListParagraph"/>
        <w:numPr>
          <w:ilvl w:val="0"/>
          <w:numId w:val="83"/>
        </w:numPr>
        <w:spacing w:after="0"/>
        <w:rPr>
          <w:rFonts w:asciiTheme="majorHAnsi" w:hAnsiTheme="majorHAnsi"/>
        </w:rPr>
      </w:pPr>
      <w:r w:rsidRPr="00AA298A">
        <w:rPr>
          <w:rFonts w:asciiTheme="majorHAnsi" w:hAnsiTheme="majorHAnsi"/>
        </w:rPr>
        <w:t>Length of floor joist</w:t>
      </w:r>
    </w:p>
    <w:p w:rsidR="009F4543" w:rsidRPr="00AA298A" w:rsidRDefault="009F4543" w:rsidP="009F4543">
      <w:pPr>
        <w:spacing w:after="0"/>
        <w:rPr>
          <w:rFonts w:asciiTheme="majorHAnsi" w:hAnsiTheme="majorHAnsi"/>
        </w:rPr>
      </w:pPr>
    </w:p>
    <w:p w:rsidR="009F4543" w:rsidRPr="00AA298A" w:rsidRDefault="009F4543" w:rsidP="009F4543">
      <w:pPr>
        <w:spacing w:after="0"/>
        <w:rPr>
          <w:rFonts w:asciiTheme="majorHAnsi" w:hAnsiTheme="majorHAnsi"/>
        </w:rPr>
        <w:sectPr w:rsidR="009F4543" w:rsidRPr="00AA298A" w:rsidSect="009E4B5B">
          <w:type w:val="continuous"/>
          <w:pgSz w:w="12240" w:h="15840" w:code="1"/>
          <w:pgMar w:top="1008" w:right="720" w:bottom="1008" w:left="720" w:header="576" w:footer="576" w:gutter="0"/>
          <w:cols w:num="2" w:space="720"/>
          <w:titlePg/>
          <w:docGrid w:linePitch="360"/>
        </w:sectPr>
      </w:pPr>
    </w:p>
    <w:p w:rsidR="006C3260" w:rsidRPr="00AA298A" w:rsidRDefault="006C3260" w:rsidP="0016039F">
      <w:pPr>
        <w:pStyle w:val="ListParagraph"/>
        <w:numPr>
          <w:ilvl w:val="0"/>
          <w:numId w:val="84"/>
        </w:numPr>
        <w:rPr>
          <w:rFonts w:asciiTheme="majorHAnsi" w:hAnsiTheme="majorHAnsi"/>
        </w:rPr>
      </w:pPr>
      <w:r w:rsidRPr="00AA298A">
        <w:rPr>
          <w:rFonts w:asciiTheme="majorHAnsi" w:hAnsiTheme="majorHAnsi"/>
        </w:rPr>
        <w:t xml:space="preserve">Identify 2 types of cross bridging and explain the benefits of each one? </w:t>
      </w:r>
    </w:p>
    <w:p w:rsidR="006C3260" w:rsidRPr="00AA298A" w:rsidRDefault="006C3260" w:rsidP="006C3260">
      <w:pPr>
        <w:pStyle w:val="ListParagraph"/>
        <w:rPr>
          <w:rFonts w:asciiTheme="majorHAnsi" w:hAnsiTheme="majorHAnsi"/>
        </w:rPr>
      </w:pPr>
      <w:r w:rsidRPr="00AA298A">
        <w:rPr>
          <w:rFonts w:asciiTheme="majorHAnsi" w:hAnsiTheme="majorHAnsi"/>
        </w:rPr>
        <w:t xml:space="preserve">Wood cross bridging is less expensive and readily available. </w:t>
      </w:r>
    </w:p>
    <w:p w:rsidR="006C3260" w:rsidRPr="00AA298A" w:rsidRDefault="006C3260" w:rsidP="006C3260">
      <w:pPr>
        <w:pStyle w:val="ListParagraph"/>
        <w:rPr>
          <w:rFonts w:asciiTheme="majorHAnsi" w:hAnsiTheme="majorHAnsi"/>
        </w:rPr>
      </w:pPr>
      <w:r w:rsidRPr="00AA298A">
        <w:rPr>
          <w:rFonts w:asciiTheme="majorHAnsi" w:hAnsiTheme="majorHAnsi"/>
        </w:rPr>
        <w:t>Metal cross bridging saves time and stronger.</w:t>
      </w:r>
    </w:p>
    <w:p w:rsidR="006C3260" w:rsidRPr="00AA298A" w:rsidRDefault="006C3260" w:rsidP="006C3260">
      <w:pPr>
        <w:pStyle w:val="ListParagraph"/>
        <w:rPr>
          <w:rFonts w:asciiTheme="majorHAnsi" w:hAnsiTheme="majorHAnsi"/>
        </w:rPr>
      </w:pPr>
    </w:p>
    <w:p w:rsidR="006C3260" w:rsidRPr="00AA298A" w:rsidRDefault="006C3260" w:rsidP="0016039F">
      <w:pPr>
        <w:pStyle w:val="ListParagraph"/>
        <w:numPr>
          <w:ilvl w:val="0"/>
          <w:numId w:val="84"/>
        </w:numPr>
        <w:rPr>
          <w:rFonts w:asciiTheme="majorHAnsi" w:hAnsiTheme="majorHAnsi"/>
        </w:rPr>
      </w:pPr>
      <w:r w:rsidRPr="00AA298A">
        <w:rPr>
          <w:rFonts w:asciiTheme="majorHAnsi" w:hAnsiTheme="majorHAnsi"/>
        </w:rPr>
        <w:t>What are the benefits of bridging?</w:t>
      </w:r>
    </w:p>
    <w:p w:rsidR="00AA298A" w:rsidRDefault="006C3260" w:rsidP="006C3260">
      <w:pPr>
        <w:pStyle w:val="ListParagraph"/>
        <w:rPr>
          <w:rFonts w:asciiTheme="majorHAnsi" w:hAnsiTheme="majorHAnsi"/>
        </w:rPr>
      </w:pPr>
      <w:r w:rsidRPr="00AA298A">
        <w:rPr>
          <w:rFonts w:asciiTheme="majorHAnsi" w:hAnsiTheme="majorHAnsi"/>
        </w:rPr>
        <w:t>Adds rigidity to the floor system and prevents squeaky floors.</w:t>
      </w:r>
    </w:p>
    <w:p w:rsidR="00181241" w:rsidRDefault="00181241" w:rsidP="006C3260">
      <w:pPr>
        <w:pStyle w:val="ListParagraph"/>
        <w:rPr>
          <w:rFonts w:asciiTheme="majorHAnsi" w:hAnsiTheme="majorHAnsi"/>
        </w:rPr>
      </w:pPr>
    </w:p>
    <w:p w:rsidR="00181241" w:rsidRDefault="00181241" w:rsidP="006C3260">
      <w:pPr>
        <w:pStyle w:val="ListParagraph"/>
        <w:rPr>
          <w:rFonts w:asciiTheme="majorHAnsi" w:hAnsiTheme="majorHAnsi"/>
        </w:rPr>
      </w:pPr>
    </w:p>
    <w:p w:rsidR="0052316B" w:rsidRDefault="0052316B">
      <w:pPr>
        <w:spacing w:after="0" w:line="240" w:lineRule="auto"/>
        <w:rPr>
          <w:rFonts w:asciiTheme="majorHAnsi" w:hAnsiTheme="majorHAnsi"/>
        </w:rPr>
      </w:pPr>
      <w:r>
        <w:rPr>
          <w:rFonts w:asciiTheme="majorHAnsi" w:hAnsiTheme="majorHAnsi"/>
        </w:rPr>
        <w:br w:type="page"/>
      </w:r>
    </w:p>
    <w:p w:rsidR="003440FD" w:rsidRPr="00527E07" w:rsidRDefault="00527E07" w:rsidP="00845407">
      <w:pPr>
        <w:tabs>
          <w:tab w:val="right" w:pos="10080"/>
        </w:tabs>
        <w:spacing w:after="0" w:line="240" w:lineRule="auto"/>
        <w:rPr>
          <w:rFonts w:asciiTheme="majorHAnsi" w:hAnsiTheme="majorHAnsi"/>
        </w:rPr>
      </w:pPr>
      <w:bookmarkStart w:id="48" w:name="page1"/>
      <w:bookmarkEnd w:id="48"/>
      <w:r>
        <w:rPr>
          <w:rFonts w:asciiTheme="majorHAnsi" w:hAnsiTheme="majorHAnsi"/>
        </w:rPr>
        <w:lastRenderedPageBreak/>
        <w:tab/>
      </w:r>
      <w:r w:rsidR="003440FD">
        <w:rPr>
          <w:rFonts w:cs="Calibri"/>
          <w:color w:val="000000"/>
          <w:sz w:val="26"/>
          <w:szCs w:val="26"/>
        </w:rPr>
        <w:t>7/29/2014</w:t>
      </w:r>
    </w:p>
    <w:p w:rsidR="003440FD" w:rsidRDefault="003440FD" w:rsidP="00845407">
      <w:pPr>
        <w:widowControl w:val="0"/>
        <w:autoSpaceDE w:val="0"/>
        <w:autoSpaceDN w:val="0"/>
        <w:adjustRightInd w:val="0"/>
        <w:spacing w:after="0" w:line="200" w:lineRule="exact"/>
        <w:rPr>
          <w:rFonts w:ascii="Times New Roman" w:hAnsi="Times New Roman"/>
          <w:sz w:val="24"/>
          <w:szCs w:val="24"/>
        </w:rPr>
      </w:pPr>
    </w:p>
    <w:p w:rsidR="00845407" w:rsidRDefault="00845407" w:rsidP="00845407">
      <w:pPr>
        <w:widowControl w:val="0"/>
        <w:autoSpaceDE w:val="0"/>
        <w:autoSpaceDN w:val="0"/>
        <w:adjustRightInd w:val="0"/>
        <w:spacing w:after="0" w:line="200" w:lineRule="exact"/>
        <w:rPr>
          <w:rFonts w:ascii="Times New Roman" w:hAnsi="Times New Roman"/>
          <w:sz w:val="24"/>
          <w:szCs w:val="24"/>
        </w:rPr>
      </w:pPr>
    </w:p>
    <w:p w:rsidR="00845407" w:rsidRDefault="00845407" w:rsidP="00845407">
      <w:pPr>
        <w:widowControl w:val="0"/>
        <w:autoSpaceDE w:val="0"/>
        <w:autoSpaceDN w:val="0"/>
        <w:adjustRightInd w:val="0"/>
        <w:spacing w:after="0" w:line="200" w:lineRule="exact"/>
        <w:rPr>
          <w:rFonts w:ascii="Times New Roman" w:hAnsi="Times New Roman"/>
          <w:sz w:val="24"/>
          <w:szCs w:val="24"/>
        </w:rPr>
      </w:pPr>
    </w:p>
    <w:p w:rsidR="00845407" w:rsidRDefault="00845407" w:rsidP="00845407">
      <w:pPr>
        <w:widowControl w:val="0"/>
        <w:autoSpaceDE w:val="0"/>
        <w:autoSpaceDN w:val="0"/>
        <w:adjustRightInd w:val="0"/>
        <w:spacing w:after="0" w:line="200" w:lineRule="exact"/>
        <w:rPr>
          <w:rFonts w:ascii="Times New Roman" w:hAnsi="Times New Roman"/>
          <w:sz w:val="24"/>
          <w:szCs w:val="24"/>
        </w:rPr>
      </w:pPr>
    </w:p>
    <w:p w:rsidR="00845407" w:rsidRDefault="00845407" w:rsidP="00845407">
      <w:pPr>
        <w:widowControl w:val="0"/>
        <w:autoSpaceDE w:val="0"/>
        <w:autoSpaceDN w:val="0"/>
        <w:adjustRightInd w:val="0"/>
        <w:spacing w:after="0" w:line="200" w:lineRule="exact"/>
        <w:rPr>
          <w:rFonts w:ascii="Times New Roman" w:hAnsi="Times New Roman"/>
          <w:sz w:val="24"/>
          <w:szCs w:val="24"/>
        </w:rPr>
      </w:pPr>
    </w:p>
    <w:p w:rsidR="0052316B" w:rsidRDefault="0052316B" w:rsidP="00845407">
      <w:pPr>
        <w:widowControl w:val="0"/>
        <w:autoSpaceDE w:val="0"/>
        <w:autoSpaceDN w:val="0"/>
        <w:adjustRightInd w:val="0"/>
        <w:spacing w:after="0" w:line="240" w:lineRule="auto"/>
        <w:rPr>
          <w:rFonts w:ascii="Times New Roman" w:hAnsi="Times New Roman"/>
          <w:sz w:val="24"/>
          <w:szCs w:val="24"/>
        </w:rPr>
      </w:pPr>
    </w:p>
    <w:p w:rsidR="0052316B" w:rsidRDefault="00845407" w:rsidP="008454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6135624" cy="2267712"/>
            <wp:effectExtent l="0" t="0" r="0" b="0"/>
            <wp:docPr id="119" name="Picture 119" descr="Lesson 2: Words for Wood&#10;Connecting Essential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zou\Desktop\13783\New folder\Capture-000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5624" cy="2267712"/>
                    </a:xfrm>
                    <a:prstGeom prst="rect">
                      <a:avLst/>
                    </a:prstGeom>
                    <a:noFill/>
                    <a:ln>
                      <a:noFill/>
                    </a:ln>
                  </pic:spPr>
                </pic:pic>
              </a:graphicData>
            </a:graphic>
          </wp:inline>
        </w:drawing>
      </w:r>
    </w:p>
    <w:p w:rsidR="0052316B" w:rsidRDefault="0052316B" w:rsidP="00845407">
      <w:pPr>
        <w:widowControl w:val="0"/>
        <w:autoSpaceDE w:val="0"/>
        <w:autoSpaceDN w:val="0"/>
        <w:adjustRightInd w:val="0"/>
        <w:spacing w:after="0" w:line="240" w:lineRule="auto"/>
        <w:rPr>
          <w:rFonts w:ascii="Times New Roman" w:hAnsi="Times New Roman"/>
          <w:sz w:val="24"/>
          <w:szCs w:val="24"/>
        </w:rPr>
      </w:pPr>
    </w:p>
    <w:p w:rsidR="00845407" w:rsidRDefault="00845407" w:rsidP="00845407">
      <w:pPr>
        <w:widowControl w:val="0"/>
        <w:autoSpaceDE w:val="0"/>
        <w:autoSpaceDN w:val="0"/>
        <w:adjustRightInd w:val="0"/>
        <w:spacing w:after="0" w:line="240" w:lineRule="auto"/>
        <w:rPr>
          <w:rFonts w:ascii="Times New Roman" w:hAnsi="Times New Roman"/>
          <w:sz w:val="24"/>
          <w:szCs w:val="24"/>
        </w:rPr>
      </w:pPr>
    </w:p>
    <w:p w:rsidR="00845407" w:rsidRDefault="00845407" w:rsidP="00845407">
      <w:pPr>
        <w:widowControl w:val="0"/>
        <w:autoSpaceDE w:val="0"/>
        <w:autoSpaceDN w:val="0"/>
        <w:adjustRightInd w:val="0"/>
        <w:spacing w:after="0" w:line="240" w:lineRule="auto"/>
        <w:rPr>
          <w:rFonts w:ascii="Times New Roman" w:hAnsi="Times New Roman"/>
          <w:sz w:val="24"/>
          <w:szCs w:val="24"/>
        </w:rPr>
      </w:pPr>
    </w:p>
    <w:p w:rsidR="00845407" w:rsidRDefault="00845407" w:rsidP="0052316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6134100" cy="2190750"/>
            <wp:effectExtent l="0" t="0" r="0" b="0"/>
            <wp:docPr id="120" name="Picture 120" descr="Band J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zou\Desktop\13783\New folder\Capture-00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4100" cy="2190750"/>
                    </a:xfrm>
                    <a:prstGeom prst="rect">
                      <a:avLst/>
                    </a:prstGeom>
                    <a:noFill/>
                    <a:ln>
                      <a:noFill/>
                    </a:ln>
                  </pic:spPr>
                </pic:pic>
              </a:graphicData>
            </a:graphic>
          </wp:inline>
        </w:drawing>
      </w:r>
    </w:p>
    <w:p w:rsidR="00845407" w:rsidRDefault="00845407" w:rsidP="006F0009">
      <w:pPr>
        <w:widowControl w:val="0"/>
        <w:autoSpaceDE w:val="0"/>
        <w:autoSpaceDN w:val="0"/>
        <w:adjustRightInd w:val="0"/>
        <w:spacing w:after="0" w:line="240" w:lineRule="auto"/>
        <w:rPr>
          <w:rFonts w:ascii="Times New Roman" w:hAnsi="Times New Roman"/>
          <w:sz w:val="24"/>
          <w:szCs w:val="24"/>
        </w:rPr>
      </w:pPr>
    </w:p>
    <w:p w:rsidR="00845407" w:rsidRDefault="00845407" w:rsidP="006F0009">
      <w:pPr>
        <w:widowControl w:val="0"/>
        <w:autoSpaceDE w:val="0"/>
        <w:autoSpaceDN w:val="0"/>
        <w:adjustRightInd w:val="0"/>
        <w:spacing w:after="0" w:line="240" w:lineRule="auto"/>
        <w:rPr>
          <w:rFonts w:ascii="Times New Roman" w:hAnsi="Times New Roman"/>
          <w:sz w:val="24"/>
          <w:szCs w:val="24"/>
        </w:rPr>
      </w:pPr>
    </w:p>
    <w:p w:rsidR="00845407" w:rsidRDefault="00845407" w:rsidP="006F0009">
      <w:pPr>
        <w:widowControl w:val="0"/>
        <w:autoSpaceDE w:val="0"/>
        <w:autoSpaceDN w:val="0"/>
        <w:adjustRightInd w:val="0"/>
        <w:spacing w:after="0" w:line="240" w:lineRule="auto"/>
        <w:rPr>
          <w:rFonts w:ascii="Times New Roman" w:hAnsi="Times New Roman"/>
          <w:sz w:val="24"/>
          <w:szCs w:val="24"/>
        </w:rPr>
      </w:pPr>
    </w:p>
    <w:p w:rsidR="00845407" w:rsidRDefault="00845407" w:rsidP="006F0009">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6134100" cy="2209800"/>
            <wp:effectExtent l="0" t="0" r="0" b="0"/>
            <wp:docPr id="121" name="Picture 121" descr="Doubl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zou\Desktop\13783\New folder\Capture-0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34100" cy="2209800"/>
                    </a:xfrm>
                    <a:prstGeom prst="rect">
                      <a:avLst/>
                    </a:prstGeom>
                    <a:noFill/>
                    <a:ln>
                      <a:noFill/>
                    </a:ln>
                  </pic:spPr>
                </pic:pic>
              </a:graphicData>
            </a:graphic>
          </wp:inline>
        </w:drawing>
      </w:r>
    </w:p>
    <w:p w:rsidR="006F0009" w:rsidRDefault="006F0009" w:rsidP="006F0009">
      <w:pPr>
        <w:widowControl w:val="0"/>
        <w:autoSpaceDE w:val="0"/>
        <w:autoSpaceDN w:val="0"/>
        <w:adjustRightInd w:val="0"/>
        <w:spacing w:after="0" w:line="240" w:lineRule="auto"/>
        <w:rPr>
          <w:rFonts w:ascii="Times New Roman" w:hAnsi="Times New Roman"/>
          <w:sz w:val="24"/>
          <w:szCs w:val="24"/>
        </w:rPr>
      </w:pPr>
    </w:p>
    <w:p w:rsidR="006F0009" w:rsidRDefault="006F0009">
      <w:pPr>
        <w:spacing w:after="0" w:line="240" w:lineRule="auto"/>
        <w:rPr>
          <w:rFonts w:ascii="Times New Roman" w:hAnsi="Times New Roman"/>
          <w:sz w:val="24"/>
          <w:szCs w:val="24"/>
        </w:rPr>
      </w:pPr>
      <w:r>
        <w:rPr>
          <w:rFonts w:ascii="Times New Roman" w:hAnsi="Times New Roman"/>
          <w:sz w:val="24"/>
          <w:szCs w:val="24"/>
        </w:rPr>
        <w:br w:type="page"/>
      </w:r>
    </w:p>
    <w:p w:rsidR="006F0009" w:rsidRDefault="006F0009" w:rsidP="006F0009">
      <w:pPr>
        <w:widowControl w:val="0"/>
        <w:autoSpaceDE w:val="0"/>
        <w:autoSpaceDN w:val="0"/>
        <w:adjustRightInd w:val="0"/>
        <w:spacing w:after="0" w:line="240" w:lineRule="auto"/>
        <w:rPr>
          <w:rFonts w:ascii="Times New Roman" w:hAnsi="Times New Roman"/>
          <w:sz w:val="24"/>
          <w:szCs w:val="24"/>
        </w:rPr>
        <w:sectPr w:rsidR="006F0009" w:rsidSect="00F42248">
          <w:footerReference w:type="default" r:id="rId46"/>
          <w:type w:val="continuous"/>
          <w:pgSz w:w="12240" w:h="15840"/>
          <w:pgMar w:top="426" w:right="720" w:bottom="203" w:left="720" w:header="720" w:footer="576" w:gutter="0"/>
          <w:cols w:space="720" w:equalWidth="0">
            <w:col w:w="9660"/>
          </w:cols>
          <w:noEndnote/>
          <w:docGrid w:linePitch="299"/>
        </w:sectPr>
      </w:pPr>
    </w:p>
    <w:p w:rsidR="003440FD" w:rsidRDefault="00527E07" w:rsidP="00527E07">
      <w:pPr>
        <w:widowControl w:val="0"/>
        <w:tabs>
          <w:tab w:val="right" w:pos="7920"/>
        </w:tabs>
        <w:overflowPunct w:val="0"/>
        <w:autoSpaceDE w:val="0"/>
        <w:autoSpaceDN w:val="0"/>
        <w:adjustRightInd w:val="0"/>
        <w:spacing w:after="0" w:line="240" w:lineRule="auto"/>
        <w:rPr>
          <w:rFonts w:ascii="Times New Roman" w:hAnsi="Times New Roman"/>
          <w:sz w:val="24"/>
          <w:szCs w:val="24"/>
        </w:rPr>
      </w:pPr>
      <w:bookmarkStart w:id="49" w:name="page2"/>
      <w:bookmarkEnd w:id="49"/>
      <w:r>
        <w:rPr>
          <w:rFonts w:cs="Calibri"/>
          <w:sz w:val="26"/>
          <w:szCs w:val="26"/>
        </w:rPr>
        <w:lastRenderedPageBreak/>
        <w:tab/>
      </w:r>
      <w:r w:rsidR="003440FD">
        <w:rPr>
          <w:rFonts w:cs="Calibri"/>
          <w:sz w:val="26"/>
          <w:szCs w:val="26"/>
        </w:rPr>
        <w:t>7/29/2014</w:t>
      </w:r>
    </w:p>
    <w:p w:rsidR="003440FD" w:rsidRDefault="003440FD" w:rsidP="006F0009">
      <w:pPr>
        <w:widowControl w:val="0"/>
        <w:autoSpaceDE w:val="0"/>
        <w:autoSpaceDN w:val="0"/>
        <w:adjustRightInd w:val="0"/>
        <w:spacing w:after="0" w:line="200" w:lineRule="exact"/>
        <w:ind w:left="-2160"/>
        <w:rPr>
          <w:rFonts w:ascii="Times New Roman" w:hAnsi="Times New Roman"/>
          <w:sz w:val="24"/>
          <w:szCs w:val="24"/>
        </w:rPr>
      </w:pPr>
    </w:p>
    <w:p w:rsidR="003440FD" w:rsidRDefault="003440FD" w:rsidP="006F0009">
      <w:pPr>
        <w:widowControl w:val="0"/>
        <w:autoSpaceDE w:val="0"/>
        <w:autoSpaceDN w:val="0"/>
        <w:adjustRightInd w:val="0"/>
        <w:spacing w:after="0" w:line="200" w:lineRule="exact"/>
        <w:ind w:left="-1800"/>
        <w:rPr>
          <w:rFonts w:ascii="Times New Roman" w:hAnsi="Times New Roman"/>
          <w:sz w:val="24"/>
          <w:szCs w:val="24"/>
        </w:rPr>
      </w:pPr>
    </w:p>
    <w:p w:rsidR="003440FD" w:rsidRDefault="003440FD" w:rsidP="006F0009">
      <w:pPr>
        <w:widowControl w:val="0"/>
        <w:autoSpaceDE w:val="0"/>
        <w:autoSpaceDN w:val="0"/>
        <w:adjustRightInd w:val="0"/>
        <w:spacing w:after="0" w:line="200" w:lineRule="exact"/>
        <w:ind w:left="-1800"/>
        <w:rPr>
          <w:rFonts w:ascii="Times New Roman" w:hAnsi="Times New Roman"/>
          <w:sz w:val="24"/>
          <w:szCs w:val="24"/>
        </w:rPr>
      </w:pPr>
    </w:p>
    <w:p w:rsidR="003440FD" w:rsidRDefault="003440FD" w:rsidP="006F0009">
      <w:pPr>
        <w:widowControl w:val="0"/>
        <w:autoSpaceDE w:val="0"/>
        <w:autoSpaceDN w:val="0"/>
        <w:adjustRightInd w:val="0"/>
        <w:spacing w:after="0" w:line="200" w:lineRule="exact"/>
        <w:ind w:left="-1800"/>
        <w:rPr>
          <w:rFonts w:ascii="Times New Roman" w:hAnsi="Times New Roman"/>
          <w:sz w:val="24"/>
          <w:szCs w:val="24"/>
        </w:rPr>
      </w:pPr>
    </w:p>
    <w:p w:rsidR="003440FD" w:rsidRDefault="003440FD" w:rsidP="006F0009">
      <w:pPr>
        <w:widowControl w:val="0"/>
        <w:autoSpaceDE w:val="0"/>
        <w:autoSpaceDN w:val="0"/>
        <w:adjustRightInd w:val="0"/>
        <w:spacing w:after="0" w:line="240" w:lineRule="auto"/>
        <w:ind w:left="-1800"/>
        <w:rPr>
          <w:rFonts w:ascii="Times New Roman" w:hAnsi="Times New Roman"/>
          <w:sz w:val="24"/>
          <w:szCs w:val="24"/>
        </w:rPr>
      </w:pPr>
    </w:p>
    <w:p w:rsidR="006F0009" w:rsidRDefault="006F0009" w:rsidP="006F0009">
      <w:pPr>
        <w:widowControl w:val="0"/>
        <w:autoSpaceDE w:val="0"/>
        <w:autoSpaceDN w:val="0"/>
        <w:adjustRightInd w:val="0"/>
        <w:spacing w:after="0" w:line="240" w:lineRule="auto"/>
        <w:ind w:left="-1800"/>
        <w:rPr>
          <w:rFonts w:ascii="Times New Roman" w:hAnsi="Times New Roman"/>
          <w:sz w:val="24"/>
          <w:szCs w:val="24"/>
        </w:rPr>
      </w:pPr>
    </w:p>
    <w:p w:rsidR="006F0009" w:rsidRDefault="006F0009" w:rsidP="006F0009">
      <w:pPr>
        <w:widowControl w:val="0"/>
        <w:autoSpaceDE w:val="0"/>
        <w:autoSpaceDN w:val="0"/>
        <w:adjustRightInd w:val="0"/>
        <w:spacing w:after="0" w:line="240" w:lineRule="auto"/>
        <w:ind w:left="-1800"/>
        <w:rPr>
          <w:rFonts w:ascii="Times New Roman" w:hAnsi="Times New Roman"/>
          <w:sz w:val="24"/>
          <w:szCs w:val="24"/>
        </w:rPr>
      </w:pPr>
      <w:r>
        <w:rPr>
          <w:rFonts w:ascii="Times New Roman" w:hAnsi="Times New Roman"/>
          <w:noProof/>
          <w:sz w:val="24"/>
          <w:szCs w:val="24"/>
        </w:rPr>
        <w:drawing>
          <wp:inline distT="0" distB="0" distL="0" distR="0">
            <wp:extent cx="5610225" cy="2038350"/>
            <wp:effectExtent l="0" t="0" r="9525" b="0"/>
            <wp:docPr id="122" name="Picture 122" descr="Cross‐Bri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zou\Desktop\13783\New folder\Capture-002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2038350"/>
                    </a:xfrm>
                    <a:prstGeom prst="rect">
                      <a:avLst/>
                    </a:prstGeom>
                    <a:noFill/>
                    <a:ln>
                      <a:noFill/>
                    </a:ln>
                  </pic:spPr>
                </pic:pic>
              </a:graphicData>
            </a:graphic>
          </wp:inline>
        </w:drawing>
      </w:r>
    </w:p>
    <w:p w:rsidR="006F0009" w:rsidRDefault="006F0009" w:rsidP="006F0009">
      <w:pPr>
        <w:widowControl w:val="0"/>
        <w:autoSpaceDE w:val="0"/>
        <w:autoSpaceDN w:val="0"/>
        <w:adjustRightInd w:val="0"/>
        <w:spacing w:after="0" w:line="240" w:lineRule="auto"/>
        <w:ind w:left="-1800"/>
        <w:rPr>
          <w:rFonts w:ascii="Times New Roman" w:hAnsi="Times New Roman"/>
          <w:sz w:val="24"/>
          <w:szCs w:val="24"/>
        </w:rPr>
      </w:pPr>
    </w:p>
    <w:p w:rsidR="006F0009" w:rsidRDefault="006F0009" w:rsidP="006F0009">
      <w:pPr>
        <w:widowControl w:val="0"/>
        <w:autoSpaceDE w:val="0"/>
        <w:autoSpaceDN w:val="0"/>
        <w:adjustRightInd w:val="0"/>
        <w:spacing w:after="0" w:line="240" w:lineRule="auto"/>
        <w:ind w:left="-1800"/>
        <w:rPr>
          <w:rFonts w:ascii="Times New Roman" w:hAnsi="Times New Roman"/>
          <w:sz w:val="24"/>
          <w:szCs w:val="24"/>
        </w:rPr>
      </w:pPr>
    </w:p>
    <w:p w:rsidR="006F0009" w:rsidRDefault="006F0009" w:rsidP="006F0009">
      <w:pPr>
        <w:widowControl w:val="0"/>
        <w:autoSpaceDE w:val="0"/>
        <w:autoSpaceDN w:val="0"/>
        <w:adjustRightInd w:val="0"/>
        <w:spacing w:after="0" w:line="240" w:lineRule="auto"/>
        <w:ind w:left="-1800"/>
        <w:rPr>
          <w:rFonts w:ascii="Times New Roman" w:hAnsi="Times New Roman"/>
          <w:sz w:val="24"/>
          <w:szCs w:val="24"/>
        </w:rPr>
      </w:pPr>
    </w:p>
    <w:p w:rsidR="006F0009" w:rsidRDefault="006F0009" w:rsidP="006F0009">
      <w:pPr>
        <w:widowControl w:val="0"/>
        <w:autoSpaceDE w:val="0"/>
        <w:autoSpaceDN w:val="0"/>
        <w:adjustRightInd w:val="0"/>
        <w:spacing w:after="0" w:line="240" w:lineRule="auto"/>
        <w:ind w:left="-1800"/>
        <w:rPr>
          <w:rFonts w:ascii="Times New Roman" w:hAnsi="Times New Roman"/>
          <w:sz w:val="24"/>
          <w:szCs w:val="24"/>
        </w:rPr>
      </w:pPr>
    </w:p>
    <w:p w:rsidR="006F0009" w:rsidRDefault="006F0009" w:rsidP="006F0009">
      <w:pPr>
        <w:widowControl w:val="0"/>
        <w:autoSpaceDE w:val="0"/>
        <w:autoSpaceDN w:val="0"/>
        <w:adjustRightInd w:val="0"/>
        <w:spacing w:after="0" w:line="240" w:lineRule="auto"/>
        <w:ind w:left="-1800"/>
        <w:rPr>
          <w:rFonts w:ascii="Times New Roman" w:hAnsi="Times New Roman"/>
          <w:sz w:val="24"/>
          <w:szCs w:val="24"/>
        </w:rPr>
      </w:pPr>
      <w:r>
        <w:rPr>
          <w:rFonts w:ascii="Times New Roman" w:hAnsi="Times New Roman"/>
          <w:noProof/>
          <w:sz w:val="24"/>
          <w:szCs w:val="24"/>
        </w:rPr>
        <w:drawing>
          <wp:inline distT="0" distB="0" distL="0" distR="0">
            <wp:extent cx="5610225" cy="2066925"/>
            <wp:effectExtent l="0" t="0" r="9525" b="9525"/>
            <wp:docPr id="123" name="Picture 123" descr="Solid Bridg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zou\Desktop\13783\New folder\Capture-002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2066925"/>
                    </a:xfrm>
                    <a:prstGeom prst="rect">
                      <a:avLst/>
                    </a:prstGeom>
                    <a:noFill/>
                    <a:ln>
                      <a:noFill/>
                    </a:ln>
                  </pic:spPr>
                </pic:pic>
              </a:graphicData>
            </a:graphic>
          </wp:inline>
        </w:drawing>
      </w:r>
    </w:p>
    <w:p w:rsidR="006F0009" w:rsidRDefault="006F0009" w:rsidP="006F0009">
      <w:pPr>
        <w:widowControl w:val="0"/>
        <w:autoSpaceDE w:val="0"/>
        <w:autoSpaceDN w:val="0"/>
        <w:adjustRightInd w:val="0"/>
        <w:spacing w:after="0" w:line="240" w:lineRule="auto"/>
        <w:ind w:left="-1800"/>
        <w:rPr>
          <w:rFonts w:ascii="Times New Roman" w:hAnsi="Times New Roman"/>
          <w:sz w:val="24"/>
          <w:szCs w:val="24"/>
        </w:rPr>
      </w:pPr>
    </w:p>
    <w:p w:rsidR="006F0009" w:rsidRDefault="006F0009" w:rsidP="006F0009">
      <w:pPr>
        <w:widowControl w:val="0"/>
        <w:autoSpaceDE w:val="0"/>
        <w:autoSpaceDN w:val="0"/>
        <w:adjustRightInd w:val="0"/>
        <w:spacing w:after="0" w:line="240" w:lineRule="auto"/>
        <w:ind w:left="-1800"/>
        <w:rPr>
          <w:rFonts w:ascii="Times New Roman" w:hAnsi="Times New Roman"/>
          <w:sz w:val="24"/>
          <w:szCs w:val="24"/>
        </w:rPr>
      </w:pPr>
    </w:p>
    <w:p w:rsidR="006F0009" w:rsidRDefault="006F0009" w:rsidP="006F0009">
      <w:pPr>
        <w:widowControl w:val="0"/>
        <w:autoSpaceDE w:val="0"/>
        <w:autoSpaceDN w:val="0"/>
        <w:adjustRightInd w:val="0"/>
        <w:spacing w:after="0" w:line="240" w:lineRule="auto"/>
        <w:ind w:left="-1800"/>
        <w:rPr>
          <w:rFonts w:ascii="Times New Roman" w:hAnsi="Times New Roman"/>
          <w:sz w:val="24"/>
          <w:szCs w:val="24"/>
        </w:rPr>
      </w:pPr>
    </w:p>
    <w:p w:rsidR="006F0009" w:rsidRDefault="006F0009" w:rsidP="006F0009">
      <w:pPr>
        <w:widowControl w:val="0"/>
        <w:autoSpaceDE w:val="0"/>
        <w:autoSpaceDN w:val="0"/>
        <w:adjustRightInd w:val="0"/>
        <w:spacing w:after="0" w:line="240" w:lineRule="auto"/>
        <w:ind w:left="-1800"/>
        <w:rPr>
          <w:rFonts w:ascii="Times New Roman" w:hAnsi="Times New Roman"/>
          <w:sz w:val="24"/>
          <w:szCs w:val="24"/>
        </w:rPr>
      </w:pPr>
      <w:r>
        <w:rPr>
          <w:rFonts w:ascii="Times New Roman" w:hAnsi="Times New Roman"/>
          <w:noProof/>
          <w:sz w:val="24"/>
          <w:szCs w:val="24"/>
        </w:rPr>
        <w:drawing>
          <wp:inline distT="0" distB="0" distL="0" distR="0">
            <wp:extent cx="5610225" cy="2057400"/>
            <wp:effectExtent l="0" t="0" r="9525" b="0"/>
            <wp:docPr id="124" name="Picture 124" descr="Floor J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zou\Desktop\13783\New folder\Capture-002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0225" cy="2057400"/>
                    </a:xfrm>
                    <a:prstGeom prst="rect">
                      <a:avLst/>
                    </a:prstGeom>
                    <a:noFill/>
                    <a:ln>
                      <a:noFill/>
                    </a:ln>
                  </pic:spPr>
                </pic:pic>
              </a:graphicData>
            </a:graphic>
          </wp:inline>
        </w:drawing>
      </w:r>
    </w:p>
    <w:p w:rsidR="006F0009" w:rsidRDefault="006F0009" w:rsidP="006F0009">
      <w:pPr>
        <w:widowControl w:val="0"/>
        <w:autoSpaceDE w:val="0"/>
        <w:autoSpaceDN w:val="0"/>
        <w:adjustRightInd w:val="0"/>
        <w:spacing w:after="0" w:line="240" w:lineRule="auto"/>
        <w:ind w:left="-1800"/>
        <w:rPr>
          <w:rFonts w:ascii="Times New Roman" w:hAnsi="Times New Roman"/>
          <w:sz w:val="24"/>
          <w:szCs w:val="24"/>
        </w:rPr>
      </w:pPr>
    </w:p>
    <w:p w:rsidR="006F0009" w:rsidRDefault="006F0009">
      <w:pPr>
        <w:spacing w:after="0" w:line="240" w:lineRule="auto"/>
        <w:rPr>
          <w:rFonts w:ascii="Times New Roman" w:hAnsi="Times New Roman"/>
          <w:sz w:val="24"/>
          <w:szCs w:val="24"/>
        </w:rPr>
      </w:pPr>
      <w:r>
        <w:rPr>
          <w:rFonts w:ascii="Times New Roman" w:hAnsi="Times New Roman"/>
          <w:sz w:val="24"/>
          <w:szCs w:val="24"/>
        </w:rPr>
        <w:br w:type="page"/>
      </w:r>
    </w:p>
    <w:p w:rsidR="006F0009" w:rsidRDefault="006F0009" w:rsidP="006F0009">
      <w:pPr>
        <w:widowControl w:val="0"/>
        <w:autoSpaceDE w:val="0"/>
        <w:autoSpaceDN w:val="0"/>
        <w:adjustRightInd w:val="0"/>
        <w:spacing w:after="0" w:line="240" w:lineRule="auto"/>
        <w:ind w:left="-2160"/>
        <w:rPr>
          <w:rFonts w:ascii="Times New Roman" w:hAnsi="Times New Roman"/>
          <w:sz w:val="24"/>
          <w:szCs w:val="24"/>
        </w:rPr>
        <w:sectPr w:rsidR="006F0009" w:rsidSect="00F42248">
          <w:footerReference w:type="default" r:id="rId50"/>
          <w:pgSz w:w="12240" w:h="15840"/>
          <w:pgMar w:top="426" w:right="520" w:bottom="203" w:left="2880" w:header="720" w:footer="576" w:gutter="0"/>
          <w:cols w:space="720" w:equalWidth="0">
            <w:col w:w="9100"/>
          </w:cols>
          <w:noEndnote/>
          <w:docGrid w:linePitch="299"/>
        </w:sectPr>
      </w:pPr>
    </w:p>
    <w:p w:rsidR="003440FD" w:rsidRDefault="00527E07" w:rsidP="00527E07">
      <w:pPr>
        <w:widowControl w:val="0"/>
        <w:tabs>
          <w:tab w:val="right" w:pos="7920"/>
        </w:tabs>
        <w:overflowPunct w:val="0"/>
        <w:autoSpaceDE w:val="0"/>
        <w:autoSpaceDN w:val="0"/>
        <w:adjustRightInd w:val="0"/>
        <w:spacing w:after="0" w:line="240" w:lineRule="auto"/>
        <w:rPr>
          <w:rFonts w:ascii="Times New Roman" w:hAnsi="Times New Roman"/>
          <w:sz w:val="24"/>
          <w:szCs w:val="24"/>
        </w:rPr>
      </w:pPr>
      <w:bookmarkStart w:id="50" w:name="page3"/>
      <w:bookmarkEnd w:id="50"/>
      <w:r>
        <w:rPr>
          <w:rFonts w:cs="Calibri"/>
          <w:sz w:val="26"/>
          <w:szCs w:val="26"/>
        </w:rPr>
        <w:lastRenderedPageBreak/>
        <w:tab/>
      </w:r>
      <w:r w:rsidR="003440FD">
        <w:rPr>
          <w:rFonts w:cs="Calibri"/>
          <w:sz w:val="26"/>
          <w:szCs w:val="26"/>
        </w:rPr>
        <w:t>7/29/2014</w:t>
      </w:r>
    </w:p>
    <w:p w:rsidR="003440FD" w:rsidRDefault="003440FD"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E3E28" w:rsidP="006B64CA">
      <w:pPr>
        <w:widowControl w:val="0"/>
        <w:autoSpaceDE w:val="0"/>
        <w:autoSpaceDN w:val="0"/>
        <w:adjustRightInd w:val="0"/>
        <w:spacing w:after="0" w:line="200" w:lineRule="exact"/>
        <w:ind w:left="-1800"/>
        <w:rPr>
          <w:rFonts w:ascii="Times New Roman" w:hAnsi="Times New Roman"/>
          <w:sz w:val="24"/>
          <w:szCs w:val="24"/>
        </w:rPr>
      </w:pPr>
      <w:r>
        <w:rPr>
          <w:rFonts w:ascii="Times New Roman" w:hAnsi="Times New Roman"/>
          <w:noProof/>
          <w:sz w:val="24"/>
          <w:szCs w:val="24"/>
        </w:rPr>
        <w:drawing>
          <wp:anchor distT="0" distB="0" distL="114300" distR="114300" simplePos="0" relativeHeight="251751424" behindDoc="1" locked="0" layoutInCell="1" allowOverlap="1">
            <wp:simplePos x="0" y="0"/>
            <wp:positionH relativeFrom="column">
              <wp:posOffset>-1143000</wp:posOffset>
            </wp:positionH>
            <wp:positionV relativeFrom="paragraph">
              <wp:posOffset>204470</wp:posOffset>
            </wp:positionV>
            <wp:extent cx="5600700" cy="2006600"/>
            <wp:effectExtent l="0" t="0" r="0" b="0"/>
            <wp:wrapTight wrapText="bothSides">
              <wp:wrapPolygon edited="0">
                <wp:start x="0" y="0"/>
                <wp:lineTo x="0" y="21327"/>
                <wp:lineTo x="21527" y="21327"/>
                <wp:lineTo x="21527" y="0"/>
                <wp:lineTo x="0" y="0"/>
              </wp:wrapPolygon>
            </wp:wrapTight>
            <wp:docPr id="132" name="Picture 132" descr="Tr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apture-0031.PNG"/>
                    <pic:cNvPicPr/>
                  </pic:nvPicPr>
                  <pic:blipFill>
                    <a:blip r:embed="rId51">
                      <a:extLst>
                        <a:ext uri="{28A0092B-C50C-407E-A947-70E740481C1C}">
                          <a14:useLocalDpi xmlns:a14="http://schemas.microsoft.com/office/drawing/2010/main" val="0"/>
                        </a:ext>
                      </a:extLst>
                    </a:blip>
                    <a:stretch>
                      <a:fillRect/>
                    </a:stretch>
                  </pic:blipFill>
                  <pic:spPr>
                    <a:xfrm>
                      <a:off x="0" y="0"/>
                      <a:ext cx="5600700" cy="2006600"/>
                    </a:xfrm>
                    <a:prstGeom prst="rect">
                      <a:avLst/>
                    </a:prstGeom>
                  </pic:spPr>
                </pic:pic>
              </a:graphicData>
            </a:graphic>
            <wp14:sizeRelH relativeFrom="page">
              <wp14:pctWidth>0</wp14:pctWidth>
            </wp14:sizeRelH>
            <wp14:sizeRelV relativeFrom="page">
              <wp14:pctHeight>0</wp14:pctHeight>
            </wp14:sizeRelV>
          </wp:anchor>
        </w:drawing>
      </w: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E3E28" w:rsidP="006B64CA">
      <w:pPr>
        <w:widowControl w:val="0"/>
        <w:autoSpaceDE w:val="0"/>
        <w:autoSpaceDN w:val="0"/>
        <w:adjustRightInd w:val="0"/>
        <w:spacing w:after="0" w:line="200" w:lineRule="exact"/>
        <w:ind w:left="-1800"/>
        <w:rPr>
          <w:rFonts w:ascii="Times New Roman" w:hAnsi="Times New Roman"/>
          <w:sz w:val="24"/>
          <w:szCs w:val="24"/>
        </w:rPr>
      </w:pPr>
      <w:r>
        <w:rPr>
          <w:rFonts w:ascii="Times New Roman" w:hAnsi="Times New Roman"/>
          <w:noProof/>
          <w:sz w:val="24"/>
          <w:szCs w:val="24"/>
        </w:rPr>
        <w:drawing>
          <wp:anchor distT="0" distB="0" distL="114300" distR="114300" simplePos="0" relativeHeight="251752448" behindDoc="1" locked="0" layoutInCell="1" allowOverlap="1">
            <wp:simplePos x="0" y="0"/>
            <wp:positionH relativeFrom="column">
              <wp:posOffset>-1143000</wp:posOffset>
            </wp:positionH>
            <wp:positionV relativeFrom="paragraph">
              <wp:posOffset>229870</wp:posOffset>
            </wp:positionV>
            <wp:extent cx="5600700" cy="2009775"/>
            <wp:effectExtent l="0" t="0" r="0" b="9525"/>
            <wp:wrapTight wrapText="bothSides">
              <wp:wrapPolygon edited="0">
                <wp:start x="0" y="0"/>
                <wp:lineTo x="0" y="21498"/>
                <wp:lineTo x="21527" y="21498"/>
                <wp:lineTo x="21527" y="0"/>
                <wp:lineTo x="0" y="0"/>
              </wp:wrapPolygon>
            </wp:wrapTight>
            <wp:docPr id="133" name="Picture 133" descr="Fire Blo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zou\Desktop\13783\New folder\Capture-003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E3E28" w:rsidP="006B64CA">
      <w:pPr>
        <w:widowControl w:val="0"/>
        <w:autoSpaceDE w:val="0"/>
        <w:autoSpaceDN w:val="0"/>
        <w:adjustRightInd w:val="0"/>
        <w:spacing w:after="0" w:line="200" w:lineRule="exact"/>
        <w:ind w:left="-1800"/>
        <w:rPr>
          <w:rFonts w:ascii="Times New Roman" w:hAnsi="Times New Roman"/>
          <w:sz w:val="24"/>
          <w:szCs w:val="24"/>
        </w:rPr>
      </w:pPr>
      <w:r>
        <w:rPr>
          <w:rFonts w:ascii="Times New Roman" w:hAnsi="Times New Roman"/>
          <w:noProof/>
          <w:sz w:val="24"/>
          <w:szCs w:val="24"/>
        </w:rPr>
        <w:drawing>
          <wp:anchor distT="0" distB="0" distL="114300" distR="114300" simplePos="0" relativeHeight="251753472" behindDoc="0" locked="0" layoutInCell="1" allowOverlap="1">
            <wp:simplePos x="0" y="0"/>
            <wp:positionH relativeFrom="column">
              <wp:posOffset>-1143000</wp:posOffset>
            </wp:positionH>
            <wp:positionV relativeFrom="paragraph">
              <wp:posOffset>274320</wp:posOffset>
            </wp:positionV>
            <wp:extent cx="5600700" cy="1990725"/>
            <wp:effectExtent l="0" t="0" r="0" b="9525"/>
            <wp:wrapSquare wrapText="bothSides"/>
            <wp:docPr id="134" name="Picture 134" descr="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zou\Desktop\13783\New folder\Capture-003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07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E28" w:rsidRDefault="006E3E28" w:rsidP="006B64CA">
      <w:pPr>
        <w:widowControl w:val="0"/>
        <w:autoSpaceDE w:val="0"/>
        <w:autoSpaceDN w:val="0"/>
        <w:adjustRightInd w:val="0"/>
        <w:spacing w:after="0" w:line="200" w:lineRule="exact"/>
        <w:ind w:left="-1800"/>
        <w:rPr>
          <w:rFonts w:ascii="Times New Roman" w:hAnsi="Times New Roman"/>
          <w:sz w:val="24"/>
          <w:szCs w:val="24"/>
        </w:rPr>
      </w:pPr>
    </w:p>
    <w:p w:rsidR="006E3E28" w:rsidRDefault="006E3E28"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noProof/>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noProof/>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noProof/>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noProof/>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noProof/>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noProof/>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noProof/>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noProof/>
          <w:sz w:val="24"/>
          <w:szCs w:val="24"/>
        </w:rPr>
      </w:pPr>
    </w:p>
    <w:p w:rsidR="006B64CA" w:rsidRDefault="006B64CA" w:rsidP="006B64CA">
      <w:pPr>
        <w:widowControl w:val="0"/>
        <w:autoSpaceDE w:val="0"/>
        <w:autoSpaceDN w:val="0"/>
        <w:adjustRightInd w:val="0"/>
        <w:spacing w:after="0" w:line="200" w:lineRule="exact"/>
        <w:ind w:left="-1800"/>
        <w:rPr>
          <w:rFonts w:ascii="Times New Roman" w:hAnsi="Times New Roman"/>
          <w:sz w:val="24"/>
          <w:szCs w:val="24"/>
        </w:rPr>
      </w:pPr>
    </w:p>
    <w:p w:rsidR="006B64CA" w:rsidRDefault="006B64CA" w:rsidP="006B64CA">
      <w:pPr>
        <w:spacing w:after="0" w:line="240" w:lineRule="auto"/>
        <w:ind w:left="-1800"/>
        <w:rPr>
          <w:rFonts w:ascii="Times New Roman" w:hAnsi="Times New Roman"/>
          <w:sz w:val="24"/>
          <w:szCs w:val="24"/>
        </w:rPr>
      </w:pPr>
      <w:r>
        <w:rPr>
          <w:rFonts w:ascii="Times New Roman" w:hAnsi="Times New Roman"/>
          <w:sz w:val="24"/>
          <w:szCs w:val="24"/>
        </w:rPr>
        <w:br w:type="page"/>
      </w:r>
    </w:p>
    <w:p w:rsidR="003440FD" w:rsidRDefault="00527E07" w:rsidP="00527E07">
      <w:pPr>
        <w:widowControl w:val="0"/>
        <w:tabs>
          <w:tab w:val="right" w:pos="7920"/>
        </w:tabs>
        <w:overflowPunct w:val="0"/>
        <w:autoSpaceDE w:val="0"/>
        <w:autoSpaceDN w:val="0"/>
        <w:adjustRightInd w:val="0"/>
        <w:spacing w:after="0" w:line="240" w:lineRule="auto"/>
        <w:rPr>
          <w:rFonts w:ascii="Times New Roman" w:hAnsi="Times New Roman"/>
          <w:sz w:val="24"/>
          <w:szCs w:val="24"/>
        </w:rPr>
      </w:pPr>
      <w:bookmarkStart w:id="51" w:name="page4"/>
      <w:bookmarkEnd w:id="51"/>
      <w:r>
        <w:rPr>
          <w:rFonts w:ascii="Times New Roman" w:hAnsi="Times New Roman"/>
          <w:sz w:val="24"/>
          <w:szCs w:val="24"/>
        </w:rPr>
        <w:lastRenderedPageBreak/>
        <w:tab/>
      </w:r>
      <w:r w:rsidR="003440FD">
        <w:rPr>
          <w:rFonts w:cs="Calibri"/>
          <w:sz w:val="26"/>
          <w:szCs w:val="26"/>
        </w:rPr>
        <w:t>7/29/2014</w:t>
      </w:r>
    </w:p>
    <w:p w:rsidR="003440FD" w:rsidRDefault="003440FD" w:rsidP="006E3E28">
      <w:pPr>
        <w:widowControl w:val="0"/>
        <w:autoSpaceDE w:val="0"/>
        <w:autoSpaceDN w:val="0"/>
        <w:adjustRightInd w:val="0"/>
        <w:spacing w:after="0" w:line="200" w:lineRule="exact"/>
        <w:ind w:left="-1800"/>
        <w:rPr>
          <w:rFonts w:ascii="Times New Roman" w:hAnsi="Times New Roman"/>
          <w:sz w:val="24"/>
          <w:szCs w:val="24"/>
        </w:rPr>
      </w:pPr>
    </w:p>
    <w:p w:rsidR="003440FD" w:rsidRDefault="003440FD" w:rsidP="006E3E28">
      <w:pPr>
        <w:widowControl w:val="0"/>
        <w:autoSpaceDE w:val="0"/>
        <w:autoSpaceDN w:val="0"/>
        <w:adjustRightInd w:val="0"/>
        <w:spacing w:after="0" w:line="200" w:lineRule="exact"/>
        <w:ind w:left="-1800"/>
        <w:rPr>
          <w:rFonts w:ascii="Times New Roman" w:hAnsi="Times New Roman"/>
          <w:sz w:val="24"/>
          <w:szCs w:val="24"/>
        </w:rPr>
      </w:pPr>
    </w:p>
    <w:p w:rsidR="003440FD" w:rsidRDefault="003440FD" w:rsidP="006E3E28">
      <w:pPr>
        <w:widowControl w:val="0"/>
        <w:autoSpaceDE w:val="0"/>
        <w:autoSpaceDN w:val="0"/>
        <w:adjustRightInd w:val="0"/>
        <w:spacing w:after="0" w:line="200" w:lineRule="exact"/>
        <w:ind w:left="-1800"/>
        <w:rPr>
          <w:rFonts w:ascii="Times New Roman" w:hAnsi="Times New Roman"/>
          <w:sz w:val="24"/>
          <w:szCs w:val="24"/>
        </w:rPr>
      </w:pPr>
    </w:p>
    <w:p w:rsidR="003440FD" w:rsidRDefault="006E3E28" w:rsidP="006E3E28">
      <w:pPr>
        <w:widowControl w:val="0"/>
        <w:autoSpaceDE w:val="0"/>
        <w:autoSpaceDN w:val="0"/>
        <w:adjustRightInd w:val="0"/>
        <w:spacing w:after="0" w:line="200" w:lineRule="exact"/>
        <w:ind w:left="-1800"/>
        <w:rPr>
          <w:rFonts w:ascii="Times New Roman" w:hAnsi="Times New Roman"/>
          <w:sz w:val="24"/>
          <w:szCs w:val="24"/>
        </w:rPr>
      </w:pPr>
      <w:r>
        <w:rPr>
          <w:rFonts w:ascii="Times New Roman" w:hAnsi="Times New Roman"/>
          <w:noProof/>
          <w:sz w:val="24"/>
          <w:szCs w:val="24"/>
        </w:rPr>
        <w:drawing>
          <wp:anchor distT="0" distB="0" distL="114300" distR="114300" simplePos="0" relativeHeight="251754496" behindDoc="0" locked="0" layoutInCell="1" allowOverlap="1">
            <wp:simplePos x="0" y="0"/>
            <wp:positionH relativeFrom="column">
              <wp:posOffset>-1143000</wp:posOffset>
            </wp:positionH>
            <wp:positionV relativeFrom="paragraph">
              <wp:posOffset>170180</wp:posOffset>
            </wp:positionV>
            <wp:extent cx="5610225" cy="2038350"/>
            <wp:effectExtent l="0" t="0" r="9525" b="0"/>
            <wp:wrapSquare wrapText="bothSides"/>
            <wp:docPr id="136" name="Picture 136" descr="Sill Se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zou\Desktop\13783\New folder\Capture-004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0FD" w:rsidRDefault="003440FD" w:rsidP="006E3E28">
      <w:pPr>
        <w:widowControl w:val="0"/>
        <w:autoSpaceDE w:val="0"/>
        <w:autoSpaceDN w:val="0"/>
        <w:adjustRightInd w:val="0"/>
        <w:spacing w:after="0" w:line="200" w:lineRule="exact"/>
        <w:ind w:left="-1800"/>
        <w:rPr>
          <w:rFonts w:ascii="Times New Roman" w:hAnsi="Times New Roman"/>
          <w:sz w:val="24"/>
          <w:szCs w:val="24"/>
        </w:rPr>
      </w:pPr>
    </w:p>
    <w:p w:rsidR="003440FD" w:rsidRDefault="003440FD" w:rsidP="006E3E28">
      <w:pPr>
        <w:widowControl w:val="0"/>
        <w:autoSpaceDE w:val="0"/>
        <w:autoSpaceDN w:val="0"/>
        <w:adjustRightInd w:val="0"/>
        <w:spacing w:after="0" w:line="231" w:lineRule="exact"/>
        <w:ind w:left="-1800"/>
        <w:rPr>
          <w:rFonts w:ascii="Times New Roman" w:hAnsi="Times New Roman"/>
          <w:sz w:val="24"/>
          <w:szCs w:val="24"/>
        </w:rPr>
      </w:pPr>
    </w:p>
    <w:p w:rsidR="003440FD" w:rsidRDefault="003440FD" w:rsidP="006E3E28">
      <w:pPr>
        <w:widowControl w:val="0"/>
        <w:autoSpaceDE w:val="0"/>
        <w:autoSpaceDN w:val="0"/>
        <w:adjustRightInd w:val="0"/>
        <w:spacing w:after="0" w:line="200" w:lineRule="exact"/>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bookmarkStart w:id="52" w:name="page5"/>
      <w:bookmarkEnd w:id="52"/>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r>
        <w:rPr>
          <w:rFonts w:ascii="Times New Roman" w:hAnsi="Times New Roman"/>
          <w:noProof/>
          <w:sz w:val="24"/>
          <w:szCs w:val="24"/>
        </w:rPr>
        <w:drawing>
          <wp:inline distT="0" distB="0" distL="0" distR="0" wp14:anchorId="5FD76731" wp14:editId="659EADF2">
            <wp:extent cx="5610225" cy="2038350"/>
            <wp:effectExtent l="0" t="0" r="9525" b="0"/>
            <wp:docPr id="137" name="Picture 137" descr="Anchor B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zou\Desktop\13783\New folder\Capture-004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0225" cy="2038350"/>
                    </a:xfrm>
                    <a:prstGeom prst="rect">
                      <a:avLst/>
                    </a:prstGeom>
                    <a:noFill/>
                    <a:ln>
                      <a:noFill/>
                    </a:ln>
                  </pic:spPr>
                </pic:pic>
              </a:graphicData>
            </a:graphic>
          </wp:inline>
        </w:drawing>
      </w: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r>
        <w:rPr>
          <w:rFonts w:ascii="Times New Roman" w:hAnsi="Times New Roman"/>
          <w:noProof/>
          <w:sz w:val="24"/>
          <w:szCs w:val="24"/>
        </w:rPr>
        <w:drawing>
          <wp:inline distT="0" distB="0" distL="0" distR="0">
            <wp:extent cx="5610225" cy="2038350"/>
            <wp:effectExtent l="0" t="0" r="9525" b="0"/>
            <wp:docPr id="138" name="Picture 138" descr="Joist 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zou\Desktop\13783\New folder\Capture-004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0225" cy="2038350"/>
                    </a:xfrm>
                    <a:prstGeom prst="rect">
                      <a:avLst/>
                    </a:prstGeom>
                    <a:noFill/>
                    <a:ln>
                      <a:noFill/>
                    </a:ln>
                  </pic:spPr>
                </pic:pic>
              </a:graphicData>
            </a:graphic>
          </wp:inline>
        </w:drawing>
      </w: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p>
    <w:p w:rsidR="006E3E28" w:rsidRDefault="006E3E28" w:rsidP="006E3E28">
      <w:pPr>
        <w:spacing w:after="0" w:line="240" w:lineRule="auto"/>
        <w:ind w:left="-1800"/>
        <w:rPr>
          <w:rFonts w:ascii="Times New Roman" w:hAnsi="Times New Roman"/>
          <w:sz w:val="24"/>
          <w:szCs w:val="24"/>
        </w:rPr>
      </w:pPr>
      <w:r>
        <w:rPr>
          <w:rFonts w:ascii="Times New Roman" w:hAnsi="Times New Roman"/>
          <w:sz w:val="24"/>
          <w:szCs w:val="24"/>
        </w:rPr>
        <w:br w:type="page"/>
      </w:r>
    </w:p>
    <w:p w:rsidR="003440FD" w:rsidRDefault="00527E07" w:rsidP="00527E07">
      <w:pPr>
        <w:widowControl w:val="0"/>
        <w:tabs>
          <w:tab w:val="right" w:pos="7920"/>
        </w:tabs>
        <w:overflowPunct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ab/>
      </w:r>
      <w:r w:rsidR="003440FD">
        <w:rPr>
          <w:rFonts w:cs="Calibri"/>
          <w:sz w:val="26"/>
          <w:szCs w:val="26"/>
        </w:rPr>
        <w:t>7/29/2014</w:t>
      </w:r>
    </w:p>
    <w:p w:rsidR="003440FD" w:rsidRDefault="003440FD" w:rsidP="00494F66">
      <w:pPr>
        <w:widowControl w:val="0"/>
        <w:autoSpaceDE w:val="0"/>
        <w:autoSpaceDN w:val="0"/>
        <w:adjustRightInd w:val="0"/>
        <w:spacing w:after="0" w:line="200" w:lineRule="exact"/>
        <w:ind w:left="-1800"/>
        <w:rPr>
          <w:rFonts w:ascii="Times New Roman" w:hAnsi="Times New Roman"/>
          <w:sz w:val="24"/>
          <w:szCs w:val="24"/>
        </w:rPr>
      </w:pPr>
    </w:p>
    <w:p w:rsidR="003440FD" w:rsidRDefault="003440FD" w:rsidP="00494F66">
      <w:pPr>
        <w:widowControl w:val="0"/>
        <w:autoSpaceDE w:val="0"/>
        <w:autoSpaceDN w:val="0"/>
        <w:adjustRightInd w:val="0"/>
        <w:spacing w:after="0" w:line="200" w:lineRule="exact"/>
        <w:ind w:left="-1800"/>
        <w:rPr>
          <w:rFonts w:ascii="Times New Roman" w:hAnsi="Times New Roman"/>
          <w:sz w:val="24"/>
          <w:szCs w:val="24"/>
        </w:rPr>
      </w:pPr>
    </w:p>
    <w:p w:rsidR="003440FD" w:rsidRDefault="00494F66" w:rsidP="00494F66">
      <w:pPr>
        <w:widowControl w:val="0"/>
        <w:autoSpaceDE w:val="0"/>
        <w:autoSpaceDN w:val="0"/>
        <w:adjustRightInd w:val="0"/>
        <w:spacing w:after="0" w:line="200" w:lineRule="exact"/>
        <w:ind w:left="-1800"/>
        <w:rPr>
          <w:rFonts w:ascii="Times New Roman" w:hAnsi="Times New Roman"/>
          <w:sz w:val="24"/>
          <w:szCs w:val="24"/>
        </w:rPr>
      </w:pPr>
      <w:r>
        <w:rPr>
          <w:rFonts w:ascii="Times New Roman" w:hAnsi="Times New Roman"/>
          <w:noProof/>
          <w:sz w:val="24"/>
          <w:szCs w:val="24"/>
        </w:rPr>
        <w:drawing>
          <wp:anchor distT="0" distB="0" distL="114300" distR="114300" simplePos="0" relativeHeight="251755520" behindDoc="0" locked="0" layoutInCell="1" allowOverlap="1">
            <wp:simplePos x="0" y="0"/>
            <wp:positionH relativeFrom="column">
              <wp:posOffset>-1143000</wp:posOffset>
            </wp:positionH>
            <wp:positionV relativeFrom="paragraph">
              <wp:posOffset>230505</wp:posOffset>
            </wp:positionV>
            <wp:extent cx="5305425" cy="1924050"/>
            <wp:effectExtent l="0" t="0" r="9525" b="0"/>
            <wp:wrapSquare wrapText="bothSides"/>
            <wp:docPr id="145" name="Picture 145" descr="Lally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zou\Desktop\13783\New folder\Capture-005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542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0FD" w:rsidRDefault="003440FD" w:rsidP="00494F66">
      <w:pPr>
        <w:widowControl w:val="0"/>
        <w:autoSpaceDE w:val="0"/>
        <w:autoSpaceDN w:val="0"/>
        <w:adjustRightInd w:val="0"/>
        <w:spacing w:after="0" w:line="200" w:lineRule="exact"/>
        <w:ind w:left="-1800"/>
        <w:rPr>
          <w:rFonts w:ascii="Times New Roman" w:hAnsi="Times New Roman"/>
          <w:sz w:val="24"/>
          <w:szCs w:val="24"/>
        </w:rPr>
      </w:pPr>
    </w:p>
    <w:p w:rsidR="003440FD" w:rsidRDefault="003440FD" w:rsidP="00494F66">
      <w:pPr>
        <w:widowControl w:val="0"/>
        <w:autoSpaceDE w:val="0"/>
        <w:autoSpaceDN w:val="0"/>
        <w:adjustRightInd w:val="0"/>
        <w:spacing w:after="0" w:line="200" w:lineRule="exact"/>
        <w:ind w:left="-1800"/>
        <w:rPr>
          <w:rFonts w:ascii="Times New Roman" w:hAnsi="Times New Roman"/>
          <w:sz w:val="24"/>
          <w:szCs w:val="24"/>
        </w:rPr>
      </w:pPr>
    </w:p>
    <w:p w:rsidR="003440FD" w:rsidRDefault="003440FD"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r>
        <w:rPr>
          <w:rFonts w:ascii="Times New Roman" w:hAnsi="Times New Roman"/>
          <w:noProof/>
          <w:sz w:val="24"/>
          <w:szCs w:val="24"/>
        </w:rPr>
        <w:drawing>
          <wp:anchor distT="0" distB="0" distL="114300" distR="114300" simplePos="0" relativeHeight="251756544" behindDoc="0" locked="0" layoutInCell="1" allowOverlap="1">
            <wp:simplePos x="0" y="0"/>
            <wp:positionH relativeFrom="column">
              <wp:posOffset>-1133475</wp:posOffset>
            </wp:positionH>
            <wp:positionV relativeFrom="paragraph">
              <wp:posOffset>167005</wp:posOffset>
            </wp:positionV>
            <wp:extent cx="5295900" cy="1933575"/>
            <wp:effectExtent l="0" t="0" r="0" b="9525"/>
            <wp:wrapSquare wrapText="bothSides"/>
            <wp:docPr id="147" name="Picture 147" descr="Tail J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zou\Desktop\13783\New folder\Capture-005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59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r>
        <w:rPr>
          <w:rFonts w:ascii="Times New Roman" w:hAnsi="Times New Roman"/>
          <w:noProof/>
          <w:sz w:val="24"/>
          <w:szCs w:val="24"/>
        </w:rPr>
        <w:drawing>
          <wp:anchor distT="0" distB="0" distL="114300" distR="114300" simplePos="0" relativeHeight="251757568" behindDoc="0" locked="0" layoutInCell="1" allowOverlap="1">
            <wp:simplePos x="0" y="0"/>
            <wp:positionH relativeFrom="column">
              <wp:posOffset>-1085850</wp:posOffset>
            </wp:positionH>
            <wp:positionV relativeFrom="paragraph">
              <wp:posOffset>219710</wp:posOffset>
            </wp:positionV>
            <wp:extent cx="5305425" cy="1914525"/>
            <wp:effectExtent l="0" t="0" r="9525" b="9525"/>
            <wp:wrapSquare wrapText="bothSides"/>
            <wp:docPr id="148" name="Picture 148" descr="Built Up Gi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zou\Desktop\13783\New folder\Capture-005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542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rPr>
          <w:rFonts w:ascii="Times New Roman" w:hAnsi="Times New Roman"/>
          <w:sz w:val="24"/>
          <w:szCs w:val="24"/>
        </w:rPr>
      </w:pPr>
    </w:p>
    <w:p w:rsidR="003440FD" w:rsidRDefault="003440FD" w:rsidP="00494F66">
      <w:pPr>
        <w:widowControl w:val="0"/>
        <w:autoSpaceDE w:val="0"/>
        <w:autoSpaceDN w:val="0"/>
        <w:adjustRightInd w:val="0"/>
        <w:spacing w:after="0" w:line="200" w:lineRule="exact"/>
        <w:ind w:left="-1800"/>
        <w:rPr>
          <w:rFonts w:ascii="Times New Roman" w:hAnsi="Times New Roman"/>
          <w:sz w:val="24"/>
          <w:szCs w:val="24"/>
        </w:rPr>
      </w:pPr>
    </w:p>
    <w:p w:rsidR="003440FD" w:rsidRDefault="003440FD" w:rsidP="00494F66">
      <w:pPr>
        <w:widowControl w:val="0"/>
        <w:autoSpaceDE w:val="0"/>
        <w:autoSpaceDN w:val="0"/>
        <w:adjustRightInd w:val="0"/>
        <w:spacing w:after="0" w:line="200" w:lineRule="exact"/>
        <w:ind w:left="-1800"/>
        <w:rPr>
          <w:rFonts w:ascii="Times New Roman" w:hAnsi="Times New Roman"/>
          <w:sz w:val="24"/>
          <w:szCs w:val="24"/>
        </w:rPr>
      </w:pPr>
    </w:p>
    <w:p w:rsidR="00494F66" w:rsidRDefault="00494F66" w:rsidP="00494F66">
      <w:pPr>
        <w:spacing w:after="0" w:line="240" w:lineRule="auto"/>
        <w:ind w:left="-1800"/>
        <w:rPr>
          <w:rFonts w:cs="Calibri"/>
          <w:sz w:val="26"/>
          <w:szCs w:val="26"/>
        </w:rPr>
      </w:pPr>
      <w:bookmarkStart w:id="53" w:name="page6"/>
      <w:bookmarkEnd w:id="53"/>
      <w:r>
        <w:rPr>
          <w:rFonts w:cs="Calibri"/>
          <w:sz w:val="26"/>
          <w:szCs w:val="26"/>
        </w:rPr>
        <w:br w:type="page"/>
      </w:r>
    </w:p>
    <w:p w:rsidR="003440FD" w:rsidRDefault="00527E07" w:rsidP="00527E07">
      <w:pPr>
        <w:widowControl w:val="0"/>
        <w:tabs>
          <w:tab w:val="right" w:pos="7920"/>
        </w:tabs>
        <w:overflowPunct w:val="0"/>
        <w:autoSpaceDE w:val="0"/>
        <w:autoSpaceDN w:val="0"/>
        <w:adjustRightInd w:val="0"/>
        <w:spacing w:after="0" w:line="240" w:lineRule="auto"/>
        <w:rPr>
          <w:rFonts w:ascii="Times New Roman" w:hAnsi="Times New Roman"/>
          <w:sz w:val="24"/>
          <w:szCs w:val="24"/>
        </w:rPr>
      </w:pPr>
      <w:r>
        <w:rPr>
          <w:rFonts w:cs="Calibri"/>
          <w:sz w:val="26"/>
          <w:szCs w:val="26"/>
        </w:rPr>
        <w:lastRenderedPageBreak/>
        <w:tab/>
      </w:r>
      <w:r w:rsidR="003440FD">
        <w:rPr>
          <w:rFonts w:cs="Calibri"/>
          <w:sz w:val="26"/>
          <w:szCs w:val="26"/>
        </w:rPr>
        <w:t>7/29/2014</w:t>
      </w:r>
    </w:p>
    <w:p w:rsidR="003440FD" w:rsidRDefault="003440FD" w:rsidP="00494F66">
      <w:pPr>
        <w:widowControl w:val="0"/>
        <w:autoSpaceDE w:val="0"/>
        <w:autoSpaceDN w:val="0"/>
        <w:adjustRightInd w:val="0"/>
        <w:spacing w:after="0" w:line="200" w:lineRule="exact"/>
        <w:ind w:left="-1800"/>
        <w:jc w:val="both"/>
        <w:rPr>
          <w:rFonts w:ascii="Times New Roman" w:hAnsi="Times New Roman"/>
          <w:sz w:val="24"/>
          <w:szCs w:val="24"/>
        </w:rPr>
      </w:pPr>
    </w:p>
    <w:p w:rsidR="003440FD" w:rsidRDefault="003440FD" w:rsidP="00494F66">
      <w:pPr>
        <w:widowControl w:val="0"/>
        <w:autoSpaceDE w:val="0"/>
        <w:autoSpaceDN w:val="0"/>
        <w:adjustRightInd w:val="0"/>
        <w:spacing w:after="0" w:line="200" w:lineRule="exact"/>
        <w:ind w:left="-1800"/>
        <w:jc w:val="both"/>
        <w:rPr>
          <w:rFonts w:ascii="Times New Roman" w:hAnsi="Times New Roman"/>
          <w:sz w:val="24"/>
          <w:szCs w:val="24"/>
        </w:rPr>
      </w:pPr>
    </w:p>
    <w:p w:rsidR="003440FD" w:rsidRDefault="003440FD" w:rsidP="00494F66">
      <w:pPr>
        <w:widowControl w:val="0"/>
        <w:autoSpaceDE w:val="0"/>
        <w:autoSpaceDN w:val="0"/>
        <w:adjustRightInd w:val="0"/>
        <w:spacing w:after="0" w:line="200" w:lineRule="exact"/>
        <w:ind w:left="-1800"/>
        <w:jc w:val="both"/>
        <w:rPr>
          <w:rFonts w:ascii="Times New Roman" w:hAnsi="Times New Roman"/>
          <w:sz w:val="24"/>
          <w:szCs w:val="24"/>
        </w:rPr>
      </w:pPr>
    </w:p>
    <w:p w:rsidR="003440FD" w:rsidRDefault="003440FD"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r>
        <w:rPr>
          <w:noProof/>
        </w:rPr>
        <w:drawing>
          <wp:anchor distT="0" distB="0" distL="114300" distR="114300" simplePos="0" relativeHeight="251758592" behindDoc="0" locked="0" layoutInCell="1" allowOverlap="1">
            <wp:simplePos x="0" y="0"/>
            <wp:positionH relativeFrom="column">
              <wp:posOffset>-942975</wp:posOffset>
            </wp:positionH>
            <wp:positionV relativeFrom="paragraph">
              <wp:posOffset>268605</wp:posOffset>
            </wp:positionV>
            <wp:extent cx="5303520" cy="1913255"/>
            <wp:effectExtent l="0" t="0" r="0" b="0"/>
            <wp:wrapSquare wrapText="bothSides"/>
            <wp:docPr id="1" name="Picture 1" descr="Framing Sq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303520" cy="1913255"/>
                    </a:xfrm>
                    <a:prstGeom prst="rect">
                      <a:avLst/>
                    </a:prstGeom>
                  </pic:spPr>
                </pic:pic>
              </a:graphicData>
            </a:graphic>
            <wp14:sizeRelH relativeFrom="page">
              <wp14:pctWidth>0</wp14:pctWidth>
            </wp14:sizeRelH>
            <wp14:sizeRelV relativeFrom="page">
              <wp14:pctHeight>0</wp14:pctHeight>
            </wp14:sizeRelV>
          </wp:anchor>
        </w:drawing>
      </w: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494F66" w:rsidRDefault="00494F66" w:rsidP="00494F66">
      <w:pPr>
        <w:widowControl w:val="0"/>
        <w:autoSpaceDE w:val="0"/>
        <w:autoSpaceDN w:val="0"/>
        <w:adjustRightInd w:val="0"/>
        <w:spacing w:after="0" w:line="200" w:lineRule="exact"/>
        <w:ind w:left="-1800"/>
        <w:jc w:val="both"/>
        <w:rPr>
          <w:rFonts w:ascii="Times New Roman" w:hAnsi="Times New Roman"/>
          <w:sz w:val="24"/>
          <w:szCs w:val="24"/>
        </w:rPr>
      </w:pPr>
    </w:p>
    <w:p w:rsidR="0060315F" w:rsidRDefault="0060315F" w:rsidP="00494F66">
      <w:pPr>
        <w:widowControl w:val="0"/>
        <w:autoSpaceDE w:val="0"/>
        <w:autoSpaceDN w:val="0"/>
        <w:adjustRightInd w:val="0"/>
        <w:spacing w:after="0" w:line="200" w:lineRule="exact"/>
        <w:ind w:left="-1800"/>
        <w:jc w:val="both"/>
        <w:rPr>
          <w:rFonts w:ascii="Times New Roman" w:hAnsi="Times New Roman"/>
          <w:sz w:val="24"/>
          <w:szCs w:val="24"/>
        </w:rPr>
      </w:pPr>
    </w:p>
    <w:p w:rsidR="003440FD" w:rsidRDefault="003440FD" w:rsidP="00494F66">
      <w:pPr>
        <w:spacing w:after="0" w:line="240" w:lineRule="auto"/>
        <w:ind w:left="-1800"/>
        <w:jc w:val="both"/>
        <w:rPr>
          <w:rFonts w:ascii="Times New Roman" w:hAnsi="Times New Roman"/>
          <w:sz w:val="24"/>
          <w:szCs w:val="24"/>
        </w:rPr>
      </w:pPr>
    </w:p>
    <w:sectPr w:rsidR="003440FD" w:rsidSect="00527E07">
      <w:footerReference w:type="default" r:id="rId61"/>
      <w:pgSz w:w="12240" w:h="15840" w:code="1"/>
      <w:pgMar w:top="432" w:right="1008" w:bottom="1008" w:left="28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9EC" w:rsidRDefault="009369EC" w:rsidP="0065084B">
      <w:pPr>
        <w:spacing w:after="0" w:line="240" w:lineRule="auto"/>
      </w:pPr>
      <w:r>
        <w:separator/>
      </w:r>
    </w:p>
  </w:endnote>
  <w:endnote w:type="continuationSeparator" w:id="0">
    <w:p w:rsidR="009369EC" w:rsidRDefault="009369EC" w:rsidP="00650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unPenh">
    <w:panose1 w:val="01010101010101010101"/>
    <w:charset w:val="00"/>
    <w:family w:val="auto"/>
    <w:pitch w:val="variable"/>
    <w:sig w:usb0="A00000EF" w:usb1="5000204A" w:usb2="00010000" w:usb3="00000000" w:csb0="00000111" w:csb1="00000000"/>
  </w:font>
  <w:font w:name="Cambria-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Bold">
    <w:panose1 w:val="020B0703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Pr="0053677D" w:rsidRDefault="00934E42" w:rsidP="0053677D">
    <w:pPr>
      <w:pStyle w:val="Footer"/>
      <w:tabs>
        <w:tab w:val="clear" w:pos="4680"/>
        <w:tab w:val="clear" w:pos="9360"/>
        <w:tab w:val="center" w:pos="7200"/>
        <w:tab w:val="right" w:pos="13680"/>
      </w:tabs>
      <w:spacing w:after="0"/>
      <w:rPr>
        <w:rFonts w:ascii="Arial Narrow" w:hAnsi="Arial Narrow"/>
      </w:rPr>
    </w:pPr>
    <w:r w:rsidRPr="0053677D">
      <w:rPr>
        <w:rFonts w:ascii="Arial Narrow" w:hAnsi="Arial Narrow"/>
        <w:noProof/>
        <w:sz w:val="18"/>
        <w:szCs w:val="18"/>
        <w:lang w:val="en-US"/>
      </w:rPr>
      <w:drawing>
        <wp:inline distT="0" distB="0" distL="0" distR="0">
          <wp:extent cx="858520" cy="302260"/>
          <wp:effectExtent l="19050" t="0" r="0" b="0"/>
          <wp:docPr id="4"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302260"/>
                  </a:xfrm>
                  <a:prstGeom prst="rect">
                    <a:avLst/>
                  </a:prstGeom>
                  <a:noFill/>
                  <a:ln>
                    <a:noFill/>
                  </a:ln>
                </pic:spPr>
              </pic:pic>
            </a:graphicData>
          </a:graphic>
        </wp:inline>
      </w:drawing>
    </w:r>
    <w:r>
      <w:rPr>
        <w:rFonts w:ascii="Arial Narrow" w:hAnsi="Arial Narrow"/>
      </w:rPr>
      <w:t xml:space="preserve"> </w:t>
    </w:r>
    <w:r w:rsidRPr="0053677D">
      <w:rPr>
        <w:rFonts w:ascii="Arial Narrow" w:hAnsi="Arial Narrow"/>
      </w:rPr>
      <w:t xml:space="preserve">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2" w:history="1">
      <w:r w:rsidRPr="0053677D">
        <w:rPr>
          <w:rStyle w:val="Hyperlink"/>
          <w:rFonts w:ascii="Arial Narrow" w:hAnsi="Arial Narrow"/>
        </w:rPr>
        <w:t>http://creativecommons.org/licenses/byj-nc-sa/3.0/</w:t>
      </w:r>
    </w:hyperlink>
    <w:r w:rsidRPr="0053677D">
      <w:rPr>
        <w:rFonts w:ascii="Arial Narrow" w:hAnsi="Arial Narrow"/>
      </w:rPr>
      <w:t xml:space="preserve">  </w:t>
    </w:r>
  </w:p>
  <w:p w:rsidR="00934E42" w:rsidRPr="0053677D" w:rsidRDefault="00934E42" w:rsidP="007C5129">
    <w:pPr>
      <w:pStyle w:val="Footer"/>
      <w:tabs>
        <w:tab w:val="clear" w:pos="4680"/>
        <w:tab w:val="clear" w:pos="9360"/>
        <w:tab w:val="center" w:pos="7200"/>
        <w:tab w:val="right" w:pos="13680"/>
      </w:tabs>
      <w:spacing w:after="0"/>
      <w:rPr>
        <w:rFonts w:ascii="Arial Narrow" w:hAnsi="Arial Narrow"/>
      </w:rPr>
    </w:pPr>
    <w:r w:rsidRPr="0053677D">
      <w:rPr>
        <w:rFonts w:ascii="Arial Narrow" w:hAnsi="Arial Narrow"/>
      </w:rPr>
      <w:t>Draft July 2015</w:t>
    </w:r>
    <w:r w:rsidRPr="0053677D">
      <w:rPr>
        <w:rFonts w:ascii="Arial Narrow" w:hAnsi="Arial Narrow"/>
      </w:rPr>
      <w:tab/>
    </w:r>
    <w:r w:rsidRPr="0053677D">
      <w:rPr>
        <w:rFonts w:ascii="Arial Narrow" w:hAnsi="Arial Narrow"/>
      </w:rPr>
      <w:tab/>
    </w:r>
    <w:sdt>
      <w:sdtPr>
        <w:rPr>
          <w:rFonts w:ascii="Arial Narrow" w:hAnsi="Arial Narrow"/>
        </w:rPr>
        <w:id w:val="250395305"/>
        <w:docPartObj>
          <w:docPartGallery w:val="Page Numbers (Top of Page)"/>
          <w:docPartUnique/>
        </w:docPartObj>
      </w:sdtPr>
      <w:sdtEndPr/>
      <w:sdtContent>
        <w:r w:rsidRPr="0053677D">
          <w:rPr>
            <w:rFonts w:ascii="Arial Narrow" w:hAnsi="Arial Narrow"/>
          </w:rPr>
          <w:t xml:space="preserve">Page </w:t>
        </w:r>
        <w:r w:rsidRPr="0053677D">
          <w:rPr>
            <w:rFonts w:ascii="Arial Narrow" w:hAnsi="Arial Narrow"/>
          </w:rPr>
          <w:fldChar w:fldCharType="begin"/>
        </w:r>
        <w:r w:rsidRPr="0053677D">
          <w:rPr>
            <w:rFonts w:ascii="Arial Narrow" w:hAnsi="Arial Narrow"/>
          </w:rPr>
          <w:instrText xml:space="preserve"> PAGE </w:instrText>
        </w:r>
        <w:r w:rsidRPr="0053677D">
          <w:rPr>
            <w:rFonts w:ascii="Arial Narrow" w:hAnsi="Arial Narrow"/>
          </w:rPr>
          <w:fldChar w:fldCharType="separate"/>
        </w:r>
        <w:r w:rsidR="00AB3F23">
          <w:rPr>
            <w:rFonts w:ascii="Arial Narrow" w:hAnsi="Arial Narrow"/>
            <w:noProof/>
          </w:rPr>
          <w:t>3</w:t>
        </w:r>
        <w:r w:rsidRPr="0053677D">
          <w:rPr>
            <w:rFonts w:ascii="Arial Narrow" w:hAnsi="Arial Narrow"/>
          </w:rPr>
          <w:fldChar w:fldCharType="end"/>
        </w:r>
        <w:r w:rsidRPr="0053677D">
          <w:rPr>
            <w:rFonts w:ascii="Arial Narrow" w:hAnsi="Arial Narrow"/>
          </w:rPr>
          <w:t xml:space="preserve"> of </w:t>
        </w:r>
        <w:r w:rsidRPr="0053677D">
          <w:rPr>
            <w:rFonts w:ascii="Arial Narrow" w:hAnsi="Arial Narrow"/>
          </w:rPr>
          <w:fldChar w:fldCharType="begin"/>
        </w:r>
        <w:r w:rsidRPr="0053677D">
          <w:rPr>
            <w:rFonts w:ascii="Arial Narrow" w:hAnsi="Arial Narrow"/>
          </w:rPr>
          <w:instrText xml:space="preserve"> NUMPAGES  </w:instrText>
        </w:r>
        <w:r w:rsidRPr="0053677D">
          <w:rPr>
            <w:rFonts w:ascii="Arial Narrow" w:hAnsi="Arial Narrow"/>
          </w:rPr>
          <w:fldChar w:fldCharType="separate"/>
        </w:r>
        <w:r w:rsidR="00AB3F23">
          <w:rPr>
            <w:rFonts w:ascii="Arial Narrow" w:hAnsi="Arial Narrow"/>
            <w:noProof/>
          </w:rPr>
          <w:t>73</w:t>
        </w:r>
        <w:r w:rsidRPr="0053677D">
          <w:rPr>
            <w:rFonts w:ascii="Arial Narrow" w:hAnsi="Arial Narrow"/>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Default="00934E42" w:rsidP="003D2CC2">
    <w:pPr>
      <w:pStyle w:val="Footer"/>
      <w:spacing w:after="0"/>
      <w:rPr>
        <w:rFonts w:ascii="Arial Narrow" w:hAnsi="Arial Narrow"/>
        <w:sz w:val="18"/>
        <w:szCs w:val="18"/>
      </w:rPr>
    </w:pPr>
    <w:r w:rsidRPr="00AA25AE">
      <w:rPr>
        <w:noProof/>
        <w:szCs w:val="18"/>
        <w:lang w:val="en-US"/>
      </w:rPr>
      <w:drawing>
        <wp:inline distT="0" distB="0" distL="0" distR="0">
          <wp:extent cx="858520" cy="309880"/>
          <wp:effectExtent l="19050" t="0" r="0" b="0"/>
          <wp:docPr id="42"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309880"/>
                  </a:xfrm>
                  <a:prstGeom prst="rect">
                    <a:avLst/>
                  </a:prstGeom>
                  <a:noFill/>
                  <a:ln>
                    <a:noFill/>
                  </a:ln>
                </pic:spPr>
              </pic:pic>
            </a:graphicData>
          </a:graphic>
        </wp:inline>
      </w:drawing>
    </w:r>
    <w:r>
      <w:rPr>
        <w:rFonts w:ascii="Arial Narrow" w:hAnsi="Arial Narrow"/>
        <w:sz w:val="18"/>
        <w:szCs w:val="18"/>
      </w:rPr>
      <w:t xml:space="preserve">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2" w:history="1">
      <w:r w:rsidRPr="006E5551">
        <w:rPr>
          <w:rStyle w:val="Hyperlink"/>
          <w:rFonts w:ascii="Arial Narrow" w:hAnsi="Arial Narrow"/>
          <w:sz w:val="18"/>
          <w:szCs w:val="18"/>
        </w:rPr>
        <w:t>http://creativecommons.org/licenses/byj-nc-sa/3.0/</w:t>
      </w:r>
    </w:hyperlink>
    <w:r>
      <w:rPr>
        <w:rFonts w:ascii="Arial Narrow" w:hAnsi="Arial Narrow"/>
        <w:sz w:val="18"/>
        <w:szCs w:val="18"/>
      </w:rPr>
      <w:t xml:space="preserve">  Draft 7/2014</w:t>
    </w:r>
  </w:p>
  <w:sdt>
    <w:sdtPr>
      <w:rPr>
        <w:rFonts w:ascii="Arial Narrow" w:hAnsi="Arial Narrow"/>
      </w:rPr>
      <w:id w:val="7197861"/>
      <w:docPartObj>
        <w:docPartGallery w:val="Page Numbers (Top of Page)"/>
        <w:docPartUnique/>
      </w:docPartObj>
    </w:sdtPr>
    <w:sdtEndPr/>
    <w:sdtContent>
      <w:p w:rsidR="00934E42" w:rsidRPr="00AA25AE" w:rsidRDefault="00934E42" w:rsidP="003D2CC2">
        <w:pPr>
          <w:pStyle w:val="Footer"/>
          <w:rPr>
            <w:szCs w:val="18"/>
          </w:rPr>
        </w:pPr>
        <w:r w:rsidRPr="00BA55F4">
          <w:rPr>
            <w:rFonts w:ascii="Arial Narrow" w:hAnsi="Arial Narrow"/>
          </w:rPr>
          <w:t xml:space="preserve">Page </w:t>
        </w:r>
        <w:r w:rsidRPr="00BA55F4">
          <w:rPr>
            <w:rFonts w:ascii="Arial Narrow" w:hAnsi="Arial Narrow"/>
          </w:rPr>
          <w:fldChar w:fldCharType="begin"/>
        </w:r>
        <w:r w:rsidRPr="00BA55F4">
          <w:rPr>
            <w:rFonts w:ascii="Arial Narrow" w:hAnsi="Arial Narrow"/>
          </w:rPr>
          <w:instrText xml:space="preserve"> PAGE </w:instrText>
        </w:r>
        <w:r w:rsidRPr="00BA55F4">
          <w:rPr>
            <w:rFonts w:ascii="Arial Narrow" w:hAnsi="Arial Narrow"/>
          </w:rPr>
          <w:fldChar w:fldCharType="separate"/>
        </w:r>
        <w:r>
          <w:rPr>
            <w:rFonts w:ascii="Arial Narrow" w:hAnsi="Arial Narrow"/>
            <w:noProof/>
          </w:rPr>
          <w:t>30</w:t>
        </w:r>
        <w:r w:rsidRPr="00BA55F4">
          <w:rPr>
            <w:rFonts w:ascii="Arial Narrow" w:hAnsi="Arial Narrow"/>
          </w:rPr>
          <w:fldChar w:fldCharType="end"/>
        </w:r>
        <w:r w:rsidRPr="00BA55F4">
          <w:rPr>
            <w:rFonts w:ascii="Arial Narrow" w:hAnsi="Arial Narrow"/>
          </w:rPr>
          <w:t xml:space="preserve"> of </w:t>
        </w:r>
        <w:r w:rsidRPr="00BA55F4">
          <w:rPr>
            <w:rFonts w:ascii="Arial Narrow" w:hAnsi="Arial Narrow"/>
          </w:rPr>
          <w:fldChar w:fldCharType="begin"/>
        </w:r>
        <w:r w:rsidRPr="00BA55F4">
          <w:rPr>
            <w:rFonts w:ascii="Arial Narrow" w:hAnsi="Arial Narrow"/>
          </w:rPr>
          <w:instrText xml:space="preserve"> NUMPAGES  </w:instrText>
        </w:r>
        <w:r w:rsidRPr="00BA55F4">
          <w:rPr>
            <w:rFonts w:ascii="Arial Narrow" w:hAnsi="Arial Narrow"/>
          </w:rPr>
          <w:fldChar w:fldCharType="separate"/>
        </w:r>
        <w:r>
          <w:rPr>
            <w:rFonts w:ascii="Arial Narrow" w:hAnsi="Arial Narrow"/>
            <w:noProof/>
          </w:rPr>
          <w:t>74</w:t>
        </w:r>
        <w:r w:rsidRPr="00BA55F4">
          <w:rPr>
            <w:rFonts w:ascii="Arial Narrow" w:hAnsi="Arial Narrow"/>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Pr="00AA25AE" w:rsidRDefault="00934E42" w:rsidP="00AA25AE">
    <w:pPr>
      <w:pStyle w:val="Footer"/>
      <w:rPr>
        <w:szCs w:val="18"/>
      </w:rPr>
    </w:pPr>
    <w:r w:rsidRPr="00AA25AE">
      <w:rPr>
        <w:noProof/>
        <w:szCs w:val="18"/>
        <w:lang w:val="en-US"/>
      </w:rPr>
      <w:drawing>
        <wp:inline distT="0" distB="0" distL="0" distR="0">
          <wp:extent cx="858520" cy="309880"/>
          <wp:effectExtent l="19050" t="0" r="0" b="0"/>
          <wp:docPr id="116"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309880"/>
                  </a:xfrm>
                  <a:prstGeom prst="rect">
                    <a:avLst/>
                  </a:prstGeom>
                  <a:noFill/>
                  <a:ln>
                    <a:noFill/>
                  </a:ln>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Pr="00A15A0E" w:rsidRDefault="00934E42" w:rsidP="006329A3">
    <w:pPr>
      <w:pStyle w:val="Footer"/>
      <w:tabs>
        <w:tab w:val="clear" w:pos="9360"/>
        <w:tab w:val="right" w:pos="10080"/>
      </w:tabs>
      <w:spacing w:after="0"/>
      <w:rPr>
        <w:rFonts w:ascii="Arial Narrow" w:hAnsi="Arial Narrow"/>
      </w:rPr>
    </w:pPr>
    <w:r w:rsidRPr="003F2CD6">
      <w:rPr>
        <w:rFonts w:ascii="Arial Narrow" w:hAnsi="Arial Narrow"/>
        <w:noProof/>
        <w:sz w:val="18"/>
        <w:szCs w:val="18"/>
        <w:lang w:val="en-US"/>
      </w:rPr>
      <w:drawing>
        <wp:inline distT="0" distB="0" distL="0" distR="0">
          <wp:extent cx="858520" cy="302260"/>
          <wp:effectExtent l="19050" t="0" r="0" b="0"/>
          <wp:docPr id="117"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302260"/>
                  </a:xfrm>
                  <a:prstGeom prst="rect">
                    <a:avLst/>
                  </a:prstGeom>
                  <a:noFill/>
                  <a:ln>
                    <a:noFill/>
                  </a:ln>
                </pic:spPr>
              </pic:pic>
            </a:graphicData>
          </a:graphic>
        </wp:inline>
      </w:drawing>
    </w:r>
    <w:r w:rsidRPr="00A15A0E">
      <w:rPr>
        <w:rFonts w:ascii="Arial Narrow" w:hAnsi="Arial Narrow"/>
      </w:rPr>
      <w:t xml:space="preserve">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2" w:history="1">
      <w:r w:rsidRPr="00A15A0E">
        <w:rPr>
          <w:rStyle w:val="Hyperlink"/>
          <w:rFonts w:ascii="Arial Narrow" w:hAnsi="Arial Narrow"/>
        </w:rPr>
        <w:t>http://creativecommons.org/licenses/byj-nc-sa/3.0/</w:t>
      </w:r>
    </w:hyperlink>
    <w:r w:rsidRPr="00A15A0E">
      <w:rPr>
        <w:rFonts w:ascii="Arial Narrow" w:hAnsi="Arial Narrow"/>
      </w:rPr>
      <w:t xml:space="preserve">  </w:t>
    </w:r>
  </w:p>
  <w:p w:rsidR="00934E42" w:rsidRPr="006329A3" w:rsidRDefault="00934E42" w:rsidP="009E4B5B">
    <w:pPr>
      <w:pStyle w:val="Footer"/>
      <w:tabs>
        <w:tab w:val="clear" w:pos="4680"/>
        <w:tab w:val="clear" w:pos="9360"/>
        <w:tab w:val="center" w:pos="5400"/>
        <w:tab w:val="right" w:pos="10080"/>
        <w:tab w:val="right" w:pos="13680"/>
      </w:tabs>
      <w:spacing w:after="0"/>
      <w:rPr>
        <w:rFonts w:ascii="Arial Narrow" w:hAnsi="Arial Narrow"/>
      </w:rPr>
    </w:pPr>
    <w:r w:rsidRPr="00A15A0E">
      <w:rPr>
        <w:rFonts w:ascii="Arial Narrow" w:hAnsi="Arial Narrow"/>
      </w:rPr>
      <w:t>Draft July 2015</w:t>
    </w:r>
    <w:r>
      <w:rPr>
        <w:rFonts w:ascii="Arial Narrow" w:hAnsi="Arial Narrow"/>
      </w:rPr>
      <w:tab/>
    </w:r>
    <w:r>
      <w:rPr>
        <w:rFonts w:ascii="Arial Narrow" w:hAnsi="Arial Narrow"/>
      </w:rPr>
      <w:tab/>
    </w:r>
    <w:sdt>
      <w:sdtPr>
        <w:rPr>
          <w:rFonts w:ascii="Arial Narrow" w:hAnsi="Arial Narrow"/>
        </w:rPr>
        <w:id w:val="12883759"/>
        <w:docPartObj>
          <w:docPartGallery w:val="Page Numbers (Top of Page)"/>
          <w:docPartUnique/>
        </w:docPartObj>
      </w:sdtPr>
      <w:sdtEndPr/>
      <w:sdtContent>
        <w:r w:rsidRPr="00A15A0E">
          <w:rPr>
            <w:rFonts w:ascii="Arial Narrow" w:hAnsi="Arial Narrow"/>
          </w:rPr>
          <w:t xml:space="preserve">Page </w:t>
        </w:r>
        <w:r w:rsidRPr="00A15A0E">
          <w:rPr>
            <w:rFonts w:ascii="Arial Narrow" w:hAnsi="Arial Narrow"/>
          </w:rPr>
          <w:fldChar w:fldCharType="begin"/>
        </w:r>
        <w:r w:rsidRPr="00A15A0E">
          <w:rPr>
            <w:rFonts w:ascii="Arial Narrow" w:hAnsi="Arial Narrow"/>
          </w:rPr>
          <w:instrText xml:space="preserve"> PAGE </w:instrText>
        </w:r>
        <w:r w:rsidRPr="00A15A0E">
          <w:rPr>
            <w:rFonts w:ascii="Arial Narrow" w:hAnsi="Arial Narrow"/>
          </w:rPr>
          <w:fldChar w:fldCharType="separate"/>
        </w:r>
        <w:r w:rsidR="00AB3F23">
          <w:rPr>
            <w:rFonts w:ascii="Arial Narrow" w:hAnsi="Arial Narrow"/>
            <w:noProof/>
          </w:rPr>
          <w:t>67</w:t>
        </w:r>
        <w:r w:rsidRPr="00A15A0E">
          <w:rPr>
            <w:rFonts w:ascii="Arial Narrow" w:hAnsi="Arial Narrow"/>
          </w:rPr>
          <w:fldChar w:fldCharType="end"/>
        </w:r>
        <w:r w:rsidRPr="00A15A0E">
          <w:rPr>
            <w:rFonts w:ascii="Arial Narrow" w:hAnsi="Arial Narrow"/>
          </w:rPr>
          <w:t xml:space="preserve"> of </w:t>
        </w:r>
        <w:r w:rsidRPr="00A15A0E">
          <w:rPr>
            <w:rFonts w:ascii="Arial Narrow" w:hAnsi="Arial Narrow"/>
          </w:rPr>
          <w:fldChar w:fldCharType="begin"/>
        </w:r>
        <w:r w:rsidRPr="00A15A0E">
          <w:rPr>
            <w:rFonts w:ascii="Arial Narrow" w:hAnsi="Arial Narrow"/>
          </w:rPr>
          <w:instrText xml:space="preserve"> NUMPAGES  </w:instrText>
        </w:r>
        <w:r w:rsidRPr="00A15A0E">
          <w:rPr>
            <w:rFonts w:ascii="Arial Narrow" w:hAnsi="Arial Narrow"/>
          </w:rPr>
          <w:fldChar w:fldCharType="separate"/>
        </w:r>
        <w:r w:rsidR="00AB3F23">
          <w:rPr>
            <w:rFonts w:ascii="Arial Narrow" w:hAnsi="Arial Narrow"/>
            <w:noProof/>
          </w:rPr>
          <w:t>67</w:t>
        </w:r>
        <w:r w:rsidRPr="00A15A0E">
          <w:rPr>
            <w:rFonts w:ascii="Arial Narrow" w:hAnsi="Arial Narrow"/>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Pr="00A15A0E" w:rsidRDefault="00934E42" w:rsidP="009E4B5B">
    <w:pPr>
      <w:pStyle w:val="Footer"/>
      <w:tabs>
        <w:tab w:val="clear" w:pos="9360"/>
        <w:tab w:val="right" w:pos="10080"/>
      </w:tabs>
      <w:spacing w:after="0"/>
      <w:rPr>
        <w:rFonts w:ascii="Arial Narrow" w:hAnsi="Arial Narrow"/>
      </w:rPr>
    </w:pPr>
    <w:r w:rsidRPr="003F2CD6">
      <w:rPr>
        <w:rFonts w:ascii="Arial Narrow" w:hAnsi="Arial Narrow"/>
        <w:noProof/>
        <w:sz w:val="18"/>
        <w:szCs w:val="18"/>
        <w:lang w:val="en-US"/>
      </w:rPr>
      <w:drawing>
        <wp:inline distT="0" distB="0" distL="0" distR="0">
          <wp:extent cx="858520" cy="302260"/>
          <wp:effectExtent l="19050" t="0" r="0" b="0"/>
          <wp:docPr id="11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302260"/>
                  </a:xfrm>
                  <a:prstGeom prst="rect">
                    <a:avLst/>
                  </a:prstGeom>
                  <a:noFill/>
                  <a:ln>
                    <a:noFill/>
                  </a:ln>
                </pic:spPr>
              </pic:pic>
            </a:graphicData>
          </a:graphic>
        </wp:inline>
      </w:drawing>
    </w:r>
    <w:r w:rsidRPr="00A15A0E">
      <w:rPr>
        <w:rFonts w:ascii="Arial Narrow" w:hAnsi="Arial Narrow"/>
      </w:rPr>
      <w:t xml:space="preserve">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2" w:history="1">
      <w:r w:rsidRPr="00A15A0E">
        <w:rPr>
          <w:rStyle w:val="Hyperlink"/>
          <w:rFonts w:ascii="Arial Narrow" w:hAnsi="Arial Narrow"/>
        </w:rPr>
        <w:t>http://creativecommons.org/licenses/byj-nc-sa/3.0/</w:t>
      </w:r>
    </w:hyperlink>
    <w:r w:rsidRPr="00A15A0E">
      <w:rPr>
        <w:rFonts w:ascii="Arial Narrow" w:hAnsi="Arial Narrow"/>
      </w:rPr>
      <w:t xml:space="preserve">  </w:t>
    </w:r>
  </w:p>
  <w:p w:rsidR="00934E42" w:rsidRPr="00805A57" w:rsidRDefault="00934E42" w:rsidP="00805A57">
    <w:pPr>
      <w:pStyle w:val="Footer"/>
      <w:tabs>
        <w:tab w:val="clear" w:pos="4680"/>
        <w:tab w:val="clear" w:pos="9360"/>
        <w:tab w:val="center" w:pos="5040"/>
        <w:tab w:val="right" w:pos="10080"/>
        <w:tab w:val="right" w:pos="13680"/>
      </w:tabs>
      <w:spacing w:after="0"/>
      <w:rPr>
        <w:rFonts w:ascii="Arial Narrow" w:hAnsi="Arial Narrow"/>
      </w:rPr>
    </w:pPr>
    <w:r w:rsidRPr="00A15A0E">
      <w:rPr>
        <w:rFonts w:ascii="Arial Narrow" w:hAnsi="Arial Narrow"/>
      </w:rPr>
      <w:t>Draft July 2015</w:t>
    </w:r>
    <w:r>
      <w:rPr>
        <w:rFonts w:ascii="Arial Narrow" w:hAnsi="Arial Narrow"/>
      </w:rPr>
      <w:tab/>
    </w:r>
    <w:r>
      <w:rPr>
        <w:rFonts w:ascii="Arial Narrow" w:hAnsi="Arial Narrow"/>
      </w:rPr>
      <w:tab/>
    </w:r>
    <w:sdt>
      <w:sdtPr>
        <w:rPr>
          <w:rFonts w:ascii="Arial Narrow" w:hAnsi="Arial Narrow"/>
        </w:rPr>
        <w:id w:val="12883815"/>
        <w:docPartObj>
          <w:docPartGallery w:val="Page Numbers (Top of Page)"/>
          <w:docPartUnique/>
        </w:docPartObj>
      </w:sdtPr>
      <w:sdtEndPr/>
      <w:sdtContent>
        <w:r w:rsidRPr="00A15A0E">
          <w:rPr>
            <w:rFonts w:ascii="Arial Narrow" w:hAnsi="Arial Narrow"/>
          </w:rPr>
          <w:t xml:space="preserve">Page </w:t>
        </w:r>
        <w:r w:rsidRPr="00A15A0E">
          <w:rPr>
            <w:rFonts w:ascii="Arial Narrow" w:hAnsi="Arial Narrow"/>
          </w:rPr>
          <w:fldChar w:fldCharType="begin"/>
        </w:r>
        <w:r w:rsidRPr="00A15A0E">
          <w:rPr>
            <w:rFonts w:ascii="Arial Narrow" w:hAnsi="Arial Narrow"/>
          </w:rPr>
          <w:instrText xml:space="preserve"> PAGE </w:instrText>
        </w:r>
        <w:r w:rsidRPr="00A15A0E">
          <w:rPr>
            <w:rFonts w:ascii="Arial Narrow" w:hAnsi="Arial Narrow"/>
          </w:rPr>
          <w:fldChar w:fldCharType="separate"/>
        </w:r>
        <w:r w:rsidR="00AB3F23">
          <w:rPr>
            <w:rFonts w:ascii="Arial Narrow" w:hAnsi="Arial Narrow"/>
            <w:noProof/>
          </w:rPr>
          <w:t>59</w:t>
        </w:r>
        <w:r w:rsidRPr="00A15A0E">
          <w:rPr>
            <w:rFonts w:ascii="Arial Narrow" w:hAnsi="Arial Narrow"/>
          </w:rPr>
          <w:fldChar w:fldCharType="end"/>
        </w:r>
        <w:r w:rsidRPr="00A15A0E">
          <w:rPr>
            <w:rFonts w:ascii="Arial Narrow" w:hAnsi="Arial Narrow"/>
          </w:rPr>
          <w:t xml:space="preserve"> of </w:t>
        </w:r>
        <w:r w:rsidRPr="00A15A0E">
          <w:rPr>
            <w:rFonts w:ascii="Arial Narrow" w:hAnsi="Arial Narrow"/>
          </w:rPr>
          <w:fldChar w:fldCharType="begin"/>
        </w:r>
        <w:r w:rsidRPr="00A15A0E">
          <w:rPr>
            <w:rFonts w:ascii="Arial Narrow" w:hAnsi="Arial Narrow"/>
          </w:rPr>
          <w:instrText xml:space="preserve"> NUMPAGES  </w:instrText>
        </w:r>
        <w:r w:rsidRPr="00A15A0E">
          <w:rPr>
            <w:rFonts w:ascii="Arial Narrow" w:hAnsi="Arial Narrow"/>
          </w:rPr>
          <w:fldChar w:fldCharType="separate"/>
        </w:r>
        <w:r w:rsidR="00AB3F23">
          <w:rPr>
            <w:rFonts w:ascii="Arial Narrow" w:hAnsi="Arial Narrow"/>
            <w:noProof/>
          </w:rPr>
          <w:t>59</w:t>
        </w:r>
        <w:r w:rsidRPr="00A15A0E">
          <w:rPr>
            <w:rFonts w:ascii="Arial Narrow" w:hAnsi="Arial Narrow"/>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77D" w:rsidRPr="009E4B5B" w:rsidRDefault="009E4B5B" w:rsidP="009E4B5B">
    <w:pPr>
      <w:pStyle w:val="Footer"/>
      <w:tabs>
        <w:tab w:val="clear" w:pos="4680"/>
        <w:tab w:val="clear" w:pos="9360"/>
        <w:tab w:val="right" w:pos="10080"/>
      </w:tabs>
      <w:spacing w:after="0"/>
      <w:ind w:left="630"/>
    </w:pPr>
    <w:r>
      <w:rPr>
        <w:rFonts w:ascii="Arial Narrow" w:hAnsi="Arial Narrow"/>
      </w:rPr>
      <w:tab/>
    </w:r>
    <w:r w:rsidRPr="0096463F">
      <w:rPr>
        <w:rFonts w:ascii="Arial Narrow" w:hAnsi="Arial Narrow"/>
      </w:rPr>
      <w:t xml:space="preserve">Page </w:t>
    </w:r>
    <w:r w:rsidR="005135AF" w:rsidRPr="0096463F">
      <w:rPr>
        <w:rFonts w:ascii="Arial Narrow" w:hAnsi="Arial Narrow"/>
      </w:rPr>
      <w:fldChar w:fldCharType="begin"/>
    </w:r>
    <w:r w:rsidRPr="0096463F">
      <w:rPr>
        <w:rFonts w:ascii="Arial Narrow" w:hAnsi="Arial Narrow"/>
      </w:rPr>
      <w:instrText xml:space="preserve"> PAGE </w:instrText>
    </w:r>
    <w:r w:rsidR="005135AF" w:rsidRPr="0096463F">
      <w:rPr>
        <w:rFonts w:ascii="Arial Narrow" w:hAnsi="Arial Narrow"/>
      </w:rPr>
      <w:fldChar w:fldCharType="separate"/>
    </w:r>
    <w:r w:rsidR="00AB3F23">
      <w:rPr>
        <w:rFonts w:ascii="Arial Narrow" w:hAnsi="Arial Narrow"/>
        <w:noProof/>
      </w:rPr>
      <w:t>68</w:t>
    </w:r>
    <w:r w:rsidR="005135AF" w:rsidRPr="0096463F">
      <w:rPr>
        <w:rFonts w:ascii="Arial Narrow" w:hAnsi="Arial Narrow"/>
      </w:rPr>
      <w:fldChar w:fldCharType="end"/>
    </w:r>
    <w:r w:rsidRPr="0096463F">
      <w:rPr>
        <w:rFonts w:ascii="Arial Narrow" w:hAnsi="Arial Narrow"/>
      </w:rPr>
      <w:t xml:space="preserve"> of </w:t>
    </w:r>
    <w:r w:rsidR="005135AF" w:rsidRPr="0096463F">
      <w:rPr>
        <w:rFonts w:ascii="Arial Narrow" w:hAnsi="Arial Narrow"/>
      </w:rPr>
      <w:fldChar w:fldCharType="begin"/>
    </w:r>
    <w:r w:rsidRPr="0096463F">
      <w:rPr>
        <w:rFonts w:ascii="Arial Narrow" w:hAnsi="Arial Narrow"/>
      </w:rPr>
      <w:instrText xml:space="preserve"> NUMPAGES  </w:instrText>
    </w:r>
    <w:r w:rsidR="005135AF" w:rsidRPr="0096463F">
      <w:rPr>
        <w:rFonts w:ascii="Arial Narrow" w:hAnsi="Arial Narrow"/>
      </w:rPr>
      <w:fldChar w:fldCharType="separate"/>
    </w:r>
    <w:r w:rsidR="00AB3F23">
      <w:rPr>
        <w:rFonts w:ascii="Arial Narrow" w:hAnsi="Arial Narrow"/>
        <w:noProof/>
      </w:rPr>
      <w:t>68</w:t>
    </w:r>
    <w:r w:rsidR="005135AF" w:rsidRPr="0096463F">
      <w:rPr>
        <w:rFonts w:ascii="Arial Narrow" w:hAnsi="Arial Narrow"/>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Pr="009E4B5B" w:rsidRDefault="00934E42" w:rsidP="00DE2D19">
    <w:pPr>
      <w:pStyle w:val="Footer"/>
      <w:tabs>
        <w:tab w:val="clear" w:pos="4680"/>
        <w:tab w:val="clear" w:pos="9360"/>
        <w:tab w:val="right" w:pos="7920"/>
        <w:tab w:val="right" w:pos="10080"/>
      </w:tabs>
      <w:spacing w:after="0"/>
      <w:ind w:left="630"/>
    </w:pPr>
    <w:r>
      <w:rPr>
        <w:rFonts w:ascii="Arial Narrow" w:hAnsi="Arial Narrow"/>
      </w:rPr>
      <w:tab/>
    </w:r>
    <w:r w:rsidRPr="0096463F">
      <w:rPr>
        <w:rFonts w:ascii="Arial Narrow" w:hAnsi="Arial Narrow"/>
      </w:rPr>
      <w:t xml:space="preserve">Page </w:t>
    </w:r>
    <w:r w:rsidRPr="0096463F">
      <w:rPr>
        <w:rFonts w:ascii="Arial Narrow" w:hAnsi="Arial Narrow"/>
      </w:rPr>
      <w:fldChar w:fldCharType="begin"/>
    </w:r>
    <w:r w:rsidRPr="0096463F">
      <w:rPr>
        <w:rFonts w:ascii="Arial Narrow" w:hAnsi="Arial Narrow"/>
      </w:rPr>
      <w:instrText xml:space="preserve"> PAGE </w:instrText>
    </w:r>
    <w:r w:rsidRPr="0096463F">
      <w:rPr>
        <w:rFonts w:ascii="Arial Narrow" w:hAnsi="Arial Narrow"/>
      </w:rPr>
      <w:fldChar w:fldCharType="separate"/>
    </w:r>
    <w:r w:rsidR="00AB3F23">
      <w:rPr>
        <w:rFonts w:ascii="Arial Narrow" w:hAnsi="Arial Narrow"/>
        <w:noProof/>
      </w:rPr>
      <w:t>69</w:t>
    </w:r>
    <w:r w:rsidRPr="0096463F">
      <w:rPr>
        <w:rFonts w:ascii="Arial Narrow" w:hAnsi="Arial Narrow"/>
      </w:rPr>
      <w:fldChar w:fldCharType="end"/>
    </w:r>
    <w:r w:rsidRPr="0096463F">
      <w:rPr>
        <w:rFonts w:ascii="Arial Narrow" w:hAnsi="Arial Narrow"/>
      </w:rPr>
      <w:t xml:space="preserve"> of </w:t>
    </w:r>
    <w:r w:rsidRPr="0096463F">
      <w:rPr>
        <w:rFonts w:ascii="Arial Narrow" w:hAnsi="Arial Narrow"/>
      </w:rPr>
      <w:fldChar w:fldCharType="begin"/>
    </w:r>
    <w:r w:rsidRPr="0096463F">
      <w:rPr>
        <w:rFonts w:ascii="Arial Narrow" w:hAnsi="Arial Narrow"/>
      </w:rPr>
      <w:instrText xml:space="preserve"> NUMPAGES  </w:instrText>
    </w:r>
    <w:r w:rsidRPr="0096463F">
      <w:rPr>
        <w:rFonts w:ascii="Arial Narrow" w:hAnsi="Arial Narrow"/>
      </w:rPr>
      <w:fldChar w:fldCharType="separate"/>
    </w:r>
    <w:r w:rsidR="00AB3F23">
      <w:rPr>
        <w:rFonts w:ascii="Arial Narrow" w:hAnsi="Arial Narrow"/>
        <w:noProof/>
      </w:rPr>
      <w:t>69</w:t>
    </w:r>
    <w:r w:rsidRPr="0096463F">
      <w:rPr>
        <w:rFonts w:ascii="Arial Narrow" w:hAnsi="Arial Narrow"/>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Pr="0096463F" w:rsidRDefault="00934E42" w:rsidP="00DE2D19">
    <w:pPr>
      <w:pStyle w:val="Footer"/>
      <w:tabs>
        <w:tab w:val="clear" w:pos="4680"/>
        <w:tab w:val="clear" w:pos="9360"/>
        <w:tab w:val="right" w:pos="7920"/>
        <w:tab w:val="left" w:pos="9720"/>
        <w:tab w:val="left" w:pos="10170"/>
        <w:tab w:val="left" w:pos="10620"/>
      </w:tabs>
      <w:spacing w:after="0"/>
      <w:ind w:left="630"/>
    </w:pPr>
    <w:r>
      <w:rPr>
        <w:rFonts w:ascii="Arial Narrow" w:hAnsi="Arial Narrow"/>
      </w:rPr>
      <w:tab/>
    </w:r>
    <w:r w:rsidRPr="0096463F">
      <w:rPr>
        <w:rFonts w:ascii="Arial Narrow" w:hAnsi="Arial Narrow"/>
      </w:rPr>
      <w:t xml:space="preserve">Page </w:t>
    </w:r>
    <w:r w:rsidRPr="0096463F">
      <w:rPr>
        <w:rFonts w:ascii="Arial Narrow" w:hAnsi="Arial Narrow"/>
      </w:rPr>
      <w:fldChar w:fldCharType="begin"/>
    </w:r>
    <w:r w:rsidRPr="0096463F">
      <w:rPr>
        <w:rFonts w:ascii="Arial Narrow" w:hAnsi="Arial Narrow"/>
      </w:rPr>
      <w:instrText xml:space="preserve"> PAGE </w:instrText>
    </w:r>
    <w:r w:rsidRPr="0096463F">
      <w:rPr>
        <w:rFonts w:ascii="Arial Narrow" w:hAnsi="Arial Narrow"/>
      </w:rPr>
      <w:fldChar w:fldCharType="separate"/>
    </w:r>
    <w:r w:rsidR="00AB3F23">
      <w:rPr>
        <w:rFonts w:ascii="Arial Narrow" w:hAnsi="Arial Narrow"/>
        <w:noProof/>
      </w:rPr>
      <w:t>73</w:t>
    </w:r>
    <w:r w:rsidRPr="0096463F">
      <w:rPr>
        <w:rFonts w:ascii="Arial Narrow" w:hAnsi="Arial Narrow"/>
      </w:rPr>
      <w:fldChar w:fldCharType="end"/>
    </w:r>
    <w:r w:rsidRPr="0096463F">
      <w:rPr>
        <w:rFonts w:ascii="Arial Narrow" w:hAnsi="Arial Narrow"/>
      </w:rPr>
      <w:t xml:space="preserve"> of </w:t>
    </w:r>
    <w:r w:rsidRPr="0096463F">
      <w:rPr>
        <w:rFonts w:ascii="Arial Narrow" w:hAnsi="Arial Narrow"/>
      </w:rPr>
      <w:fldChar w:fldCharType="begin"/>
    </w:r>
    <w:r w:rsidRPr="0096463F">
      <w:rPr>
        <w:rFonts w:ascii="Arial Narrow" w:hAnsi="Arial Narrow"/>
      </w:rPr>
      <w:instrText xml:space="preserve"> NUMPAGES  </w:instrText>
    </w:r>
    <w:r w:rsidRPr="0096463F">
      <w:rPr>
        <w:rFonts w:ascii="Arial Narrow" w:hAnsi="Arial Narrow"/>
      </w:rPr>
      <w:fldChar w:fldCharType="separate"/>
    </w:r>
    <w:r w:rsidR="00AB3F23">
      <w:rPr>
        <w:rFonts w:ascii="Arial Narrow" w:hAnsi="Arial Narrow"/>
        <w:noProof/>
      </w:rPr>
      <w:t>73</w:t>
    </w:r>
    <w:r w:rsidRPr="0096463F">
      <w:rPr>
        <w:rFonts w:ascii="Arial Narrow" w:hAnsi="Arial Narrow"/>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Default="00934E42" w:rsidP="00AA25AE">
    <w:pPr>
      <w:spacing w:after="0" w:line="240" w:lineRule="auto"/>
      <w:rPr>
        <w:rStyle w:val="PageNumber"/>
        <w:rFonts w:ascii="Arial Narrow" w:hAnsi="Arial Narrow"/>
      </w:rPr>
    </w:pPr>
    <w:r w:rsidRPr="00AA25AE">
      <w:rPr>
        <w:rFonts w:ascii="Arial Narrow" w:hAnsi="Arial Narrow"/>
        <w:noProof/>
        <w:color w:val="000000"/>
        <w:sz w:val="20"/>
        <w:szCs w:val="20"/>
      </w:rPr>
      <w:drawing>
        <wp:inline distT="0" distB="0" distL="0" distR="0">
          <wp:extent cx="858520" cy="309880"/>
          <wp:effectExtent l="19050" t="0" r="0" b="0"/>
          <wp:docPr id="22"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309880"/>
                  </a:xfrm>
                  <a:prstGeom prst="rect">
                    <a:avLst/>
                  </a:prstGeom>
                  <a:noFill/>
                  <a:ln>
                    <a:noFill/>
                  </a:ln>
                </pic:spPr>
              </pic:pic>
            </a:graphicData>
          </a:graphic>
        </wp:inline>
      </w:drawing>
    </w:r>
    <w:r w:rsidRPr="00010BBB">
      <w:rPr>
        <w:rFonts w:ascii="Arial Narrow" w:hAnsi="Arial Narrow"/>
        <w:color w:val="000000"/>
        <w:sz w:val="20"/>
        <w:szCs w:val="20"/>
      </w:rPr>
      <w:t>This work is licensed by the MA Department of Elementary &amp; Secondary Education under the Creative Commons Attribution-NonCommercial-ShareAlike 3.0 Unported License (CC BY-NC-SA 3.0). Educators may use, adapt, and/or share. Not for commercial use.</w:t>
    </w:r>
    <w:r w:rsidRPr="00010BBB">
      <w:rPr>
        <w:rFonts w:ascii="Arial Narrow" w:hAnsi="Arial Narrow"/>
        <w:b/>
        <w:bCs/>
        <w:color w:val="000000"/>
        <w:sz w:val="20"/>
        <w:szCs w:val="20"/>
      </w:rPr>
      <w:t xml:space="preserve"> </w:t>
    </w:r>
    <w:r w:rsidRPr="00010BBB">
      <w:rPr>
        <w:rFonts w:ascii="Arial Narrow" w:hAnsi="Arial Narrow"/>
        <w:color w:val="000000"/>
        <w:sz w:val="20"/>
        <w:szCs w:val="20"/>
      </w:rPr>
      <w:t xml:space="preserve">To view a copy of the license, visit </w:t>
    </w:r>
    <w:hyperlink r:id="rId2" w:history="1">
      <w:r w:rsidRPr="00010BBB">
        <w:rPr>
          <w:rFonts w:ascii="Arial Narrow" w:hAnsi="Arial Narrow"/>
          <w:b/>
          <w:bCs/>
          <w:color w:val="0000FF"/>
          <w:sz w:val="20"/>
          <w:szCs w:val="20"/>
          <w:u w:val="single"/>
        </w:rPr>
        <w:t>http://creativecommons.org/licenses/by-nc-sa/3.0/</w:t>
      </w:r>
    </w:hyperlink>
  </w:p>
  <w:p w:rsidR="00934E42" w:rsidRPr="00010BBB" w:rsidRDefault="00934E42" w:rsidP="00AA25AE">
    <w:pPr>
      <w:spacing w:after="0" w:line="240" w:lineRule="auto"/>
      <w:jc w:val="center"/>
      <w:rPr>
        <w:sz w:val="18"/>
        <w:szCs w:val="18"/>
      </w:rPr>
    </w:pPr>
    <w:r w:rsidRPr="00010BBB">
      <w:rPr>
        <w:rStyle w:val="PageNumber"/>
        <w:rFonts w:ascii="Arial Narrow" w:hAnsi="Arial Narrow"/>
        <w:sz w:val="18"/>
        <w:szCs w:val="18"/>
      </w:rPr>
      <w:t xml:space="preserve">Page </w:t>
    </w:r>
    <w:r w:rsidRPr="00010BBB">
      <w:rPr>
        <w:rStyle w:val="PageNumber"/>
        <w:rFonts w:ascii="Arial Narrow" w:hAnsi="Arial Narrow"/>
        <w:sz w:val="18"/>
        <w:szCs w:val="18"/>
      </w:rPr>
      <w:fldChar w:fldCharType="begin"/>
    </w:r>
    <w:r w:rsidRPr="00010BBB">
      <w:rPr>
        <w:rStyle w:val="PageNumber"/>
        <w:rFonts w:ascii="Arial Narrow" w:hAnsi="Arial Narrow"/>
        <w:sz w:val="18"/>
        <w:szCs w:val="18"/>
      </w:rPr>
      <w:instrText xml:space="preserve"> PAGE </w:instrText>
    </w:r>
    <w:r w:rsidRPr="00010BBB">
      <w:rPr>
        <w:rStyle w:val="PageNumber"/>
        <w:rFonts w:ascii="Arial Narrow" w:hAnsi="Arial Narrow"/>
        <w:sz w:val="18"/>
        <w:szCs w:val="18"/>
      </w:rPr>
      <w:fldChar w:fldCharType="separate"/>
    </w:r>
    <w:r>
      <w:rPr>
        <w:rStyle w:val="PageNumber"/>
        <w:rFonts w:ascii="Arial Narrow" w:hAnsi="Arial Narrow"/>
        <w:noProof/>
        <w:sz w:val="18"/>
        <w:szCs w:val="18"/>
      </w:rPr>
      <w:t>1</w:t>
    </w:r>
    <w:r w:rsidRPr="00010BBB">
      <w:rPr>
        <w:rStyle w:val="PageNumber"/>
        <w:rFonts w:ascii="Arial Narrow" w:hAnsi="Arial Narrow"/>
        <w:sz w:val="18"/>
        <w:szCs w:val="18"/>
      </w:rPr>
      <w:fldChar w:fldCharType="end"/>
    </w:r>
    <w:r w:rsidRPr="00010BBB">
      <w:rPr>
        <w:rStyle w:val="PageNumber"/>
        <w:rFonts w:ascii="Arial Narrow" w:hAnsi="Arial Narrow"/>
        <w:sz w:val="18"/>
        <w:szCs w:val="18"/>
      </w:rPr>
      <w:t xml:space="preserve"> of </w:t>
    </w:r>
    <w:r w:rsidRPr="00010BBB">
      <w:rPr>
        <w:rStyle w:val="PageNumber"/>
        <w:rFonts w:ascii="Arial Narrow" w:hAnsi="Arial Narrow"/>
        <w:sz w:val="18"/>
        <w:szCs w:val="18"/>
      </w:rPr>
      <w:fldChar w:fldCharType="begin"/>
    </w:r>
    <w:r w:rsidRPr="00010BBB">
      <w:rPr>
        <w:rStyle w:val="PageNumber"/>
        <w:rFonts w:ascii="Arial Narrow" w:hAnsi="Arial Narrow"/>
        <w:sz w:val="18"/>
        <w:szCs w:val="18"/>
      </w:rPr>
      <w:instrText xml:space="preserve"> NUMPAGES </w:instrText>
    </w:r>
    <w:r w:rsidRPr="00010BBB">
      <w:rPr>
        <w:rStyle w:val="PageNumber"/>
        <w:rFonts w:ascii="Arial Narrow" w:hAnsi="Arial Narrow"/>
        <w:sz w:val="18"/>
        <w:szCs w:val="18"/>
      </w:rPr>
      <w:fldChar w:fldCharType="separate"/>
    </w:r>
    <w:r>
      <w:rPr>
        <w:rStyle w:val="PageNumber"/>
        <w:rFonts w:ascii="Arial Narrow" w:hAnsi="Arial Narrow"/>
        <w:noProof/>
        <w:sz w:val="18"/>
        <w:szCs w:val="18"/>
      </w:rPr>
      <w:t>74</w:t>
    </w:r>
    <w:r w:rsidRPr="00010BBB">
      <w:rPr>
        <w:rStyle w:val="PageNumber"/>
        <w:rFonts w:ascii="Arial Narrow" w:hAnsi="Arial Narrow"/>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Default="00934E42" w:rsidP="003F2CD6">
    <w:pPr>
      <w:pStyle w:val="Footer"/>
      <w:spacing w:after="0"/>
      <w:rPr>
        <w:rFonts w:ascii="Arial Narrow" w:hAnsi="Arial Narrow"/>
        <w:sz w:val="18"/>
        <w:szCs w:val="18"/>
      </w:rPr>
    </w:pPr>
    <w:r>
      <w:rPr>
        <w:rFonts w:ascii="Arial Narrow" w:hAnsi="Arial Narrow"/>
        <w:noProof/>
        <w:color w:val="000000"/>
        <w:lang w:val="en-US"/>
      </w:rPr>
      <w:drawing>
        <wp:inline distT="0" distB="0" distL="0" distR="0">
          <wp:extent cx="858520" cy="309880"/>
          <wp:effectExtent l="19050" t="0" r="0" b="0"/>
          <wp:docPr id="19"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309880"/>
                  </a:xfrm>
                  <a:prstGeom prst="rect">
                    <a:avLst/>
                  </a:prstGeom>
                  <a:noFill/>
                  <a:ln>
                    <a:noFill/>
                  </a:ln>
                </pic:spPr>
              </pic:pic>
            </a:graphicData>
          </a:graphic>
        </wp:inline>
      </w:drawing>
    </w:r>
    <w:r w:rsidRPr="002A5A35">
      <w:rPr>
        <w:rFonts w:ascii="Arial Narrow" w:hAnsi="Arial Narrow"/>
        <w:sz w:val="18"/>
        <w:szCs w:val="18"/>
      </w:rPr>
      <w:t xml:space="preserve"> </w:t>
    </w:r>
    <w:r>
      <w:rPr>
        <w:rFonts w:ascii="Arial Narrow" w:hAnsi="Arial Narrow"/>
        <w:sz w:val="18"/>
        <w:szCs w:val="18"/>
      </w:rPr>
      <w:t xml:space="preserve">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2" w:history="1">
      <w:r w:rsidRPr="006E5551">
        <w:rPr>
          <w:rStyle w:val="Hyperlink"/>
          <w:rFonts w:ascii="Arial Narrow" w:hAnsi="Arial Narrow"/>
          <w:sz w:val="18"/>
          <w:szCs w:val="18"/>
        </w:rPr>
        <w:t>http://creativecommons.org/licenses/byj-nc-sa/3.0/</w:t>
      </w:r>
    </w:hyperlink>
    <w:r>
      <w:rPr>
        <w:rFonts w:ascii="Arial Narrow" w:hAnsi="Arial Narrow"/>
        <w:sz w:val="18"/>
        <w:szCs w:val="18"/>
      </w:rPr>
      <w:t xml:space="preserve">  Draft 7/2014</w:t>
    </w:r>
  </w:p>
  <w:sdt>
    <w:sdtPr>
      <w:rPr>
        <w:rFonts w:ascii="Arial Narrow" w:hAnsi="Arial Narrow"/>
        <w:sz w:val="20"/>
        <w:szCs w:val="20"/>
      </w:rPr>
      <w:id w:val="7197856"/>
      <w:docPartObj>
        <w:docPartGallery w:val="Page Numbers (Top of Page)"/>
        <w:docPartUnique/>
      </w:docPartObj>
    </w:sdtPr>
    <w:sdtEndPr/>
    <w:sdtContent>
      <w:p w:rsidR="00934E42" w:rsidRPr="003F2CD6" w:rsidRDefault="00934E42" w:rsidP="003F2CD6">
        <w:pPr>
          <w:jc w:val="center"/>
          <w:rPr>
            <w:rFonts w:ascii="Arial Narrow" w:hAnsi="Arial Narrow"/>
            <w:sz w:val="20"/>
            <w:szCs w:val="20"/>
          </w:rPr>
        </w:pPr>
        <w:r w:rsidRPr="00BA55F4">
          <w:rPr>
            <w:rFonts w:ascii="Arial Narrow" w:hAnsi="Arial Narrow"/>
            <w:sz w:val="20"/>
            <w:szCs w:val="20"/>
          </w:rPr>
          <w:t xml:space="preserve">Page </w:t>
        </w:r>
        <w:r w:rsidRPr="00BA55F4">
          <w:rPr>
            <w:rFonts w:ascii="Arial Narrow" w:hAnsi="Arial Narrow"/>
            <w:sz w:val="20"/>
            <w:szCs w:val="20"/>
          </w:rPr>
          <w:fldChar w:fldCharType="begin"/>
        </w:r>
        <w:r w:rsidRPr="00BA55F4">
          <w:rPr>
            <w:rFonts w:ascii="Arial Narrow" w:hAnsi="Arial Narrow"/>
            <w:sz w:val="20"/>
            <w:szCs w:val="20"/>
          </w:rPr>
          <w:instrText xml:space="preserve"> PAGE </w:instrText>
        </w:r>
        <w:r w:rsidRPr="00BA55F4">
          <w:rPr>
            <w:rFonts w:ascii="Arial Narrow" w:hAnsi="Arial Narrow"/>
            <w:sz w:val="20"/>
            <w:szCs w:val="20"/>
          </w:rPr>
          <w:fldChar w:fldCharType="separate"/>
        </w:r>
        <w:r>
          <w:rPr>
            <w:rFonts w:ascii="Arial Narrow" w:hAnsi="Arial Narrow"/>
            <w:noProof/>
            <w:sz w:val="20"/>
            <w:szCs w:val="20"/>
          </w:rPr>
          <w:t>16</w:t>
        </w:r>
        <w:r w:rsidRPr="00BA55F4">
          <w:rPr>
            <w:rFonts w:ascii="Arial Narrow" w:hAnsi="Arial Narrow"/>
            <w:sz w:val="20"/>
            <w:szCs w:val="20"/>
          </w:rPr>
          <w:fldChar w:fldCharType="end"/>
        </w:r>
        <w:r w:rsidRPr="00BA55F4">
          <w:rPr>
            <w:rFonts w:ascii="Arial Narrow" w:hAnsi="Arial Narrow"/>
            <w:sz w:val="20"/>
            <w:szCs w:val="20"/>
          </w:rPr>
          <w:t xml:space="preserve"> of </w:t>
        </w:r>
        <w:r w:rsidRPr="00BA55F4">
          <w:rPr>
            <w:rFonts w:ascii="Arial Narrow" w:hAnsi="Arial Narrow"/>
            <w:sz w:val="20"/>
            <w:szCs w:val="20"/>
          </w:rPr>
          <w:fldChar w:fldCharType="begin"/>
        </w:r>
        <w:r w:rsidRPr="00BA55F4">
          <w:rPr>
            <w:rFonts w:ascii="Arial Narrow" w:hAnsi="Arial Narrow"/>
            <w:sz w:val="20"/>
            <w:szCs w:val="20"/>
          </w:rPr>
          <w:instrText xml:space="preserve"> NUMPAGES  </w:instrText>
        </w:r>
        <w:r w:rsidRPr="00BA55F4">
          <w:rPr>
            <w:rFonts w:ascii="Arial Narrow" w:hAnsi="Arial Narrow"/>
            <w:sz w:val="20"/>
            <w:szCs w:val="20"/>
          </w:rPr>
          <w:fldChar w:fldCharType="separate"/>
        </w:r>
        <w:r>
          <w:rPr>
            <w:rFonts w:ascii="Arial Narrow" w:hAnsi="Arial Narrow"/>
            <w:noProof/>
            <w:sz w:val="20"/>
            <w:szCs w:val="20"/>
          </w:rPr>
          <w:t>73</w:t>
        </w:r>
        <w:r w:rsidRPr="00BA55F4">
          <w:rPr>
            <w:rFonts w:ascii="Arial Narrow" w:hAnsi="Arial Narrow"/>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Pr="00A15A0E" w:rsidRDefault="00934E42" w:rsidP="006329A3">
    <w:pPr>
      <w:pStyle w:val="Footer"/>
      <w:spacing w:after="0"/>
      <w:rPr>
        <w:rFonts w:ascii="Arial Narrow" w:hAnsi="Arial Narrow"/>
      </w:rPr>
    </w:pPr>
    <w:r w:rsidRPr="003F2CD6">
      <w:rPr>
        <w:rFonts w:ascii="Arial Narrow" w:hAnsi="Arial Narrow"/>
        <w:noProof/>
        <w:sz w:val="18"/>
        <w:szCs w:val="18"/>
        <w:lang w:val="en-US"/>
      </w:rPr>
      <w:drawing>
        <wp:inline distT="0" distB="0" distL="0" distR="0">
          <wp:extent cx="858520" cy="302260"/>
          <wp:effectExtent l="19050" t="0" r="0" b="0"/>
          <wp:docPr id="17"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302260"/>
                  </a:xfrm>
                  <a:prstGeom prst="rect">
                    <a:avLst/>
                  </a:prstGeom>
                  <a:noFill/>
                  <a:ln>
                    <a:noFill/>
                  </a:ln>
                </pic:spPr>
              </pic:pic>
            </a:graphicData>
          </a:graphic>
        </wp:inline>
      </w:drawing>
    </w:r>
    <w:r w:rsidRPr="00A15A0E">
      <w:rPr>
        <w:rFonts w:ascii="Arial Narrow" w:hAnsi="Arial Narrow"/>
      </w:rPr>
      <w:t xml:space="preserve">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2" w:history="1">
      <w:r w:rsidRPr="00A15A0E">
        <w:rPr>
          <w:rStyle w:val="Hyperlink"/>
          <w:rFonts w:ascii="Arial Narrow" w:hAnsi="Arial Narrow"/>
        </w:rPr>
        <w:t>http://creativecommons.org/licenses/byj-nc-sa/3.0/</w:t>
      </w:r>
    </w:hyperlink>
    <w:r w:rsidRPr="00A15A0E">
      <w:rPr>
        <w:rFonts w:ascii="Arial Narrow" w:hAnsi="Arial Narrow"/>
      </w:rPr>
      <w:t xml:space="preserve">  </w:t>
    </w:r>
  </w:p>
  <w:p w:rsidR="00934E42" w:rsidRPr="00A25724" w:rsidRDefault="00934E42" w:rsidP="006329A3">
    <w:pPr>
      <w:pStyle w:val="Footer"/>
      <w:tabs>
        <w:tab w:val="clear" w:pos="4680"/>
        <w:tab w:val="clear" w:pos="9360"/>
        <w:tab w:val="center" w:pos="6840"/>
        <w:tab w:val="right" w:pos="13680"/>
      </w:tabs>
      <w:spacing w:after="0"/>
      <w:rPr>
        <w:rFonts w:ascii="Arial Narrow" w:hAnsi="Arial Narrow"/>
      </w:rPr>
    </w:pPr>
    <w:r w:rsidRPr="00A15A0E">
      <w:rPr>
        <w:rFonts w:ascii="Arial Narrow" w:hAnsi="Arial Narrow"/>
      </w:rPr>
      <w:t>Draft July 2015</w:t>
    </w:r>
    <w:r>
      <w:rPr>
        <w:rFonts w:ascii="Arial Narrow" w:hAnsi="Arial Narrow"/>
      </w:rPr>
      <w:tab/>
    </w:r>
    <w:r>
      <w:rPr>
        <w:rFonts w:ascii="Arial Narrow" w:hAnsi="Arial Narrow"/>
      </w:rPr>
      <w:tab/>
    </w:r>
    <w:sdt>
      <w:sdtPr>
        <w:rPr>
          <w:rFonts w:ascii="Arial Narrow" w:hAnsi="Arial Narrow"/>
        </w:rPr>
        <w:id w:val="12883755"/>
        <w:docPartObj>
          <w:docPartGallery w:val="Page Numbers (Top of Page)"/>
          <w:docPartUnique/>
        </w:docPartObj>
      </w:sdtPr>
      <w:sdtEndPr/>
      <w:sdtContent>
        <w:r w:rsidRPr="00A15A0E">
          <w:rPr>
            <w:rFonts w:ascii="Arial Narrow" w:hAnsi="Arial Narrow"/>
          </w:rPr>
          <w:t xml:space="preserve">Page </w:t>
        </w:r>
        <w:r w:rsidRPr="00A15A0E">
          <w:rPr>
            <w:rFonts w:ascii="Arial Narrow" w:hAnsi="Arial Narrow"/>
          </w:rPr>
          <w:fldChar w:fldCharType="begin"/>
        </w:r>
        <w:r w:rsidRPr="00A15A0E">
          <w:rPr>
            <w:rFonts w:ascii="Arial Narrow" w:hAnsi="Arial Narrow"/>
          </w:rPr>
          <w:instrText xml:space="preserve"> PAGE </w:instrText>
        </w:r>
        <w:r w:rsidRPr="00A15A0E">
          <w:rPr>
            <w:rFonts w:ascii="Arial Narrow" w:hAnsi="Arial Narrow"/>
          </w:rPr>
          <w:fldChar w:fldCharType="separate"/>
        </w:r>
        <w:r>
          <w:rPr>
            <w:rFonts w:ascii="Arial Narrow" w:hAnsi="Arial Narrow"/>
            <w:noProof/>
          </w:rPr>
          <w:t>19</w:t>
        </w:r>
        <w:r w:rsidRPr="00A15A0E">
          <w:rPr>
            <w:rFonts w:ascii="Arial Narrow" w:hAnsi="Arial Narrow"/>
          </w:rPr>
          <w:fldChar w:fldCharType="end"/>
        </w:r>
        <w:r w:rsidRPr="00A15A0E">
          <w:rPr>
            <w:rFonts w:ascii="Arial Narrow" w:hAnsi="Arial Narrow"/>
          </w:rPr>
          <w:t xml:space="preserve"> of </w:t>
        </w:r>
        <w:r w:rsidRPr="00A15A0E">
          <w:rPr>
            <w:rFonts w:ascii="Arial Narrow" w:hAnsi="Arial Narrow"/>
          </w:rPr>
          <w:fldChar w:fldCharType="begin"/>
        </w:r>
        <w:r w:rsidRPr="00A15A0E">
          <w:rPr>
            <w:rFonts w:ascii="Arial Narrow" w:hAnsi="Arial Narrow"/>
          </w:rPr>
          <w:instrText xml:space="preserve"> NUMPAGES  </w:instrText>
        </w:r>
        <w:r w:rsidRPr="00A15A0E">
          <w:rPr>
            <w:rFonts w:ascii="Arial Narrow" w:hAnsi="Arial Narrow"/>
          </w:rPr>
          <w:fldChar w:fldCharType="separate"/>
        </w:r>
        <w:r>
          <w:rPr>
            <w:rFonts w:ascii="Arial Narrow" w:hAnsi="Arial Narrow"/>
            <w:noProof/>
          </w:rPr>
          <w:t>74</w:t>
        </w:r>
        <w:r w:rsidRPr="00A15A0E">
          <w:rPr>
            <w:rFonts w:ascii="Arial Narrow" w:hAnsi="Arial Narrow"/>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Pr="000D1D5A" w:rsidRDefault="00934E42" w:rsidP="003D2CC2">
    <w:pPr>
      <w:pStyle w:val="Footer"/>
      <w:spacing w:after="0"/>
      <w:rPr>
        <w:rFonts w:ascii="Arial Narrow" w:hAnsi="Arial Narrow"/>
      </w:rPr>
    </w:pPr>
    <w:r w:rsidRPr="000D1D5A">
      <w:rPr>
        <w:rFonts w:ascii="Arial Narrow" w:hAnsi="Arial Narrow"/>
      </w:rPr>
      <w:t xml:space="preserve">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1" w:history="1">
      <w:r w:rsidRPr="000D1D5A">
        <w:rPr>
          <w:rStyle w:val="Hyperlink"/>
          <w:rFonts w:ascii="Arial Narrow" w:hAnsi="Arial Narrow"/>
        </w:rPr>
        <w:t>http://creativecommons.org/licenses/byj-nc-sa/3.0/</w:t>
      </w:r>
    </w:hyperlink>
    <w:r w:rsidRPr="000D1D5A">
      <w:rPr>
        <w:rFonts w:ascii="Arial Narrow" w:hAnsi="Arial Narrow"/>
      </w:rPr>
      <w:t xml:space="preserve">  </w:t>
    </w:r>
  </w:p>
  <w:p w:rsidR="00934E42" w:rsidRPr="000D1D5A" w:rsidRDefault="00934E42" w:rsidP="000D1D5A">
    <w:pPr>
      <w:pStyle w:val="Footer"/>
      <w:spacing w:after="0"/>
    </w:pPr>
    <w:r w:rsidRPr="000D1D5A">
      <w:rPr>
        <w:rFonts w:ascii="Arial Narrow" w:hAnsi="Arial Narrow"/>
      </w:rPr>
      <w:t>Draft July 2015</w:t>
    </w:r>
    <w:r w:rsidRPr="000D1D5A">
      <w:rPr>
        <w:rFonts w:ascii="Arial Narrow" w:hAnsi="Arial Narrow"/>
      </w:rPr>
      <w:tab/>
    </w:r>
    <w:r w:rsidRPr="000D1D5A">
      <w:rPr>
        <w:rFonts w:ascii="Arial Narrow" w:hAnsi="Arial Narrow"/>
      </w:rPr>
      <w:tab/>
    </w:r>
    <w:r w:rsidRPr="000D1D5A">
      <w:rPr>
        <w:rFonts w:ascii="Arial Narrow" w:hAnsi="Arial Narrow"/>
      </w:rPr>
      <w:tab/>
    </w:r>
    <w:r w:rsidRPr="000D1D5A">
      <w:rPr>
        <w:rFonts w:ascii="Arial Narrow" w:hAnsi="Arial Narrow"/>
      </w:rPr>
      <w:tab/>
    </w:r>
    <w:r w:rsidRPr="000D1D5A">
      <w:rPr>
        <w:rFonts w:ascii="Arial Narrow" w:hAnsi="Arial Narrow"/>
      </w:rPr>
      <w:tab/>
    </w:r>
    <w:sdt>
      <w:sdtPr>
        <w:rPr>
          <w:rFonts w:ascii="Arial Narrow" w:hAnsi="Arial Narrow"/>
        </w:rPr>
        <w:id w:val="7197858"/>
        <w:docPartObj>
          <w:docPartGallery w:val="Page Numbers (Top of Page)"/>
          <w:docPartUnique/>
        </w:docPartObj>
      </w:sdtPr>
      <w:sdtEndPr/>
      <w:sdtContent>
        <w:r w:rsidRPr="000D1D5A">
          <w:rPr>
            <w:rFonts w:ascii="Arial Narrow" w:hAnsi="Arial Narrow"/>
          </w:rPr>
          <w:t xml:space="preserve">Page </w:t>
        </w:r>
        <w:r w:rsidRPr="000D1D5A">
          <w:rPr>
            <w:rFonts w:ascii="Arial Narrow" w:hAnsi="Arial Narrow"/>
          </w:rPr>
          <w:fldChar w:fldCharType="begin"/>
        </w:r>
        <w:r w:rsidRPr="000D1D5A">
          <w:rPr>
            <w:rFonts w:ascii="Arial Narrow" w:hAnsi="Arial Narrow"/>
          </w:rPr>
          <w:instrText xml:space="preserve"> PAGE </w:instrText>
        </w:r>
        <w:r w:rsidRPr="000D1D5A">
          <w:rPr>
            <w:rFonts w:ascii="Arial Narrow" w:hAnsi="Arial Narrow"/>
          </w:rPr>
          <w:fldChar w:fldCharType="separate"/>
        </w:r>
        <w:r>
          <w:rPr>
            <w:rFonts w:ascii="Arial Narrow" w:hAnsi="Arial Narrow"/>
            <w:noProof/>
          </w:rPr>
          <w:t>1</w:t>
        </w:r>
        <w:r w:rsidRPr="000D1D5A">
          <w:rPr>
            <w:rFonts w:ascii="Arial Narrow" w:hAnsi="Arial Narrow"/>
          </w:rPr>
          <w:fldChar w:fldCharType="end"/>
        </w:r>
        <w:r w:rsidRPr="000D1D5A">
          <w:rPr>
            <w:rFonts w:ascii="Arial Narrow" w:hAnsi="Arial Narrow"/>
          </w:rPr>
          <w:t xml:space="preserve"> of </w:t>
        </w:r>
        <w:r w:rsidRPr="000D1D5A">
          <w:rPr>
            <w:rFonts w:ascii="Arial Narrow" w:hAnsi="Arial Narrow"/>
          </w:rPr>
          <w:fldChar w:fldCharType="begin"/>
        </w:r>
        <w:r w:rsidRPr="000D1D5A">
          <w:rPr>
            <w:rFonts w:ascii="Arial Narrow" w:hAnsi="Arial Narrow"/>
          </w:rPr>
          <w:instrText xml:space="preserve"> NUMPAGES  </w:instrText>
        </w:r>
        <w:r w:rsidRPr="000D1D5A">
          <w:rPr>
            <w:rFonts w:ascii="Arial Narrow" w:hAnsi="Arial Narrow"/>
          </w:rPr>
          <w:fldChar w:fldCharType="separate"/>
        </w:r>
        <w:r>
          <w:rPr>
            <w:rFonts w:ascii="Arial Narrow" w:hAnsi="Arial Narrow"/>
            <w:noProof/>
          </w:rPr>
          <w:t>73</w:t>
        </w:r>
        <w:r w:rsidRPr="000D1D5A">
          <w:rPr>
            <w:rFonts w:ascii="Arial Narrow" w:hAnsi="Arial Narrow"/>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Pr="00AA25AE" w:rsidRDefault="00934E42" w:rsidP="00AA25A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Pr="0053677D" w:rsidRDefault="00934E42" w:rsidP="0053677D">
    <w:pPr>
      <w:pStyle w:val="Footer"/>
      <w:tabs>
        <w:tab w:val="clear" w:pos="4680"/>
        <w:tab w:val="clear" w:pos="9360"/>
        <w:tab w:val="center" w:pos="7200"/>
        <w:tab w:val="right" w:pos="13680"/>
      </w:tabs>
      <w:spacing w:after="0"/>
      <w:rPr>
        <w:rFonts w:ascii="Arial Narrow" w:hAnsi="Arial Narrow"/>
      </w:rPr>
    </w:pPr>
    <w:r w:rsidRPr="0053677D">
      <w:rPr>
        <w:rFonts w:ascii="Arial Narrow" w:hAnsi="Arial Narrow"/>
        <w:noProof/>
        <w:sz w:val="18"/>
        <w:szCs w:val="18"/>
        <w:lang w:val="en-US"/>
      </w:rPr>
      <w:drawing>
        <wp:inline distT="0" distB="0" distL="0" distR="0">
          <wp:extent cx="858520" cy="302260"/>
          <wp:effectExtent l="19050" t="0" r="0" b="0"/>
          <wp:docPr id="10"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302260"/>
                  </a:xfrm>
                  <a:prstGeom prst="rect">
                    <a:avLst/>
                  </a:prstGeom>
                  <a:noFill/>
                  <a:ln>
                    <a:noFill/>
                  </a:ln>
                </pic:spPr>
              </pic:pic>
            </a:graphicData>
          </a:graphic>
        </wp:inline>
      </w:drawing>
    </w:r>
    <w:r>
      <w:rPr>
        <w:rFonts w:ascii="Arial Narrow" w:hAnsi="Arial Narrow"/>
      </w:rPr>
      <w:t xml:space="preserve"> </w:t>
    </w:r>
    <w:r w:rsidRPr="0053677D">
      <w:rPr>
        <w:rFonts w:ascii="Arial Narrow" w:hAnsi="Arial Narrow"/>
      </w:rPr>
      <w:t xml:space="preserve">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2" w:history="1">
      <w:r w:rsidRPr="0053677D">
        <w:rPr>
          <w:rStyle w:val="Hyperlink"/>
          <w:rFonts w:ascii="Arial Narrow" w:hAnsi="Arial Narrow"/>
        </w:rPr>
        <w:t>http://creativecommons.org/licenses/byj-nc-sa/3.0/</w:t>
      </w:r>
    </w:hyperlink>
    <w:r w:rsidRPr="0053677D">
      <w:rPr>
        <w:rFonts w:ascii="Arial Narrow" w:hAnsi="Arial Narrow"/>
      </w:rPr>
      <w:t xml:space="preserve">  </w:t>
    </w:r>
  </w:p>
  <w:p w:rsidR="00934E42" w:rsidRPr="0053677D" w:rsidRDefault="00934E42" w:rsidP="009E4B5B">
    <w:pPr>
      <w:pStyle w:val="Footer"/>
      <w:tabs>
        <w:tab w:val="clear" w:pos="4680"/>
        <w:tab w:val="clear" w:pos="9360"/>
        <w:tab w:val="center" w:pos="7200"/>
        <w:tab w:val="right" w:pos="13680"/>
      </w:tabs>
      <w:spacing w:after="0"/>
      <w:rPr>
        <w:rFonts w:ascii="Arial Narrow" w:hAnsi="Arial Narrow"/>
      </w:rPr>
    </w:pPr>
    <w:r w:rsidRPr="0053677D">
      <w:rPr>
        <w:rFonts w:ascii="Arial Narrow" w:hAnsi="Arial Narrow"/>
      </w:rPr>
      <w:t>Draft July 2015</w:t>
    </w:r>
    <w:r w:rsidRPr="0053677D">
      <w:rPr>
        <w:rFonts w:ascii="Arial Narrow" w:hAnsi="Arial Narrow"/>
      </w:rPr>
      <w:tab/>
    </w:r>
    <w:r w:rsidRPr="0053677D">
      <w:rPr>
        <w:rFonts w:ascii="Arial Narrow" w:hAnsi="Arial Narrow"/>
      </w:rPr>
      <w:tab/>
    </w:r>
    <w:sdt>
      <w:sdtPr>
        <w:rPr>
          <w:rFonts w:ascii="Arial Narrow" w:hAnsi="Arial Narrow"/>
        </w:rPr>
        <w:id w:val="20466345"/>
        <w:docPartObj>
          <w:docPartGallery w:val="Page Numbers (Top of Page)"/>
          <w:docPartUnique/>
        </w:docPartObj>
      </w:sdtPr>
      <w:sdtEndPr/>
      <w:sdtContent>
        <w:r w:rsidRPr="0053677D">
          <w:rPr>
            <w:rFonts w:ascii="Arial Narrow" w:hAnsi="Arial Narrow"/>
          </w:rPr>
          <w:t xml:space="preserve">Page </w:t>
        </w:r>
        <w:r w:rsidRPr="0053677D">
          <w:rPr>
            <w:rFonts w:ascii="Arial Narrow" w:hAnsi="Arial Narrow"/>
          </w:rPr>
          <w:fldChar w:fldCharType="begin"/>
        </w:r>
        <w:r w:rsidRPr="0053677D">
          <w:rPr>
            <w:rFonts w:ascii="Arial Narrow" w:hAnsi="Arial Narrow"/>
          </w:rPr>
          <w:instrText xml:space="preserve"> PAGE </w:instrText>
        </w:r>
        <w:r w:rsidRPr="0053677D">
          <w:rPr>
            <w:rFonts w:ascii="Arial Narrow" w:hAnsi="Arial Narrow"/>
          </w:rPr>
          <w:fldChar w:fldCharType="separate"/>
        </w:r>
        <w:r w:rsidR="00AB3F23">
          <w:rPr>
            <w:rFonts w:ascii="Arial Narrow" w:hAnsi="Arial Narrow"/>
            <w:noProof/>
          </w:rPr>
          <w:t>41</w:t>
        </w:r>
        <w:r w:rsidRPr="0053677D">
          <w:rPr>
            <w:rFonts w:ascii="Arial Narrow" w:hAnsi="Arial Narrow"/>
          </w:rPr>
          <w:fldChar w:fldCharType="end"/>
        </w:r>
        <w:r w:rsidRPr="0053677D">
          <w:rPr>
            <w:rFonts w:ascii="Arial Narrow" w:hAnsi="Arial Narrow"/>
          </w:rPr>
          <w:t xml:space="preserve"> of </w:t>
        </w:r>
        <w:r w:rsidRPr="0053677D">
          <w:rPr>
            <w:rFonts w:ascii="Arial Narrow" w:hAnsi="Arial Narrow"/>
          </w:rPr>
          <w:fldChar w:fldCharType="begin"/>
        </w:r>
        <w:r w:rsidRPr="0053677D">
          <w:rPr>
            <w:rFonts w:ascii="Arial Narrow" w:hAnsi="Arial Narrow"/>
          </w:rPr>
          <w:instrText xml:space="preserve"> NUMPAGES  </w:instrText>
        </w:r>
        <w:r w:rsidRPr="0053677D">
          <w:rPr>
            <w:rFonts w:ascii="Arial Narrow" w:hAnsi="Arial Narrow"/>
          </w:rPr>
          <w:fldChar w:fldCharType="separate"/>
        </w:r>
        <w:r w:rsidR="00AB3F23">
          <w:rPr>
            <w:rFonts w:ascii="Arial Narrow" w:hAnsi="Arial Narrow"/>
            <w:noProof/>
          </w:rPr>
          <w:t>41</w:t>
        </w:r>
        <w:r w:rsidRPr="0053677D">
          <w:rPr>
            <w:rFonts w:ascii="Arial Narrow" w:hAnsi="Arial Narrow"/>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Default="00934E42" w:rsidP="003D2CC2">
    <w:pPr>
      <w:pStyle w:val="Footer"/>
      <w:spacing w:after="0"/>
      <w:rPr>
        <w:rFonts w:ascii="Arial Narrow" w:hAnsi="Arial Narrow"/>
      </w:rPr>
    </w:pPr>
    <w:r w:rsidRPr="00AA25AE">
      <w:rPr>
        <w:noProof/>
        <w:szCs w:val="18"/>
        <w:lang w:val="en-US"/>
      </w:rPr>
      <w:drawing>
        <wp:inline distT="0" distB="0" distL="0" distR="0">
          <wp:extent cx="858520" cy="309880"/>
          <wp:effectExtent l="19050" t="0" r="0" b="0"/>
          <wp:docPr id="40"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309880"/>
                  </a:xfrm>
                  <a:prstGeom prst="rect">
                    <a:avLst/>
                  </a:prstGeom>
                  <a:noFill/>
                  <a:ln>
                    <a:noFill/>
                  </a:ln>
                </pic:spPr>
              </pic:pic>
            </a:graphicData>
          </a:graphic>
        </wp:inline>
      </w:drawing>
    </w:r>
    <w:r>
      <w:rPr>
        <w:szCs w:val="18"/>
      </w:rPr>
      <w:t xml:space="preserve"> </w:t>
    </w:r>
    <w:r w:rsidRPr="000D1D5A">
      <w:rPr>
        <w:rFonts w:ascii="Arial Narrow" w:hAnsi="Arial Narrow"/>
      </w:rPr>
      <w:t xml:space="preserve">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2" w:history="1">
      <w:r w:rsidRPr="000D1D5A">
        <w:rPr>
          <w:rStyle w:val="Hyperlink"/>
          <w:rFonts w:ascii="Arial Narrow" w:hAnsi="Arial Narrow"/>
        </w:rPr>
        <w:t>http://creativecommons.org/licenses/byj-nc-sa/3.0/</w:t>
      </w:r>
    </w:hyperlink>
    <w:r w:rsidRPr="000D1D5A">
      <w:rPr>
        <w:rFonts w:ascii="Arial Narrow" w:hAnsi="Arial Narrow"/>
      </w:rPr>
      <w:t xml:space="preserve">  </w:t>
    </w:r>
  </w:p>
  <w:p w:rsidR="00934E42" w:rsidRPr="00AA25AE" w:rsidRDefault="00934E42" w:rsidP="000D1D5A">
    <w:pPr>
      <w:pStyle w:val="Footer"/>
      <w:spacing w:after="0"/>
      <w:rPr>
        <w:szCs w:val="18"/>
      </w:rPr>
    </w:pPr>
    <w:r w:rsidRPr="000D1D5A">
      <w:rPr>
        <w:rFonts w:ascii="Arial Narrow" w:hAnsi="Arial Narrow"/>
      </w:rPr>
      <w:t>Draft July 2015</w:t>
    </w:r>
    <w:r>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sdt>
      <w:sdtPr>
        <w:rPr>
          <w:rFonts w:ascii="Arial Narrow" w:hAnsi="Arial Narrow"/>
        </w:rPr>
        <w:id w:val="7197859"/>
        <w:docPartObj>
          <w:docPartGallery w:val="Page Numbers (Top of Page)"/>
          <w:docPartUnique/>
        </w:docPartObj>
      </w:sdtPr>
      <w:sdtEndPr/>
      <w:sdtContent>
        <w:r w:rsidRPr="000D1D5A">
          <w:rPr>
            <w:rFonts w:ascii="Arial Narrow" w:hAnsi="Arial Narrow"/>
          </w:rPr>
          <w:t xml:space="preserve">Page </w:t>
        </w:r>
        <w:r w:rsidRPr="000D1D5A">
          <w:rPr>
            <w:rFonts w:ascii="Arial Narrow" w:hAnsi="Arial Narrow"/>
          </w:rPr>
          <w:fldChar w:fldCharType="begin"/>
        </w:r>
        <w:r w:rsidRPr="000D1D5A">
          <w:rPr>
            <w:rFonts w:ascii="Arial Narrow" w:hAnsi="Arial Narrow"/>
          </w:rPr>
          <w:instrText xml:space="preserve"> PAGE </w:instrText>
        </w:r>
        <w:r w:rsidRPr="000D1D5A">
          <w:rPr>
            <w:rFonts w:ascii="Arial Narrow" w:hAnsi="Arial Narrow"/>
          </w:rPr>
          <w:fldChar w:fldCharType="separate"/>
        </w:r>
        <w:r>
          <w:rPr>
            <w:rFonts w:ascii="Arial Narrow" w:hAnsi="Arial Narrow"/>
            <w:noProof/>
          </w:rPr>
          <w:t>23</w:t>
        </w:r>
        <w:r w:rsidRPr="000D1D5A">
          <w:rPr>
            <w:rFonts w:ascii="Arial Narrow" w:hAnsi="Arial Narrow"/>
          </w:rPr>
          <w:fldChar w:fldCharType="end"/>
        </w:r>
        <w:r w:rsidRPr="000D1D5A">
          <w:rPr>
            <w:rFonts w:ascii="Arial Narrow" w:hAnsi="Arial Narrow"/>
          </w:rPr>
          <w:t xml:space="preserve"> of </w:t>
        </w:r>
        <w:r w:rsidRPr="000D1D5A">
          <w:rPr>
            <w:rFonts w:ascii="Arial Narrow" w:hAnsi="Arial Narrow"/>
          </w:rPr>
          <w:fldChar w:fldCharType="begin"/>
        </w:r>
        <w:r w:rsidRPr="000D1D5A">
          <w:rPr>
            <w:rFonts w:ascii="Arial Narrow" w:hAnsi="Arial Narrow"/>
          </w:rPr>
          <w:instrText xml:space="preserve"> NUMPAGES  </w:instrText>
        </w:r>
        <w:r w:rsidRPr="000D1D5A">
          <w:rPr>
            <w:rFonts w:ascii="Arial Narrow" w:hAnsi="Arial Narrow"/>
          </w:rPr>
          <w:fldChar w:fldCharType="separate"/>
        </w:r>
        <w:r>
          <w:rPr>
            <w:rFonts w:ascii="Arial Narrow" w:hAnsi="Arial Narrow"/>
            <w:noProof/>
          </w:rPr>
          <w:t>74</w:t>
        </w:r>
        <w:r w:rsidRPr="000D1D5A">
          <w:rPr>
            <w:rFonts w:ascii="Arial Narrow" w:hAnsi="Arial Narrow"/>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42" w:rsidRDefault="00934E42" w:rsidP="009E4B5B">
    <w:pPr>
      <w:pStyle w:val="Footer"/>
      <w:tabs>
        <w:tab w:val="clear" w:pos="4680"/>
        <w:tab w:val="clear" w:pos="9360"/>
        <w:tab w:val="center" w:pos="7200"/>
        <w:tab w:val="right" w:pos="13680"/>
      </w:tabs>
      <w:spacing w:after="0"/>
      <w:rPr>
        <w:rFonts w:ascii="Arial Narrow" w:hAnsi="Arial Narrow"/>
      </w:rPr>
    </w:pPr>
    <w:r w:rsidRPr="00AA25AE">
      <w:rPr>
        <w:noProof/>
        <w:szCs w:val="18"/>
        <w:lang w:val="en-US"/>
      </w:rPr>
      <w:drawing>
        <wp:inline distT="0" distB="0" distL="0" distR="0">
          <wp:extent cx="858520" cy="309880"/>
          <wp:effectExtent l="19050" t="0" r="0" b="0"/>
          <wp:docPr id="21"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309880"/>
                  </a:xfrm>
                  <a:prstGeom prst="rect">
                    <a:avLst/>
                  </a:prstGeom>
                  <a:noFill/>
                  <a:ln>
                    <a:noFill/>
                  </a:ln>
                </pic:spPr>
              </pic:pic>
            </a:graphicData>
          </a:graphic>
        </wp:inline>
      </w:drawing>
    </w:r>
    <w:r>
      <w:rPr>
        <w:szCs w:val="18"/>
      </w:rPr>
      <w:t xml:space="preserve"> </w:t>
    </w:r>
    <w:r w:rsidRPr="000D1D5A">
      <w:rPr>
        <w:rFonts w:ascii="Arial Narrow" w:hAnsi="Arial Narrow"/>
      </w:rPr>
      <w:t xml:space="preserve">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2" w:history="1">
      <w:r w:rsidRPr="000D1D5A">
        <w:rPr>
          <w:rStyle w:val="Hyperlink"/>
          <w:rFonts w:ascii="Arial Narrow" w:hAnsi="Arial Narrow"/>
        </w:rPr>
        <w:t>http://creativecommons.org/licenses/byj-nc-sa/3.0/</w:t>
      </w:r>
    </w:hyperlink>
    <w:r w:rsidRPr="000D1D5A">
      <w:rPr>
        <w:rFonts w:ascii="Arial Narrow" w:hAnsi="Arial Narrow"/>
      </w:rPr>
      <w:t xml:space="preserve">  </w:t>
    </w:r>
  </w:p>
  <w:p w:rsidR="00934E42" w:rsidRPr="00AA25AE" w:rsidRDefault="00934E42" w:rsidP="009E4B5B">
    <w:pPr>
      <w:pStyle w:val="Footer"/>
      <w:tabs>
        <w:tab w:val="clear" w:pos="4680"/>
        <w:tab w:val="clear" w:pos="9360"/>
        <w:tab w:val="center" w:pos="7200"/>
        <w:tab w:val="right" w:pos="13680"/>
      </w:tabs>
      <w:spacing w:after="0"/>
      <w:rPr>
        <w:szCs w:val="18"/>
      </w:rPr>
    </w:pPr>
    <w:r w:rsidRPr="000D1D5A">
      <w:rPr>
        <w:rFonts w:ascii="Arial Narrow" w:hAnsi="Arial Narrow"/>
      </w:rPr>
      <w:t>Draft July 2015</w:t>
    </w:r>
    <w:r>
      <w:rPr>
        <w:rFonts w:ascii="Arial Narrow" w:hAnsi="Arial Narrow"/>
      </w:rPr>
      <w:t xml:space="preserve"> </w:t>
    </w:r>
    <w:r>
      <w:rPr>
        <w:rFonts w:ascii="Arial Narrow" w:hAnsi="Arial Narrow"/>
      </w:rPr>
      <w:tab/>
    </w:r>
    <w:r>
      <w:rPr>
        <w:rFonts w:ascii="Arial Narrow" w:hAnsi="Arial Narrow"/>
      </w:rPr>
      <w:tab/>
    </w:r>
    <w:sdt>
      <w:sdtPr>
        <w:rPr>
          <w:rFonts w:ascii="Arial Narrow" w:hAnsi="Arial Narrow"/>
        </w:rPr>
        <w:id w:val="12883810"/>
        <w:docPartObj>
          <w:docPartGallery w:val="Page Numbers (Top of Page)"/>
          <w:docPartUnique/>
        </w:docPartObj>
      </w:sdtPr>
      <w:sdtEndPr/>
      <w:sdtContent>
        <w:r w:rsidRPr="000D1D5A">
          <w:rPr>
            <w:rFonts w:ascii="Arial Narrow" w:hAnsi="Arial Narrow"/>
          </w:rPr>
          <w:t xml:space="preserve">Page </w:t>
        </w:r>
        <w:r w:rsidRPr="000D1D5A">
          <w:rPr>
            <w:rFonts w:ascii="Arial Narrow" w:hAnsi="Arial Narrow"/>
          </w:rPr>
          <w:fldChar w:fldCharType="begin"/>
        </w:r>
        <w:r w:rsidRPr="000D1D5A">
          <w:rPr>
            <w:rFonts w:ascii="Arial Narrow" w:hAnsi="Arial Narrow"/>
          </w:rPr>
          <w:instrText xml:space="preserve"> PAGE </w:instrText>
        </w:r>
        <w:r w:rsidRPr="000D1D5A">
          <w:rPr>
            <w:rFonts w:ascii="Arial Narrow" w:hAnsi="Arial Narrow"/>
          </w:rPr>
          <w:fldChar w:fldCharType="separate"/>
        </w:r>
        <w:r w:rsidR="00AB3F23">
          <w:rPr>
            <w:rFonts w:ascii="Arial Narrow" w:hAnsi="Arial Narrow"/>
            <w:noProof/>
          </w:rPr>
          <w:t>24</w:t>
        </w:r>
        <w:r w:rsidRPr="000D1D5A">
          <w:rPr>
            <w:rFonts w:ascii="Arial Narrow" w:hAnsi="Arial Narrow"/>
          </w:rPr>
          <w:fldChar w:fldCharType="end"/>
        </w:r>
        <w:r w:rsidRPr="000D1D5A">
          <w:rPr>
            <w:rFonts w:ascii="Arial Narrow" w:hAnsi="Arial Narrow"/>
          </w:rPr>
          <w:t xml:space="preserve"> of </w:t>
        </w:r>
        <w:r w:rsidRPr="000D1D5A">
          <w:rPr>
            <w:rFonts w:ascii="Arial Narrow" w:hAnsi="Arial Narrow"/>
          </w:rPr>
          <w:fldChar w:fldCharType="begin"/>
        </w:r>
        <w:r w:rsidRPr="000D1D5A">
          <w:rPr>
            <w:rFonts w:ascii="Arial Narrow" w:hAnsi="Arial Narrow"/>
          </w:rPr>
          <w:instrText xml:space="preserve"> NUMPAGES  </w:instrText>
        </w:r>
        <w:r w:rsidRPr="000D1D5A">
          <w:rPr>
            <w:rFonts w:ascii="Arial Narrow" w:hAnsi="Arial Narrow"/>
          </w:rPr>
          <w:fldChar w:fldCharType="separate"/>
        </w:r>
        <w:r w:rsidR="00AB3F23">
          <w:rPr>
            <w:rFonts w:ascii="Arial Narrow" w:hAnsi="Arial Narrow"/>
            <w:noProof/>
          </w:rPr>
          <w:t>24</w:t>
        </w:r>
        <w:r w:rsidRPr="000D1D5A">
          <w:rPr>
            <w:rFonts w:ascii="Arial Narrow" w:hAnsi="Arial Narrow"/>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9EC" w:rsidRDefault="009369EC" w:rsidP="0065084B">
      <w:pPr>
        <w:spacing w:after="0" w:line="240" w:lineRule="auto"/>
      </w:pPr>
      <w:r>
        <w:separator/>
      </w:r>
    </w:p>
  </w:footnote>
  <w:footnote w:type="continuationSeparator" w:id="0">
    <w:p w:rsidR="009369EC" w:rsidRDefault="009369EC" w:rsidP="006508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852BE"/>
    <w:multiLevelType w:val="hybridMultilevel"/>
    <w:tmpl w:val="79C29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C7576"/>
    <w:multiLevelType w:val="hybridMultilevel"/>
    <w:tmpl w:val="1B70EA68"/>
    <w:lvl w:ilvl="0" w:tplc="CB1A60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A6141F"/>
    <w:multiLevelType w:val="hybridMultilevel"/>
    <w:tmpl w:val="76726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75AB6"/>
    <w:multiLevelType w:val="hybridMultilevel"/>
    <w:tmpl w:val="8CB20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1066EB"/>
    <w:multiLevelType w:val="hybridMultilevel"/>
    <w:tmpl w:val="213EA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6A3464"/>
    <w:multiLevelType w:val="hybridMultilevel"/>
    <w:tmpl w:val="60CA7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9668E9"/>
    <w:multiLevelType w:val="hybridMultilevel"/>
    <w:tmpl w:val="FDE4C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E10C30"/>
    <w:multiLevelType w:val="hybridMultilevel"/>
    <w:tmpl w:val="5A945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1855F6"/>
    <w:multiLevelType w:val="hybridMultilevel"/>
    <w:tmpl w:val="0B0C1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125311"/>
    <w:multiLevelType w:val="hybridMultilevel"/>
    <w:tmpl w:val="08ACF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3C1668"/>
    <w:multiLevelType w:val="hybridMultilevel"/>
    <w:tmpl w:val="A1282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5F7484"/>
    <w:multiLevelType w:val="hybridMultilevel"/>
    <w:tmpl w:val="7450A3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C401C2"/>
    <w:multiLevelType w:val="hybridMultilevel"/>
    <w:tmpl w:val="48765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6C176A"/>
    <w:multiLevelType w:val="hybridMultilevel"/>
    <w:tmpl w:val="DF649AD8"/>
    <w:lvl w:ilvl="0" w:tplc="706A170E">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A77313"/>
    <w:multiLevelType w:val="hybridMultilevel"/>
    <w:tmpl w:val="A2B68D72"/>
    <w:lvl w:ilvl="0" w:tplc="A70E428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3735FEF"/>
    <w:multiLevelType w:val="hybridMultilevel"/>
    <w:tmpl w:val="AF46C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A72608"/>
    <w:multiLevelType w:val="hybridMultilevel"/>
    <w:tmpl w:val="73CA6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5D662E"/>
    <w:multiLevelType w:val="hybridMultilevel"/>
    <w:tmpl w:val="FB521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C607A8"/>
    <w:multiLevelType w:val="hybridMultilevel"/>
    <w:tmpl w:val="E538359A"/>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D1390C"/>
    <w:multiLevelType w:val="hybridMultilevel"/>
    <w:tmpl w:val="5F6E67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6155B9"/>
    <w:multiLevelType w:val="hybridMultilevel"/>
    <w:tmpl w:val="03809FF0"/>
    <w:lvl w:ilvl="0" w:tplc="4802FA40">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96D0DB5"/>
    <w:multiLevelType w:val="hybridMultilevel"/>
    <w:tmpl w:val="FBCA21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BA1C5C"/>
    <w:multiLevelType w:val="hybridMultilevel"/>
    <w:tmpl w:val="78D2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381472"/>
    <w:multiLevelType w:val="hybridMultilevel"/>
    <w:tmpl w:val="11089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60624F"/>
    <w:multiLevelType w:val="hybridMultilevel"/>
    <w:tmpl w:val="646AC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D82998"/>
    <w:multiLevelType w:val="hybridMultilevel"/>
    <w:tmpl w:val="A8EC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F869EB"/>
    <w:multiLevelType w:val="hybridMultilevel"/>
    <w:tmpl w:val="334A2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F774191"/>
    <w:multiLevelType w:val="hybridMultilevel"/>
    <w:tmpl w:val="34529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F913155"/>
    <w:multiLevelType w:val="hybridMultilevel"/>
    <w:tmpl w:val="98E07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564E47"/>
    <w:multiLevelType w:val="hybridMultilevel"/>
    <w:tmpl w:val="98080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16971C4"/>
    <w:multiLevelType w:val="hybridMultilevel"/>
    <w:tmpl w:val="F9CA50D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583314"/>
    <w:multiLevelType w:val="hybridMultilevel"/>
    <w:tmpl w:val="62223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49E0C27"/>
    <w:multiLevelType w:val="hybridMultilevel"/>
    <w:tmpl w:val="2304A554"/>
    <w:lvl w:ilvl="0" w:tplc="39306A36">
      <w:start w:val="1"/>
      <w:numFmt w:val="decimal"/>
      <w:lvlText w:val="%1."/>
      <w:lvlJc w:val="left"/>
      <w:pPr>
        <w:ind w:left="810" w:hanging="360"/>
      </w:pPr>
      <w:rPr>
        <w:rFonts w:ascii="Cambria" w:hAnsi="Cambria" w:hint="default"/>
        <w:b w:val="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24A15A87"/>
    <w:multiLevelType w:val="hybridMultilevel"/>
    <w:tmpl w:val="71F8A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4D3745B"/>
    <w:multiLevelType w:val="hybridMultilevel"/>
    <w:tmpl w:val="57860920"/>
    <w:lvl w:ilvl="0" w:tplc="35CE8A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65E17C3"/>
    <w:multiLevelType w:val="hybridMultilevel"/>
    <w:tmpl w:val="08420A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9B06EB8"/>
    <w:multiLevelType w:val="hybridMultilevel"/>
    <w:tmpl w:val="D65AD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AFB1B80"/>
    <w:multiLevelType w:val="hybridMultilevel"/>
    <w:tmpl w:val="D83AB100"/>
    <w:lvl w:ilvl="0" w:tplc="E99220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B5B7B4E"/>
    <w:multiLevelType w:val="hybridMultilevel"/>
    <w:tmpl w:val="A7FE475A"/>
    <w:lvl w:ilvl="0" w:tplc="AFC0F17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FEC2070"/>
    <w:multiLevelType w:val="hybridMultilevel"/>
    <w:tmpl w:val="40B48E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FFA486C"/>
    <w:multiLevelType w:val="hybridMultilevel"/>
    <w:tmpl w:val="3C866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0C77848"/>
    <w:multiLevelType w:val="hybridMultilevel"/>
    <w:tmpl w:val="7DD6F7C4"/>
    <w:lvl w:ilvl="0" w:tplc="E36056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1967A5F"/>
    <w:multiLevelType w:val="hybridMultilevel"/>
    <w:tmpl w:val="1654FC04"/>
    <w:lvl w:ilvl="0" w:tplc="B33C81A2">
      <w:start w:val="1"/>
      <w:numFmt w:val="decimal"/>
      <w:lvlText w:val="%1."/>
      <w:lvlJc w:val="left"/>
      <w:pPr>
        <w:ind w:left="810" w:hanging="360"/>
      </w:pPr>
      <w:rPr>
        <w:rFonts w:ascii="Cambria" w:hAnsi="Cambria" w:hint="default"/>
        <w:color w:val="auto"/>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31B649FA"/>
    <w:multiLevelType w:val="hybridMultilevel"/>
    <w:tmpl w:val="6966E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662E3B"/>
    <w:multiLevelType w:val="hybridMultilevel"/>
    <w:tmpl w:val="A984C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2DA094F"/>
    <w:multiLevelType w:val="hybridMultilevel"/>
    <w:tmpl w:val="76FC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4B50A5"/>
    <w:multiLevelType w:val="hybridMultilevel"/>
    <w:tmpl w:val="0A3E32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670206"/>
    <w:multiLevelType w:val="hybridMultilevel"/>
    <w:tmpl w:val="5358E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48060EA"/>
    <w:multiLevelType w:val="hybridMultilevel"/>
    <w:tmpl w:val="99BA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2A08C6"/>
    <w:multiLevelType w:val="hybridMultilevel"/>
    <w:tmpl w:val="7D38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8821DD"/>
    <w:multiLevelType w:val="hybridMultilevel"/>
    <w:tmpl w:val="7EB41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D32412"/>
    <w:multiLevelType w:val="hybridMultilevel"/>
    <w:tmpl w:val="146CC8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ED100F"/>
    <w:multiLevelType w:val="hybridMultilevel"/>
    <w:tmpl w:val="7092F8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92A3BF7"/>
    <w:multiLevelType w:val="hybridMultilevel"/>
    <w:tmpl w:val="4C5CE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9F229F9"/>
    <w:multiLevelType w:val="hybridMultilevel"/>
    <w:tmpl w:val="C7208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A5B024B"/>
    <w:multiLevelType w:val="hybridMultilevel"/>
    <w:tmpl w:val="59EABBDE"/>
    <w:lvl w:ilvl="0" w:tplc="C38428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B031C9B"/>
    <w:multiLevelType w:val="hybridMultilevel"/>
    <w:tmpl w:val="1C3EE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0D1BE6"/>
    <w:multiLevelType w:val="hybridMultilevel"/>
    <w:tmpl w:val="0A4A1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B432DA1"/>
    <w:multiLevelType w:val="hybridMultilevel"/>
    <w:tmpl w:val="58121C18"/>
    <w:lvl w:ilvl="0" w:tplc="8222E17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7F45A7"/>
    <w:multiLevelType w:val="hybridMultilevel"/>
    <w:tmpl w:val="73B6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496ECC"/>
    <w:multiLevelType w:val="hybridMultilevel"/>
    <w:tmpl w:val="9B78D1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CCC0FE4"/>
    <w:multiLevelType w:val="hybridMultilevel"/>
    <w:tmpl w:val="B0BA3F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D812C11"/>
    <w:multiLevelType w:val="hybridMultilevel"/>
    <w:tmpl w:val="A94E9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DAC2988"/>
    <w:multiLevelType w:val="hybridMultilevel"/>
    <w:tmpl w:val="0D34E5A6"/>
    <w:lvl w:ilvl="0" w:tplc="839A21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3C52EA8"/>
    <w:multiLevelType w:val="hybridMultilevel"/>
    <w:tmpl w:val="3E00D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484870"/>
    <w:multiLevelType w:val="hybridMultilevel"/>
    <w:tmpl w:val="5F48E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4AF3EB9"/>
    <w:multiLevelType w:val="hybridMultilevel"/>
    <w:tmpl w:val="4A089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156838"/>
    <w:multiLevelType w:val="hybridMultilevel"/>
    <w:tmpl w:val="DA7EB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62F4553"/>
    <w:multiLevelType w:val="hybridMultilevel"/>
    <w:tmpl w:val="956CD1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72350B"/>
    <w:multiLevelType w:val="hybridMultilevel"/>
    <w:tmpl w:val="631EE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8A8113E"/>
    <w:multiLevelType w:val="hybridMultilevel"/>
    <w:tmpl w:val="545A8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E236B11"/>
    <w:multiLevelType w:val="hybridMultilevel"/>
    <w:tmpl w:val="648A88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34207E"/>
    <w:multiLevelType w:val="hybridMultilevel"/>
    <w:tmpl w:val="5DB2F5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1D76252"/>
    <w:multiLevelType w:val="hybridMultilevel"/>
    <w:tmpl w:val="826AA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C35E98"/>
    <w:multiLevelType w:val="hybridMultilevel"/>
    <w:tmpl w:val="A33481A4"/>
    <w:lvl w:ilvl="0" w:tplc="CE5C2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7D84DFC"/>
    <w:multiLevelType w:val="hybridMultilevel"/>
    <w:tmpl w:val="0DEA2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85C0813"/>
    <w:multiLevelType w:val="hybridMultilevel"/>
    <w:tmpl w:val="2F2C09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8D5246B"/>
    <w:multiLevelType w:val="hybridMultilevel"/>
    <w:tmpl w:val="99025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A314E9E"/>
    <w:multiLevelType w:val="hybridMultilevel"/>
    <w:tmpl w:val="B3147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692FDB"/>
    <w:multiLevelType w:val="hybridMultilevel"/>
    <w:tmpl w:val="56021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BBD36E7"/>
    <w:multiLevelType w:val="hybridMultilevel"/>
    <w:tmpl w:val="06F07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BF74B5F"/>
    <w:multiLevelType w:val="hybridMultilevel"/>
    <w:tmpl w:val="9F8E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CF03EB4"/>
    <w:multiLevelType w:val="hybridMultilevel"/>
    <w:tmpl w:val="03F2A2E8"/>
    <w:lvl w:ilvl="0" w:tplc="6FFA43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5D70566E"/>
    <w:multiLevelType w:val="hybridMultilevel"/>
    <w:tmpl w:val="F22C13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510566"/>
    <w:multiLevelType w:val="hybridMultilevel"/>
    <w:tmpl w:val="D6BA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05E4DD4"/>
    <w:multiLevelType w:val="hybridMultilevel"/>
    <w:tmpl w:val="EEAE3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22446B3"/>
    <w:multiLevelType w:val="hybridMultilevel"/>
    <w:tmpl w:val="0C78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923666"/>
    <w:multiLevelType w:val="hybridMultilevel"/>
    <w:tmpl w:val="312A99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64141CC0"/>
    <w:multiLevelType w:val="hybridMultilevel"/>
    <w:tmpl w:val="51129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50E1C12"/>
    <w:multiLevelType w:val="hybridMultilevel"/>
    <w:tmpl w:val="0F1C19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6336CEE"/>
    <w:multiLevelType w:val="hybridMultilevel"/>
    <w:tmpl w:val="64B03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7FD24A7"/>
    <w:multiLevelType w:val="hybridMultilevel"/>
    <w:tmpl w:val="8384E6CA"/>
    <w:lvl w:ilvl="0" w:tplc="8222E17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9F238B8"/>
    <w:multiLevelType w:val="hybridMultilevel"/>
    <w:tmpl w:val="54F24C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B2F45D7"/>
    <w:multiLevelType w:val="hybridMultilevel"/>
    <w:tmpl w:val="41CEF93E"/>
    <w:lvl w:ilvl="0" w:tplc="04090001">
      <w:start w:val="1"/>
      <w:numFmt w:val="bullet"/>
      <w:lvlText w:val=""/>
      <w:lvlJc w:val="left"/>
      <w:pPr>
        <w:ind w:left="720" w:hanging="360"/>
      </w:pPr>
      <w:rPr>
        <w:rFonts w:ascii="Symbol" w:hAnsi="Symbol" w:hint="default"/>
      </w:rPr>
    </w:lvl>
    <w:lvl w:ilvl="1" w:tplc="EFC84BD2">
      <w:numFmt w:val="bullet"/>
      <w:lvlText w:val="•"/>
      <w:lvlJc w:val="left"/>
      <w:pPr>
        <w:ind w:left="1800" w:hanging="720"/>
      </w:pPr>
      <w:rPr>
        <w:rFonts w:ascii="Cambria" w:eastAsia="Times New Roman"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222932"/>
    <w:multiLevelType w:val="hybridMultilevel"/>
    <w:tmpl w:val="3FC26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0C1771E"/>
    <w:multiLevelType w:val="hybridMultilevel"/>
    <w:tmpl w:val="28E2C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27701EC"/>
    <w:multiLevelType w:val="hybridMultilevel"/>
    <w:tmpl w:val="C6900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2C71C31"/>
    <w:multiLevelType w:val="hybridMultilevel"/>
    <w:tmpl w:val="2CC252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2F026E7"/>
    <w:multiLevelType w:val="hybridMultilevel"/>
    <w:tmpl w:val="DDEC3D5C"/>
    <w:lvl w:ilvl="0" w:tplc="6DA828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6B83C68"/>
    <w:multiLevelType w:val="hybridMultilevel"/>
    <w:tmpl w:val="30C44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F15063"/>
    <w:multiLevelType w:val="hybridMultilevel"/>
    <w:tmpl w:val="6FC42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91F5D17"/>
    <w:multiLevelType w:val="hybridMultilevel"/>
    <w:tmpl w:val="4F805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9BD18A8"/>
    <w:multiLevelType w:val="hybridMultilevel"/>
    <w:tmpl w:val="58AE8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A5A21A9"/>
    <w:multiLevelType w:val="hybridMultilevel"/>
    <w:tmpl w:val="0492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CD96E26"/>
    <w:multiLevelType w:val="hybridMultilevel"/>
    <w:tmpl w:val="E2324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F6C32EB"/>
    <w:multiLevelType w:val="hybridMultilevel"/>
    <w:tmpl w:val="4586A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7"/>
  </w:num>
  <w:num w:numId="2">
    <w:abstractNumId w:val="80"/>
  </w:num>
  <w:num w:numId="3">
    <w:abstractNumId w:val="2"/>
  </w:num>
  <w:num w:numId="4">
    <w:abstractNumId w:val="35"/>
  </w:num>
  <w:num w:numId="5">
    <w:abstractNumId w:val="52"/>
  </w:num>
  <w:num w:numId="6">
    <w:abstractNumId w:val="63"/>
  </w:num>
  <w:num w:numId="7">
    <w:abstractNumId w:val="42"/>
  </w:num>
  <w:num w:numId="8">
    <w:abstractNumId w:val="32"/>
  </w:num>
  <w:num w:numId="9">
    <w:abstractNumId w:val="73"/>
  </w:num>
  <w:num w:numId="10">
    <w:abstractNumId w:val="101"/>
  </w:num>
  <w:num w:numId="11">
    <w:abstractNumId w:val="17"/>
  </w:num>
  <w:num w:numId="12">
    <w:abstractNumId w:val="93"/>
  </w:num>
  <w:num w:numId="13">
    <w:abstractNumId w:val="47"/>
  </w:num>
  <w:num w:numId="14">
    <w:abstractNumId w:val="30"/>
  </w:num>
  <w:num w:numId="15">
    <w:abstractNumId w:val="13"/>
  </w:num>
  <w:num w:numId="16">
    <w:abstractNumId w:val="54"/>
  </w:num>
  <w:num w:numId="17">
    <w:abstractNumId w:val="12"/>
  </w:num>
  <w:num w:numId="18">
    <w:abstractNumId w:val="4"/>
  </w:num>
  <w:num w:numId="19">
    <w:abstractNumId w:val="20"/>
  </w:num>
  <w:num w:numId="20">
    <w:abstractNumId w:val="38"/>
  </w:num>
  <w:num w:numId="21">
    <w:abstractNumId w:val="79"/>
  </w:num>
  <w:num w:numId="22">
    <w:abstractNumId w:val="40"/>
  </w:num>
  <w:num w:numId="23">
    <w:abstractNumId w:val="23"/>
  </w:num>
  <w:num w:numId="24">
    <w:abstractNumId w:val="29"/>
  </w:num>
  <w:num w:numId="25">
    <w:abstractNumId w:val="81"/>
  </w:num>
  <w:num w:numId="26">
    <w:abstractNumId w:val="33"/>
  </w:num>
  <w:num w:numId="27">
    <w:abstractNumId w:val="39"/>
  </w:num>
  <w:num w:numId="28">
    <w:abstractNumId w:val="77"/>
  </w:num>
  <w:num w:numId="29">
    <w:abstractNumId w:val="53"/>
  </w:num>
  <w:num w:numId="30">
    <w:abstractNumId w:val="90"/>
  </w:num>
  <w:num w:numId="31">
    <w:abstractNumId w:val="91"/>
  </w:num>
  <w:num w:numId="32">
    <w:abstractNumId w:val="58"/>
  </w:num>
  <w:num w:numId="33">
    <w:abstractNumId w:val="61"/>
  </w:num>
  <w:num w:numId="34">
    <w:abstractNumId w:val="57"/>
  </w:num>
  <w:num w:numId="35">
    <w:abstractNumId w:val="88"/>
  </w:num>
  <w:num w:numId="36">
    <w:abstractNumId w:val="7"/>
  </w:num>
  <w:num w:numId="37">
    <w:abstractNumId w:val="94"/>
  </w:num>
  <w:num w:numId="38">
    <w:abstractNumId w:val="67"/>
  </w:num>
  <w:num w:numId="39">
    <w:abstractNumId w:val="102"/>
  </w:num>
  <w:num w:numId="40">
    <w:abstractNumId w:val="76"/>
  </w:num>
  <w:num w:numId="41">
    <w:abstractNumId w:val="44"/>
  </w:num>
  <w:num w:numId="42">
    <w:abstractNumId w:val="5"/>
  </w:num>
  <w:num w:numId="43">
    <w:abstractNumId w:val="95"/>
  </w:num>
  <w:num w:numId="44">
    <w:abstractNumId w:val="9"/>
  </w:num>
  <w:num w:numId="45">
    <w:abstractNumId w:val="70"/>
  </w:num>
  <w:num w:numId="46">
    <w:abstractNumId w:val="62"/>
  </w:num>
  <w:num w:numId="47">
    <w:abstractNumId w:val="28"/>
  </w:num>
  <w:num w:numId="48">
    <w:abstractNumId w:val="96"/>
  </w:num>
  <w:num w:numId="49">
    <w:abstractNumId w:val="31"/>
  </w:num>
  <w:num w:numId="50">
    <w:abstractNumId w:val="69"/>
  </w:num>
  <w:num w:numId="51">
    <w:abstractNumId w:val="85"/>
  </w:num>
  <w:num w:numId="52">
    <w:abstractNumId w:val="15"/>
  </w:num>
  <w:num w:numId="53">
    <w:abstractNumId w:val="14"/>
  </w:num>
  <w:num w:numId="54">
    <w:abstractNumId w:val="11"/>
  </w:num>
  <w:num w:numId="55">
    <w:abstractNumId w:val="71"/>
  </w:num>
  <w:num w:numId="56">
    <w:abstractNumId w:val="60"/>
  </w:num>
  <w:num w:numId="57">
    <w:abstractNumId w:val="83"/>
  </w:num>
  <w:num w:numId="58">
    <w:abstractNumId w:val="51"/>
  </w:num>
  <w:num w:numId="59">
    <w:abstractNumId w:val="68"/>
  </w:num>
  <w:num w:numId="60">
    <w:abstractNumId w:val="21"/>
  </w:num>
  <w:num w:numId="61">
    <w:abstractNumId w:val="26"/>
  </w:num>
  <w:num w:numId="62">
    <w:abstractNumId w:val="56"/>
  </w:num>
  <w:num w:numId="63">
    <w:abstractNumId w:val="65"/>
  </w:num>
  <w:num w:numId="64">
    <w:abstractNumId w:val="50"/>
  </w:num>
  <w:num w:numId="65">
    <w:abstractNumId w:val="41"/>
  </w:num>
  <w:num w:numId="66">
    <w:abstractNumId w:val="72"/>
  </w:num>
  <w:num w:numId="67">
    <w:abstractNumId w:val="98"/>
  </w:num>
  <w:num w:numId="68">
    <w:abstractNumId w:val="55"/>
  </w:num>
  <w:num w:numId="69">
    <w:abstractNumId w:val="74"/>
  </w:num>
  <w:num w:numId="70">
    <w:abstractNumId w:val="1"/>
  </w:num>
  <w:num w:numId="71">
    <w:abstractNumId w:val="34"/>
  </w:num>
  <w:num w:numId="72">
    <w:abstractNumId w:val="37"/>
  </w:num>
  <w:num w:numId="73">
    <w:abstractNumId w:val="82"/>
  </w:num>
  <w:num w:numId="7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0"/>
  </w:num>
  <w:num w:numId="85">
    <w:abstractNumId w:val="3"/>
  </w:num>
  <w:num w:numId="86">
    <w:abstractNumId w:val="36"/>
  </w:num>
  <w:num w:numId="87">
    <w:abstractNumId w:val="27"/>
  </w:num>
  <w:num w:numId="88">
    <w:abstractNumId w:val="105"/>
  </w:num>
  <w:num w:numId="89">
    <w:abstractNumId w:val="75"/>
  </w:num>
  <w:num w:numId="90">
    <w:abstractNumId w:val="104"/>
  </w:num>
  <w:num w:numId="91">
    <w:abstractNumId w:val="19"/>
  </w:num>
  <w:num w:numId="92">
    <w:abstractNumId w:val="22"/>
  </w:num>
  <w:num w:numId="93">
    <w:abstractNumId w:val="6"/>
  </w:num>
  <w:num w:numId="94">
    <w:abstractNumId w:val="16"/>
  </w:num>
  <w:num w:numId="95">
    <w:abstractNumId w:val="89"/>
  </w:num>
  <w:num w:numId="96">
    <w:abstractNumId w:val="92"/>
  </w:num>
  <w:num w:numId="97">
    <w:abstractNumId w:val="18"/>
  </w:num>
  <w:num w:numId="98">
    <w:abstractNumId w:val="49"/>
  </w:num>
  <w:num w:numId="99">
    <w:abstractNumId w:val="48"/>
  </w:num>
  <w:num w:numId="100">
    <w:abstractNumId w:val="99"/>
  </w:num>
  <w:num w:numId="101">
    <w:abstractNumId w:val="59"/>
  </w:num>
  <w:num w:numId="102">
    <w:abstractNumId w:val="100"/>
  </w:num>
  <w:num w:numId="103">
    <w:abstractNumId w:val="103"/>
  </w:num>
  <w:num w:numId="104">
    <w:abstractNumId w:val="78"/>
  </w:num>
  <w:num w:numId="105">
    <w:abstractNumId w:val="86"/>
  </w:num>
  <w:num w:numId="106">
    <w:abstractNumId w:val="87"/>
  </w:num>
  <w:num w:numId="107">
    <w:abstractNumId w:val="64"/>
  </w:num>
  <w:num w:numId="108">
    <w:abstractNumId w:val="8"/>
  </w:num>
  <w:num w:numId="109">
    <w:abstractNumId w:val="24"/>
  </w:num>
  <w:num w:numId="110">
    <w:abstractNumId w:val="43"/>
  </w:num>
  <w:num w:numId="111">
    <w:abstractNumId w:val="25"/>
  </w:num>
  <w:num w:numId="112">
    <w:abstractNumId w:val="66"/>
  </w:num>
  <w:num w:numId="113">
    <w:abstractNumId w:val="84"/>
  </w:num>
  <w:num w:numId="114">
    <w:abstractNumId w:val="45"/>
  </w:num>
  <w:num w:numId="115">
    <w:abstractNumId w:val="46"/>
  </w:num>
  <w:num w:numId="116">
    <w:abstractNumId w:val="1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A38"/>
    <w:rsid w:val="00000C01"/>
    <w:rsid w:val="00003DD0"/>
    <w:rsid w:val="0000505F"/>
    <w:rsid w:val="00006057"/>
    <w:rsid w:val="00010BBB"/>
    <w:rsid w:val="0001245A"/>
    <w:rsid w:val="00012476"/>
    <w:rsid w:val="000133FE"/>
    <w:rsid w:val="00015232"/>
    <w:rsid w:val="00017E07"/>
    <w:rsid w:val="00020FCC"/>
    <w:rsid w:val="00021F33"/>
    <w:rsid w:val="000251F0"/>
    <w:rsid w:val="00026288"/>
    <w:rsid w:val="000266F4"/>
    <w:rsid w:val="000349D3"/>
    <w:rsid w:val="00034AF7"/>
    <w:rsid w:val="00042136"/>
    <w:rsid w:val="00042F61"/>
    <w:rsid w:val="00043ABB"/>
    <w:rsid w:val="00045BAF"/>
    <w:rsid w:val="000474EF"/>
    <w:rsid w:val="000501C0"/>
    <w:rsid w:val="00051EEB"/>
    <w:rsid w:val="000520C3"/>
    <w:rsid w:val="000555E3"/>
    <w:rsid w:val="000605FC"/>
    <w:rsid w:val="000615AB"/>
    <w:rsid w:val="00062C56"/>
    <w:rsid w:val="00065F28"/>
    <w:rsid w:val="00067D2F"/>
    <w:rsid w:val="00071A90"/>
    <w:rsid w:val="00072C4B"/>
    <w:rsid w:val="00074F47"/>
    <w:rsid w:val="00076317"/>
    <w:rsid w:val="00077068"/>
    <w:rsid w:val="00077541"/>
    <w:rsid w:val="00081143"/>
    <w:rsid w:val="00081ACA"/>
    <w:rsid w:val="000842F4"/>
    <w:rsid w:val="0009165F"/>
    <w:rsid w:val="00091E63"/>
    <w:rsid w:val="00093074"/>
    <w:rsid w:val="0009374E"/>
    <w:rsid w:val="000952E1"/>
    <w:rsid w:val="00095FCB"/>
    <w:rsid w:val="00097BCD"/>
    <w:rsid w:val="000B159D"/>
    <w:rsid w:val="000B1B19"/>
    <w:rsid w:val="000B2ED4"/>
    <w:rsid w:val="000B5D39"/>
    <w:rsid w:val="000B6EAB"/>
    <w:rsid w:val="000B7622"/>
    <w:rsid w:val="000C4C16"/>
    <w:rsid w:val="000C4F21"/>
    <w:rsid w:val="000C609A"/>
    <w:rsid w:val="000D044D"/>
    <w:rsid w:val="000D1D5A"/>
    <w:rsid w:val="000D300B"/>
    <w:rsid w:val="000D303A"/>
    <w:rsid w:val="000D3B7E"/>
    <w:rsid w:val="000D54EC"/>
    <w:rsid w:val="000E20F0"/>
    <w:rsid w:val="000E422B"/>
    <w:rsid w:val="000E794D"/>
    <w:rsid w:val="000F0486"/>
    <w:rsid w:val="000F0489"/>
    <w:rsid w:val="000F0505"/>
    <w:rsid w:val="000F0B60"/>
    <w:rsid w:val="000F141A"/>
    <w:rsid w:val="000F2A13"/>
    <w:rsid w:val="000F7291"/>
    <w:rsid w:val="00100B7A"/>
    <w:rsid w:val="001014CF"/>
    <w:rsid w:val="001029F3"/>
    <w:rsid w:val="0010648F"/>
    <w:rsid w:val="00110999"/>
    <w:rsid w:val="0012417B"/>
    <w:rsid w:val="00124A06"/>
    <w:rsid w:val="0012649B"/>
    <w:rsid w:val="0012765D"/>
    <w:rsid w:val="00132FBF"/>
    <w:rsid w:val="00134224"/>
    <w:rsid w:val="001345C7"/>
    <w:rsid w:val="00135989"/>
    <w:rsid w:val="001364A9"/>
    <w:rsid w:val="00136CAB"/>
    <w:rsid w:val="0014014D"/>
    <w:rsid w:val="00140B6F"/>
    <w:rsid w:val="00144AB5"/>
    <w:rsid w:val="00146C22"/>
    <w:rsid w:val="001518D3"/>
    <w:rsid w:val="00151CD6"/>
    <w:rsid w:val="00153D7F"/>
    <w:rsid w:val="00156803"/>
    <w:rsid w:val="00156E50"/>
    <w:rsid w:val="001574EA"/>
    <w:rsid w:val="0016039F"/>
    <w:rsid w:val="0016775C"/>
    <w:rsid w:val="00167A9E"/>
    <w:rsid w:val="00167D14"/>
    <w:rsid w:val="00167FA0"/>
    <w:rsid w:val="00170BB2"/>
    <w:rsid w:val="00171BF4"/>
    <w:rsid w:val="00172E8F"/>
    <w:rsid w:val="0017302A"/>
    <w:rsid w:val="00175DFB"/>
    <w:rsid w:val="00175F7E"/>
    <w:rsid w:val="00176716"/>
    <w:rsid w:val="00176876"/>
    <w:rsid w:val="00181083"/>
    <w:rsid w:val="00181241"/>
    <w:rsid w:val="00181F6D"/>
    <w:rsid w:val="0018314C"/>
    <w:rsid w:val="001855ED"/>
    <w:rsid w:val="00186AAA"/>
    <w:rsid w:val="001A222F"/>
    <w:rsid w:val="001A3EC2"/>
    <w:rsid w:val="001A52E9"/>
    <w:rsid w:val="001B266A"/>
    <w:rsid w:val="001B67B8"/>
    <w:rsid w:val="001B79DD"/>
    <w:rsid w:val="001C0A23"/>
    <w:rsid w:val="001C1BDE"/>
    <w:rsid w:val="001C4F34"/>
    <w:rsid w:val="001C5E5B"/>
    <w:rsid w:val="001C6BD8"/>
    <w:rsid w:val="001C77D2"/>
    <w:rsid w:val="001D1101"/>
    <w:rsid w:val="001D16F9"/>
    <w:rsid w:val="001D2B9B"/>
    <w:rsid w:val="001D376D"/>
    <w:rsid w:val="001E0536"/>
    <w:rsid w:val="001E33CF"/>
    <w:rsid w:val="001E7C05"/>
    <w:rsid w:val="001F0124"/>
    <w:rsid w:val="001F08D9"/>
    <w:rsid w:val="001F1C1D"/>
    <w:rsid w:val="001F28CE"/>
    <w:rsid w:val="001F32D5"/>
    <w:rsid w:val="001F4555"/>
    <w:rsid w:val="001F65B6"/>
    <w:rsid w:val="001F7C0C"/>
    <w:rsid w:val="00202002"/>
    <w:rsid w:val="002039A4"/>
    <w:rsid w:val="002041FA"/>
    <w:rsid w:val="0020536B"/>
    <w:rsid w:val="00206B16"/>
    <w:rsid w:val="00211377"/>
    <w:rsid w:val="00212D80"/>
    <w:rsid w:val="00214254"/>
    <w:rsid w:val="00214AD2"/>
    <w:rsid w:val="00220489"/>
    <w:rsid w:val="00221014"/>
    <w:rsid w:val="00221D63"/>
    <w:rsid w:val="00224494"/>
    <w:rsid w:val="002245B8"/>
    <w:rsid w:val="0022530A"/>
    <w:rsid w:val="00227EEE"/>
    <w:rsid w:val="00230A2A"/>
    <w:rsid w:val="0023249B"/>
    <w:rsid w:val="00236381"/>
    <w:rsid w:val="00237AA9"/>
    <w:rsid w:val="00242D1C"/>
    <w:rsid w:val="00246E2F"/>
    <w:rsid w:val="00246E47"/>
    <w:rsid w:val="00247A98"/>
    <w:rsid w:val="002516C5"/>
    <w:rsid w:val="00251B31"/>
    <w:rsid w:val="00253F15"/>
    <w:rsid w:val="00256301"/>
    <w:rsid w:val="00256894"/>
    <w:rsid w:val="0025758A"/>
    <w:rsid w:val="00262092"/>
    <w:rsid w:val="00263957"/>
    <w:rsid w:val="00264DDF"/>
    <w:rsid w:val="00265EF0"/>
    <w:rsid w:val="00266566"/>
    <w:rsid w:val="00267411"/>
    <w:rsid w:val="00267B99"/>
    <w:rsid w:val="002731DE"/>
    <w:rsid w:val="00276082"/>
    <w:rsid w:val="00277EFB"/>
    <w:rsid w:val="00280806"/>
    <w:rsid w:val="00281BF4"/>
    <w:rsid w:val="00282C64"/>
    <w:rsid w:val="002845FC"/>
    <w:rsid w:val="0028731F"/>
    <w:rsid w:val="002877A1"/>
    <w:rsid w:val="00287FE2"/>
    <w:rsid w:val="002919AB"/>
    <w:rsid w:val="00292728"/>
    <w:rsid w:val="00292B47"/>
    <w:rsid w:val="00295CB4"/>
    <w:rsid w:val="00295FD8"/>
    <w:rsid w:val="00296981"/>
    <w:rsid w:val="002A24A3"/>
    <w:rsid w:val="002A331A"/>
    <w:rsid w:val="002A3891"/>
    <w:rsid w:val="002A3CA5"/>
    <w:rsid w:val="002A4918"/>
    <w:rsid w:val="002A507D"/>
    <w:rsid w:val="002A5A35"/>
    <w:rsid w:val="002B215C"/>
    <w:rsid w:val="002B2BCB"/>
    <w:rsid w:val="002C1D0F"/>
    <w:rsid w:val="002C3857"/>
    <w:rsid w:val="002C433D"/>
    <w:rsid w:val="002C5582"/>
    <w:rsid w:val="002D35E4"/>
    <w:rsid w:val="002D381C"/>
    <w:rsid w:val="002D4F79"/>
    <w:rsid w:val="002D5A1F"/>
    <w:rsid w:val="002E20A6"/>
    <w:rsid w:val="002E5B91"/>
    <w:rsid w:val="002E6871"/>
    <w:rsid w:val="002E7D0C"/>
    <w:rsid w:val="002F0FBE"/>
    <w:rsid w:val="002F17C7"/>
    <w:rsid w:val="002F1FBE"/>
    <w:rsid w:val="002F6B0B"/>
    <w:rsid w:val="00300FAF"/>
    <w:rsid w:val="003024B7"/>
    <w:rsid w:val="0030500E"/>
    <w:rsid w:val="003153BD"/>
    <w:rsid w:val="00317E55"/>
    <w:rsid w:val="0032358E"/>
    <w:rsid w:val="00323F1C"/>
    <w:rsid w:val="003248A2"/>
    <w:rsid w:val="00326AB5"/>
    <w:rsid w:val="00330C9F"/>
    <w:rsid w:val="00331DB0"/>
    <w:rsid w:val="003328A2"/>
    <w:rsid w:val="00336B5E"/>
    <w:rsid w:val="00337AF0"/>
    <w:rsid w:val="00337F66"/>
    <w:rsid w:val="003426E1"/>
    <w:rsid w:val="003440FD"/>
    <w:rsid w:val="00352C6B"/>
    <w:rsid w:val="00356238"/>
    <w:rsid w:val="003627A4"/>
    <w:rsid w:val="00363098"/>
    <w:rsid w:val="003673C1"/>
    <w:rsid w:val="0036792D"/>
    <w:rsid w:val="00370652"/>
    <w:rsid w:val="00371E2C"/>
    <w:rsid w:val="0037471B"/>
    <w:rsid w:val="00375F48"/>
    <w:rsid w:val="00381519"/>
    <w:rsid w:val="00381FA6"/>
    <w:rsid w:val="00384755"/>
    <w:rsid w:val="00387EBB"/>
    <w:rsid w:val="00390E8A"/>
    <w:rsid w:val="00390F5F"/>
    <w:rsid w:val="00392620"/>
    <w:rsid w:val="00392CEF"/>
    <w:rsid w:val="00392DDF"/>
    <w:rsid w:val="00394A27"/>
    <w:rsid w:val="003974FC"/>
    <w:rsid w:val="003A28D8"/>
    <w:rsid w:val="003A4160"/>
    <w:rsid w:val="003A60EC"/>
    <w:rsid w:val="003B1A2D"/>
    <w:rsid w:val="003B713E"/>
    <w:rsid w:val="003B7B4A"/>
    <w:rsid w:val="003B7F00"/>
    <w:rsid w:val="003C0E77"/>
    <w:rsid w:val="003C1FE2"/>
    <w:rsid w:val="003C3575"/>
    <w:rsid w:val="003C3A05"/>
    <w:rsid w:val="003C4183"/>
    <w:rsid w:val="003C4451"/>
    <w:rsid w:val="003C534D"/>
    <w:rsid w:val="003C578D"/>
    <w:rsid w:val="003C6E3A"/>
    <w:rsid w:val="003C7AD2"/>
    <w:rsid w:val="003D0957"/>
    <w:rsid w:val="003D2C3D"/>
    <w:rsid w:val="003D2CC2"/>
    <w:rsid w:val="003D3394"/>
    <w:rsid w:val="003D362F"/>
    <w:rsid w:val="003D5ADC"/>
    <w:rsid w:val="003E7721"/>
    <w:rsid w:val="003E7A9D"/>
    <w:rsid w:val="003F2CD6"/>
    <w:rsid w:val="003F2DC5"/>
    <w:rsid w:val="003F2EEE"/>
    <w:rsid w:val="003F34E0"/>
    <w:rsid w:val="003F6CAA"/>
    <w:rsid w:val="00401366"/>
    <w:rsid w:val="00401E4B"/>
    <w:rsid w:val="00402D49"/>
    <w:rsid w:val="004034A9"/>
    <w:rsid w:val="00407002"/>
    <w:rsid w:val="00407AD0"/>
    <w:rsid w:val="00410441"/>
    <w:rsid w:val="00412F7D"/>
    <w:rsid w:val="004170DE"/>
    <w:rsid w:val="00421755"/>
    <w:rsid w:val="00423238"/>
    <w:rsid w:val="00424852"/>
    <w:rsid w:val="00430E22"/>
    <w:rsid w:val="00432CDE"/>
    <w:rsid w:val="004330FE"/>
    <w:rsid w:val="00433632"/>
    <w:rsid w:val="004350BE"/>
    <w:rsid w:val="004369C5"/>
    <w:rsid w:val="00440920"/>
    <w:rsid w:val="004409CF"/>
    <w:rsid w:val="00443080"/>
    <w:rsid w:val="00451BCB"/>
    <w:rsid w:val="0045334C"/>
    <w:rsid w:val="00454890"/>
    <w:rsid w:val="00455368"/>
    <w:rsid w:val="004562BE"/>
    <w:rsid w:val="004564BA"/>
    <w:rsid w:val="0046421D"/>
    <w:rsid w:val="00466A92"/>
    <w:rsid w:val="0047348C"/>
    <w:rsid w:val="00474517"/>
    <w:rsid w:val="00475CEE"/>
    <w:rsid w:val="0047642C"/>
    <w:rsid w:val="00485F46"/>
    <w:rsid w:val="004872AE"/>
    <w:rsid w:val="00492EE7"/>
    <w:rsid w:val="00493B27"/>
    <w:rsid w:val="00494F66"/>
    <w:rsid w:val="00495BBF"/>
    <w:rsid w:val="0049658B"/>
    <w:rsid w:val="004970FF"/>
    <w:rsid w:val="004A2FCA"/>
    <w:rsid w:val="004A30D3"/>
    <w:rsid w:val="004A312A"/>
    <w:rsid w:val="004A5B41"/>
    <w:rsid w:val="004A793F"/>
    <w:rsid w:val="004B4144"/>
    <w:rsid w:val="004B6793"/>
    <w:rsid w:val="004C16D9"/>
    <w:rsid w:val="004C583D"/>
    <w:rsid w:val="004D0EDF"/>
    <w:rsid w:val="004E230F"/>
    <w:rsid w:val="004E3DC4"/>
    <w:rsid w:val="004E4321"/>
    <w:rsid w:val="004E48BB"/>
    <w:rsid w:val="004F085C"/>
    <w:rsid w:val="004F1AB8"/>
    <w:rsid w:val="004F2A02"/>
    <w:rsid w:val="004F2D25"/>
    <w:rsid w:val="004F4A01"/>
    <w:rsid w:val="005010A8"/>
    <w:rsid w:val="00501274"/>
    <w:rsid w:val="00503FBD"/>
    <w:rsid w:val="00504736"/>
    <w:rsid w:val="00506CE4"/>
    <w:rsid w:val="00507018"/>
    <w:rsid w:val="0050781F"/>
    <w:rsid w:val="005106C2"/>
    <w:rsid w:val="005135AF"/>
    <w:rsid w:val="0051640C"/>
    <w:rsid w:val="00516466"/>
    <w:rsid w:val="0052228C"/>
    <w:rsid w:val="0052295B"/>
    <w:rsid w:val="00522D79"/>
    <w:rsid w:val="0052316B"/>
    <w:rsid w:val="005245CD"/>
    <w:rsid w:val="0052491E"/>
    <w:rsid w:val="00526FB2"/>
    <w:rsid w:val="00527E07"/>
    <w:rsid w:val="00530871"/>
    <w:rsid w:val="0053677D"/>
    <w:rsid w:val="00537B4B"/>
    <w:rsid w:val="005400E1"/>
    <w:rsid w:val="0054272C"/>
    <w:rsid w:val="00544B35"/>
    <w:rsid w:val="005464C1"/>
    <w:rsid w:val="00547102"/>
    <w:rsid w:val="0055687E"/>
    <w:rsid w:val="00556D82"/>
    <w:rsid w:val="005619AB"/>
    <w:rsid w:val="00564CAA"/>
    <w:rsid w:val="00565FA9"/>
    <w:rsid w:val="005701B9"/>
    <w:rsid w:val="00572330"/>
    <w:rsid w:val="00572B9C"/>
    <w:rsid w:val="00572BB1"/>
    <w:rsid w:val="005745CB"/>
    <w:rsid w:val="00574F78"/>
    <w:rsid w:val="0057764E"/>
    <w:rsid w:val="00577BD7"/>
    <w:rsid w:val="00577EAC"/>
    <w:rsid w:val="005800D2"/>
    <w:rsid w:val="005805F3"/>
    <w:rsid w:val="005823EB"/>
    <w:rsid w:val="005862FC"/>
    <w:rsid w:val="005A5048"/>
    <w:rsid w:val="005A69BB"/>
    <w:rsid w:val="005B0B16"/>
    <w:rsid w:val="005B6833"/>
    <w:rsid w:val="005B6B24"/>
    <w:rsid w:val="005C5CFC"/>
    <w:rsid w:val="005D00EF"/>
    <w:rsid w:val="005D0801"/>
    <w:rsid w:val="005D1B7F"/>
    <w:rsid w:val="005D3112"/>
    <w:rsid w:val="005D3E02"/>
    <w:rsid w:val="005D42B3"/>
    <w:rsid w:val="005D5D11"/>
    <w:rsid w:val="005D630D"/>
    <w:rsid w:val="005D780B"/>
    <w:rsid w:val="005E0BC5"/>
    <w:rsid w:val="005E0E46"/>
    <w:rsid w:val="005E0E87"/>
    <w:rsid w:val="005E129E"/>
    <w:rsid w:val="005E23AC"/>
    <w:rsid w:val="005E3001"/>
    <w:rsid w:val="005E5B38"/>
    <w:rsid w:val="005E66A7"/>
    <w:rsid w:val="005E79C8"/>
    <w:rsid w:val="005F0418"/>
    <w:rsid w:val="005F334A"/>
    <w:rsid w:val="005F350C"/>
    <w:rsid w:val="005F4E30"/>
    <w:rsid w:val="005F5C73"/>
    <w:rsid w:val="005F69A1"/>
    <w:rsid w:val="005F761E"/>
    <w:rsid w:val="005F76E0"/>
    <w:rsid w:val="00602B9B"/>
    <w:rsid w:val="0060315F"/>
    <w:rsid w:val="006032B8"/>
    <w:rsid w:val="00603EEA"/>
    <w:rsid w:val="00610089"/>
    <w:rsid w:val="00615028"/>
    <w:rsid w:val="00615BA5"/>
    <w:rsid w:val="00616FB6"/>
    <w:rsid w:val="006179CF"/>
    <w:rsid w:val="00617B0B"/>
    <w:rsid w:val="00620E31"/>
    <w:rsid w:val="00624BBE"/>
    <w:rsid w:val="006329A3"/>
    <w:rsid w:val="00632AE4"/>
    <w:rsid w:val="00633BDF"/>
    <w:rsid w:val="00634DEF"/>
    <w:rsid w:val="006351FF"/>
    <w:rsid w:val="00636B0A"/>
    <w:rsid w:val="00636E2F"/>
    <w:rsid w:val="006420CB"/>
    <w:rsid w:val="00644237"/>
    <w:rsid w:val="006452E9"/>
    <w:rsid w:val="006475EB"/>
    <w:rsid w:val="00647D31"/>
    <w:rsid w:val="0065084B"/>
    <w:rsid w:val="00653C18"/>
    <w:rsid w:val="00663E83"/>
    <w:rsid w:val="00667BD4"/>
    <w:rsid w:val="0067247A"/>
    <w:rsid w:val="00672E84"/>
    <w:rsid w:val="00673D22"/>
    <w:rsid w:val="006741E4"/>
    <w:rsid w:val="00675201"/>
    <w:rsid w:val="00680BD8"/>
    <w:rsid w:val="00680F1D"/>
    <w:rsid w:val="006850E1"/>
    <w:rsid w:val="006908D5"/>
    <w:rsid w:val="00690BA0"/>
    <w:rsid w:val="00692677"/>
    <w:rsid w:val="0069517B"/>
    <w:rsid w:val="00695ABF"/>
    <w:rsid w:val="00696D90"/>
    <w:rsid w:val="006A0B7C"/>
    <w:rsid w:val="006A1181"/>
    <w:rsid w:val="006A30CE"/>
    <w:rsid w:val="006A3FDA"/>
    <w:rsid w:val="006A4D79"/>
    <w:rsid w:val="006B0553"/>
    <w:rsid w:val="006B26CE"/>
    <w:rsid w:val="006B339D"/>
    <w:rsid w:val="006B3599"/>
    <w:rsid w:val="006B4691"/>
    <w:rsid w:val="006B5A81"/>
    <w:rsid w:val="006B64CA"/>
    <w:rsid w:val="006B6705"/>
    <w:rsid w:val="006B6CCF"/>
    <w:rsid w:val="006C055E"/>
    <w:rsid w:val="006C192C"/>
    <w:rsid w:val="006C2428"/>
    <w:rsid w:val="006C3082"/>
    <w:rsid w:val="006C3260"/>
    <w:rsid w:val="006D1466"/>
    <w:rsid w:val="006D30EE"/>
    <w:rsid w:val="006D3802"/>
    <w:rsid w:val="006D7ED0"/>
    <w:rsid w:val="006E1417"/>
    <w:rsid w:val="006E2139"/>
    <w:rsid w:val="006E2414"/>
    <w:rsid w:val="006E3842"/>
    <w:rsid w:val="006E3E28"/>
    <w:rsid w:val="006E46B2"/>
    <w:rsid w:val="006E5081"/>
    <w:rsid w:val="006E6C9A"/>
    <w:rsid w:val="006F0009"/>
    <w:rsid w:val="006F2696"/>
    <w:rsid w:val="006F29C8"/>
    <w:rsid w:val="006F44CC"/>
    <w:rsid w:val="006F57CE"/>
    <w:rsid w:val="006F59BA"/>
    <w:rsid w:val="00700231"/>
    <w:rsid w:val="00702568"/>
    <w:rsid w:val="0070293E"/>
    <w:rsid w:val="00704CF3"/>
    <w:rsid w:val="00707413"/>
    <w:rsid w:val="007119FC"/>
    <w:rsid w:val="00711C91"/>
    <w:rsid w:val="0071217E"/>
    <w:rsid w:val="0071345A"/>
    <w:rsid w:val="007143A3"/>
    <w:rsid w:val="007145AD"/>
    <w:rsid w:val="007145BD"/>
    <w:rsid w:val="00714665"/>
    <w:rsid w:val="00715866"/>
    <w:rsid w:val="00715D9C"/>
    <w:rsid w:val="00715E3F"/>
    <w:rsid w:val="00721BAA"/>
    <w:rsid w:val="00723BF4"/>
    <w:rsid w:val="007252BE"/>
    <w:rsid w:val="00730717"/>
    <w:rsid w:val="00730FF6"/>
    <w:rsid w:val="00732894"/>
    <w:rsid w:val="00734ED5"/>
    <w:rsid w:val="00735064"/>
    <w:rsid w:val="00735767"/>
    <w:rsid w:val="00735CAD"/>
    <w:rsid w:val="0073641A"/>
    <w:rsid w:val="00736764"/>
    <w:rsid w:val="007400B5"/>
    <w:rsid w:val="0074072C"/>
    <w:rsid w:val="007436BD"/>
    <w:rsid w:val="00743BBB"/>
    <w:rsid w:val="0075304F"/>
    <w:rsid w:val="0075557A"/>
    <w:rsid w:val="007561DA"/>
    <w:rsid w:val="007567D8"/>
    <w:rsid w:val="007579B0"/>
    <w:rsid w:val="00761667"/>
    <w:rsid w:val="007618F0"/>
    <w:rsid w:val="007623D9"/>
    <w:rsid w:val="0076252C"/>
    <w:rsid w:val="00762563"/>
    <w:rsid w:val="0076612E"/>
    <w:rsid w:val="007672FC"/>
    <w:rsid w:val="0077166A"/>
    <w:rsid w:val="007762C3"/>
    <w:rsid w:val="00783420"/>
    <w:rsid w:val="00783F7B"/>
    <w:rsid w:val="007850DB"/>
    <w:rsid w:val="0078513B"/>
    <w:rsid w:val="007866B0"/>
    <w:rsid w:val="00791744"/>
    <w:rsid w:val="007927BD"/>
    <w:rsid w:val="00792E5F"/>
    <w:rsid w:val="00793918"/>
    <w:rsid w:val="007A14B8"/>
    <w:rsid w:val="007A18DC"/>
    <w:rsid w:val="007A1E64"/>
    <w:rsid w:val="007A2A1B"/>
    <w:rsid w:val="007A2D86"/>
    <w:rsid w:val="007A5333"/>
    <w:rsid w:val="007A5385"/>
    <w:rsid w:val="007A683E"/>
    <w:rsid w:val="007A7902"/>
    <w:rsid w:val="007A7A17"/>
    <w:rsid w:val="007B0ACD"/>
    <w:rsid w:val="007B21A5"/>
    <w:rsid w:val="007B3DCA"/>
    <w:rsid w:val="007B4EF3"/>
    <w:rsid w:val="007B6A5B"/>
    <w:rsid w:val="007B759D"/>
    <w:rsid w:val="007B7DA3"/>
    <w:rsid w:val="007C126F"/>
    <w:rsid w:val="007C5129"/>
    <w:rsid w:val="007D5B7C"/>
    <w:rsid w:val="007F0900"/>
    <w:rsid w:val="007F1507"/>
    <w:rsid w:val="007F22B1"/>
    <w:rsid w:val="007F2326"/>
    <w:rsid w:val="007F566F"/>
    <w:rsid w:val="00802E41"/>
    <w:rsid w:val="00802F63"/>
    <w:rsid w:val="00803012"/>
    <w:rsid w:val="0080472E"/>
    <w:rsid w:val="00804955"/>
    <w:rsid w:val="00805410"/>
    <w:rsid w:val="00805A57"/>
    <w:rsid w:val="00806BB5"/>
    <w:rsid w:val="00807913"/>
    <w:rsid w:val="00810417"/>
    <w:rsid w:val="008107C0"/>
    <w:rsid w:val="00816893"/>
    <w:rsid w:val="00816956"/>
    <w:rsid w:val="00816BC9"/>
    <w:rsid w:val="00816CDC"/>
    <w:rsid w:val="008171F6"/>
    <w:rsid w:val="008173A0"/>
    <w:rsid w:val="00820597"/>
    <w:rsid w:val="00822F95"/>
    <w:rsid w:val="0082363A"/>
    <w:rsid w:val="00823B76"/>
    <w:rsid w:val="008261F7"/>
    <w:rsid w:val="00827C39"/>
    <w:rsid w:val="008311DB"/>
    <w:rsid w:val="00831203"/>
    <w:rsid w:val="008314F7"/>
    <w:rsid w:val="008418D5"/>
    <w:rsid w:val="00842225"/>
    <w:rsid w:val="00843BBB"/>
    <w:rsid w:val="00844DD5"/>
    <w:rsid w:val="00845407"/>
    <w:rsid w:val="00846B5F"/>
    <w:rsid w:val="008501D0"/>
    <w:rsid w:val="00850CCA"/>
    <w:rsid w:val="00852492"/>
    <w:rsid w:val="00856F41"/>
    <w:rsid w:val="0085701A"/>
    <w:rsid w:val="0086227F"/>
    <w:rsid w:val="008632E5"/>
    <w:rsid w:val="00863D67"/>
    <w:rsid w:val="00865BE0"/>
    <w:rsid w:val="00865D22"/>
    <w:rsid w:val="0086745F"/>
    <w:rsid w:val="008707FB"/>
    <w:rsid w:val="00871335"/>
    <w:rsid w:val="00876027"/>
    <w:rsid w:val="008844F5"/>
    <w:rsid w:val="008939E6"/>
    <w:rsid w:val="008958E8"/>
    <w:rsid w:val="008967C6"/>
    <w:rsid w:val="00897440"/>
    <w:rsid w:val="008A12AC"/>
    <w:rsid w:val="008A2B99"/>
    <w:rsid w:val="008A2DC6"/>
    <w:rsid w:val="008A4DE6"/>
    <w:rsid w:val="008A4E96"/>
    <w:rsid w:val="008A5A36"/>
    <w:rsid w:val="008A6CB5"/>
    <w:rsid w:val="008A7A39"/>
    <w:rsid w:val="008B2AD9"/>
    <w:rsid w:val="008B3153"/>
    <w:rsid w:val="008B34E2"/>
    <w:rsid w:val="008B3769"/>
    <w:rsid w:val="008B4E3D"/>
    <w:rsid w:val="008B6D75"/>
    <w:rsid w:val="008B7280"/>
    <w:rsid w:val="008C595F"/>
    <w:rsid w:val="008C5B3B"/>
    <w:rsid w:val="008C63AB"/>
    <w:rsid w:val="008C6B35"/>
    <w:rsid w:val="008D1815"/>
    <w:rsid w:val="008D421F"/>
    <w:rsid w:val="008D7C34"/>
    <w:rsid w:val="008E0559"/>
    <w:rsid w:val="008E069C"/>
    <w:rsid w:val="008E2883"/>
    <w:rsid w:val="008E2E24"/>
    <w:rsid w:val="008E358E"/>
    <w:rsid w:val="008E441D"/>
    <w:rsid w:val="008E4AD3"/>
    <w:rsid w:val="008E4B9F"/>
    <w:rsid w:val="008E683E"/>
    <w:rsid w:val="008E7F78"/>
    <w:rsid w:val="008F249C"/>
    <w:rsid w:val="008F2B71"/>
    <w:rsid w:val="008F3BB9"/>
    <w:rsid w:val="008F4271"/>
    <w:rsid w:val="008F6552"/>
    <w:rsid w:val="008F6E16"/>
    <w:rsid w:val="008F721F"/>
    <w:rsid w:val="008F7477"/>
    <w:rsid w:val="008F7A7E"/>
    <w:rsid w:val="009024F8"/>
    <w:rsid w:val="009030EE"/>
    <w:rsid w:val="00907203"/>
    <w:rsid w:val="009104CD"/>
    <w:rsid w:val="00910E6A"/>
    <w:rsid w:val="00915F99"/>
    <w:rsid w:val="00917448"/>
    <w:rsid w:val="00920BF3"/>
    <w:rsid w:val="009219A1"/>
    <w:rsid w:val="00922570"/>
    <w:rsid w:val="00922C1E"/>
    <w:rsid w:val="00924CE5"/>
    <w:rsid w:val="00932FD4"/>
    <w:rsid w:val="00934E42"/>
    <w:rsid w:val="00934FC1"/>
    <w:rsid w:val="009369EC"/>
    <w:rsid w:val="00937F60"/>
    <w:rsid w:val="00940E56"/>
    <w:rsid w:val="009435AA"/>
    <w:rsid w:val="00943BF7"/>
    <w:rsid w:val="009465F2"/>
    <w:rsid w:val="00947CF1"/>
    <w:rsid w:val="00952AB2"/>
    <w:rsid w:val="00955822"/>
    <w:rsid w:val="00955C91"/>
    <w:rsid w:val="00957F9C"/>
    <w:rsid w:val="00961C9D"/>
    <w:rsid w:val="0096463F"/>
    <w:rsid w:val="00965011"/>
    <w:rsid w:val="00971026"/>
    <w:rsid w:val="00972316"/>
    <w:rsid w:val="00972702"/>
    <w:rsid w:val="0097411E"/>
    <w:rsid w:val="00976E58"/>
    <w:rsid w:val="009770CA"/>
    <w:rsid w:val="0098065F"/>
    <w:rsid w:val="00994796"/>
    <w:rsid w:val="009947ED"/>
    <w:rsid w:val="00995DF7"/>
    <w:rsid w:val="00996E38"/>
    <w:rsid w:val="009B0518"/>
    <w:rsid w:val="009B4E40"/>
    <w:rsid w:val="009B52F9"/>
    <w:rsid w:val="009B548D"/>
    <w:rsid w:val="009B6BF1"/>
    <w:rsid w:val="009B707E"/>
    <w:rsid w:val="009C0B0A"/>
    <w:rsid w:val="009C44FA"/>
    <w:rsid w:val="009C60C0"/>
    <w:rsid w:val="009C667A"/>
    <w:rsid w:val="009C74C3"/>
    <w:rsid w:val="009D634F"/>
    <w:rsid w:val="009D7A38"/>
    <w:rsid w:val="009D7DDF"/>
    <w:rsid w:val="009E4B5B"/>
    <w:rsid w:val="009E5356"/>
    <w:rsid w:val="009E6997"/>
    <w:rsid w:val="009F2C24"/>
    <w:rsid w:val="009F4543"/>
    <w:rsid w:val="009F5E4C"/>
    <w:rsid w:val="00A0120A"/>
    <w:rsid w:val="00A01716"/>
    <w:rsid w:val="00A02953"/>
    <w:rsid w:val="00A02D1C"/>
    <w:rsid w:val="00A04189"/>
    <w:rsid w:val="00A10D70"/>
    <w:rsid w:val="00A149EB"/>
    <w:rsid w:val="00A15A0E"/>
    <w:rsid w:val="00A171E0"/>
    <w:rsid w:val="00A17C9B"/>
    <w:rsid w:val="00A21028"/>
    <w:rsid w:val="00A2237D"/>
    <w:rsid w:val="00A22892"/>
    <w:rsid w:val="00A25724"/>
    <w:rsid w:val="00A27A31"/>
    <w:rsid w:val="00A30462"/>
    <w:rsid w:val="00A31EEF"/>
    <w:rsid w:val="00A344AF"/>
    <w:rsid w:val="00A3596B"/>
    <w:rsid w:val="00A43BC1"/>
    <w:rsid w:val="00A503DE"/>
    <w:rsid w:val="00A50B34"/>
    <w:rsid w:val="00A531EA"/>
    <w:rsid w:val="00A53889"/>
    <w:rsid w:val="00A630EB"/>
    <w:rsid w:val="00A63B0A"/>
    <w:rsid w:val="00A64492"/>
    <w:rsid w:val="00A6712F"/>
    <w:rsid w:val="00A71B47"/>
    <w:rsid w:val="00A74650"/>
    <w:rsid w:val="00A74B17"/>
    <w:rsid w:val="00A76DEE"/>
    <w:rsid w:val="00A76FB0"/>
    <w:rsid w:val="00A8109C"/>
    <w:rsid w:val="00A816B8"/>
    <w:rsid w:val="00A81D30"/>
    <w:rsid w:val="00A82F01"/>
    <w:rsid w:val="00A838A8"/>
    <w:rsid w:val="00A840F5"/>
    <w:rsid w:val="00A9384B"/>
    <w:rsid w:val="00A93F03"/>
    <w:rsid w:val="00A94087"/>
    <w:rsid w:val="00A953DC"/>
    <w:rsid w:val="00A9597B"/>
    <w:rsid w:val="00A96348"/>
    <w:rsid w:val="00AA25A8"/>
    <w:rsid w:val="00AA25AE"/>
    <w:rsid w:val="00AA298A"/>
    <w:rsid w:val="00AA371E"/>
    <w:rsid w:val="00AA43F5"/>
    <w:rsid w:val="00AA488C"/>
    <w:rsid w:val="00AA5EC5"/>
    <w:rsid w:val="00AB05F6"/>
    <w:rsid w:val="00AB2D6A"/>
    <w:rsid w:val="00AB2FF4"/>
    <w:rsid w:val="00AB3650"/>
    <w:rsid w:val="00AB3F23"/>
    <w:rsid w:val="00AB3FFF"/>
    <w:rsid w:val="00AB560D"/>
    <w:rsid w:val="00AC17CB"/>
    <w:rsid w:val="00AC692E"/>
    <w:rsid w:val="00AC700F"/>
    <w:rsid w:val="00AD01D7"/>
    <w:rsid w:val="00AD3B04"/>
    <w:rsid w:val="00AD73F4"/>
    <w:rsid w:val="00AD77CC"/>
    <w:rsid w:val="00AD7BFB"/>
    <w:rsid w:val="00AE1CCA"/>
    <w:rsid w:val="00AE3FC4"/>
    <w:rsid w:val="00AE43BD"/>
    <w:rsid w:val="00AE7DE9"/>
    <w:rsid w:val="00AE7FB9"/>
    <w:rsid w:val="00AF3361"/>
    <w:rsid w:val="00AF3EC1"/>
    <w:rsid w:val="00B00781"/>
    <w:rsid w:val="00B121BE"/>
    <w:rsid w:val="00B15B8D"/>
    <w:rsid w:val="00B20859"/>
    <w:rsid w:val="00B22A89"/>
    <w:rsid w:val="00B2363D"/>
    <w:rsid w:val="00B24380"/>
    <w:rsid w:val="00B26279"/>
    <w:rsid w:val="00B30D14"/>
    <w:rsid w:val="00B315B7"/>
    <w:rsid w:val="00B354A7"/>
    <w:rsid w:val="00B3661D"/>
    <w:rsid w:val="00B36F93"/>
    <w:rsid w:val="00B4478F"/>
    <w:rsid w:val="00B45275"/>
    <w:rsid w:val="00B470C5"/>
    <w:rsid w:val="00B477D9"/>
    <w:rsid w:val="00B506E7"/>
    <w:rsid w:val="00B527CF"/>
    <w:rsid w:val="00B53F83"/>
    <w:rsid w:val="00B54591"/>
    <w:rsid w:val="00B54B66"/>
    <w:rsid w:val="00B61545"/>
    <w:rsid w:val="00B64D0A"/>
    <w:rsid w:val="00B65CF2"/>
    <w:rsid w:val="00B66C10"/>
    <w:rsid w:val="00B67F03"/>
    <w:rsid w:val="00B70512"/>
    <w:rsid w:val="00B771B3"/>
    <w:rsid w:val="00B80722"/>
    <w:rsid w:val="00B80DAD"/>
    <w:rsid w:val="00B834CE"/>
    <w:rsid w:val="00B8567C"/>
    <w:rsid w:val="00B85AEE"/>
    <w:rsid w:val="00B940B5"/>
    <w:rsid w:val="00BA236F"/>
    <w:rsid w:val="00BA29D1"/>
    <w:rsid w:val="00BA5BAC"/>
    <w:rsid w:val="00BA6796"/>
    <w:rsid w:val="00BA7AAA"/>
    <w:rsid w:val="00BB0F53"/>
    <w:rsid w:val="00BB1B99"/>
    <w:rsid w:val="00BB320E"/>
    <w:rsid w:val="00BB5FC9"/>
    <w:rsid w:val="00BB725F"/>
    <w:rsid w:val="00BC2F04"/>
    <w:rsid w:val="00BC3D6B"/>
    <w:rsid w:val="00BC7AD9"/>
    <w:rsid w:val="00BC7FA0"/>
    <w:rsid w:val="00BE0A53"/>
    <w:rsid w:val="00BE4AE6"/>
    <w:rsid w:val="00BF6BEB"/>
    <w:rsid w:val="00C0123C"/>
    <w:rsid w:val="00C018F9"/>
    <w:rsid w:val="00C01F46"/>
    <w:rsid w:val="00C03B91"/>
    <w:rsid w:val="00C04830"/>
    <w:rsid w:val="00C056CB"/>
    <w:rsid w:val="00C13E68"/>
    <w:rsid w:val="00C13F31"/>
    <w:rsid w:val="00C20422"/>
    <w:rsid w:val="00C22CA7"/>
    <w:rsid w:val="00C24E69"/>
    <w:rsid w:val="00C25354"/>
    <w:rsid w:val="00C270A2"/>
    <w:rsid w:val="00C3591B"/>
    <w:rsid w:val="00C468C5"/>
    <w:rsid w:val="00C470D7"/>
    <w:rsid w:val="00C50A5E"/>
    <w:rsid w:val="00C50D40"/>
    <w:rsid w:val="00C5163E"/>
    <w:rsid w:val="00C51DCF"/>
    <w:rsid w:val="00C53BB0"/>
    <w:rsid w:val="00C575EF"/>
    <w:rsid w:val="00C64D7A"/>
    <w:rsid w:val="00C6535A"/>
    <w:rsid w:val="00C66B2A"/>
    <w:rsid w:val="00C67BFC"/>
    <w:rsid w:val="00C71071"/>
    <w:rsid w:val="00C7236D"/>
    <w:rsid w:val="00C72EBD"/>
    <w:rsid w:val="00C7484E"/>
    <w:rsid w:val="00C75387"/>
    <w:rsid w:val="00C8364F"/>
    <w:rsid w:val="00C8513D"/>
    <w:rsid w:val="00C86183"/>
    <w:rsid w:val="00C87330"/>
    <w:rsid w:val="00C90120"/>
    <w:rsid w:val="00C9223F"/>
    <w:rsid w:val="00C96E54"/>
    <w:rsid w:val="00CA283C"/>
    <w:rsid w:val="00CB05A9"/>
    <w:rsid w:val="00CB470F"/>
    <w:rsid w:val="00CB536F"/>
    <w:rsid w:val="00CC1188"/>
    <w:rsid w:val="00CC2B75"/>
    <w:rsid w:val="00CC5354"/>
    <w:rsid w:val="00CD3E0C"/>
    <w:rsid w:val="00CD51E4"/>
    <w:rsid w:val="00CE10C5"/>
    <w:rsid w:val="00CE1C95"/>
    <w:rsid w:val="00CE2B8E"/>
    <w:rsid w:val="00CE443D"/>
    <w:rsid w:val="00CF286D"/>
    <w:rsid w:val="00CF63B4"/>
    <w:rsid w:val="00CF6456"/>
    <w:rsid w:val="00D02437"/>
    <w:rsid w:val="00D0297B"/>
    <w:rsid w:val="00D065A3"/>
    <w:rsid w:val="00D07E51"/>
    <w:rsid w:val="00D11D8B"/>
    <w:rsid w:val="00D15DA1"/>
    <w:rsid w:val="00D167B8"/>
    <w:rsid w:val="00D21400"/>
    <w:rsid w:val="00D24C95"/>
    <w:rsid w:val="00D267DD"/>
    <w:rsid w:val="00D2778E"/>
    <w:rsid w:val="00D306E5"/>
    <w:rsid w:val="00D30CDE"/>
    <w:rsid w:val="00D325FD"/>
    <w:rsid w:val="00D33E2F"/>
    <w:rsid w:val="00D3439F"/>
    <w:rsid w:val="00D34528"/>
    <w:rsid w:val="00D3545C"/>
    <w:rsid w:val="00D36E79"/>
    <w:rsid w:val="00D4439B"/>
    <w:rsid w:val="00D45B13"/>
    <w:rsid w:val="00D46481"/>
    <w:rsid w:val="00D464CD"/>
    <w:rsid w:val="00D47D9C"/>
    <w:rsid w:val="00D51977"/>
    <w:rsid w:val="00D526C4"/>
    <w:rsid w:val="00D53900"/>
    <w:rsid w:val="00D54147"/>
    <w:rsid w:val="00D549D2"/>
    <w:rsid w:val="00D54DF4"/>
    <w:rsid w:val="00D56590"/>
    <w:rsid w:val="00D6149B"/>
    <w:rsid w:val="00D61DA1"/>
    <w:rsid w:val="00D678BD"/>
    <w:rsid w:val="00D72FA7"/>
    <w:rsid w:val="00D75611"/>
    <w:rsid w:val="00D756C0"/>
    <w:rsid w:val="00D7713E"/>
    <w:rsid w:val="00D77539"/>
    <w:rsid w:val="00D77B5D"/>
    <w:rsid w:val="00D824E8"/>
    <w:rsid w:val="00D867E7"/>
    <w:rsid w:val="00D90770"/>
    <w:rsid w:val="00D912E6"/>
    <w:rsid w:val="00D921CD"/>
    <w:rsid w:val="00D966D8"/>
    <w:rsid w:val="00DA1E7A"/>
    <w:rsid w:val="00DB08E3"/>
    <w:rsid w:val="00DB2C9E"/>
    <w:rsid w:val="00DB6AF7"/>
    <w:rsid w:val="00DB7682"/>
    <w:rsid w:val="00DC0A38"/>
    <w:rsid w:val="00DC39F9"/>
    <w:rsid w:val="00DC59BB"/>
    <w:rsid w:val="00DD05A8"/>
    <w:rsid w:val="00DD1126"/>
    <w:rsid w:val="00DD5C1B"/>
    <w:rsid w:val="00DE0576"/>
    <w:rsid w:val="00DE2D19"/>
    <w:rsid w:val="00DE5C8F"/>
    <w:rsid w:val="00DF76E5"/>
    <w:rsid w:val="00E01A69"/>
    <w:rsid w:val="00E04C2C"/>
    <w:rsid w:val="00E07F3A"/>
    <w:rsid w:val="00E14A5D"/>
    <w:rsid w:val="00E1775E"/>
    <w:rsid w:val="00E20475"/>
    <w:rsid w:val="00E2222C"/>
    <w:rsid w:val="00E27528"/>
    <w:rsid w:val="00E31D3A"/>
    <w:rsid w:val="00E3356B"/>
    <w:rsid w:val="00E3377E"/>
    <w:rsid w:val="00E40073"/>
    <w:rsid w:val="00E40435"/>
    <w:rsid w:val="00E40915"/>
    <w:rsid w:val="00E409F3"/>
    <w:rsid w:val="00E41D99"/>
    <w:rsid w:val="00E42A5B"/>
    <w:rsid w:val="00E43FC0"/>
    <w:rsid w:val="00E46653"/>
    <w:rsid w:val="00E47185"/>
    <w:rsid w:val="00E53E7B"/>
    <w:rsid w:val="00E54C49"/>
    <w:rsid w:val="00E57810"/>
    <w:rsid w:val="00E60644"/>
    <w:rsid w:val="00E670B0"/>
    <w:rsid w:val="00E73324"/>
    <w:rsid w:val="00E73956"/>
    <w:rsid w:val="00E759C1"/>
    <w:rsid w:val="00E77AB0"/>
    <w:rsid w:val="00E8630F"/>
    <w:rsid w:val="00E869ED"/>
    <w:rsid w:val="00E920C3"/>
    <w:rsid w:val="00E93F52"/>
    <w:rsid w:val="00EA13DF"/>
    <w:rsid w:val="00EA19C9"/>
    <w:rsid w:val="00EA289B"/>
    <w:rsid w:val="00EA7CCC"/>
    <w:rsid w:val="00EB1A2F"/>
    <w:rsid w:val="00EB352C"/>
    <w:rsid w:val="00EB6506"/>
    <w:rsid w:val="00EB7841"/>
    <w:rsid w:val="00EC077C"/>
    <w:rsid w:val="00EC1816"/>
    <w:rsid w:val="00EC34ED"/>
    <w:rsid w:val="00EC7B46"/>
    <w:rsid w:val="00ED0D27"/>
    <w:rsid w:val="00ED6594"/>
    <w:rsid w:val="00ED71E3"/>
    <w:rsid w:val="00EE1975"/>
    <w:rsid w:val="00EE7AF7"/>
    <w:rsid w:val="00EF13A9"/>
    <w:rsid w:val="00EF77F1"/>
    <w:rsid w:val="00F00C26"/>
    <w:rsid w:val="00F01758"/>
    <w:rsid w:val="00F0263B"/>
    <w:rsid w:val="00F034BA"/>
    <w:rsid w:val="00F05B26"/>
    <w:rsid w:val="00F06CBA"/>
    <w:rsid w:val="00F15288"/>
    <w:rsid w:val="00F20FA2"/>
    <w:rsid w:val="00F210B9"/>
    <w:rsid w:val="00F218B9"/>
    <w:rsid w:val="00F23A4D"/>
    <w:rsid w:val="00F252D4"/>
    <w:rsid w:val="00F302E7"/>
    <w:rsid w:val="00F30740"/>
    <w:rsid w:val="00F30A7A"/>
    <w:rsid w:val="00F319C1"/>
    <w:rsid w:val="00F36B75"/>
    <w:rsid w:val="00F370E9"/>
    <w:rsid w:val="00F37AF7"/>
    <w:rsid w:val="00F42081"/>
    <w:rsid w:val="00F42248"/>
    <w:rsid w:val="00F450D8"/>
    <w:rsid w:val="00F4783E"/>
    <w:rsid w:val="00F52826"/>
    <w:rsid w:val="00F56765"/>
    <w:rsid w:val="00F612BA"/>
    <w:rsid w:val="00F65D05"/>
    <w:rsid w:val="00F73B3D"/>
    <w:rsid w:val="00F742F3"/>
    <w:rsid w:val="00F76361"/>
    <w:rsid w:val="00F82597"/>
    <w:rsid w:val="00F83715"/>
    <w:rsid w:val="00F85295"/>
    <w:rsid w:val="00F91882"/>
    <w:rsid w:val="00F95908"/>
    <w:rsid w:val="00FA162F"/>
    <w:rsid w:val="00FA593F"/>
    <w:rsid w:val="00FA6F1A"/>
    <w:rsid w:val="00FB04C4"/>
    <w:rsid w:val="00FB6408"/>
    <w:rsid w:val="00FB7801"/>
    <w:rsid w:val="00FB7895"/>
    <w:rsid w:val="00FC400B"/>
    <w:rsid w:val="00FC4F15"/>
    <w:rsid w:val="00FC6C1F"/>
    <w:rsid w:val="00FC6FC8"/>
    <w:rsid w:val="00FD31DB"/>
    <w:rsid w:val="00FD7097"/>
    <w:rsid w:val="00FD7BEB"/>
    <w:rsid w:val="00FE12AE"/>
    <w:rsid w:val="00FE4FBC"/>
    <w:rsid w:val="00FE58B6"/>
    <w:rsid w:val="00FF1824"/>
    <w:rsid w:val="00FF2A0C"/>
    <w:rsid w:val="00FF2F78"/>
    <w:rsid w:val="00FF3732"/>
    <w:rsid w:val="00FF4428"/>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0DDB156-60DA-4EDF-8BD8-156877657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D2F"/>
    <w:pPr>
      <w:spacing w:after="200" w:line="276" w:lineRule="auto"/>
    </w:pPr>
    <w:rPr>
      <w:sz w:val="22"/>
      <w:szCs w:val="22"/>
      <w:lang w:eastAsia="zh-CN"/>
    </w:rPr>
  </w:style>
  <w:style w:type="paragraph" w:styleId="Heading1">
    <w:name w:val="heading 1"/>
    <w:basedOn w:val="Normal"/>
    <w:next w:val="Normal"/>
    <w:link w:val="Heading1Char"/>
    <w:qFormat/>
    <w:locked/>
    <w:rsid w:val="00124A06"/>
    <w:pPr>
      <w:keepNext/>
      <w:keepLines/>
      <w:spacing w:before="480" w:after="0"/>
      <w:jc w:val="center"/>
      <w:outlineLvl w:val="0"/>
    </w:pPr>
    <w:rPr>
      <w:rFonts w:asciiTheme="majorHAnsi" w:eastAsiaTheme="majorEastAsia" w:hAnsiTheme="majorHAnsi" w:cstheme="majorBidi"/>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30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AC692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rPr>
      <w:sz w:val="20"/>
      <w:szCs w:val="20"/>
      <w:lang w:val="x-none"/>
    </w:rPr>
  </w:style>
  <w:style w:type="character" w:customStyle="1" w:styleId="HeaderChar">
    <w:name w:val="Header Char"/>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rPr>
      <w:sz w:val="20"/>
      <w:szCs w:val="20"/>
      <w:lang w:val="x-none"/>
    </w:rPr>
  </w:style>
  <w:style w:type="character" w:customStyle="1" w:styleId="FooterChar">
    <w:name w:val="Footer Char"/>
    <w:link w:val="Footer"/>
    <w:uiPriority w:val="99"/>
    <w:rsid w:val="0065084B"/>
    <w:rPr>
      <w:lang w:eastAsia="zh-CN"/>
    </w:rPr>
  </w:style>
  <w:style w:type="character" w:styleId="PageNumber">
    <w:name w:val="page number"/>
    <w:basedOn w:val="DefaultParagraphFont"/>
    <w:rsid w:val="0065084B"/>
  </w:style>
  <w:style w:type="paragraph" w:customStyle="1" w:styleId="MediumGrid21">
    <w:name w:val="Medium Grid 21"/>
    <w:link w:val="MediumGrid2Char"/>
    <w:uiPriority w:val="1"/>
    <w:qFormat/>
    <w:rsid w:val="0065084B"/>
    <w:rPr>
      <w:sz w:val="22"/>
      <w:szCs w:val="22"/>
    </w:rPr>
  </w:style>
  <w:style w:type="character" w:customStyle="1" w:styleId="MediumGrid2Char">
    <w:name w:val="Medium Grid 2 Char"/>
    <w:link w:val="MediumGrid21"/>
    <w:uiPriority w:val="1"/>
    <w:rsid w:val="0065084B"/>
    <w:rPr>
      <w:sz w:val="22"/>
      <w:szCs w:val="22"/>
      <w:lang w:val="en-US" w:eastAsia="en-US" w:bidi="ar-SA"/>
    </w:rPr>
  </w:style>
  <w:style w:type="paragraph" w:customStyle="1" w:styleId="ColorfulList-Accent11">
    <w:name w:val="Colorful List - Accent 11"/>
    <w:basedOn w:val="Normal"/>
    <w:uiPriority w:val="34"/>
    <w:qFormat/>
    <w:rsid w:val="00AD77CC"/>
    <w:pPr>
      <w:ind w:left="720"/>
      <w:contextualSpacing/>
    </w:pPr>
  </w:style>
  <w:style w:type="character" w:styleId="CommentReference">
    <w:name w:val="annotation reference"/>
    <w:uiPriority w:val="99"/>
    <w:semiHidden/>
    <w:unhideWhenUsed/>
    <w:rsid w:val="005B6833"/>
    <w:rPr>
      <w:sz w:val="16"/>
      <w:szCs w:val="16"/>
    </w:rPr>
  </w:style>
  <w:style w:type="paragraph" w:styleId="CommentText">
    <w:name w:val="annotation text"/>
    <w:basedOn w:val="Normal"/>
    <w:link w:val="CommentTextChar"/>
    <w:uiPriority w:val="99"/>
    <w:semiHidden/>
    <w:unhideWhenUsed/>
    <w:rsid w:val="005B6833"/>
    <w:pPr>
      <w:spacing w:line="240" w:lineRule="auto"/>
    </w:pPr>
    <w:rPr>
      <w:sz w:val="20"/>
      <w:szCs w:val="20"/>
      <w:lang w:val="x-none"/>
    </w:rPr>
  </w:style>
  <w:style w:type="character" w:customStyle="1" w:styleId="CommentTextChar">
    <w:name w:val="Comment Text Char"/>
    <w:link w:val="CommentText"/>
    <w:uiPriority w:val="99"/>
    <w:semiHidden/>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link w:val="CommentSubject"/>
    <w:uiPriority w:val="99"/>
    <w:semiHidden/>
    <w:rsid w:val="005B6833"/>
    <w:rPr>
      <w:b/>
      <w:bCs/>
      <w:lang w:eastAsia="zh-CN"/>
    </w:rPr>
  </w:style>
  <w:style w:type="paragraph" w:customStyle="1" w:styleId="Default">
    <w:name w:val="Default"/>
    <w:rsid w:val="005D0801"/>
    <w:pPr>
      <w:autoSpaceDE w:val="0"/>
      <w:autoSpaceDN w:val="0"/>
      <w:adjustRightInd w:val="0"/>
    </w:pPr>
    <w:rPr>
      <w:rFonts w:ascii="Arial" w:hAnsi="Arial" w:cs="Arial"/>
      <w:color w:val="000000"/>
      <w:sz w:val="24"/>
      <w:szCs w:val="24"/>
    </w:rPr>
  </w:style>
  <w:style w:type="paragraph" w:customStyle="1" w:styleId="ColorfulShading-Accent11">
    <w:name w:val="Colorful Shading - Accent 11"/>
    <w:hidden/>
    <w:uiPriority w:val="99"/>
    <w:semiHidden/>
    <w:rsid w:val="0009165F"/>
    <w:rPr>
      <w:sz w:val="22"/>
      <w:szCs w:val="22"/>
      <w:lang w:eastAsia="zh-CN"/>
    </w:rPr>
  </w:style>
  <w:style w:type="paragraph" w:styleId="BodyText">
    <w:name w:val="Body Text"/>
    <w:basedOn w:val="Normal"/>
    <w:link w:val="BodyTextChar"/>
    <w:uiPriority w:val="99"/>
    <w:qFormat/>
    <w:rsid w:val="00214AD2"/>
    <w:pPr>
      <w:widowControl w:val="0"/>
      <w:autoSpaceDE w:val="0"/>
      <w:autoSpaceDN w:val="0"/>
      <w:adjustRightInd w:val="0"/>
      <w:spacing w:after="0" w:line="240" w:lineRule="auto"/>
      <w:ind w:left="820" w:hanging="360"/>
    </w:pPr>
    <w:rPr>
      <w:rFonts w:ascii="Times New Roman" w:hAnsi="Times New Roman"/>
      <w:sz w:val="24"/>
      <w:szCs w:val="24"/>
      <w:lang w:eastAsia="en-US"/>
    </w:rPr>
  </w:style>
  <w:style w:type="character" w:customStyle="1" w:styleId="BodyTextChar">
    <w:name w:val="Body Text Char"/>
    <w:link w:val="BodyText"/>
    <w:uiPriority w:val="99"/>
    <w:rsid w:val="00214AD2"/>
    <w:rPr>
      <w:rFonts w:ascii="Times New Roman" w:hAnsi="Times New Roman"/>
      <w:sz w:val="24"/>
      <w:szCs w:val="24"/>
    </w:rPr>
  </w:style>
  <w:style w:type="paragraph" w:styleId="ListParagraph">
    <w:name w:val="List Paragraph"/>
    <w:basedOn w:val="Normal"/>
    <w:uiPriority w:val="34"/>
    <w:qFormat/>
    <w:rsid w:val="005E3001"/>
    <w:pPr>
      <w:ind w:left="720"/>
      <w:contextualSpacing/>
    </w:pPr>
  </w:style>
  <w:style w:type="character" w:styleId="Hyperlink">
    <w:name w:val="Hyperlink"/>
    <w:uiPriority w:val="99"/>
    <w:unhideWhenUsed/>
    <w:rsid w:val="00856F41"/>
    <w:rPr>
      <w:color w:val="0000FF"/>
      <w:u w:val="single"/>
    </w:rPr>
  </w:style>
  <w:style w:type="character" w:styleId="FollowedHyperlink">
    <w:name w:val="FollowedHyperlink"/>
    <w:uiPriority w:val="99"/>
    <w:semiHidden/>
    <w:unhideWhenUsed/>
    <w:rsid w:val="00856F41"/>
    <w:rPr>
      <w:color w:val="800080"/>
      <w:u w:val="single"/>
    </w:rPr>
  </w:style>
  <w:style w:type="paragraph" w:styleId="NormalWeb">
    <w:name w:val="Normal (Web)"/>
    <w:basedOn w:val="Normal"/>
    <w:uiPriority w:val="99"/>
    <w:unhideWhenUsed/>
    <w:rsid w:val="006E2414"/>
    <w:pPr>
      <w:spacing w:before="100" w:beforeAutospacing="1" w:after="100" w:afterAutospacing="1" w:line="240" w:lineRule="auto"/>
    </w:pPr>
    <w:rPr>
      <w:rFonts w:ascii="Times New Roman" w:hAnsi="Times New Roman"/>
      <w:sz w:val="24"/>
      <w:szCs w:val="24"/>
      <w:lang w:eastAsia="en-US"/>
    </w:rPr>
  </w:style>
  <w:style w:type="paragraph" w:customStyle="1" w:styleId="Body">
    <w:name w:val="Body"/>
    <w:rsid w:val="008632E5"/>
    <w:pPr>
      <w:pBdr>
        <w:top w:val="nil"/>
        <w:left w:val="nil"/>
        <w:bottom w:val="nil"/>
        <w:right w:val="nil"/>
        <w:between w:val="nil"/>
        <w:bar w:val="nil"/>
      </w:pBdr>
      <w:spacing w:after="200" w:line="276" w:lineRule="auto"/>
    </w:pPr>
    <w:rPr>
      <w:rFonts w:ascii="Trebuchet MS" w:eastAsia="Trebuchet MS" w:hAnsi="Trebuchet MS" w:cs="Trebuchet MS"/>
      <w:color w:val="000000"/>
      <w:sz w:val="22"/>
      <w:szCs w:val="22"/>
      <w:u w:color="000000"/>
      <w:bdr w:val="nil"/>
    </w:rPr>
  </w:style>
  <w:style w:type="paragraph" w:styleId="PlainText">
    <w:name w:val="Plain Text"/>
    <w:basedOn w:val="Normal"/>
    <w:link w:val="PlainTextChar"/>
    <w:uiPriority w:val="99"/>
    <w:semiHidden/>
    <w:unhideWhenUsed/>
    <w:rsid w:val="0085701A"/>
    <w:pPr>
      <w:spacing w:after="0" w:line="240" w:lineRule="auto"/>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semiHidden/>
    <w:rsid w:val="0085701A"/>
    <w:rPr>
      <w:rFonts w:ascii="Consolas" w:eastAsiaTheme="minorHAnsi" w:hAnsi="Consolas" w:cstheme="minorBidi"/>
      <w:sz w:val="21"/>
      <w:szCs w:val="21"/>
    </w:rPr>
  </w:style>
  <w:style w:type="character" w:customStyle="1" w:styleId="Heading1Char">
    <w:name w:val="Heading 1 Char"/>
    <w:basedOn w:val="DefaultParagraphFont"/>
    <w:link w:val="Heading1"/>
    <w:rsid w:val="00124A06"/>
    <w:rPr>
      <w:rFonts w:asciiTheme="majorHAnsi" w:eastAsiaTheme="majorEastAsia" w:hAnsiTheme="majorHAnsi" w:cstheme="majorBidi"/>
      <w:bCs/>
      <w:sz w:val="40"/>
      <w:szCs w:val="28"/>
      <w:lang w:eastAsia="zh-CN"/>
    </w:rPr>
  </w:style>
  <w:style w:type="character" w:styleId="Emphasis">
    <w:name w:val="Emphasis"/>
    <w:basedOn w:val="DefaultParagraphFont"/>
    <w:qFormat/>
    <w:locked/>
    <w:rsid w:val="00124A06"/>
    <w:rPr>
      <w:rFonts w:asciiTheme="majorHAnsi" w:hAnsiTheme="majorHAnsi"/>
      <w:b/>
      <w:iCs/>
      <w:sz w:val="24"/>
    </w:rPr>
  </w:style>
  <w:style w:type="character" w:styleId="Strong">
    <w:name w:val="Strong"/>
    <w:basedOn w:val="DefaultParagraphFont"/>
    <w:qFormat/>
    <w:locked/>
    <w:rsid w:val="005C5CFC"/>
    <w:rPr>
      <w:rFonts w:ascii="Cambria" w:hAnsi="Cambria"/>
      <w:bCs/>
      <w:spacing w:val="0"/>
      <w:sz w:val="32"/>
    </w:rPr>
  </w:style>
  <w:style w:type="paragraph" w:styleId="TOC1">
    <w:name w:val="toc 1"/>
    <w:basedOn w:val="Normal"/>
    <w:next w:val="Normal"/>
    <w:autoRedefine/>
    <w:uiPriority w:val="39"/>
    <w:locked/>
    <w:rsid w:val="00337F6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30306">
      <w:bodyDiv w:val="1"/>
      <w:marLeft w:val="0"/>
      <w:marRight w:val="0"/>
      <w:marTop w:val="0"/>
      <w:marBottom w:val="0"/>
      <w:divBdr>
        <w:top w:val="none" w:sz="0" w:space="0" w:color="auto"/>
        <w:left w:val="none" w:sz="0" w:space="0" w:color="auto"/>
        <w:bottom w:val="none" w:sz="0" w:space="0" w:color="auto"/>
        <w:right w:val="none" w:sz="0" w:space="0" w:color="auto"/>
      </w:divBdr>
    </w:div>
    <w:div w:id="801462104">
      <w:bodyDiv w:val="1"/>
      <w:marLeft w:val="0"/>
      <w:marRight w:val="0"/>
      <w:marTop w:val="0"/>
      <w:marBottom w:val="0"/>
      <w:divBdr>
        <w:top w:val="none" w:sz="0" w:space="0" w:color="auto"/>
        <w:left w:val="none" w:sz="0" w:space="0" w:color="auto"/>
        <w:bottom w:val="none" w:sz="0" w:space="0" w:color="auto"/>
        <w:right w:val="none" w:sz="0" w:space="0" w:color="auto"/>
      </w:divBdr>
      <w:divsChild>
        <w:div w:id="252781458">
          <w:marLeft w:val="0"/>
          <w:marRight w:val="0"/>
          <w:marTop w:val="0"/>
          <w:marBottom w:val="0"/>
          <w:divBdr>
            <w:top w:val="none" w:sz="0" w:space="0" w:color="auto"/>
            <w:left w:val="none" w:sz="0" w:space="0" w:color="auto"/>
            <w:bottom w:val="none" w:sz="0" w:space="0" w:color="auto"/>
            <w:right w:val="none" w:sz="0" w:space="0" w:color="auto"/>
          </w:divBdr>
          <w:divsChild>
            <w:div w:id="388960034">
              <w:marLeft w:val="0"/>
              <w:marRight w:val="0"/>
              <w:marTop w:val="0"/>
              <w:marBottom w:val="0"/>
              <w:divBdr>
                <w:top w:val="none" w:sz="0" w:space="0" w:color="auto"/>
                <w:left w:val="none" w:sz="0" w:space="0" w:color="auto"/>
                <w:bottom w:val="none" w:sz="0" w:space="0" w:color="auto"/>
                <w:right w:val="none" w:sz="0" w:space="0" w:color="auto"/>
              </w:divBdr>
              <w:divsChild>
                <w:div w:id="1244224996">
                  <w:marLeft w:val="0"/>
                  <w:marRight w:val="0"/>
                  <w:marTop w:val="0"/>
                  <w:marBottom w:val="0"/>
                  <w:divBdr>
                    <w:top w:val="none" w:sz="0" w:space="0" w:color="auto"/>
                    <w:left w:val="none" w:sz="0" w:space="0" w:color="auto"/>
                    <w:bottom w:val="none" w:sz="0" w:space="0" w:color="auto"/>
                    <w:right w:val="none" w:sz="0" w:space="0" w:color="auto"/>
                  </w:divBdr>
                  <w:divsChild>
                    <w:div w:id="71127821">
                      <w:marLeft w:val="0"/>
                      <w:marRight w:val="0"/>
                      <w:marTop w:val="0"/>
                      <w:marBottom w:val="0"/>
                      <w:divBdr>
                        <w:top w:val="none" w:sz="0" w:space="0" w:color="auto"/>
                        <w:left w:val="none" w:sz="0" w:space="0" w:color="auto"/>
                        <w:bottom w:val="none" w:sz="0" w:space="0" w:color="auto"/>
                        <w:right w:val="none" w:sz="0" w:space="0" w:color="auto"/>
                      </w:divBdr>
                      <w:divsChild>
                        <w:div w:id="1015959571">
                          <w:marLeft w:val="0"/>
                          <w:marRight w:val="0"/>
                          <w:marTop w:val="0"/>
                          <w:marBottom w:val="0"/>
                          <w:divBdr>
                            <w:top w:val="none" w:sz="0" w:space="0" w:color="auto"/>
                            <w:left w:val="none" w:sz="0" w:space="0" w:color="auto"/>
                            <w:bottom w:val="none" w:sz="0" w:space="0" w:color="auto"/>
                            <w:right w:val="none" w:sz="0" w:space="0" w:color="auto"/>
                          </w:divBdr>
                          <w:divsChild>
                            <w:div w:id="1486387063">
                              <w:marLeft w:val="0"/>
                              <w:marRight w:val="0"/>
                              <w:marTop w:val="0"/>
                              <w:marBottom w:val="0"/>
                              <w:divBdr>
                                <w:top w:val="none" w:sz="0" w:space="0" w:color="auto"/>
                                <w:left w:val="none" w:sz="0" w:space="0" w:color="auto"/>
                                <w:bottom w:val="none" w:sz="0" w:space="0" w:color="auto"/>
                                <w:right w:val="none" w:sz="0" w:space="0" w:color="auto"/>
                              </w:divBdr>
                              <w:divsChild>
                                <w:div w:id="417873920">
                                  <w:marLeft w:val="0"/>
                                  <w:marRight w:val="0"/>
                                  <w:marTop w:val="0"/>
                                  <w:marBottom w:val="0"/>
                                  <w:divBdr>
                                    <w:top w:val="none" w:sz="0" w:space="0" w:color="auto"/>
                                    <w:left w:val="none" w:sz="0" w:space="0" w:color="auto"/>
                                    <w:bottom w:val="none" w:sz="0" w:space="0" w:color="auto"/>
                                    <w:right w:val="none" w:sz="0" w:space="0" w:color="auto"/>
                                  </w:divBdr>
                                  <w:divsChild>
                                    <w:div w:id="1710959099">
                                      <w:marLeft w:val="0"/>
                                      <w:marRight w:val="0"/>
                                      <w:marTop w:val="0"/>
                                      <w:marBottom w:val="0"/>
                                      <w:divBdr>
                                        <w:top w:val="none" w:sz="0" w:space="0" w:color="auto"/>
                                        <w:left w:val="none" w:sz="0" w:space="0" w:color="auto"/>
                                        <w:bottom w:val="none" w:sz="0" w:space="0" w:color="auto"/>
                                        <w:right w:val="none" w:sz="0" w:space="0" w:color="auto"/>
                                      </w:divBdr>
                                      <w:divsChild>
                                        <w:div w:id="92553510">
                                          <w:marLeft w:val="0"/>
                                          <w:marRight w:val="0"/>
                                          <w:marTop w:val="0"/>
                                          <w:marBottom w:val="0"/>
                                          <w:divBdr>
                                            <w:top w:val="none" w:sz="0" w:space="0" w:color="auto"/>
                                            <w:left w:val="none" w:sz="0" w:space="0" w:color="auto"/>
                                            <w:bottom w:val="none" w:sz="0" w:space="0" w:color="auto"/>
                                            <w:right w:val="none" w:sz="0" w:space="0" w:color="auto"/>
                                          </w:divBdr>
                                          <w:divsChild>
                                            <w:div w:id="1232614504">
                                              <w:marLeft w:val="0"/>
                                              <w:marRight w:val="0"/>
                                              <w:marTop w:val="0"/>
                                              <w:marBottom w:val="0"/>
                                              <w:divBdr>
                                                <w:top w:val="none" w:sz="0" w:space="0" w:color="auto"/>
                                                <w:left w:val="none" w:sz="0" w:space="0" w:color="auto"/>
                                                <w:bottom w:val="none" w:sz="0" w:space="0" w:color="auto"/>
                                                <w:right w:val="none" w:sz="0" w:space="0" w:color="auto"/>
                                              </w:divBdr>
                                              <w:divsChild>
                                                <w:div w:id="630595067">
                                                  <w:marLeft w:val="0"/>
                                                  <w:marRight w:val="0"/>
                                                  <w:marTop w:val="0"/>
                                                  <w:marBottom w:val="0"/>
                                                  <w:divBdr>
                                                    <w:top w:val="none" w:sz="0" w:space="0" w:color="auto"/>
                                                    <w:left w:val="none" w:sz="0" w:space="0" w:color="auto"/>
                                                    <w:bottom w:val="none" w:sz="0" w:space="0" w:color="auto"/>
                                                    <w:right w:val="none" w:sz="0" w:space="0" w:color="auto"/>
                                                  </w:divBdr>
                                                  <w:divsChild>
                                                    <w:div w:id="1863394024">
                                                      <w:marLeft w:val="0"/>
                                                      <w:marRight w:val="0"/>
                                                      <w:marTop w:val="0"/>
                                                      <w:marBottom w:val="0"/>
                                                      <w:divBdr>
                                                        <w:top w:val="none" w:sz="0" w:space="0" w:color="auto"/>
                                                        <w:left w:val="none" w:sz="0" w:space="0" w:color="auto"/>
                                                        <w:bottom w:val="none" w:sz="0" w:space="0" w:color="auto"/>
                                                        <w:right w:val="none" w:sz="0" w:space="0" w:color="auto"/>
                                                      </w:divBdr>
                                                      <w:divsChild>
                                                        <w:div w:id="914123059">
                                                          <w:marLeft w:val="0"/>
                                                          <w:marRight w:val="0"/>
                                                          <w:marTop w:val="0"/>
                                                          <w:marBottom w:val="0"/>
                                                          <w:divBdr>
                                                            <w:top w:val="none" w:sz="0" w:space="0" w:color="auto"/>
                                                            <w:left w:val="none" w:sz="0" w:space="0" w:color="auto"/>
                                                            <w:bottom w:val="none" w:sz="0" w:space="0" w:color="auto"/>
                                                            <w:right w:val="none" w:sz="0" w:space="0" w:color="auto"/>
                                                          </w:divBdr>
                                                          <w:divsChild>
                                                            <w:div w:id="412628974">
                                                              <w:marLeft w:val="0"/>
                                                              <w:marRight w:val="0"/>
                                                              <w:marTop w:val="0"/>
                                                              <w:marBottom w:val="0"/>
                                                              <w:divBdr>
                                                                <w:top w:val="none" w:sz="0" w:space="0" w:color="auto"/>
                                                                <w:left w:val="none" w:sz="0" w:space="0" w:color="auto"/>
                                                                <w:bottom w:val="none" w:sz="0" w:space="0" w:color="auto"/>
                                                                <w:right w:val="none" w:sz="0" w:space="0" w:color="auto"/>
                                                              </w:divBdr>
                                                              <w:divsChild>
                                                                <w:div w:id="1129591799">
                                                                  <w:marLeft w:val="0"/>
                                                                  <w:marRight w:val="0"/>
                                                                  <w:marTop w:val="0"/>
                                                                  <w:marBottom w:val="0"/>
                                                                  <w:divBdr>
                                                                    <w:top w:val="none" w:sz="0" w:space="0" w:color="auto"/>
                                                                    <w:left w:val="none" w:sz="0" w:space="0" w:color="auto"/>
                                                                    <w:bottom w:val="none" w:sz="0" w:space="0" w:color="auto"/>
                                                                    <w:right w:val="none" w:sz="0" w:space="0" w:color="auto"/>
                                                                  </w:divBdr>
                                                                  <w:divsChild>
                                                                    <w:div w:id="169762191">
                                                                      <w:marLeft w:val="0"/>
                                                                      <w:marRight w:val="0"/>
                                                                      <w:marTop w:val="0"/>
                                                                      <w:marBottom w:val="0"/>
                                                                      <w:divBdr>
                                                                        <w:top w:val="none" w:sz="0" w:space="0" w:color="auto"/>
                                                                        <w:left w:val="none" w:sz="0" w:space="0" w:color="auto"/>
                                                                        <w:bottom w:val="none" w:sz="0" w:space="0" w:color="auto"/>
                                                                        <w:right w:val="none" w:sz="0" w:space="0" w:color="auto"/>
                                                                      </w:divBdr>
                                                                      <w:divsChild>
                                                                        <w:div w:id="252975923">
                                                                          <w:marLeft w:val="0"/>
                                                                          <w:marRight w:val="0"/>
                                                                          <w:marTop w:val="0"/>
                                                                          <w:marBottom w:val="0"/>
                                                                          <w:divBdr>
                                                                            <w:top w:val="none" w:sz="0" w:space="0" w:color="auto"/>
                                                                            <w:left w:val="none" w:sz="0" w:space="0" w:color="auto"/>
                                                                            <w:bottom w:val="none" w:sz="0" w:space="0" w:color="auto"/>
                                                                            <w:right w:val="none" w:sz="0" w:space="0" w:color="auto"/>
                                                                          </w:divBdr>
                                                                          <w:divsChild>
                                                                            <w:div w:id="1113554766">
                                                                              <w:marLeft w:val="0"/>
                                                                              <w:marRight w:val="0"/>
                                                                              <w:marTop w:val="0"/>
                                                                              <w:marBottom w:val="0"/>
                                                                              <w:divBdr>
                                                                                <w:top w:val="none" w:sz="0" w:space="0" w:color="auto"/>
                                                                                <w:left w:val="none" w:sz="0" w:space="0" w:color="auto"/>
                                                                                <w:bottom w:val="none" w:sz="0" w:space="0" w:color="auto"/>
                                                                                <w:right w:val="none" w:sz="0" w:space="0" w:color="auto"/>
                                                                              </w:divBdr>
                                                                              <w:divsChild>
                                                                                <w:div w:id="1852639905">
                                                                                  <w:marLeft w:val="0"/>
                                                                                  <w:marRight w:val="0"/>
                                                                                  <w:marTop w:val="0"/>
                                                                                  <w:marBottom w:val="0"/>
                                                                                  <w:divBdr>
                                                                                    <w:top w:val="none" w:sz="0" w:space="0" w:color="auto"/>
                                                                                    <w:left w:val="none" w:sz="0" w:space="0" w:color="auto"/>
                                                                                    <w:bottom w:val="none" w:sz="0" w:space="0" w:color="auto"/>
                                                                                    <w:right w:val="none" w:sz="0" w:space="0" w:color="auto"/>
                                                                                  </w:divBdr>
                                                                                  <w:divsChild>
                                                                                    <w:div w:id="1076509466">
                                                                                      <w:marLeft w:val="0"/>
                                                                                      <w:marRight w:val="0"/>
                                                                                      <w:marTop w:val="0"/>
                                                                                      <w:marBottom w:val="0"/>
                                                                                      <w:divBdr>
                                                                                        <w:top w:val="none" w:sz="0" w:space="0" w:color="auto"/>
                                                                                        <w:left w:val="none" w:sz="0" w:space="0" w:color="auto"/>
                                                                                        <w:bottom w:val="none" w:sz="0" w:space="0" w:color="auto"/>
                                                                                        <w:right w:val="none" w:sz="0" w:space="0" w:color="auto"/>
                                                                                      </w:divBdr>
                                                                                      <w:divsChild>
                                                                                        <w:div w:id="78841521">
                                                                                          <w:marLeft w:val="0"/>
                                                                                          <w:marRight w:val="0"/>
                                                                                          <w:marTop w:val="0"/>
                                                                                          <w:marBottom w:val="0"/>
                                                                                          <w:divBdr>
                                                                                            <w:top w:val="none" w:sz="0" w:space="0" w:color="auto"/>
                                                                                            <w:left w:val="none" w:sz="0" w:space="0" w:color="auto"/>
                                                                                            <w:bottom w:val="none" w:sz="0" w:space="0" w:color="auto"/>
                                                                                            <w:right w:val="none" w:sz="0" w:space="0" w:color="auto"/>
                                                                                          </w:divBdr>
                                                                                          <w:divsChild>
                                                                                            <w:div w:id="1025012040">
                                                                                              <w:marLeft w:val="0"/>
                                                                                              <w:marRight w:val="0"/>
                                                                                              <w:marTop w:val="0"/>
                                                                                              <w:marBottom w:val="0"/>
                                                                                              <w:divBdr>
                                                                                                <w:top w:val="none" w:sz="0" w:space="0" w:color="auto"/>
                                                                                                <w:left w:val="none" w:sz="0" w:space="0" w:color="auto"/>
                                                                                                <w:bottom w:val="none" w:sz="0" w:space="0" w:color="auto"/>
                                                                                                <w:right w:val="none" w:sz="0" w:space="0" w:color="auto"/>
                                                                                              </w:divBdr>
                                                                                              <w:divsChild>
                                                                                                <w:div w:id="952059100">
                                                                                                  <w:marLeft w:val="0"/>
                                                                                                  <w:marRight w:val="0"/>
                                                                                                  <w:marTop w:val="0"/>
                                                                                                  <w:marBottom w:val="0"/>
                                                                                                  <w:divBdr>
                                                                                                    <w:top w:val="none" w:sz="0" w:space="0" w:color="auto"/>
                                                                                                    <w:left w:val="none" w:sz="0" w:space="0" w:color="auto"/>
                                                                                                    <w:bottom w:val="none" w:sz="0" w:space="0" w:color="auto"/>
                                                                                                    <w:right w:val="none" w:sz="0" w:space="0" w:color="auto"/>
                                                                                                  </w:divBdr>
                                                                                                  <w:divsChild>
                                                                                                    <w:div w:id="1598827651">
                                                                                                      <w:marLeft w:val="0"/>
                                                                                                      <w:marRight w:val="0"/>
                                                                                                      <w:marTop w:val="0"/>
                                                                                                      <w:marBottom w:val="0"/>
                                                                                                      <w:divBdr>
                                                                                                        <w:top w:val="none" w:sz="0" w:space="0" w:color="auto"/>
                                                                                                        <w:left w:val="none" w:sz="0" w:space="0" w:color="auto"/>
                                                                                                        <w:bottom w:val="none" w:sz="0" w:space="0" w:color="auto"/>
                                                                                                        <w:right w:val="none" w:sz="0" w:space="0" w:color="auto"/>
                                                                                                      </w:divBdr>
                                                                                                      <w:divsChild>
                                                                                                        <w:div w:id="148789670">
                                                                                                          <w:marLeft w:val="0"/>
                                                                                                          <w:marRight w:val="0"/>
                                                                                                          <w:marTop w:val="0"/>
                                                                                                          <w:marBottom w:val="0"/>
                                                                                                          <w:divBdr>
                                                                                                            <w:top w:val="none" w:sz="0" w:space="0" w:color="auto"/>
                                                                                                            <w:left w:val="none" w:sz="0" w:space="0" w:color="auto"/>
                                                                                                            <w:bottom w:val="none" w:sz="0" w:space="0" w:color="auto"/>
                                                                                                            <w:right w:val="none" w:sz="0" w:space="0" w:color="auto"/>
                                                                                                          </w:divBdr>
                                                                                                          <w:divsChild>
                                                                                                            <w:div w:id="1672222004">
                                                                                                              <w:marLeft w:val="0"/>
                                                                                                              <w:marRight w:val="0"/>
                                                                                                              <w:marTop w:val="0"/>
                                                                                                              <w:marBottom w:val="0"/>
                                                                                                              <w:divBdr>
                                                                                                                <w:top w:val="none" w:sz="0" w:space="0" w:color="auto"/>
                                                                                                                <w:left w:val="none" w:sz="0" w:space="0" w:color="auto"/>
                                                                                                                <w:bottom w:val="none" w:sz="0" w:space="0" w:color="auto"/>
                                                                                                                <w:right w:val="none" w:sz="0" w:space="0" w:color="auto"/>
                                                                                                              </w:divBdr>
                                                                                                              <w:divsChild>
                                                                                                                <w:div w:id="139806260">
                                                                                                                  <w:marLeft w:val="0"/>
                                                                                                                  <w:marRight w:val="0"/>
                                                                                                                  <w:marTop w:val="0"/>
                                                                                                                  <w:marBottom w:val="0"/>
                                                                                                                  <w:divBdr>
                                                                                                                    <w:top w:val="none" w:sz="0" w:space="0" w:color="auto"/>
                                                                                                                    <w:left w:val="none" w:sz="0" w:space="0" w:color="auto"/>
                                                                                                                    <w:bottom w:val="none" w:sz="0" w:space="0" w:color="auto"/>
                                                                                                                    <w:right w:val="none" w:sz="0" w:space="0" w:color="auto"/>
                                                                                                                  </w:divBdr>
                                                                                                                  <w:divsChild>
                                                                                                                    <w:div w:id="780416588">
                                                                                                                      <w:marLeft w:val="0"/>
                                                                                                                      <w:marRight w:val="0"/>
                                                                                                                      <w:marTop w:val="0"/>
                                                                                                                      <w:marBottom w:val="0"/>
                                                                                                                      <w:divBdr>
                                                                                                                        <w:top w:val="none" w:sz="0" w:space="0" w:color="auto"/>
                                                                                                                        <w:left w:val="none" w:sz="0" w:space="0" w:color="auto"/>
                                                                                                                        <w:bottom w:val="none" w:sz="0" w:space="0" w:color="auto"/>
                                                                                                                        <w:right w:val="none" w:sz="0" w:space="0" w:color="auto"/>
                                                                                                                      </w:divBdr>
                                                                                                                      <w:divsChild>
                                                                                                                        <w:div w:id="207855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2367167">
      <w:bodyDiv w:val="1"/>
      <w:marLeft w:val="0"/>
      <w:marRight w:val="0"/>
      <w:marTop w:val="0"/>
      <w:marBottom w:val="0"/>
      <w:divBdr>
        <w:top w:val="none" w:sz="0" w:space="0" w:color="auto"/>
        <w:left w:val="none" w:sz="0" w:space="0" w:color="auto"/>
        <w:bottom w:val="none" w:sz="0" w:space="0" w:color="auto"/>
        <w:right w:val="none" w:sz="0" w:space="0" w:color="auto"/>
      </w:divBdr>
    </w:div>
    <w:div w:id="202991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hyperlink" Target="http://dictionary.reference.com/browse/weight" TargetMode="External"/><Relationship Id="rId39" Type="http://schemas.openxmlformats.org/officeDocument/2006/relationships/image" Target="media/image16.png"/><Relationship Id="rId21" Type="http://schemas.openxmlformats.org/officeDocument/2006/relationships/footer" Target="footer7.xml"/><Relationship Id="rId34" Type="http://schemas.openxmlformats.org/officeDocument/2006/relationships/image" Target="media/image11.jpeg"/><Relationship Id="rId42" Type="http://schemas.openxmlformats.org/officeDocument/2006/relationships/footer" Target="footer13.xml"/><Relationship Id="rId47" Type="http://schemas.openxmlformats.org/officeDocument/2006/relationships/image" Target="media/image22.png"/><Relationship Id="rId50" Type="http://schemas.openxmlformats.org/officeDocument/2006/relationships/footer" Target="footer15.xml"/><Relationship Id="rId55" Type="http://schemas.openxmlformats.org/officeDocument/2006/relationships/image" Target="media/image29.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emf"/><Relationship Id="rId11" Type="http://schemas.openxmlformats.org/officeDocument/2006/relationships/endnotes" Target="endnotes.xml"/><Relationship Id="rId24" Type="http://schemas.openxmlformats.org/officeDocument/2006/relationships/footer" Target="footer10.xml"/><Relationship Id="rId32" Type="http://schemas.openxmlformats.org/officeDocument/2006/relationships/image" Target="media/image10.jpe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customXml" Target="../customXml/item5.xml"/><Relationship Id="rId61" Type="http://schemas.openxmlformats.org/officeDocument/2006/relationships/footer" Target="footer16.xml"/><Relationship Id="rId19" Type="http://schemas.openxmlformats.org/officeDocument/2006/relationships/footer" Target="footer5.xml"/><Relationship Id="rId14" Type="http://schemas.openxmlformats.org/officeDocument/2006/relationships/hyperlink" Target="http://www.doe.mass.edu" TargetMode="External"/><Relationship Id="rId22" Type="http://schemas.openxmlformats.org/officeDocument/2006/relationships/footer" Target="footer8.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2.emf"/><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8" Type="http://schemas.openxmlformats.org/officeDocument/2006/relationships/settings" Target="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oter" Target="footer11.xml"/><Relationship Id="rId33" Type="http://schemas.openxmlformats.org/officeDocument/2006/relationships/footer" Target="footer12.xml"/><Relationship Id="rId38" Type="http://schemas.openxmlformats.org/officeDocument/2006/relationships/image" Target="media/image15.emf"/><Relationship Id="rId46" Type="http://schemas.openxmlformats.org/officeDocument/2006/relationships/footer" Target="footer14.xml"/><Relationship Id="rId59" Type="http://schemas.openxmlformats.org/officeDocument/2006/relationships/image" Target="media/image33.png"/><Relationship Id="rId20" Type="http://schemas.openxmlformats.org/officeDocument/2006/relationships/footer" Target="footer6.xml"/><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9.xm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image" Target="media/image9.jpe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j-nc-sa/3.0/" TargetMode="External"/><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2" Type="http://schemas.openxmlformats.org/officeDocument/2006/relationships/hyperlink" Target="http://creativecommons.org/licenses/byj-nc-sa/3.0/" TargetMode="External"/><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2" Type="http://schemas.openxmlformats.org/officeDocument/2006/relationships/hyperlink" Target="http://creativecommons.org/licenses/byj-nc-sa/3.0/" TargetMode="External"/><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2" Type="http://schemas.openxmlformats.org/officeDocument/2006/relationships/hyperlink" Target="http://creativecommons.org/licenses/byj-nc-sa/3.0/"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j-nc-sa/3.0/" TargetMode="External"/><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hyperlink" Target="http://creativecommons.org/licenses/byj-nc-sa/3.0/" TargetMode="External"/><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hyperlink" Target="http://creativecommons.org/licenses/byj-nc-sa/3.0/"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creativecommons.org/licenses/byj-nc-sa/3.0/" TargetMode="External"/><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2" Type="http://schemas.openxmlformats.org/officeDocument/2006/relationships/hyperlink" Target="http://creativecommons.org/licenses/byj-nc-sa/3.0/" TargetMode="External"/><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2" Type="http://schemas.openxmlformats.org/officeDocument/2006/relationships/hyperlink" Target="http://creativecommons.org/licenses/byj-nc-sa/3.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 xmlns="733efe1c-5bbe-4968-87dc-d400e65c879f">DESE-231-48410</_dlc_DocId>
    <_dlc_DocIdUrl xmlns="733efe1c-5bbe-4968-87dc-d400e65c879f">
      <Url>https://sharepoint.doemass.org/ese/webteam/cps/_layouts/DocIdRedir.aspx?ID=DESE-231-48410</Url>
      <Description>DESE-231-48410</Description>
    </_dlc_DocIdUrl>
    <_dlc_DocIdPersistId xmlns="733efe1c-5bbe-4968-87dc-d400e65c879f">true</_dlc_DocIdPersistId>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2EC823-B1B2-4BD4-B409-542B5A472781}">
  <ds:schemaRefs>
    <ds:schemaRef ds:uri="http://schemas.microsoft.com/sharepoint/events"/>
  </ds:schemaRefs>
</ds:datastoreItem>
</file>

<file path=customXml/itemProps2.xml><?xml version="1.0" encoding="utf-8"?>
<ds:datastoreItem xmlns:ds="http://schemas.openxmlformats.org/officeDocument/2006/customXml" ds:itemID="{F05B1224-F8EC-4D34-AE7E-A1C8C1CE0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E45549-E406-41C6-9A63-5BCB435D47C6}">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F6D4C2A5-5768-4E4A-84B0-A3B7A7EA4940}">
  <ds:schemaRefs>
    <ds:schemaRef ds:uri="http://schemas.microsoft.com/sharepoint/v3/contenttype/forms"/>
  </ds:schemaRefs>
</ds:datastoreItem>
</file>

<file path=customXml/itemProps5.xml><?xml version="1.0" encoding="utf-8"?>
<ds:datastoreItem xmlns:ds="http://schemas.openxmlformats.org/officeDocument/2006/customXml" ds:itemID="{66310EEB-BB21-4B6E-BDFD-BD0086D64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13308</Words>
  <Characters>75862</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Carpentry Unit for CTVE</vt:lpstr>
    </vt:vector>
  </TitlesOfParts>
  <Company/>
  <LinksUpToDate>false</LinksUpToDate>
  <CharactersWithSpaces>88993</CharactersWithSpaces>
  <SharedDoc>false</SharedDoc>
  <HLinks>
    <vt:vector size="78" baseType="variant">
      <vt:variant>
        <vt:i4>589907</vt:i4>
      </vt:variant>
      <vt:variant>
        <vt:i4>30</vt:i4>
      </vt:variant>
      <vt:variant>
        <vt:i4>0</vt:i4>
      </vt:variant>
      <vt:variant>
        <vt:i4>5</vt:i4>
      </vt:variant>
      <vt:variant>
        <vt:lpwstr>http://dictionary.reference.com/browse/weight</vt:lpwstr>
      </vt:variant>
      <vt:variant>
        <vt:lpwstr/>
      </vt:variant>
      <vt:variant>
        <vt:i4>2162807</vt:i4>
      </vt:variant>
      <vt:variant>
        <vt:i4>21</vt:i4>
      </vt:variant>
      <vt:variant>
        <vt:i4>0</vt:i4>
      </vt:variant>
      <vt:variant>
        <vt:i4>5</vt:i4>
      </vt:variant>
      <vt:variant>
        <vt:lpwstr/>
      </vt:variant>
      <vt:variant>
        <vt:lpwstr>L2TechnicalTerminology</vt:lpwstr>
      </vt:variant>
      <vt:variant>
        <vt:i4>6946930</vt:i4>
      </vt:variant>
      <vt:variant>
        <vt:i4>12</vt:i4>
      </vt:variant>
      <vt:variant>
        <vt:i4>0</vt:i4>
      </vt:variant>
      <vt:variant>
        <vt:i4>5</vt:i4>
      </vt:variant>
      <vt:variant>
        <vt:lpwstr/>
      </vt:variant>
      <vt:variant>
        <vt:lpwstr>FloorFramingSystemsFormulas</vt:lpwstr>
      </vt:variant>
      <vt:variant>
        <vt:i4>2162813</vt:i4>
      </vt:variant>
      <vt:variant>
        <vt:i4>9</vt:i4>
      </vt:variant>
      <vt:variant>
        <vt:i4>0</vt:i4>
      </vt:variant>
      <vt:variant>
        <vt:i4>5</vt:i4>
      </vt:variant>
      <vt:variant>
        <vt:lpwstr/>
      </vt:variant>
      <vt:variant>
        <vt:lpwstr>L1CarpentryMathPostAssessmentANSWERKEY</vt:lpwstr>
      </vt:variant>
      <vt:variant>
        <vt:i4>4456455</vt:i4>
      </vt:variant>
      <vt:variant>
        <vt:i4>6</vt:i4>
      </vt:variant>
      <vt:variant>
        <vt:i4>0</vt:i4>
      </vt:variant>
      <vt:variant>
        <vt:i4>5</vt:i4>
      </vt:variant>
      <vt:variant>
        <vt:lpwstr/>
      </vt:variant>
      <vt:variant>
        <vt:lpwstr>L1CarpentryMathPostAssessment</vt:lpwstr>
      </vt:variant>
      <vt:variant>
        <vt:i4>4849680</vt:i4>
      </vt:variant>
      <vt:variant>
        <vt:i4>3</vt:i4>
      </vt:variant>
      <vt:variant>
        <vt:i4>0</vt:i4>
      </vt:variant>
      <vt:variant>
        <vt:i4>5</vt:i4>
      </vt:variant>
      <vt:variant>
        <vt:lpwstr/>
      </vt:variant>
      <vt:variant>
        <vt:lpwstr>L1CarpentryMathPreAssessmentANSWERKEY</vt:lpwstr>
      </vt:variant>
      <vt:variant>
        <vt:i4>4456460</vt:i4>
      </vt:variant>
      <vt:variant>
        <vt:i4>0</vt:i4>
      </vt:variant>
      <vt:variant>
        <vt:i4>0</vt:i4>
      </vt:variant>
      <vt:variant>
        <vt:i4>5</vt:i4>
      </vt:variant>
      <vt:variant>
        <vt:lpwstr/>
      </vt:variant>
      <vt:variant>
        <vt:lpwstr>L1CarpentryMathPreAssessment</vt:lpwstr>
      </vt:variant>
      <vt:variant>
        <vt:i4>4587611</vt:i4>
      </vt:variant>
      <vt:variant>
        <vt:i4>75</vt:i4>
      </vt:variant>
      <vt:variant>
        <vt:i4>0</vt:i4>
      </vt:variant>
      <vt:variant>
        <vt:i4>5</vt:i4>
      </vt:variant>
      <vt:variant>
        <vt:lpwstr>http://creativecommons.org/licenses/by-nc-sa/3.0/</vt:lpwstr>
      </vt:variant>
      <vt:variant>
        <vt:lpwstr/>
      </vt:variant>
      <vt:variant>
        <vt:i4>4587611</vt:i4>
      </vt:variant>
      <vt:variant>
        <vt:i4>72</vt:i4>
      </vt:variant>
      <vt:variant>
        <vt:i4>0</vt:i4>
      </vt:variant>
      <vt:variant>
        <vt:i4>5</vt:i4>
      </vt:variant>
      <vt:variant>
        <vt:lpwstr>http://creativecommons.org/licenses/by-nc-sa/3.0/</vt:lpwstr>
      </vt:variant>
      <vt:variant>
        <vt:lpwstr/>
      </vt:variant>
      <vt:variant>
        <vt:i4>4587611</vt:i4>
      </vt:variant>
      <vt:variant>
        <vt:i4>27</vt:i4>
      </vt:variant>
      <vt:variant>
        <vt:i4>0</vt:i4>
      </vt:variant>
      <vt:variant>
        <vt:i4>5</vt:i4>
      </vt:variant>
      <vt:variant>
        <vt:lpwstr>http://creativecommons.org/licenses/by-nc-sa/3.0/</vt:lpwstr>
      </vt:variant>
      <vt:variant>
        <vt:lpwstr/>
      </vt:variant>
      <vt:variant>
        <vt:i4>4587611</vt:i4>
      </vt:variant>
      <vt:variant>
        <vt:i4>18</vt:i4>
      </vt:variant>
      <vt:variant>
        <vt:i4>0</vt:i4>
      </vt:variant>
      <vt:variant>
        <vt:i4>5</vt:i4>
      </vt:variant>
      <vt:variant>
        <vt:lpwstr>http://creativecommons.org/licenses/by-nc-sa/3.0/</vt:lpwstr>
      </vt:variant>
      <vt:variant>
        <vt:lpwstr/>
      </vt:variant>
      <vt:variant>
        <vt:i4>4587611</vt:i4>
      </vt:variant>
      <vt:variant>
        <vt:i4>9</vt:i4>
      </vt:variant>
      <vt:variant>
        <vt:i4>0</vt:i4>
      </vt:variant>
      <vt:variant>
        <vt:i4>5</vt:i4>
      </vt:variant>
      <vt:variant>
        <vt:lpwstr>http://creativecommons.org/licenses/by-nc-sa/3.0/</vt:lpwstr>
      </vt:variant>
      <vt:variant>
        <vt:lpwstr/>
      </vt:variant>
      <vt:variant>
        <vt:i4>4587611</vt:i4>
      </vt:variant>
      <vt:variant>
        <vt:i4>0</vt:i4>
      </vt:variant>
      <vt:variant>
        <vt:i4>0</vt:i4>
      </vt:variant>
      <vt:variant>
        <vt:i4>5</vt:i4>
      </vt:variant>
      <vt:variant>
        <vt:lpwstr>http://creativecommons.org/licenses/by-nc-sa/3.0/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Carpentry Unit for CTVE</dc:title>
  <dc:creator>DESE</dc:creator>
  <cp:lastModifiedBy>Zou, Dong (EOE)</cp:lastModifiedBy>
  <cp:revision>11</cp:revision>
  <cp:lastPrinted>2015-03-26T15:15:00Z</cp:lastPrinted>
  <dcterms:created xsi:type="dcterms:W3CDTF">2019-01-29T21:19:00Z</dcterms:created>
  <dcterms:modified xsi:type="dcterms:W3CDTF">2019-01-31T22:04:00Z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31 2019</vt:lpwstr>
  </property>
</Properties>
</file>