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CB6" w:rsidRPr="00727CB6" w:rsidRDefault="00727CB6" w:rsidP="00727CB6">
      <w:pPr>
        <w:spacing w:after="100" w:afterAutospacing="1" w:line="240" w:lineRule="auto"/>
        <w:outlineLvl w:val="0"/>
        <w:rPr>
          <w:rFonts w:ascii="Verdana" w:eastAsia="Times New Roman" w:hAnsi="Verdana"/>
          <w:b/>
          <w:bCs/>
          <w:color w:val="000000"/>
          <w:kern w:val="36"/>
          <w:sz w:val="25"/>
          <w:szCs w:val="25"/>
        </w:rPr>
      </w:pPr>
      <w:r w:rsidRPr="00727CB6">
        <w:rPr>
          <w:rFonts w:ascii="Verdana" w:eastAsia="Times New Roman" w:hAnsi="Verdana"/>
          <w:b/>
          <w:bCs/>
          <w:color w:val="000000"/>
          <w:kern w:val="36"/>
          <w:sz w:val="25"/>
          <w:szCs w:val="25"/>
        </w:rPr>
        <w:t xml:space="preserve">English Learners </w:t>
      </w:r>
    </w:p>
    <w:p w:rsidR="00727CB6" w:rsidRPr="00727CB6" w:rsidRDefault="00727CB6" w:rsidP="00727CB6">
      <w:pPr>
        <w:spacing w:before="100" w:beforeAutospacing="1" w:after="100" w:afterAutospacing="1" w:line="240" w:lineRule="auto"/>
        <w:outlineLvl w:val="1"/>
        <w:rPr>
          <w:rFonts w:ascii="Verdana" w:eastAsia="Times New Roman" w:hAnsi="Verdana"/>
          <w:b/>
          <w:bCs/>
          <w:color w:val="000000"/>
        </w:rPr>
      </w:pPr>
      <w:r w:rsidRPr="00727CB6">
        <w:rPr>
          <w:rFonts w:ascii="Verdana" w:eastAsia="Times New Roman" w:hAnsi="Verdana"/>
          <w:b/>
          <w:bCs/>
          <w:color w:val="000000"/>
        </w:rPr>
        <w:t xml:space="preserve">Guidance to Consortia Formed for Title III Subgrant Purposes — School Year </w:t>
      </w:r>
      <w:r>
        <w:rPr>
          <w:rFonts w:ascii="Verdana" w:eastAsia="Times New Roman" w:hAnsi="Verdana"/>
          <w:b/>
          <w:bCs/>
          <w:color w:val="000000"/>
        </w:rPr>
        <w:t>2017-18</w:t>
      </w:r>
    </w:p>
    <w:tbl>
      <w:tblPr>
        <w:tblW w:w="0" w:type="auto"/>
        <w:tblCellSpacing w:w="0" w:type="dxa"/>
        <w:tblCellMar>
          <w:top w:w="90" w:type="dxa"/>
          <w:left w:w="90" w:type="dxa"/>
          <w:bottom w:w="90" w:type="dxa"/>
          <w:right w:w="90" w:type="dxa"/>
        </w:tblCellMar>
        <w:tblLook w:val="04A0"/>
      </w:tblPr>
      <w:tblGrid>
        <w:gridCol w:w="811"/>
        <w:gridCol w:w="7938"/>
      </w:tblGrid>
      <w:tr w:rsidR="00727CB6" w:rsidRPr="00727CB6">
        <w:trPr>
          <w:tblCellSpacing w:w="0" w:type="dxa"/>
        </w:trPr>
        <w:tc>
          <w:tcPr>
            <w:tcW w:w="0" w:type="auto"/>
            <w:hideMark/>
          </w:tcPr>
          <w:p w:rsidR="00727CB6" w:rsidRPr="00727CB6" w:rsidRDefault="00727CB6" w:rsidP="00727CB6">
            <w:pPr>
              <w:spacing w:after="0" w:line="240" w:lineRule="auto"/>
              <w:rPr>
                <w:rFonts w:ascii="Georgia" w:eastAsia="Times New Roman" w:hAnsi="Georgia"/>
                <w:sz w:val="23"/>
                <w:szCs w:val="23"/>
              </w:rPr>
            </w:pPr>
            <w:r w:rsidRPr="00727CB6">
              <w:rPr>
                <w:rFonts w:ascii="Georgia" w:eastAsia="Times New Roman" w:hAnsi="Georgia"/>
                <w:sz w:val="23"/>
                <w:szCs w:val="23"/>
              </w:rPr>
              <w:t>To:</w:t>
            </w:r>
          </w:p>
        </w:tc>
        <w:tc>
          <w:tcPr>
            <w:tcW w:w="0" w:type="auto"/>
            <w:hideMark/>
          </w:tcPr>
          <w:p w:rsidR="00727CB6" w:rsidRPr="00727CB6" w:rsidRDefault="00727CB6" w:rsidP="00727CB6">
            <w:pPr>
              <w:spacing w:after="0" w:line="240" w:lineRule="auto"/>
              <w:rPr>
                <w:rFonts w:ascii="Georgia" w:eastAsia="Times New Roman" w:hAnsi="Georgia"/>
                <w:sz w:val="23"/>
                <w:szCs w:val="23"/>
              </w:rPr>
            </w:pPr>
            <w:r w:rsidRPr="00727CB6">
              <w:rPr>
                <w:rFonts w:ascii="Georgia" w:eastAsia="Times New Roman" w:hAnsi="Georgia"/>
                <w:sz w:val="23"/>
                <w:szCs w:val="23"/>
              </w:rPr>
              <w:t>Consortium Lead Agencies, Participating LEAs, and Other Interested Parties</w:t>
            </w:r>
          </w:p>
        </w:tc>
      </w:tr>
      <w:tr w:rsidR="00727CB6" w:rsidRPr="00727CB6">
        <w:trPr>
          <w:tblCellSpacing w:w="0" w:type="dxa"/>
        </w:trPr>
        <w:tc>
          <w:tcPr>
            <w:tcW w:w="0" w:type="auto"/>
            <w:hideMark/>
          </w:tcPr>
          <w:p w:rsidR="00727CB6" w:rsidRPr="00727CB6" w:rsidRDefault="00727CB6" w:rsidP="00727CB6">
            <w:pPr>
              <w:spacing w:after="0" w:line="240" w:lineRule="auto"/>
              <w:rPr>
                <w:rFonts w:ascii="Georgia" w:eastAsia="Times New Roman" w:hAnsi="Georgia"/>
                <w:sz w:val="23"/>
                <w:szCs w:val="23"/>
              </w:rPr>
            </w:pPr>
            <w:r w:rsidRPr="00727CB6">
              <w:rPr>
                <w:rFonts w:ascii="Georgia" w:eastAsia="Times New Roman" w:hAnsi="Georgia"/>
                <w:sz w:val="23"/>
                <w:szCs w:val="23"/>
              </w:rPr>
              <w:t>From:</w:t>
            </w:r>
          </w:p>
        </w:tc>
        <w:tc>
          <w:tcPr>
            <w:tcW w:w="0" w:type="auto"/>
            <w:hideMark/>
          </w:tcPr>
          <w:p w:rsidR="00727CB6" w:rsidRPr="00727CB6" w:rsidRDefault="00727CB6" w:rsidP="00727CB6">
            <w:pPr>
              <w:spacing w:after="0" w:line="240" w:lineRule="auto"/>
              <w:rPr>
                <w:rFonts w:ascii="Georgia" w:eastAsia="Times New Roman" w:hAnsi="Georgia"/>
                <w:sz w:val="23"/>
                <w:szCs w:val="23"/>
              </w:rPr>
            </w:pPr>
            <w:r w:rsidRPr="00727CB6">
              <w:rPr>
                <w:rFonts w:ascii="Georgia" w:eastAsia="Times New Roman" w:hAnsi="Georgia"/>
                <w:sz w:val="23"/>
                <w:szCs w:val="23"/>
              </w:rPr>
              <w:t>Office of English Language Acquisition and Academic Achievement</w:t>
            </w:r>
          </w:p>
        </w:tc>
      </w:tr>
      <w:tr w:rsidR="00727CB6" w:rsidRPr="00727CB6">
        <w:trPr>
          <w:tblCellSpacing w:w="0" w:type="dxa"/>
        </w:trPr>
        <w:tc>
          <w:tcPr>
            <w:tcW w:w="0" w:type="auto"/>
            <w:hideMark/>
          </w:tcPr>
          <w:p w:rsidR="00727CB6" w:rsidRPr="00727CB6" w:rsidRDefault="00727CB6" w:rsidP="00727CB6">
            <w:pPr>
              <w:spacing w:after="0" w:line="240" w:lineRule="auto"/>
              <w:rPr>
                <w:rFonts w:ascii="Georgia" w:eastAsia="Times New Roman" w:hAnsi="Georgia"/>
                <w:sz w:val="23"/>
                <w:szCs w:val="23"/>
              </w:rPr>
            </w:pPr>
            <w:r w:rsidRPr="00727CB6">
              <w:rPr>
                <w:rFonts w:ascii="Georgia" w:eastAsia="Times New Roman" w:hAnsi="Georgia"/>
                <w:sz w:val="23"/>
                <w:szCs w:val="23"/>
              </w:rPr>
              <w:t>Date:</w:t>
            </w:r>
          </w:p>
        </w:tc>
        <w:tc>
          <w:tcPr>
            <w:tcW w:w="0" w:type="auto"/>
            <w:hideMark/>
          </w:tcPr>
          <w:p w:rsidR="00727CB6" w:rsidRPr="00727CB6" w:rsidRDefault="00727CB6" w:rsidP="00B100F3">
            <w:pPr>
              <w:spacing w:after="0" w:line="240" w:lineRule="auto"/>
              <w:rPr>
                <w:rFonts w:ascii="Georgia" w:eastAsia="Times New Roman" w:hAnsi="Georgia"/>
                <w:sz w:val="23"/>
                <w:szCs w:val="23"/>
              </w:rPr>
            </w:pPr>
            <w:r w:rsidRPr="00727CB6">
              <w:rPr>
                <w:rFonts w:ascii="Georgia" w:eastAsia="Times New Roman" w:hAnsi="Georgia"/>
                <w:sz w:val="23"/>
                <w:szCs w:val="23"/>
              </w:rPr>
              <w:t xml:space="preserve">May </w:t>
            </w:r>
            <w:r w:rsidR="00B100F3">
              <w:rPr>
                <w:rFonts w:ascii="Georgia" w:eastAsia="Times New Roman" w:hAnsi="Georgia"/>
                <w:sz w:val="23"/>
                <w:szCs w:val="23"/>
              </w:rPr>
              <w:t>19</w:t>
            </w:r>
            <w:r w:rsidRPr="00727CB6">
              <w:rPr>
                <w:rFonts w:ascii="Georgia" w:eastAsia="Times New Roman" w:hAnsi="Georgia"/>
                <w:sz w:val="23"/>
                <w:szCs w:val="23"/>
              </w:rPr>
              <w:t>, 201</w:t>
            </w:r>
            <w:r>
              <w:rPr>
                <w:rFonts w:ascii="Georgia" w:eastAsia="Times New Roman" w:hAnsi="Georgia"/>
                <w:sz w:val="23"/>
                <w:szCs w:val="23"/>
              </w:rPr>
              <w:t>7</w:t>
            </w:r>
          </w:p>
        </w:tc>
      </w:tr>
    </w:tbl>
    <w:p w:rsidR="00727CB6" w:rsidRPr="00727CB6" w:rsidRDefault="00727CB6" w:rsidP="00727CB6">
      <w:pPr>
        <w:spacing w:after="0" w:line="240" w:lineRule="auto"/>
        <w:rPr>
          <w:rFonts w:ascii="Georgia" w:eastAsia="Times New Roman" w:hAnsi="Georgia"/>
          <w:sz w:val="23"/>
          <w:szCs w:val="23"/>
        </w:rPr>
      </w:pPr>
    </w:p>
    <w:p w:rsidR="00727CB6" w:rsidRPr="00727CB6" w:rsidRDefault="00F673A6" w:rsidP="00727CB6">
      <w:pPr>
        <w:spacing w:before="100" w:beforeAutospacing="1" w:after="100" w:afterAutospacing="1" w:line="240" w:lineRule="auto"/>
        <w:rPr>
          <w:rFonts w:ascii="Georgia" w:eastAsia="Times New Roman" w:hAnsi="Georgia"/>
        </w:rPr>
      </w:pPr>
      <w:r>
        <w:rPr>
          <w:rFonts w:ascii="Georgia" w:eastAsia="Times New Roman" w:hAnsi="Georgia"/>
          <w:noProof/>
          <w:lang w:eastAsia="zh-CN"/>
        </w:rPr>
        <w:drawing>
          <wp:inline distT="0" distB="0" distL="0" distR="0">
            <wp:extent cx="4953000" cy="81915"/>
            <wp:effectExtent l="19050" t="0" r="0" b="0"/>
            <wp:docPr id="1"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13"/>
                    <a:srcRect t="-380000" b="-380000"/>
                    <a:stretch>
                      <a:fillRect/>
                    </a:stretch>
                  </pic:blipFill>
                  <pic:spPr bwMode="auto">
                    <a:xfrm>
                      <a:off x="0" y="0"/>
                      <a:ext cx="4953000" cy="81915"/>
                    </a:xfrm>
                    <a:prstGeom prst="rect">
                      <a:avLst/>
                    </a:prstGeom>
                    <a:noFill/>
                    <a:ln w="9525">
                      <a:noFill/>
                      <a:miter lim="800000"/>
                      <a:headEnd/>
                      <a:tailEnd/>
                    </a:ln>
                  </pic:spPr>
                </pic:pic>
              </a:graphicData>
            </a:graphic>
          </wp:inline>
        </w:drawing>
      </w:r>
    </w:p>
    <w:p w:rsidR="00727CB6" w:rsidRPr="00727CB6" w:rsidRDefault="00727CB6" w:rsidP="00727CB6">
      <w:pPr>
        <w:spacing w:before="100" w:beforeAutospacing="1" w:after="100" w:afterAutospacing="1" w:line="240" w:lineRule="auto"/>
        <w:outlineLvl w:val="2"/>
        <w:rPr>
          <w:rFonts w:ascii="Verdana" w:eastAsia="Times New Roman" w:hAnsi="Verdana"/>
          <w:b/>
          <w:bCs/>
          <w:color w:val="000000"/>
          <w:sz w:val="19"/>
          <w:szCs w:val="19"/>
        </w:rPr>
      </w:pPr>
      <w:r w:rsidRPr="00727CB6">
        <w:rPr>
          <w:rFonts w:ascii="Verdana" w:eastAsia="Times New Roman" w:hAnsi="Verdana"/>
          <w:b/>
          <w:bCs/>
          <w:color w:val="000000"/>
          <w:sz w:val="19"/>
          <w:szCs w:val="19"/>
        </w:rPr>
        <w:t>Introduction</w:t>
      </w:r>
    </w:p>
    <w:p w:rsidR="00727CB6" w:rsidRPr="00727CB6" w:rsidRDefault="00727CB6" w:rsidP="00727CB6">
      <w:pPr>
        <w:spacing w:before="100" w:beforeAutospacing="1" w:after="100" w:afterAutospacing="1" w:line="240" w:lineRule="auto"/>
        <w:rPr>
          <w:rFonts w:ascii="Georgia" w:eastAsia="Times New Roman" w:hAnsi="Georgia"/>
        </w:rPr>
      </w:pPr>
      <w:r w:rsidRPr="00727CB6">
        <w:rPr>
          <w:rFonts w:ascii="Georgia" w:eastAsia="Times New Roman" w:hAnsi="Georgia"/>
        </w:rPr>
        <w:t xml:space="preserve">Massachusetts generally awards Title III subgrants to local educational agencies that enroll 100 English learner students (ELs). A local educational agency (LEA) that does not enroll 100 ELs may apply for a subgrant jointly with other LEAs in a consortium in order to be eligible to apply for a Title III subgrant. Under Title III, </w:t>
      </w:r>
      <w:r w:rsidRPr="001C3DB2">
        <w:rPr>
          <w:rFonts w:ascii="Georgia" w:eastAsia="Times New Roman" w:hAnsi="Georgia"/>
        </w:rPr>
        <w:t xml:space="preserve">section </w:t>
      </w:r>
      <w:r w:rsidR="001C3DB2" w:rsidRPr="001C3DB2">
        <w:rPr>
          <w:rFonts w:ascii="Georgia" w:eastAsia="Times New Roman" w:hAnsi="Georgia"/>
        </w:rPr>
        <w:t>3201</w:t>
      </w:r>
      <w:r w:rsidRPr="001C3DB2">
        <w:rPr>
          <w:rFonts w:ascii="Georgia" w:eastAsia="Times New Roman" w:hAnsi="Georgia"/>
        </w:rPr>
        <w:t>, an "eligible entity," for purposes of receiving a subgrant under section 3114(a), is defined (in part) as "one or more local educational</w:t>
      </w:r>
      <w:r w:rsidR="00BC4167">
        <w:rPr>
          <w:rFonts w:ascii="Georgia" w:eastAsia="Times New Roman" w:hAnsi="Georgia"/>
        </w:rPr>
        <w:t xml:space="preserve"> </w:t>
      </w:r>
      <w:r w:rsidRPr="001C3DB2">
        <w:rPr>
          <w:rFonts w:ascii="Georgia" w:eastAsia="Times New Roman" w:hAnsi="Georgia"/>
        </w:rPr>
        <w:t xml:space="preserve">agencies." </w:t>
      </w:r>
    </w:p>
    <w:p w:rsidR="00727CB6" w:rsidRPr="00727CB6" w:rsidRDefault="00727CB6" w:rsidP="00727CB6">
      <w:pPr>
        <w:spacing w:before="100" w:beforeAutospacing="1" w:after="100" w:afterAutospacing="1" w:line="240" w:lineRule="auto"/>
        <w:rPr>
          <w:rFonts w:ascii="Georgia" w:eastAsia="Times New Roman" w:hAnsi="Georgia"/>
        </w:rPr>
      </w:pPr>
      <w:r w:rsidRPr="00727CB6">
        <w:rPr>
          <w:rFonts w:ascii="Georgia" w:eastAsia="Times New Roman" w:hAnsi="Georgia"/>
        </w:rPr>
        <w:t xml:space="preserve">Funds under section 3114(a) are allocated to eligible entities on the basis of the number of English learners in each LEA or eligible entity in the State. Subgrants under section 3114(a) must be at least $10,000. A consortium that receives a Title III subgrant is expected to meet the same standards as any Title III subgrantee. A consortium must follow the same Title III requirements in carrying out the subgrant as any other Title III subgrantee: increase the English proficiency of English learners by providing </w:t>
      </w:r>
      <w:r>
        <w:rPr>
          <w:rFonts w:ascii="Georgia" w:eastAsia="Times New Roman" w:hAnsi="Georgia"/>
        </w:rPr>
        <w:t>effective</w:t>
      </w:r>
      <w:r w:rsidRPr="00727CB6">
        <w:rPr>
          <w:rFonts w:ascii="Georgia" w:eastAsia="Times New Roman" w:hAnsi="Georgia"/>
        </w:rPr>
        <w:t xml:space="preserve"> language instruction educational programs</w:t>
      </w:r>
      <w:r>
        <w:rPr>
          <w:rFonts w:ascii="Georgia" w:eastAsia="Times New Roman" w:hAnsi="Georgia"/>
        </w:rPr>
        <w:t>, effective</w:t>
      </w:r>
      <w:r w:rsidRPr="00727CB6">
        <w:rPr>
          <w:rFonts w:ascii="Georgia" w:eastAsia="Times New Roman" w:hAnsi="Georgia"/>
        </w:rPr>
        <w:t xml:space="preserve"> professional development</w:t>
      </w:r>
      <w:r>
        <w:rPr>
          <w:rFonts w:ascii="Georgia" w:eastAsia="Times New Roman" w:hAnsi="Georgia"/>
        </w:rPr>
        <w:t>, and effective activities and strategies that enhance or supplement language instruction educational programs for English learners which include parent engagement activities</w:t>
      </w:r>
      <w:r w:rsidRPr="00727CB6">
        <w:rPr>
          <w:rFonts w:ascii="Georgia" w:eastAsia="Times New Roman" w:hAnsi="Georgia"/>
        </w:rPr>
        <w:t xml:space="preserve">. Title III, Section 3115(c). </w:t>
      </w:r>
    </w:p>
    <w:p w:rsidR="00727CB6" w:rsidRPr="00727CB6" w:rsidRDefault="00727CB6" w:rsidP="00727CB6">
      <w:pPr>
        <w:spacing w:before="100" w:beforeAutospacing="1" w:after="100" w:afterAutospacing="1" w:line="240" w:lineRule="auto"/>
        <w:rPr>
          <w:rFonts w:ascii="Georgia" w:eastAsia="Times New Roman" w:hAnsi="Georgia"/>
        </w:rPr>
      </w:pPr>
      <w:r w:rsidRPr="00727CB6">
        <w:rPr>
          <w:rFonts w:ascii="Georgia" w:eastAsia="Times New Roman" w:hAnsi="Georgia"/>
        </w:rPr>
        <w:t xml:space="preserve">Consortium applicants are required to send letters of intent to join or form a consortium to Melanie Manares, Title III Coordinator, Office of English Language Acquisition and Academic Achievement, Massachusetts Department of Elementary and Secondary Education 75 Pleasant Street, Malden, MA 02148, or </w:t>
      </w:r>
      <w:hyperlink r:id="rId14" w:history="1">
        <w:r w:rsidRPr="00727CB6">
          <w:rPr>
            <w:rFonts w:ascii="Georgia" w:eastAsia="Times New Roman" w:hAnsi="Georgia"/>
            <w:color w:val="0000FF"/>
            <w:u w:val="single"/>
          </w:rPr>
          <w:t>mmanares@doe.mass.edu</w:t>
        </w:r>
      </w:hyperlink>
      <w:r w:rsidRPr="00727CB6">
        <w:rPr>
          <w:rFonts w:ascii="Georgia" w:eastAsia="Times New Roman" w:hAnsi="Georgia"/>
        </w:rPr>
        <w:t xml:space="preserve"> no later than June 1</w:t>
      </w:r>
      <w:r>
        <w:rPr>
          <w:rFonts w:ascii="Georgia" w:eastAsia="Times New Roman" w:hAnsi="Georgia"/>
        </w:rPr>
        <w:t>6</w:t>
      </w:r>
      <w:r w:rsidRPr="00727CB6">
        <w:rPr>
          <w:rFonts w:ascii="Georgia" w:eastAsia="Times New Roman" w:hAnsi="Georgia"/>
        </w:rPr>
        <w:t>, 201</w:t>
      </w:r>
      <w:r>
        <w:rPr>
          <w:rFonts w:ascii="Georgia" w:eastAsia="Times New Roman" w:hAnsi="Georgia"/>
        </w:rPr>
        <w:t>7</w:t>
      </w:r>
      <w:r w:rsidRPr="00727CB6">
        <w:rPr>
          <w:rFonts w:ascii="Georgia" w:eastAsia="Times New Roman" w:hAnsi="Georgia"/>
        </w:rPr>
        <w:t xml:space="preserve"> so that funds may be allocated accordingly by ESE for fiscal year 201</w:t>
      </w:r>
      <w:r>
        <w:rPr>
          <w:rFonts w:ascii="Georgia" w:eastAsia="Times New Roman" w:hAnsi="Georgia"/>
        </w:rPr>
        <w:t>8</w:t>
      </w:r>
      <w:r w:rsidRPr="00727CB6">
        <w:rPr>
          <w:rFonts w:ascii="Georgia" w:eastAsia="Times New Roman" w:hAnsi="Georgia"/>
        </w:rPr>
        <w:t xml:space="preserve">. </w:t>
      </w:r>
    </w:p>
    <w:p w:rsidR="00727CB6" w:rsidRPr="00727CB6" w:rsidRDefault="00727CB6" w:rsidP="00727CB6">
      <w:pPr>
        <w:spacing w:before="100" w:beforeAutospacing="1" w:after="100" w:afterAutospacing="1" w:line="240" w:lineRule="auto"/>
        <w:rPr>
          <w:rFonts w:ascii="Georgia" w:eastAsia="Times New Roman" w:hAnsi="Georgia"/>
        </w:rPr>
      </w:pPr>
      <w:r w:rsidRPr="00727CB6">
        <w:rPr>
          <w:rFonts w:ascii="Georgia" w:eastAsia="Times New Roman" w:hAnsi="Georgia"/>
        </w:rPr>
        <w:t>To constitute a consortium for Title III subgrant purposes, participating LEAs must collectively enter into a memorandum of understanding (MOU) that states their agreement to form a consortium for Title III subgrant purposes and describes the manner in which the consortium will meet all Title III requirements, including, but not limited to, those listed below under "Responsibilities of Lead Agencies" and "Responsibilities of Participating LEAs." The consortium must designate one LEA as the lead agency and state that designation in the MOU (in addition to identifying the other LEA members of the consortium). Consortium lead agencies and their participating LEAs should consult the resources identified at the end of this memo for additional information about Title III requirements.</w:t>
      </w:r>
    </w:p>
    <w:p w:rsidR="00727CB6" w:rsidRPr="009677DE" w:rsidRDefault="00727CB6" w:rsidP="00727CB6">
      <w:pPr>
        <w:spacing w:before="100" w:beforeAutospacing="1" w:after="100" w:afterAutospacing="1" w:line="240" w:lineRule="auto"/>
        <w:rPr>
          <w:rFonts w:ascii="Georgia" w:eastAsia="Times New Roman" w:hAnsi="Georgia"/>
        </w:rPr>
      </w:pPr>
      <w:r w:rsidRPr="00727CB6">
        <w:rPr>
          <w:rFonts w:ascii="Georgia" w:eastAsia="Times New Roman" w:hAnsi="Georgia"/>
        </w:rPr>
        <w:lastRenderedPageBreak/>
        <w:t xml:space="preserve">An entity that receives a Title III subgrant must agree to expend the funds to improve the education of English learners, by assisting the children to learn English and meet </w:t>
      </w:r>
      <w:r w:rsidR="009677DE">
        <w:rPr>
          <w:rFonts w:ascii="Georgia" w:eastAsia="Times New Roman" w:hAnsi="Georgia"/>
        </w:rPr>
        <w:t xml:space="preserve">the </w:t>
      </w:r>
      <w:r w:rsidRPr="00727CB6">
        <w:rPr>
          <w:rFonts w:ascii="Georgia" w:eastAsia="Times New Roman" w:hAnsi="Georgia"/>
        </w:rPr>
        <w:t xml:space="preserve">challenging State academic standards. In carrying out activities with such funds, the </w:t>
      </w:r>
      <w:r w:rsidR="009677DE">
        <w:rPr>
          <w:rFonts w:ascii="Georgia" w:eastAsia="Times New Roman" w:hAnsi="Georgia"/>
        </w:rPr>
        <w:t xml:space="preserve">eligible </w:t>
      </w:r>
      <w:r w:rsidRPr="00727CB6">
        <w:rPr>
          <w:rFonts w:ascii="Georgia" w:eastAsia="Times New Roman" w:hAnsi="Georgia"/>
        </w:rPr>
        <w:t>entity shall use</w:t>
      </w:r>
      <w:r w:rsidR="009677DE">
        <w:rPr>
          <w:rFonts w:ascii="Georgia" w:eastAsia="Times New Roman" w:hAnsi="Georgia"/>
        </w:rPr>
        <w:t xml:space="preserve"> effective</w:t>
      </w:r>
      <w:r w:rsidRPr="00727CB6">
        <w:rPr>
          <w:rFonts w:ascii="Georgia" w:eastAsia="Times New Roman" w:hAnsi="Georgia"/>
        </w:rPr>
        <w:t xml:space="preserve"> </w:t>
      </w:r>
      <w:r w:rsidRPr="009677DE">
        <w:rPr>
          <w:rFonts w:ascii="Georgia" w:eastAsia="Times New Roman" w:hAnsi="Georgia"/>
        </w:rPr>
        <w:t xml:space="preserve">approaches and methodologies </w:t>
      </w:r>
      <w:r w:rsidR="009677DE" w:rsidRPr="009677DE">
        <w:rPr>
          <w:rFonts w:ascii="Georgia" w:eastAsia="Times New Roman" w:hAnsi="Georgia"/>
        </w:rPr>
        <w:t>for</w:t>
      </w:r>
      <w:r w:rsidRPr="009677DE">
        <w:rPr>
          <w:rFonts w:ascii="Georgia" w:eastAsia="Times New Roman" w:hAnsi="Georgia"/>
        </w:rPr>
        <w:t xml:space="preserve"> teaching English learner</w:t>
      </w:r>
      <w:r w:rsidR="009677DE" w:rsidRPr="009677DE">
        <w:rPr>
          <w:rFonts w:ascii="Georgia" w:eastAsia="Times New Roman" w:hAnsi="Georgia"/>
        </w:rPr>
        <w:t>s</w:t>
      </w:r>
      <w:r w:rsidRPr="009677DE">
        <w:rPr>
          <w:rFonts w:ascii="Georgia" w:eastAsia="Times New Roman" w:hAnsi="Georgia"/>
        </w:rPr>
        <w:t xml:space="preserve"> and immigrant children and youth for the following purposes: </w:t>
      </w:r>
    </w:p>
    <w:p w:rsidR="00727CB6" w:rsidRPr="009677DE" w:rsidRDefault="00727CB6" w:rsidP="00727CB6">
      <w:pPr>
        <w:numPr>
          <w:ilvl w:val="0"/>
          <w:numId w:val="1"/>
        </w:numPr>
        <w:spacing w:before="100" w:beforeAutospacing="1" w:after="100" w:afterAutospacing="1" w:line="240" w:lineRule="auto"/>
        <w:rPr>
          <w:rFonts w:ascii="Georgia" w:eastAsia="Times New Roman" w:hAnsi="Georgia"/>
          <w:sz w:val="23"/>
          <w:szCs w:val="23"/>
        </w:rPr>
      </w:pPr>
      <w:r w:rsidRPr="009677DE">
        <w:rPr>
          <w:rFonts w:ascii="Georgia" w:eastAsia="Times New Roman" w:hAnsi="Georgia"/>
          <w:sz w:val="23"/>
          <w:szCs w:val="23"/>
        </w:rPr>
        <w:t>Developing and implementing new language instruction educational programs and academic content instruction</w:t>
      </w:r>
      <w:r w:rsidR="009677DE" w:rsidRPr="009677DE">
        <w:rPr>
          <w:rFonts w:ascii="Georgia" w:eastAsia="Times New Roman" w:hAnsi="Georgia"/>
          <w:sz w:val="23"/>
          <w:szCs w:val="23"/>
        </w:rPr>
        <w:t>al</w:t>
      </w:r>
      <w:r w:rsidRPr="009677DE">
        <w:rPr>
          <w:rFonts w:ascii="Georgia" w:eastAsia="Times New Roman" w:hAnsi="Georgia"/>
          <w:sz w:val="23"/>
          <w:szCs w:val="23"/>
        </w:rPr>
        <w:t xml:space="preserve"> programs for </w:t>
      </w:r>
      <w:r w:rsidR="009677DE" w:rsidRPr="009677DE">
        <w:rPr>
          <w:rFonts w:ascii="Georgia" w:eastAsia="Times New Roman" w:hAnsi="Georgia"/>
          <w:sz w:val="23"/>
          <w:szCs w:val="23"/>
        </w:rPr>
        <w:t>English learners</w:t>
      </w:r>
      <w:r w:rsidRPr="009677DE">
        <w:rPr>
          <w:rFonts w:ascii="Georgia" w:eastAsia="Times New Roman" w:hAnsi="Georgia"/>
          <w:sz w:val="23"/>
          <w:szCs w:val="23"/>
        </w:rPr>
        <w:t xml:space="preserve"> and </w:t>
      </w:r>
      <w:r w:rsidR="009677DE" w:rsidRPr="009677DE">
        <w:rPr>
          <w:rFonts w:ascii="Georgia" w:eastAsia="Times New Roman" w:hAnsi="Georgia"/>
          <w:sz w:val="23"/>
          <w:szCs w:val="23"/>
        </w:rPr>
        <w:t xml:space="preserve">immigrant </w:t>
      </w:r>
      <w:r w:rsidRPr="009677DE">
        <w:rPr>
          <w:rFonts w:ascii="Georgia" w:eastAsia="Times New Roman" w:hAnsi="Georgia"/>
          <w:sz w:val="23"/>
          <w:szCs w:val="23"/>
        </w:rPr>
        <w:t>children and youth, including early childhood education</w:t>
      </w:r>
      <w:r w:rsidR="009677DE" w:rsidRPr="009677DE">
        <w:rPr>
          <w:rFonts w:ascii="Georgia" w:eastAsia="Times New Roman" w:hAnsi="Georgia"/>
          <w:sz w:val="23"/>
          <w:szCs w:val="23"/>
        </w:rPr>
        <w:t xml:space="preserve"> programs</w:t>
      </w:r>
      <w:r w:rsidRPr="009677DE">
        <w:rPr>
          <w:rFonts w:ascii="Georgia" w:eastAsia="Times New Roman" w:hAnsi="Georgia"/>
          <w:sz w:val="23"/>
          <w:szCs w:val="23"/>
        </w:rPr>
        <w:t xml:space="preserve">, elementary school programs, and secondary school programs. </w:t>
      </w:r>
    </w:p>
    <w:p w:rsidR="00727CB6" w:rsidRPr="00B51021" w:rsidRDefault="00727CB6" w:rsidP="00727CB6">
      <w:pPr>
        <w:numPr>
          <w:ilvl w:val="0"/>
          <w:numId w:val="1"/>
        </w:numPr>
        <w:spacing w:before="100" w:beforeAutospacing="1" w:after="100" w:afterAutospacing="1" w:line="240" w:lineRule="auto"/>
        <w:rPr>
          <w:rFonts w:ascii="Georgia" w:eastAsia="Times New Roman" w:hAnsi="Georgia"/>
          <w:sz w:val="23"/>
          <w:szCs w:val="23"/>
        </w:rPr>
      </w:pPr>
      <w:r w:rsidRPr="009677DE">
        <w:rPr>
          <w:rFonts w:ascii="Georgia" w:eastAsia="Times New Roman" w:hAnsi="Georgia"/>
          <w:sz w:val="23"/>
          <w:szCs w:val="23"/>
        </w:rPr>
        <w:t>Carrying out highly focused, innovative, locally designed activities to expand or enhance existing language instruction educational programs and academic content instruction</w:t>
      </w:r>
      <w:r w:rsidR="009677DE" w:rsidRPr="009677DE">
        <w:rPr>
          <w:rFonts w:ascii="Georgia" w:eastAsia="Times New Roman" w:hAnsi="Georgia"/>
          <w:sz w:val="23"/>
          <w:szCs w:val="23"/>
        </w:rPr>
        <w:t>al</w:t>
      </w:r>
      <w:r w:rsidRPr="009677DE">
        <w:rPr>
          <w:rFonts w:ascii="Georgia" w:eastAsia="Times New Roman" w:hAnsi="Georgia"/>
          <w:sz w:val="23"/>
          <w:szCs w:val="23"/>
        </w:rPr>
        <w:t xml:space="preserve"> </w:t>
      </w:r>
      <w:r w:rsidRPr="00B51021">
        <w:rPr>
          <w:rFonts w:ascii="Georgia" w:eastAsia="Times New Roman" w:hAnsi="Georgia"/>
          <w:sz w:val="23"/>
          <w:szCs w:val="23"/>
        </w:rPr>
        <w:t xml:space="preserve">programs for </w:t>
      </w:r>
      <w:r w:rsidR="009677DE" w:rsidRPr="00B51021">
        <w:rPr>
          <w:rFonts w:ascii="Georgia" w:eastAsia="Times New Roman" w:hAnsi="Georgia"/>
          <w:sz w:val="23"/>
          <w:szCs w:val="23"/>
        </w:rPr>
        <w:t>English learners and immigrant</w:t>
      </w:r>
      <w:r w:rsidRPr="00B51021">
        <w:rPr>
          <w:rFonts w:ascii="Georgia" w:eastAsia="Times New Roman" w:hAnsi="Georgia"/>
          <w:sz w:val="23"/>
          <w:szCs w:val="23"/>
        </w:rPr>
        <w:t xml:space="preserve"> children and youth. </w:t>
      </w:r>
    </w:p>
    <w:p w:rsidR="00727CB6" w:rsidRPr="00B51021" w:rsidRDefault="00727CB6" w:rsidP="00727CB6">
      <w:pPr>
        <w:numPr>
          <w:ilvl w:val="0"/>
          <w:numId w:val="1"/>
        </w:numPr>
        <w:spacing w:before="100" w:beforeAutospacing="1" w:after="100" w:afterAutospacing="1" w:line="240" w:lineRule="auto"/>
        <w:rPr>
          <w:rFonts w:ascii="Georgia" w:eastAsia="Times New Roman" w:hAnsi="Georgia"/>
          <w:sz w:val="23"/>
          <w:szCs w:val="23"/>
        </w:rPr>
      </w:pPr>
      <w:r w:rsidRPr="00B51021">
        <w:rPr>
          <w:rFonts w:ascii="Georgia" w:eastAsia="Times New Roman" w:hAnsi="Georgia"/>
          <w:sz w:val="23"/>
          <w:szCs w:val="23"/>
        </w:rPr>
        <w:t>Implementing, within an individual school, schoolwide programs for restructuring, reforming, and upgrading all relevant programs, activities, and operations relating to language instruction</w:t>
      </w:r>
      <w:r w:rsidR="00B51021" w:rsidRPr="00B51021">
        <w:rPr>
          <w:rFonts w:ascii="Georgia" w:eastAsia="Times New Roman" w:hAnsi="Georgia"/>
          <w:sz w:val="23"/>
          <w:szCs w:val="23"/>
        </w:rPr>
        <w:t>al</w:t>
      </w:r>
      <w:r w:rsidRPr="00B51021">
        <w:rPr>
          <w:rFonts w:ascii="Georgia" w:eastAsia="Times New Roman" w:hAnsi="Georgia"/>
          <w:sz w:val="23"/>
          <w:szCs w:val="23"/>
        </w:rPr>
        <w:t xml:space="preserve"> educational programs and academic content instruction for </w:t>
      </w:r>
      <w:r w:rsidR="00B51021" w:rsidRPr="00B51021">
        <w:rPr>
          <w:rFonts w:ascii="Georgia" w:eastAsia="Times New Roman" w:hAnsi="Georgia"/>
          <w:sz w:val="23"/>
          <w:szCs w:val="23"/>
        </w:rPr>
        <w:t>English learners and immigrant</w:t>
      </w:r>
      <w:r w:rsidRPr="00B51021">
        <w:rPr>
          <w:rFonts w:ascii="Georgia" w:eastAsia="Times New Roman" w:hAnsi="Georgia"/>
          <w:sz w:val="23"/>
          <w:szCs w:val="23"/>
        </w:rPr>
        <w:t xml:space="preserve"> children and youth. </w:t>
      </w:r>
    </w:p>
    <w:p w:rsidR="00727CB6" w:rsidRPr="00B51021" w:rsidRDefault="00727CB6" w:rsidP="00727CB6">
      <w:pPr>
        <w:numPr>
          <w:ilvl w:val="0"/>
          <w:numId w:val="1"/>
        </w:numPr>
        <w:spacing w:before="100" w:beforeAutospacing="1" w:after="100" w:afterAutospacing="1" w:line="240" w:lineRule="auto"/>
        <w:rPr>
          <w:rFonts w:ascii="Georgia" w:eastAsia="Times New Roman" w:hAnsi="Georgia"/>
          <w:sz w:val="23"/>
          <w:szCs w:val="23"/>
        </w:rPr>
      </w:pPr>
      <w:r w:rsidRPr="00B51021">
        <w:rPr>
          <w:rFonts w:ascii="Georgia" w:eastAsia="Times New Roman" w:hAnsi="Georgia"/>
          <w:sz w:val="23"/>
          <w:szCs w:val="23"/>
        </w:rPr>
        <w:t xml:space="preserve">Implementing, within the entire jurisdiction of a local educational agency, agencywide programs for restructuring, reforming, and upgrading all relevant programs, activities, and operations relating to language instruction educational programs and academic content instruction for </w:t>
      </w:r>
      <w:r w:rsidR="00B51021" w:rsidRPr="00B51021">
        <w:rPr>
          <w:rFonts w:ascii="Georgia" w:eastAsia="Times New Roman" w:hAnsi="Georgia"/>
          <w:sz w:val="23"/>
          <w:szCs w:val="23"/>
        </w:rPr>
        <w:t xml:space="preserve">English learners </w:t>
      </w:r>
      <w:r w:rsidRPr="00B51021">
        <w:rPr>
          <w:rFonts w:ascii="Georgia" w:eastAsia="Times New Roman" w:hAnsi="Georgia"/>
          <w:sz w:val="23"/>
          <w:szCs w:val="23"/>
        </w:rPr>
        <w:t xml:space="preserve">and </w:t>
      </w:r>
      <w:r w:rsidR="00B51021" w:rsidRPr="00B51021">
        <w:rPr>
          <w:rFonts w:ascii="Georgia" w:eastAsia="Times New Roman" w:hAnsi="Georgia"/>
          <w:sz w:val="23"/>
          <w:szCs w:val="23"/>
        </w:rPr>
        <w:t>immigrant</w:t>
      </w:r>
      <w:r w:rsidRPr="00B51021">
        <w:rPr>
          <w:rFonts w:ascii="Georgia" w:eastAsia="Times New Roman" w:hAnsi="Georgia"/>
          <w:sz w:val="23"/>
          <w:szCs w:val="23"/>
        </w:rPr>
        <w:t xml:space="preserve"> children and youth. Title III, Section 3115(a).</w:t>
      </w:r>
    </w:p>
    <w:p w:rsidR="00727CB6" w:rsidRPr="00727CB6" w:rsidRDefault="00727CB6" w:rsidP="00727CB6">
      <w:pPr>
        <w:spacing w:before="100" w:beforeAutospacing="1" w:after="100" w:afterAutospacing="1" w:line="240" w:lineRule="auto"/>
        <w:rPr>
          <w:rFonts w:ascii="Georgia" w:eastAsia="Times New Roman" w:hAnsi="Georgia"/>
          <w:highlight w:val="magenta"/>
        </w:rPr>
      </w:pPr>
      <w:r w:rsidRPr="00B51021">
        <w:rPr>
          <w:rFonts w:ascii="Georgia" w:eastAsia="Times New Roman" w:hAnsi="Georgia"/>
        </w:rPr>
        <w:t xml:space="preserve">Each eligible entity receiving funds under section 3114(a) of Title III for a fiscal year may use not more than 2 percent of such funds for </w:t>
      </w:r>
      <w:r w:rsidR="00B51021" w:rsidRPr="00B51021">
        <w:rPr>
          <w:rFonts w:ascii="Georgia" w:eastAsia="Times New Roman" w:hAnsi="Georgia"/>
        </w:rPr>
        <w:t>administrative costs</w:t>
      </w:r>
      <w:r w:rsidRPr="00B51021">
        <w:rPr>
          <w:rFonts w:ascii="Georgia" w:eastAsia="Times New Roman" w:hAnsi="Georgia"/>
        </w:rPr>
        <w:t xml:space="preserve">. Title III, Section 3115(b). </w:t>
      </w:r>
      <w:r w:rsidR="00B51021" w:rsidRPr="00B51021">
        <w:rPr>
          <w:rFonts w:ascii="Georgia" w:eastAsia="Times New Roman" w:hAnsi="Georgia"/>
        </w:rPr>
        <w:t xml:space="preserve">Any funds the LEA reserves for administrative costs may be used only for direct administrative costs. </w:t>
      </w:r>
      <w:r w:rsidRPr="00B51021">
        <w:rPr>
          <w:rFonts w:ascii="Georgia" w:eastAsia="Times New Roman" w:hAnsi="Georgia"/>
        </w:rPr>
        <w:t xml:space="preserve">Additionally, Massachusetts limits the amount of Title III funds used for supplies and materials to 10% of the grant amount, and limits travel to 3% of the grant amount if the other limits are met. If the other limits are not met, the limit on travel is 5% of the grant amount. There is a total 15% limit for </w:t>
      </w:r>
      <w:r w:rsidR="00B51021" w:rsidRPr="00B51021">
        <w:rPr>
          <w:rFonts w:ascii="Georgia" w:eastAsia="Times New Roman" w:hAnsi="Georgia"/>
        </w:rPr>
        <w:t>administrative costs</w:t>
      </w:r>
      <w:r w:rsidRPr="00B51021">
        <w:rPr>
          <w:rFonts w:ascii="Georgia" w:eastAsia="Times New Roman" w:hAnsi="Georgia"/>
        </w:rPr>
        <w:t xml:space="preserve">, supplies and materials, and travel. </w:t>
      </w:r>
    </w:p>
    <w:p w:rsidR="00727CB6" w:rsidRPr="00F7042D" w:rsidRDefault="00727CB6" w:rsidP="00727CB6">
      <w:pPr>
        <w:spacing w:before="100" w:beforeAutospacing="1" w:after="100" w:afterAutospacing="1" w:line="240" w:lineRule="auto"/>
        <w:outlineLvl w:val="2"/>
        <w:rPr>
          <w:rFonts w:ascii="Verdana" w:eastAsia="Times New Roman" w:hAnsi="Verdana"/>
          <w:b/>
          <w:bCs/>
          <w:color w:val="000000"/>
          <w:sz w:val="19"/>
          <w:szCs w:val="19"/>
        </w:rPr>
      </w:pPr>
      <w:r w:rsidRPr="00F7042D">
        <w:rPr>
          <w:rFonts w:ascii="Verdana" w:eastAsia="Times New Roman" w:hAnsi="Verdana"/>
          <w:b/>
          <w:bCs/>
          <w:color w:val="000000"/>
          <w:sz w:val="19"/>
          <w:szCs w:val="19"/>
        </w:rPr>
        <w:t>Types of Consortia:</w:t>
      </w:r>
    </w:p>
    <w:p w:rsidR="00727CB6" w:rsidRPr="007B0E45" w:rsidRDefault="00727CB6" w:rsidP="00727CB6">
      <w:pPr>
        <w:numPr>
          <w:ilvl w:val="0"/>
          <w:numId w:val="2"/>
        </w:numPr>
        <w:spacing w:before="100" w:beforeAutospacing="1" w:after="100" w:afterAutospacing="1" w:line="240" w:lineRule="auto"/>
        <w:rPr>
          <w:rFonts w:ascii="Georgia" w:eastAsia="Times New Roman" w:hAnsi="Georgia"/>
          <w:sz w:val="23"/>
          <w:szCs w:val="23"/>
        </w:rPr>
      </w:pPr>
      <w:r w:rsidRPr="007B0E45">
        <w:rPr>
          <w:rFonts w:ascii="Georgia" w:eastAsia="Times New Roman" w:hAnsi="Georgia"/>
          <w:sz w:val="23"/>
          <w:szCs w:val="23"/>
        </w:rPr>
        <w:t>LEAs may apply as a consortium with one of the LEAs designated as the lead agency. The lead agency is responsible for submitting the local plan</w:t>
      </w:r>
      <w:r w:rsidR="002B7830" w:rsidRPr="007B0E45">
        <w:rPr>
          <w:rFonts w:ascii="Georgia" w:eastAsia="Times New Roman" w:hAnsi="Georgia"/>
          <w:sz w:val="23"/>
          <w:szCs w:val="23"/>
        </w:rPr>
        <w:t xml:space="preserve"> narrative</w:t>
      </w:r>
      <w:r w:rsidRPr="007B0E45">
        <w:rPr>
          <w:rFonts w:ascii="Georgia" w:eastAsia="Times New Roman" w:hAnsi="Georgia"/>
          <w:sz w:val="23"/>
          <w:szCs w:val="23"/>
        </w:rPr>
        <w:t xml:space="preserve"> to ESE, for receiving and managing grant funds, and meeting all responsibilities of lead agencies listed below. </w:t>
      </w:r>
    </w:p>
    <w:p w:rsidR="00727CB6" w:rsidRPr="007B0E45" w:rsidRDefault="00727CB6" w:rsidP="00727CB6">
      <w:pPr>
        <w:numPr>
          <w:ilvl w:val="0"/>
          <w:numId w:val="2"/>
        </w:numPr>
        <w:spacing w:before="100" w:beforeAutospacing="1" w:after="100" w:afterAutospacing="1" w:line="240" w:lineRule="auto"/>
        <w:rPr>
          <w:rFonts w:ascii="Georgia" w:eastAsia="Times New Roman" w:hAnsi="Georgia"/>
          <w:sz w:val="23"/>
          <w:szCs w:val="23"/>
        </w:rPr>
      </w:pPr>
      <w:r w:rsidRPr="007B0E45">
        <w:rPr>
          <w:rFonts w:ascii="Georgia" w:eastAsia="Times New Roman" w:hAnsi="Georgia"/>
          <w:sz w:val="23"/>
          <w:szCs w:val="23"/>
        </w:rPr>
        <w:t xml:space="preserve">LEAs may apply with a collaborative and the collaborative may be designated as lead agency. Collaboratives generally meet the definition of </w:t>
      </w:r>
      <w:r w:rsidR="00E42A6A">
        <w:rPr>
          <w:rFonts w:ascii="Georgia" w:eastAsia="Times New Roman" w:hAnsi="Georgia"/>
          <w:sz w:val="23"/>
          <w:szCs w:val="23"/>
        </w:rPr>
        <w:t>local educational agency</w:t>
      </w:r>
      <w:r w:rsidRPr="007B0E45">
        <w:rPr>
          <w:rFonts w:ascii="Georgia" w:eastAsia="Times New Roman" w:hAnsi="Georgia"/>
          <w:sz w:val="23"/>
          <w:szCs w:val="23"/>
        </w:rPr>
        <w:t xml:space="preserve"> in Title</w:t>
      </w:r>
      <w:r w:rsidR="00E42A6A">
        <w:rPr>
          <w:rFonts w:ascii="Georgia" w:eastAsia="Times New Roman" w:hAnsi="Georgia"/>
          <w:sz w:val="23"/>
          <w:szCs w:val="23"/>
        </w:rPr>
        <w:t xml:space="preserve"> V</w:t>
      </w:r>
      <w:r w:rsidR="007B0E45" w:rsidRPr="007B0E45">
        <w:rPr>
          <w:rFonts w:ascii="Georgia" w:eastAsia="Times New Roman" w:hAnsi="Georgia"/>
          <w:sz w:val="23"/>
          <w:szCs w:val="23"/>
        </w:rPr>
        <w:t>III</w:t>
      </w:r>
      <w:r w:rsidRPr="007B0E45">
        <w:rPr>
          <w:rFonts w:ascii="Georgia" w:eastAsia="Times New Roman" w:hAnsi="Georgia"/>
          <w:sz w:val="23"/>
          <w:szCs w:val="23"/>
        </w:rPr>
        <w:t xml:space="preserve">, section </w:t>
      </w:r>
      <w:r w:rsidR="00E42A6A">
        <w:rPr>
          <w:rFonts w:ascii="Georgia" w:eastAsia="Times New Roman" w:hAnsi="Georgia"/>
          <w:sz w:val="23"/>
          <w:szCs w:val="23"/>
        </w:rPr>
        <w:t>81</w:t>
      </w:r>
      <w:r w:rsidR="007B0E45" w:rsidRPr="007B0E45">
        <w:rPr>
          <w:rFonts w:ascii="Georgia" w:eastAsia="Times New Roman" w:hAnsi="Georgia"/>
          <w:sz w:val="23"/>
          <w:szCs w:val="23"/>
        </w:rPr>
        <w:t>01</w:t>
      </w:r>
      <w:r w:rsidRPr="007B0E45">
        <w:rPr>
          <w:rFonts w:ascii="Georgia" w:eastAsia="Times New Roman" w:hAnsi="Georgia"/>
          <w:sz w:val="23"/>
          <w:szCs w:val="23"/>
        </w:rPr>
        <w:t>. A collaborative that is designated as a lead agency is responsible for submitting the local plan to ESE, for receiving and managing grant funds, and must meet all responsibilities of lead agencies as listed below.</w:t>
      </w:r>
    </w:p>
    <w:p w:rsidR="00727CB6" w:rsidRPr="00E61EF6" w:rsidRDefault="00727CB6" w:rsidP="00727CB6">
      <w:pPr>
        <w:spacing w:before="100" w:beforeAutospacing="1" w:after="100" w:afterAutospacing="1" w:line="240" w:lineRule="auto"/>
        <w:outlineLvl w:val="2"/>
        <w:rPr>
          <w:rFonts w:ascii="Verdana" w:eastAsia="Times New Roman" w:hAnsi="Verdana"/>
          <w:b/>
          <w:bCs/>
          <w:color w:val="000000"/>
          <w:sz w:val="19"/>
          <w:szCs w:val="19"/>
        </w:rPr>
      </w:pPr>
      <w:r w:rsidRPr="00E61EF6">
        <w:rPr>
          <w:rFonts w:ascii="Verdana" w:eastAsia="Times New Roman" w:hAnsi="Verdana"/>
          <w:b/>
          <w:bCs/>
          <w:color w:val="000000"/>
          <w:sz w:val="19"/>
          <w:szCs w:val="19"/>
        </w:rPr>
        <w:t>Responsibilities of Lead Agencies:</w:t>
      </w:r>
    </w:p>
    <w:p w:rsidR="00727CB6" w:rsidRPr="00704C36" w:rsidRDefault="00727CB6" w:rsidP="00727CB6">
      <w:pPr>
        <w:numPr>
          <w:ilvl w:val="0"/>
          <w:numId w:val="3"/>
        </w:numPr>
        <w:spacing w:before="100" w:beforeAutospacing="1" w:after="100" w:afterAutospacing="1" w:line="240" w:lineRule="auto"/>
        <w:rPr>
          <w:rFonts w:ascii="Georgia" w:eastAsia="Times New Roman" w:hAnsi="Georgia"/>
          <w:sz w:val="23"/>
          <w:szCs w:val="23"/>
        </w:rPr>
      </w:pPr>
      <w:r w:rsidRPr="00704C36">
        <w:rPr>
          <w:rFonts w:ascii="Georgia" w:eastAsia="Times New Roman" w:hAnsi="Georgia"/>
          <w:sz w:val="23"/>
          <w:szCs w:val="23"/>
        </w:rPr>
        <w:t xml:space="preserve">The lead agency is responsible for taking steps that result in all participating LEAs meeting their responsibilities under Title III to the EL children they serve. </w:t>
      </w:r>
    </w:p>
    <w:p w:rsidR="00727CB6" w:rsidRPr="00704C36" w:rsidRDefault="00727CB6" w:rsidP="00727CB6">
      <w:pPr>
        <w:numPr>
          <w:ilvl w:val="0"/>
          <w:numId w:val="3"/>
        </w:numPr>
        <w:spacing w:before="100" w:beforeAutospacing="1" w:after="100" w:afterAutospacing="1" w:line="240" w:lineRule="auto"/>
        <w:rPr>
          <w:rFonts w:ascii="Georgia" w:eastAsia="Times New Roman" w:hAnsi="Georgia"/>
          <w:sz w:val="23"/>
          <w:szCs w:val="23"/>
        </w:rPr>
      </w:pPr>
      <w:r w:rsidRPr="00704C36">
        <w:rPr>
          <w:rFonts w:ascii="Georgia" w:eastAsia="Times New Roman" w:hAnsi="Georgia"/>
          <w:sz w:val="23"/>
          <w:szCs w:val="23"/>
        </w:rPr>
        <w:t xml:space="preserve">The lead agency is responsible for ensuring that consortium members fulfill their fiscal and programmatic responsibilities as </w:t>
      </w:r>
      <w:proofErr w:type="spellStart"/>
      <w:r w:rsidRPr="00704C36">
        <w:rPr>
          <w:rFonts w:ascii="Georgia" w:eastAsia="Times New Roman" w:hAnsi="Georgia"/>
          <w:sz w:val="23"/>
          <w:szCs w:val="23"/>
        </w:rPr>
        <w:t>subgrantees</w:t>
      </w:r>
      <w:proofErr w:type="spellEnd"/>
      <w:r w:rsidRPr="00704C36">
        <w:rPr>
          <w:rFonts w:ascii="Georgia" w:eastAsia="Times New Roman" w:hAnsi="Georgia"/>
          <w:sz w:val="23"/>
          <w:szCs w:val="23"/>
        </w:rPr>
        <w:t xml:space="preserve"> under Title III, including, </w:t>
      </w:r>
      <w:r w:rsidRPr="00704C36">
        <w:rPr>
          <w:rFonts w:ascii="Georgia" w:eastAsia="Times New Roman" w:hAnsi="Georgia"/>
          <w:sz w:val="23"/>
          <w:szCs w:val="23"/>
        </w:rPr>
        <w:lastRenderedPageBreak/>
        <w:t xml:space="preserve">but not limited to, meeting their responsibilities to EL children and teachers in private schools in the communities served by LEAs participating in the consortium per Section </w:t>
      </w:r>
      <w:r w:rsidR="00DC2DB9" w:rsidRPr="00704C36">
        <w:rPr>
          <w:rFonts w:ascii="Georgia" w:eastAsia="Times New Roman" w:hAnsi="Georgia"/>
          <w:sz w:val="23"/>
          <w:szCs w:val="23"/>
        </w:rPr>
        <w:t>8501</w:t>
      </w:r>
      <w:r w:rsidRPr="00704C36">
        <w:rPr>
          <w:rFonts w:ascii="Georgia" w:eastAsia="Times New Roman" w:hAnsi="Georgia"/>
          <w:sz w:val="23"/>
          <w:szCs w:val="23"/>
        </w:rPr>
        <w:t xml:space="preserve">, ensuring all ELs participate in ACCESS and content assessments when applicable, and completing improvement plans when necessary. </w:t>
      </w:r>
    </w:p>
    <w:p w:rsidR="00727CB6" w:rsidRPr="00DC2DB9" w:rsidRDefault="00727CB6" w:rsidP="00727CB6">
      <w:pPr>
        <w:numPr>
          <w:ilvl w:val="0"/>
          <w:numId w:val="3"/>
        </w:numPr>
        <w:spacing w:before="100" w:beforeAutospacing="1" w:after="100" w:afterAutospacing="1" w:line="240" w:lineRule="auto"/>
        <w:rPr>
          <w:rFonts w:ascii="Georgia" w:eastAsia="Times New Roman" w:hAnsi="Georgia"/>
          <w:sz w:val="23"/>
          <w:szCs w:val="23"/>
        </w:rPr>
      </w:pPr>
      <w:r w:rsidRPr="00704C36">
        <w:rPr>
          <w:rFonts w:ascii="Georgia" w:eastAsia="Times New Roman" w:hAnsi="Georgia"/>
          <w:sz w:val="23"/>
          <w:szCs w:val="23"/>
        </w:rPr>
        <w:t>The lead agency of a consortium must file with the Department and must maintain</w:t>
      </w:r>
      <w:r w:rsidRPr="00DC2DB9">
        <w:rPr>
          <w:rFonts w:ascii="Georgia" w:eastAsia="Times New Roman" w:hAnsi="Georgia"/>
          <w:sz w:val="23"/>
          <w:szCs w:val="23"/>
        </w:rPr>
        <w:t xml:space="preserve"> a memorandum of understanding (MOU) that indicates that the member LEAs have agreed to form and participate in the consortium, identifies the lead agency, and outlines the manner in which the consortium will meet all Title III requirements and all requirements of Massachusetts law and regulation. The MOU must detail the following: </w:t>
      </w:r>
    </w:p>
    <w:p w:rsidR="00727CB6" w:rsidRPr="00DC2DB9" w:rsidRDefault="00727CB6" w:rsidP="00727CB6">
      <w:pPr>
        <w:numPr>
          <w:ilvl w:val="1"/>
          <w:numId w:val="3"/>
        </w:numPr>
        <w:spacing w:before="100" w:beforeAutospacing="1" w:after="100" w:afterAutospacing="1" w:line="240" w:lineRule="auto"/>
        <w:rPr>
          <w:rFonts w:ascii="Georgia" w:eastAsia="Times New Roman" w:hAnsi="Georgia"/>
          <w:sz w:val="23"/>
          <w:szCs w:val="23"/>
        </w:rPr>
      </w:pPr>
      <w:r w:rsidRPr="00DC2DB9">
        <w:rPr>
          <w:rFonts w:ascii="Georgia" w:eastAsia="Times New Roman" w:hAnsi="Georgia"/>
          <w:sz w:val="23"/>
          <w:szCs w:val="23"/>
        </w:rPr>
        <w:t xml:space="preserve">The manner in which the consortium members will meet to determine a plan for meeting the requirements of Title III and state law and regulation, including, but not limited to: </w:t>
      </w:r>
    </w:p>
    <w:p w:rsidR="00727CB6" w:rsidRPr="00DC2DB9" w:rsidRDefault="00727CB6" w:rsidP="00727CB6">
      <w:pPr>
        <w:numPr>
          <w:ilvl w:val="2"/>
          <w:numId w:val="3"/>
        </w:numPr>
        <w:spacing w:before="100" w:beforeAutospacing="1" w:after="100" w:afterAutospacing="1" w:line="240" w:lineRule="auto"/>
        <w:rPr>
          <w:rFonts w:ascii="Georgia" w:eastAsia="Times New Roman" w:hAnsi="Georgia"/>
          <w:sz w:val="23"/>
          <w:szCs w:val="23"/>
        </w:rPr>
      </w:pPr>
      <w:r w:rsidRPr="00DC2DB9">
        <w:rPr>
          <w:rFonts w:ascii="Georgia" w:eastAsia="Times New Roman" w:hAnsi="Georgia"/>
          <w:sz w:val="23"/>
          <w:szCs w:val="23"/>
        </w:rPr>
        <w:t xml:space="preserve">Needs of partner districts for improving services for EL students. </w:t>
      </w:r>
    </w:p>
    <w:p w:rsidR="00727CB6" w:rsidRPr="00DC2DB9" w:rsidRDefault="00727CB6" w:rsidP="00727CB6">
      <w:pPr>
        <w:numPr>
          <w:ilvl w:val="2"/>
          <w:numId w:val="3"/>
        </w:numPr>
        <w:spacing w:before="100" w:beforeAutospacing="1" w:after="100" w:afterAutospacing="1" w:line="240" w:lineRule="auto"/>
        <w:rPr>
          <w:rFonts w:ascii="Georgia" w:eastAsia="Times New Roman" w:hAnsi="Georgia"/>
          <w:sz w:val="23"/>
          <w:szCs w:val="23"/>
        </w:rPr>
      </w:pPr>
      <w:r w:rsidRPr="00DC2DB9">
        <w:rPr>
          <w:rFonts w:ascii="Georgia" w:eastAsia="Times New Roman" w:hAnsi="Georgia"/>
          <w:sz w:val="23"/>
          <w:szCs w:val="23"/>
        </w:rPr>
        <w:t xml:space="preserve">Needs of partner districts related to professional development to improve instruction for EL students. </w:t>
      </w:r>
    </w:p>
    <w:p w:rsidR="00727CB6" w:rsidRPr="00DC2DB9" w:rsidRDefault="00727CB6" w:rsidP="00727CB6">
      <w:pPr>
        <w:numPr>
          <w:ilvl w:val="2"/>
          <w:numId w:val="3"/>
        </w:numPr>
        <w:spacing w:before="100" w:beforeAutospacing="1" w:after="100" w:afterAutospacing="1" w:line="240" w:lineRule="auto"/>
        <w:rPr>
          <w:rFonts w:ascii="Georgia" w:eastAsia="Times New Roman" w:hAnsi="Georgia"/>
          <w:sz w:val="23"/>
          <w:szCs w:val="23"/>
        </w:rPr>
      </w:pPr>
      <w:r w:rsidRPr="00DC2DB9">
        <w:rPr>
          <w:rFonts w:ascii="Georgia" w:eastAsia="Times New Roman" w:hAnsi="Georgia"/>
          <w:sz w:val="23"/>
          <w:szCs w:val="23"/>
        </w:rPr>
        <w:t>The plan to efficiently and effectively use Title III funds to meet the identified needs of the consortium partners.</w:t>
      </w:r>
    </w:p>
    <w:p w:rsidR="00727CB6" w:rsidRPr="00DC2DB9" w:rsidRDefault="00727CB6" w:rsidP="00727CB6">
      <w:pPr>
        <w:numPr>
          <w:ilvl w:val="1"/>
          <w:numId w:val="3"/>
        </w:numPr>
        <w:spacing w:before="100" w:beforeAutospacing="1" w:after="100" w:afterAutospacing="1" w:line="240" w:lineRule="auto"/>
        <w:rPr>
          <w:rFonts w:ascii="Georgia" w:eastAsia="Times New Roman" w:hAnsi="Georgia"/>
          <w:sz w:val="23"/>
          <w:szCs w:val="23"/>
        </w:rPr>
      </w:pPr>
      <w:r w:rsidRPr="00DC2DB9">
        <w:rPr>
          <w:rFonts w:ascii="Georgia" w:eastAsia="Times New Roman" w:hAnsi="Georgia"/>
          <w:sz w:val="23"/>
          <w:szCs w:val="23"/>
        </w:rPr>
        <w:t>The manner in which the consortium will meet all Title III requirements, including, but not limited to: development of Title III improvement plans when required by the SEA and Title III, and the participation of children and teachers in private schools.</w:t>
      </w:r>
    </w:p>
    <w:p w:rsidR="00727CB6" w:rsidRPr="00DC2DB9" w:rsidRDefault="00727CB6" w:rsidP="00727CB6">
      <w:pPr>
        <w:numPr>
          <w:ilvl w:val="0"/>
          <w:numId w:val="3"/>
        </w:numPr>
        <w:spacing w:before="100" w:beforeAutospacing="1" w:after="100" w:afterAutospacing="1" w:line="240" w:lineRule="auto"/>
        <w:rPr>
          <w:rFonts w:ascii="Georgia" w:eastAsia="Times New Roman" w:hAnsi="Georgia"/>
          <w:sz w:val="23"/>
          <w:szCs w:val="23"/>
        </w:rPr>
      </w:pPr>
      <w:r w:rsidRPr="00DC2DB9">
        <w:rPr>
          <w:rFonts w:ascii="Georgia" w:eastAsia="Times New Roman" w:hAnsi="Georgia"/>
          <w:sz w:val="23"/>
          <w:szCs w:val="23"/>
        </w:rPr>
        <w:t>The lead agency is responsible for completing the Massachusetts Department of Elementary and Secondary Education FY 201</w:t>
      </w:r>
      <w:r w:rsidR="00DC2DB9" w:rsidRPr="00DC2DB9">
        <w:rPr>
          <w:rFonts w:ascii="Georgia" w:eastAsia="Times New Roman" w:hAnsi="Georgia"/>
          <w:sz w:val="23"/>
          <w:szCs w:val="23"/>
        </w:rPr>
        <w:t>8</w:t>
      </w:r>
      <w:r w:rsidRPr="00DC2DB9">
        <w:rPr>
          <w:rFonts w:ascii="Georgia" w:eastAsia="Times New Roman" w:hAnsi="Georgia"/>
          <w:sz w:val="23"/>
          <w:szCs w:val="23"/>
        </w:rPr>
        <w:t xml:space="preserve"> Grant Assurances Document. </w:t>
      </w:r>
    </w:p>
    <w:p w:rsidR="00727CB6" w:rsidRPr="00F36DD0" w:rsidRDefault="00727CB6" w:rsidP="00727CB6">
      <w:pPr>
        <w:numPr>
          <w:ilvl w:val="0"/>
          <w:numId w:val="3"/>
        </w:numPr>
        <w:spacing w:before="100" w:beforeAutospacing="1" w:after="100" w:afterAutospacing="1" w:line="240" w:lineRule="auto"/>
        <w:rPr>
          <w:rFonts w:ascii="Georgia" w:eastAsia="Times New Roman" w:hAnsi="Georgia"/>
          <w:sz w:val="23"/>
          <w:szCs w:val="23"/>
        </w:rPr>
      </w:pPr>
      <w:r w:rsidRPr="00DC2DB9">
        <w:rPr>
          <w:rFonts w:ascii="Georgia" w:eastAsia="Times New Roman" w:hAnsi="Georgia"/>
          <w:sz w:val="23"/>
          <w:szCs w:val="23"/>
        </w:rPr>
        <w:t xml:space="preserve">The lead agency is responsible for ensuring that all participating LEAs complete </w:t>
      </w:r>
      <w:r w:rsidR="00DC2DB9" w:rsidRPr="00DC2DB9">
        <w:rPr>
          <w:rFonts w:ascii="Georgia" w:eastAsia="Times New Roman" w:hAnsi="Georgia"/>
          <w:sz w:val="23"/>
          <w:szCs w:val="23"/>
        </w:rPr>
        <w:t>the Non-Public Schools Equitable Participation Worksheet</w:t>
      </w:r>
      <w:r w:rsidRPr="00DC2DB9">
        <w:rPr>
          <w:rFonts w:ascii="Georgia" w:eastAsia="Times New Roman" w:hAnsi="Georgia"/>
          <w:sz w:val="23"/>
          <w:szCs w:val="23"/>
        </w:rPr>
        <w:t xml:space="preserve"> and must ensure the participation of private school children and teachers in Title III, per Part E of </w:t>
      </w:r>
      <w:r w:rsidR="00DC2DB9" w:rsidRPr="00DC2DB9">
        <w:rPr>
          <w:rFonts w:ascii="Georgia" w:eastAsia="Times New Roman" w:hAnsi="Georgia"/>
          <w:sz w:val="23"/>
          <w:szCs w:val="23"/>
        </w:rPr>
        <w:t xml:space="preserve">ESSA </w:t>
      </w:r>
      <w:r w:rsidRPr="00DC2DB9">
        <w:rPr>
          <w:rFonts w:ascii="Georgia" w:eastAsia="Times New Roman" w:hAnsi="Georgia"/>
          <w:sz w:val="23"/>
          <w:szCs w:val="23"/>
        </w:rPr>
        <w:t xml:space="preserve">(Title </w:t>
      </w:r>
      <w:r w:rsidR="00DC2DB9" w:rsidRPr="00DC2DB9">
        <w:rPr>
          <w:rFonts w:ascii="Georgia" w:eastAsia="Times New Roman" w:hAnsi="Georgia"/>
          <w:sz w:val="23"/>
          <w:szCs w:val="23"/>
        </w:rPr>
        <w:t>VIII</w:t>
      </w:r>
      <w:r w:rsidRPr="00DC2DB9">
        <w:rPr>
          <w:rFonts w:ascii="Georgia" w:eastAsia="Times New Roman" w:hAnsi="Georgia"/>
          <w:sz w:val="23"/>
          <w:szCs w:val="23"/>
        </w:rPr>
        <w:t xml:space="preserve">, Sections </w:t>
      </w:r>
      <w:r w:rsidR="00DC2DB9" w:rsidRPr="00DC2DB9">
        <w:rPr>
          <w:rFonts w:ascii="Georgia" w:eastAsia="Times New Roman" w:hAnsi="Georgia"/>
          <w:sz w:val="23"/>
          <w:szCs w:val="23"/>
        </w:rPr>
        <w:t xml:space="preserve">8501 </w:t>
      </w:r>
      <w:r w:rsidRPr="00DC2DB9">
        <w:rPr>
          <w:rFonts w:ascii="Georgia" w:eastAsia="Times New Roman" w:hAnsi="Georgia"/>
          <w:sz w:val="23"/>
          <w:szCs w:val="23"/>
        </w:rPr>
        <w:t xml:space="preserve">- </w:t>
      </w:r>
      <w:r w:rsidR="00DC2DB9" w:rsidRPr="00DC2DB9">
        <w:rPr>
          <w:rFonts w:ascii="Georgia" w:eastAsia="Times New Roman" w:hAnsi="Georgia"/>
          <w:sz w:val="23"/>
          <w:szCs w:val="23"/>
        </w:rPr>
        <w:t>8506</w:t>
      </w:r>
      <w:r w:rsidRPr="00F36DD0">
        <w:rPr>
          <w:rFonts w:ascii="Georgia" w:eastAsia="Times New Roman" w:hAnsi="Georgia"/>
          <w:sz w:val="23"/>
          <w:szCs w:val="23"/>
        </w:rPr>
        <w:t xml:space="preserve">). </w:t>
      </w:r>
    </w:p>
    <w:p w:rsidR="00727CB6" w:rsidRPr="00F36DD0" w:rsidRDefault="00727CB6" w:rsidP="00727CB6">
      <w:pPr>
        <w:numPr>
          <w:ilvl w:val="0"/>
          <w:numId w:val="3"/>
        </w:numPr>
        <w:spacing w:before="100" w:beforeAutospacing="1" w:after="100" w:afterAutospacing="1" w:line="240" w:lineRule="auto"/>
        <w:rPr>
          <w:rFonts w:ascii="Georgia" w:eastAsia="Times New Roman" w:hAnsi="Georgia"/>
          <w:sz w:val="23"/>
          <w:szCs w:val="23"/>
        </w:rPr>
      </w:pPr>
      <w:r w:rsidRPr="00F36DD0">
        <w:rPr>
          <w:rFonts w:ascii="Georgia" w:eastAsia="Times New Roman" w:hAnsi="Georgia"/>
          <w:sz w:val="23"/>
          <w:szCs w:val="23"/>
        </w:rPr>
        <w:t xml:space="preserve">The lead agency is responsible for submitting </w:t>
      </w:r>
      <w:r w:rsidR="00F36DD0" w:rsidRPr="00F36DD0">
        <w:rPr>
          <w:rFonts w:ascii="Georgia" w:eastAsia="Times New Roman" w:hAnsi="Georgia"/>
          <w:sz w:val="23"/>
          <w:szCs w:val="23"/>
        </w:rPr>
        <w:t>the L</w:t>
      </w:r>
      <w:r w:rsidRPr="00F36DD0">
        <w:rPr>
          <w:rFonts w:ascii="Georgia" w:eastAsia="Times New Roman" w:hAnsi="Georgia"/>
          <w:sz w:val="23"/>
          <w:szCs w:val="23"/>
        </w:rPr>
        <w:t xml:space="preserve">ocal </w:t>
      </w:r>
      <w:r w:rsidR="00F36DD0" w:rsidRPr="00F36DD0">
        <w:rPr>
          <w:rFonts w:ascii="Georgia" w:eastAsia="Times New Roman" w:hAnsi="Georgia"/>
          <w:sz w:val="23"/>
          <w:szCs w:val="23"/>
        </w:rPr>
        <w:t>P</w:t>
      </w:r>
      <w:r w:rsidRPr="00F36DD0">
        <w:rPr>
          <w:rFonts w:ascii="Georgia" w:eastAsia="Times New Roman" w:hAnsi="Georgia"/>
          <w:sz w:val="23"/>
          <w:szCs w:val="23"/>
        </w:rPr>
        <w:t xml:space="preserve">lan </w:t>
      </w:r>
      <w:r w:rsidR="00F36DD0" w:rsidRPr="00F36DD0">
        <w:rPr>
          <w:rFonts w:ascii="Georgia" w:eastAsia="Times New Roman" w:hAnsi="Georgia"/>
          <w:sz w:val="23"/>
          <w:szCs w:val="23"/>
        </w:rPr>
        <w:t xml:space="preserve">Narrative </w:t>
      </w:r>
      <w:r w:rsidRPr="00F36DD0">
        <w:rPr>
          <w:rFonts w:ascii="Georgia" w:eastAsia="Times New Roman" w:hAnsi="Georgia"/>
          <w:sz w:val="23"/>
          <w:szCs w:val="23"/>
        </w:rPr>
        <w:t>to ESE</w:t>
      </w:r>
      <w:r w:rsidR="00F36DD0" w:rsidRPr="00F36DD0">
        <w:rPr>
          <w:rFonts w:ascii="Georgia" w:eastAsia="Times New Roman" w:hAnsi="Georgia"/>
          <w:sz w:val="23"/>
          <w:szCs w:val="23"/>
        </w:rPr>
        <w:t>, briefly describing for each member district:</w:t>
      </w:r>
      <w:r w:rsidRPr="00F36DD0">
        <w:rPr>
          <w:rFonts w:ascii="Georgia" w:eastAsia="Times New Roman" w:hAnsi="Georgia"/>
          <w:sz w:val="23"/>
          <w:szCs w:val="23"/>
        </w:rPr>
        <w:t xml:space="preserve"> </w:t>
      </w:r>
    </w:p>
    <w:p w:rsidR="00EE7020" w:rsidRDefault="00F36DD0" w:rsidP="00727CB6">
      <w:pPr>
        <w:numPr>
          <w:ilvl w:val="1"/>
          <w:numId w:val="3"/>
        </w:numPr>
        <w:spacing w:before="100" w:beforeAutospacing="1" w:after="100" w:afterAutospacing="1" w:line="240" w:lineRule="auto"/>
        <w:rPr>
          <w:rFonts w:ascii="Georgia" w:eastAsia="Times New Roman" w:hAnsi="Georgia"/>
          <w:sz w:val="23"/>
          <w:szCs w:val="23"/>
        </w:rPr>
      </w:pPr>
      <w:r w:rsidRPr="00F36DD0">
        <w:rPr>
          <w:rFonts w:ascii="Georgia" w:eastAsia="Times New Roman" w:hAnsi="Georgia"/>
          <w:sz w:val="23"/>
          <w:szCs w:val="23"/>
        </w:rPr>
        <w:t xml:space="preserve">the </w:t>
      </w:r>
      <w:r w:rsidR="00727CB6" w:rsidRPr="00F36DD0">
        <w:rPr>
          <w:rFonts w:ascii="Georgia" w:eastAsia="Times New Roman" w:hAnsi="Georgia"/>
          <w:sz w:val="23"/>
          <w:szCs w:val="23"/>
        </w:rPr>
        <w:t>programs and activities proposed to be developed, implemented, and administered under the subgran</w:t>
      </w:r>
      <w:r w:rsidR="00EE7020">
        <w:rPr>
          <w:rFonts w:ascii="Georgia" w:eastAsia="Times New Roman" w:hAnsi="Georgia"/>
          <w:sz w:val="23"/>
          <w:szCs w:val="23"/>
        </w:rPr>
        <w:t>t</w:t>
      </w:r>
    </w:p>
    <w:p w:rsidR="00EE7020" w:rsidRDefault="00EE7020" w:rsidP="00727CB6">
      <w:pPr>
        <w:numPr>
          <w:ilvl w:val="1"/>
          <w:numId w:val="3"/>
        </w:numPr>
        <w:spacing w:before="100" w:beforeAutospacing="1" w:after="100" w:afterAutospacing="1" w:line="240" w:lineRule="auto"/>
        <w:rPr>
          <w:rFonts w:ascii="Georgia" w:eastAsia="Times New Roman" w:hAnsi="Georgia"/>
          <w:sz w:val="23"/>
          <w:szCs w:val="23"/>
        </w:rPr>
      </w:pPr>
      <w:r>
        <w:rPr>
          <w:rFonts w:ascii="Georgia" w:eastAsia="Times New Roman" w:hAnsi="Georgia"/>
          <w:sz w:val="23"/>
          <w:szCs w:val="23"/>
        </w:rPr>
        <w:t>how the eligible entity will ensure that elementary schools and secondary schools will assist English learners in achieving English proficiency based on the State’s English language proficiency assessment, consistent with the State’s long-term goals, and meeting the challenging State academic standards</w:t>
      </w:r>
    </w:p>
    <w:p w:rsidR="00EE7020" w:rsidRPr="00EE7020" w:rsidRDefault="00EE7020" w:rsidP="00727CB6">
      <w:pPr>
        <w:numPr>
          <w:ilvl w:val="1"/>
          <w:numId w:val="3"/>
        </w:numPr>
        <w:spacing w:before="100" w:beforeAutospacing="1" w:after="100" w:afterAutospacing="1" w:line="240" w:lineRule="auto"/>
        <w:rPr>
          <w:rFonts w:ascii="Georgia" w:eastAsia="Times New Roman" w:hAnsi="Georgia"/>
          <w:sz w:val="23"/>
          <w:szCs w:val="23"/>
        </w:rPr>
      </w:pPr>
      <w:r>
        <w:rPr>
          <w:rFonts w:ascii="Georgia" w:eastAsia="Times New Roman" w:hAnsi="Georgia"/>
          <w:sz w:val="23"/>
          <w:szCs w:val="23"/>
        </w:rPr>
        <w:t xml:space="preserve">how the eligible entity will promote parent, family, and community </w:t>
      </w:r>
      <w:r w:rsidRPr="00EE7020">
        <w:rPr>
          <w:rFonts w:ascii="Georgia" w:eastAsia="Times New Roman" w:hAnsi="Georgia"/>
          <w:sz w:val="23"/>
          <w:szCs w:val="23"/>
        </w:rPr>
        <w:t>engagement in the education of English learners</w:t>
      </w:r>
    </w:p>
    <w:p w:rsidR="00727CB6" w:rsidRPr="00EE7020" w:rsidRDefault="00EE7020" w:rsidP="00727CB6">
      <w:pPr>
        <w:numPr>
          <w:ilvl w:val="0"/>
          <w:numId w:val="5"/>
        </w:numPr>
        <w:spacing w:before="100" w:beforeAutospacing="1" w:after="100" w:afterAutospacing="1" w:line="240" w:lineRule="auto"/>
        <w:rPr>
          <w:rFonts w:ascii="Georgia" w:eastAsia="Times New Roman" w:hAnsi="Georgia"/>
        </w:rPr>
      </w:pPr>
      <w:r w:rsidRPr="00EE7020" w:rsidDel="00EE7020">
        <w:rPr>
          <w:rFonts w:ascii="Georgia" w:eastAsia="Times New Roman" w:hAnsi="Georgia"/>
          <w:sz w:val="23"/>
          <w:szCs w:val="23"/>
        </w:rPr>
        <w:t xml:space="preserve"> </w:t>
      </w:r>
      <w:r w:rsidR="00727CB6" w:rsidRPr="00EE7020">
        <w:rPr>
          <w:rFonts w:ascii="Georgia" w:eastAsia="Times New Roman" w:hAnsi="Georgia"/>
        </w:rPr>
        <w:t>The lead agency is responsible for all financial transactions of the consortium (requisitions, purchases, payments, etc.) and for maintaining records of all financial transactions carried out on behalf of the consortium.</w:t>
      </w:r>
    </w:p>
    <w:p w:rsidR="00727CB6" w:rsidRPr="00EE7020" w:rsidRDefault="00727CB6" w:rsidP="00727CB6">
      <w:pPr>
        <w:numPr>
          <w:ilvl w:val="0"/>
          <w:numId w:val="5"/>
        </w:numPr>
        <w:spacing w:before="100" w:beforeAutospacing="1" w:after="100" w:afterAutospacing="1" w:line="240" w:lineRule="auto"/>
        <w:rPr>
          <w:rFonts w:ascii="Georgia" w:eastAsia="Times New Roman" w:hAnsi="Georgia"/>
        </w:rPr>
      </w:pPr>
      <w:r w:rsidRPr="00EE7020">
        <w:rPr>
          <w:rFonts w:ascii="Georgia" w:eastAsia="Times New Roman" w:hAnsi="Georgia"/>
        </w:rPr>
        <w:t>The lead agency is responsible for ensuring that the Title III funds allocated to the consortium supplement the level of Federal, State, and local public funds that, in the absence of such availability, would have been expended for programs for English learners and in no case to supplant such Federal, State, and local public funds.</w:t>
      </w:r>
    </w:p>
    <w:p w:rsidR="00727CB6" w:rsidRPr="00EE7020" w:rsidRDefault="00727CB6" w:rsidP="00727CB6">
      <w:pPr>
        <w:spacing w:before="100" w:beforeAutospacing="1" w:after="100" w:afterAutospacing="1" w:line="240" w:lineRule="auto"/>
        <w:rPr>
          <w:rFonts w:ascii="Georgia" w:eastAsia="Times New Roman" w:hAnsi="Georgia"/>
        </w:rPr>
      </w:pPr>
      <w:r w:rsidRPr="00EE7020">
        <w:rPr>
          <w:rFonts w:ascii="Georgia" w:eastAsia="Times New Roman" w:hAnsi="Georgia"/>
        </w:rPr>
        <w:t>Note: A lead agency may not subgrant Title III funds to other members of the consortium.</w:t>
      </w:r>
    </w:p>
    <w:p w:rsidR="00727CB6" w:rsidRPr="00B26550" w:rsidRDefault="00727CB6" w:rsidP="00727CB6">
      <w:pPr>
        <w:spacing w:before="100" w:beforeAutospacing="1" w:after="100" w:afterAutospacing="1" w:line="240" w:lineRule="auto"/>
        <w:outlineLvl w:val="2"/>
        <w:rPr>
          <w:rFonts w:ascii="Verdana" w:eastAsia="Times New Roman" w:hAnsi="Verdana"/>
          <w:b/>
          <w:bCs/>
          <w:color w:val="000000"/>
          <w:sz w:val="19"/>
          <w:szCs w:val="19"/>
        </w:rPr>
      </w:pPr>
      <w:r w:rsidRPr="00B26550">
        <w:rPr>
          <w:rFonts w:ascii="Verdana" w:eastAsia="Times New Roman" w:hAnsi="Verdana"/>
          <w:b/>
          <w:bCs/>
          <w:color w:val="000000"/>
          <w:sz w:val="19"/>
          <w:szCs w:val="19"/>
        </w:rPr>
        <w:lastRenderedPageBreak/>
        <w:t>Responsibilities of Participating LEAs:</w:t>
      </w:r>
    </w:p>
    <w:p w:rsidR="00727CB6" w:rsidRPr="00B26550" w:rsidRDefault="00727CB6" w:rsidP="00727CB6">
      <w:pPr>
        <w:spacing w:before="100" w:beforeAutospacing="1" w:after="100" w:afterAutospacing="1" w:line="240" w:lineRule="auto"/>
        <w:rPr>
          <w:rFonts w:ascii="Georgia" w:eastAsia="Times New Roman" w:hAnsi="Georgia"/>
        </w:rPr>
      </w:pPr>
      <w:r w:rsidRPr="00B26550">
        <w:rPr>
          <w:rFonts w:ascii="Georgia" w:eastAsia="Times New Roman" w:hAnsi="Georgia"/>
        </w:rPr>
        <w:t>LEA partners must meet to discuss and develop a local plan that meets the requirements of Title III and Massachusetts law and regulation including the following:</w:t>
      </w:r>
    </w:p>
    <w:p w:rsidR="00727CB6" w:rsidRPr="00B26550" w:rsidRDefault="00727CB6" w:rsidP="00727CB6">
      <w:pPr>
        <w:numPr>
          <w:ilvl w:val="0"/>
          <w:numId w:val="6"/>
        </w:numPr>
        <w:spacing w:before="100" w:beforeAutospacing="1" w:after="100" w:afterAutospacing="1" w:line="240" w:lineRule="auto"/>
        <w:rPr>
          <w:rFonts w:ascii="Georgia" w:eastAsia="Times New Roman" w:hAnsi="Georgia"/>
          <w:sz w:val="23"/>
          <w:szCs w:val="23"/>
        </w:rPr>
      </w:pPr>
      <w:r w:rsidRPr="00B26550">
        <w:rPr>
          <w:rFonts w:ascii="Georgia" w:eastAsia="Times New Roman" w:hAnsi="Georgia"/>
          <w:sz w:val="23"/>
          <w:szCs w:val="23"/>
        </w:rPr>
        <w:t xml:space="preserve">Needs of partner districts for improving services for English learner (EL) students. </w:t>
      </w:r>
    </w:p>
    <w:p w:rsidR="00727CB6" w:rsidRPr="00B26550" w:rsidRDefault="00727CB6" w:rsidP="00727CB6">
      <w:pPr>
        <w:numPr>
          <w:ilvl w:val="0"/>
          <w:numId w:val="6"/>
        </w:numPr>
        <w:spacing w:before="100" w:beforeAutospacing="1" w:after="100" w:afterAutospacing="1" w:line="240" w:lineRule="auto"/>
        <w:rPr>
          <w:rFonts w:ascii="Georgia" w:eastAsia="Times New Roman" w:hAnsi="Georgia"/>
          <w:sz w:val="23"/>
          <w:szCs w:val="23"/>
        </w:rPr>
      </w:pPr>
      <w:r w:rsidRPr="00B26550">
        <w:rPr>
          <w:rFonts w:ascii="Georgia" w:eastAsia="Times New Roman" w:hAnsi="Georgia"/>
          <w:sz w:val="23"/>
          <w:szCs w:val="23"/>
        </w:rPr>
        <w:t xml:space="preserve">Needs of partner districts to submit their own, individual description of local EL services. </w:t>
      </w:r>
    </w:p>
    <w:p w:rsidR="00727CB6" w:rsidRPr="00B26550" w:rsidRDefault="00727CB6" w:rsidP="00727CB6">
      <w:pPr>
        <w:numPr>
          <w:ilvl w:val="0"/>
          <w:numId w:val="6"/>
        </w:numPr>
        <w:spacing w:before="100" w:beforeAutospacing="1" w:after="100" w:afterAutospacing="1" w:line="240" w:lineRule="auto"/>
        <w:rPr>
          <w:rFonts w:ascii="Georgia" w:eastAsia="Times New Roman" w:hAnsi="Georgia"/>
          <w:sz w:val="23"/>
          <w:szCs w:val="23"/>
        </w:rPr>
      </w:pPr>
      <w:r w:rsidRPr="00B26550">
        <w:rPr>
          <w:rFonts w:ascii="Georgia" w:eastAsia="Times New Roman" w:hAnsi="Georgia"/>
          <w:sz w:val="23"/>
          <w:szCs w:val="23"/>
        </w:rPr>
        <w:t xml:space="preserve">Needs of partner districts relating to professional development to improve instruction for EL students. </w:t>
      </w:r>
    </w:p>
    <w:p w:rsidR="00727CB6" w:rsidRPr="00B26550" w:rsidRDefault="00727CB6" w:rsidP="00727CB6">
      <w:pPr>
        <w:numPr>
          <w:ilvl w:val="0"/>
          <w:numId w:val="6"/>
        </w:numPr>
        <w:spacing w:before="100" w:beforeAutospacing="1" w:after="100" w:afterAutospacing="1" w:line="240" w:lineRule="auto"/>
        <w:rPr>
          <w:rFonts w:ascii="Georgia" w:eastAsia="Times New Roman" w:hAnsi="Georgia"/>
          <w:sz w:val="23"/>
          <w:szCs w:val="23"/>
        </w:rPr>
      </w:pPr>
      <w:r w:rsidRPr="00B26550">
        <w:rPr>
          <w:rFonts w:ascii="Georgia" w:eastAsia="Times New Roman" w:hAnsi="Georgia"/>
          <w:sz w:val="23"/>
          <w:szCs w:val="23"/>
        </w:rPr>
        <w:t xml:space="preserve">The plan to effectively and efficiently use Title III funds to meet the identified needs of the consortium partners. </w:t>
      </w:r>
    </w:p>
    <w:p w:rsidR="00727CB6" w:rsidRPr="00B26550" w:rsidRDefault="00727CB6" w:rsidP="00727CB6">
      <w:pPr>
        <w:numPr>
          <w:ilvl w:val="0"/>
          <w:numId w:val="6"/>
        </w:numPr>
        <w:spacing w:before="100" w:beforeAutospacing="1" w:after="100" w:afterAutospacing="1" w:line="240" w:lineRule="auto"/>
        <w:rPr>
          <w:rFonts w:ascii="Georgia" w:eastAsia="Times New Roman" w:hAnsi="Georgia"/>
          <w:sz w:val="23"/>
          <w:szCs w:val="23"/>
        </w:rPr>
      </w:pPr>
      <w:r w:rsidRPr="00B26550">
        <w:rPr>
          <w:rFonts w:ascii="Georgia" w:eastAsia="Times New Roman" w:hAnsi="Georgia"/>
          <w:sz w:val="23"/>
          <w:szCs w:val="23"/>
        </w:rPr>
        <w:t xml:space="preserve">Completion of Title III </w:t>
      </w:r>
      <w:r w:rsidR="00B26550" w:rsidRPr="00B26550">
        <w:rPr>
          <w:rFonts w:ascii="Georgia" w:eastAsia="Times New Roman" w:hAnsi="Georgia"/>
          <w:sz w:val="23"/>
          <w:szCs w:val="23"/>
        </w:rPr>
        <w:t xml:space="preserve">Non-Public Schools </w:t>
      </w:r>
      <w:r w:rsidRPr="00B26550">
        <w:rPr>
          <w:rFonts w:ascii="Georgia" w:eastAsia="Times New Roman" w:hAnsi="Georgia"/>
          <w:sz w:val="23"/>
          <w:szCs w:val="23"/>
        </w:rPr>
        <w:t xml:space="preserve">Equitable Participation Worksheet. </w:t>
      </w:r>
    </w:p>
    <w:p w:rsidR="00727CB6" w:rsidRPr="00B26550" w:rsidRDefault="00727CB6" w:rsidP="00727CB6">
      <w:pPr>
        <w:numPr>
          <w:ilvl w:val="0"/>
          <w:numId w:val="6"/>
        </w:numPr>
        <w:spacing w:before="100" w:beforeAutospacing="1" w:after="100" w:afterAutospacing="1" w:line="240" w:lineRule="auto"/>
        <w:rPr>
          <w:rFonts w:ascii="Georgia" w:eastAsia="Times New Roman" w:hAnsi="Georgia"/>
          <w:sz w:val="23"/>
          <w:szCs w:val="23"/>
        </w:rPr>
      </w:pPr>
      <w:r w:rsidRPr="00B26550">
        <w:rPr>
          <w:rFonts w:ascii="Georgia" w:eastAsia="Times New Roman" w:hAnsi="Georgia"/>
          <w:sz w:val="23"/>
          <w:szCs w:val="23"/>
        </w:rPr>
        <w:t xml:space="preserve">The participation of private school children and teachers in Title III, per </w:t>
      </w:r>
      <w:r w:rsidR="00B26550" w:rsidRPr="00B26550">
        <w:rPr>
          <w:rFonts w:ascii="Georgia" w:eastAsia="Times New Roman" w:hAnsi="Georgia"/>
          <w:sz w:val="23"/>
          <w:szCs w:val="23"/>
        </w:rPr>
        <w:t>Part F of the Every Student Succeeds Act (</w:t>
      </w:r>
      <w:r w:rsidRPr="00B26550">
        <w:rPr>
          <w:rFonts w:ascii="Georgia" w:eastAsia="Times New Roman" w:hAnsi="Georgia"/>
          <w:sz w:val="23"/>
          <w:szCs w:val="23"/>
        </w:rPr>
        <w:t xml:space="preserve">Sections </w:t>
      </w:r>
      <w:r w:rsidR="00B26550" w:rsidRPr="00B26550">
        <w:rPr>
          <w:rFonts w:ascii="Georgia" w:eastAsia="Times New Roman" w:hAnsi="Georgia"/>
          <w:sz w:val="23"/>
          <w:szCs w:val="23"/>
        </w:rPr>
        <w:t>8</w:t>
      </w:r>
      <w:r w:rsidRPr="00B26550">
        <w:rPr>
          <w:rFonts w:ascii="Georgia" w:eastAsia="Times New Roman" w:hAnsi="Georgia"/>
          <w:sz w:val="23"/>
          <w:szCs w:val="23"/>
        </w:rPr>
        <w:t xml:space="preserve">501 - </w:t>
      </w:r>
      <w:r w:rsidR="00B26550" w:rsidRPr="00B26550">
        <w:rPr>
          <w:rFonts w:ascii="Georgia" w:eastAsia="Times New Roman" w:hAnsi="Georgia"/>
          <w:sz w:val="23"/>
          <w:szCs w:val="23"/>
        </w:rPr>
        <w:t>8</w:t>
      </w:r>
      <w:r w:rsidRPr="00B26550">
        <w:rPr>
          <w:rFonts w:ascii="Georgia" w:eastAsia="Times New Roman" w:hAnsi="Georgia"/>
          <w:sz w:val="23"/>
          <w:szCs w:val="23"/>
        </w:rPr>
        <w:t xml:space="preserve">506). </w:t>
      </w:r>
    </w:p>
    <w:p w:rsidR="00727CB6" w:rsidRPr="00B26550" w:rsidRDefault="00727CB6" w:rsidP="00727CB6">
      <w:pPr>
        <w:numPr>
          <w:ilvl w:val="0"/>
          <w:numId w:val="6"/>
        </w:numPr>
        <w:spacing w:before="100" w:beforeAutospacing="1" w:after="100" w:afterAutospacing="1" w:line="240" w:lineRule="auto"/>
        <w:rPr>
          <w:rFonts w:ascii="Georgia" w:eastAsia="Times New Roman" w:hAnsi="Georgia"/>
          <w:sz w:val="23"/>
          <w:szCs w:val="23"/>
        </w:rPr>
      </w:pPr>
      <w:r w:rsidRPr="00B26550">
        <w:rPr>
          <w:rFonts w:ascii="Georgia" w:eastAsia="Times New Roman" w:hAnsi="Georgia"/>
          <w:sz w:val="23"/>
          <w:szCs w:val="23"/>
        </w:rPr>
        <w:t xml:space="preserve">Completion of a Title III improvement plan with ESE, when applicable. </w:t>
      </w:r>
    </w:p>
    <w:p w:rsidR="00727CB6" w:rsidRPr="00B26550" w:rsidRDefault="00727CB6" w:rsidP="00727CB6">
      <w:pPr>
        <w:numPr>
          <w:ilvl w:val="0"/>
          <w:numId w:val="6"/>
        </w:numPr>
        <w:spacing w:before="100" w:beforeAutospacing="1" w:after="100" w:afterAutospacing="1" w:line="240" w:lineRule="auto"/>
        <w:rPr>
          <w:rFonts w:ascii="Georgia" w:eastAsia="Times New Roman" w:hAnsi="Georgia"/>
          <w:sz w:val="23"/>
          <w:szCs w:val="23"/>
        </w:rPr>
      </w:pPr>
      <w:r w:rsidRPr="00B26550">
        <w:rPr>
          <w:rFonts w:ascii="Georgia" w:eastAsia="Times New Roman" w:hAnsi="Georgia"/>
          <w:sz w:val="23"/>
          <w:szCs w:val="23"/>
        </w:rPr>
        <w:t xml:space="preserve">Signed Private School Affirmation forms </w:t>
      </w:r>
    </w:p>
    <w:p w:rsidR="00727CB6" w:rsidRPr="008C060F" w:rsidRDefault="00727CB6" w:rsidP="00727CB6">
      <w:pPr>
        <w:spacing w:before="100" w:beforeAutospacing="1" w:after="100" w:afterAutospacing="1" w:line="240" w:lineRule="auto"/>
        <w:outlineLvl w:val="2"/>
        <w:rPr>
          <w:rFonts w:ascii="Verdana" w:eastAsia="Times New Roman" w:hAnsi="Verdana"/>
          <w:b/>
          <w:bCs/>
          <w:color w:val="000000"/>
          <w:sz w:val="19"/>
          <w:szCs w:val="19"/>
        </w:rPr>
      </w:pPr>
      <w:r w:rsidRPr="008C060F">
        <w:rPr>
          <w:rFonts w:ascii="Verdana" w:eastAsia="Times New Roman" w:hAnsi="Verdana"/>
          <w:b/>
          <w:bCs/>
          <w:color w:val="000000"/>
          <w:sz w:val="19"/>
          <w:szCs w:val="19"/>
        </w:rPr>
        <w:t>Federally Mandated Title III Activities:</w:t>
      </w:r>
    </w:p>
    <w:p w:rsidR="00727CB6" w:rsidRPr="008C060F" w:rsidRDefault="00727CB6" w:rsidP="00727CB6">
      <w:pPr>
        <w:spacing w:before="100" w:beforeAutospacing="1" w:after="100" w:afterAutospacing="1" w:line="240" w:lineRule="auto"/>
        <w:rPr>
          <w:rFonts w:ascii="Georgia" w:eastAsia="Times New Roman" w:hAnsi="Georgia"/>
        </w:rPr>
      </w:pPr>
      <w:r w:rsidRPr="008C060F">
        <w:rPr>
          <w:rFonts w:ascii="Georgia" w:eastAsia="Times New Roman" w:hAnsi="Georgia"/>
        </w:rPr>
        <w:t xml:space="preserve">Per Title III, section 3115(c), an eligible entity receiving funds under Title III, section 3114(a) shall use the funds- </w:t>
      </w:r>
    </w:p>
    <w:p w:rsidR="00727CB6" w:rsidRPr="008C060F" w:rsidRDefault="00727CB6" w:rsidP="00727CB6">
      <w:pPr>
        <w:numPr>
          <w:ilvl w:val="0"/>
          <w:numId w:val="7"/>
        </w:numPr>
        <w:spacing w:before="100" w:beforeAutospacing="1" w:after="100" w:afterAutospacing="1" w:line="240" w:lineRule="auto"/>
        <w:rPr>
          <w:rFonts w:ascii="Georgia" w:eastAsia="Times New Roman" w:hAnsi="Georgia"/>
          <w:sz w:val="23"/>
          <w:szCs w:val="23"/>
        </w:rPr>
      </w:pPr>
      <w:r w:rsidRPr="008C060F">
        <w:rPr>
          <w:rFonts w:ascii="Georgia" w:eastAsia="Times New Roman" w:hAnsi="Georgia"/>
          <w:sz w:val="23"/>
          <w:szCs w:val="23"/>
        </w:rPr>
        <w:t>to increase the English</w:t>
      </w:r>
      <w:r w:rsidR="008C060F" w:rsidRPr="008C060F">
        <w:rPr>
          <w:rFonts w:ascii="Georgia" w:eastAsia="Times New Roman" w:hAnsi="Georgia"/>
          <w:sz w:val="23"/>
          <w:szCs w:val="23"/>
        </w:rPr>
        <w:t xml:space="preserve"> language</w:t>
      </w:r>
      <w:r w:rsidRPr="008C060F">
        <w:rPr>
          <w:rFonts w:ascii="Georgia" w:eastAsia="Times New Roman" w:hAnsi="Georgia"/>
          <w:sz w:val="23"/>
          <w:szCs w:val="23"/>
        </w:rPr>
        <w:t xml:space="preserve"> proficiency of English learners by providing </w:t>
      </w:r>
      <w:r w:rsidR="008C060F" w:rsidRPr="008C060F">
        <w:rPr>
          <w:rFonts w:ascii="Georgia" w:eastAsia="Times New Roman" w:hAnsi="Georgia"/>
          <w:sz w:val="23"/>
          <w:szCs w:val="23"/>
        </w:rPr>
        <w:t>effective</w:t>
      </w:r>
      <w:r w:rsidRPr="008C060F">
        <w:rPr>
          <w:rFonts w:ascii="Georgia" w:eastAsia="Times New Roman" w:hAnsi="Georgia"/>
          <w:sz w:val="23"/>
          <w:szCs w:val="23"/>
        </w:rPr>
        <w:t xml:space="preserve"> language instruction educational programs that </w:t>
      </w:r>
      <w:r w:rsidR="008C060F" w:rsidRPr="008C060F">
        <w:rPr>
          <w:rFonts w:ascii="Georgia" w:eastAsia="Times New Roman" w:hAnsi="Georgia"/>
          <w:sz w:val="23"/>
          <w:szCs w:val="23"/>
        </w:rPr>
        <w:t xml:space="preserve">meet the needs of English learners and </w:t>
      </w:r>
      <w:r w:rsidRPr="008C060F">
        <w:rPr>
          <w:rFonts w:ascii="Georgia" w:eastAsia="Times New Roman" w:hAnsi="Georgia"/>
          <w:sz w:val="23"/>
          <w:szCs w:val="23"/>
        </w:rPr>
        <w:t>demonstrat</w:t>
      </w:r>
      <w:r w:rsidR="008C060F" w:rsidRPr="008C060F">
        <w:rPr>
          <w:rFonts w:ascii="Georgia" w:eastAsia="Times New Roman" w:hAnsi="Georgia"/>
          <w:sz w:val="23"/>
          <w:szCs w:val="23"/>
        </w:rPr>
        <w:t xml:space="preserve">e success </w:t>
      </w:r>
      <w:r w:rsidRPr="008C060F">
        <w:rPr>
          <w:rFonts w:ascii="Georgia" w:eastAsia="Times New Roman" w:hAnsi="Georgia"/>
          <w:sz w:val="23"/>
          <w:szCs w:val="23"/>
        </w:rPr>
        <w:t xml:space="preserve">in increasing- </w:t>
      </w:r>
    </w:p>
    <w:p w:rsidR="00727CB6" w:rsidRPr="008C060F" w:rsidRDefault="00727CB6" w:rsidP="00727CB6">
      <w:pPr>
        <w:numPr>
          <w:ilvl w:val="1"/>
          <w:numId w:val="7"/>
        </w:numPr>
        <w:spacing w:before="100" w:beforeAutospacing="1" w:after="100" w:afterAutospacing="1" w:line="240" w:lineRule="auto"/>
        <w:rPr>
          <w:rFonts w:ascii="Georgia" w:eastAsia="Times New Roman" w:hAnsi="Georgia"/>
          <w:sz w:val="23"/>
          <w:szCs w:val="23"/>
        </w:rPr>
      </w:pPr>
      <w:r w:rsidRPr="008C060F">
        <w:rPr>
          <w:rFonts w:ascii="Georgia" w:eastAsia="Times New Roman" w:hAnsi="Georgia"/>
          <w:sz w:val="23"/>
          <w:szCs w:val="23"/>
        </w:rPr>
        <w:t>English</w:t>
      </w:r>
      <w:r w:rsidR="008C060F" w:rsidRPr="008C060F">
        <w:rPr>
          <w:rFonts w:ascii="Georgia" w:eastAsia="Times New Roman" w:hAnsi="Georgia"/>
          <w:sz w:val="23"/>
          <w:szCs w:val="23"/>
        </w:rPr>
        <w:t xml:space="preserve"> language</w:t>
      </w:r>
      <w:r w:rsidRPr="008C060F">
        <w:rPr>
          <w:rFonts w:ascii="Georgia" w:eastAsia="Times New Roman" w:hAnsi="Georgia"/>
          <w:sz w:val="23"/>
          <w:szCs w:val="23"/>
        </w:rPr>
        <w:t xml:space="preserve"> proficiency; and </w:t>
      </w:r>
    </w:p>
    <w:p w:rsidR="00727CB6" w:rsidRPr="008C060F" w:rsidRDefault="00727CB6" w:rsidP="00727CB6">
      <w:pPr>
        <w:numPr>
          <w:ilvl w:val="1"/>
          <w:numId w:val="7"/>
        </w:numPr>
        <w:spacing w:before="100" w:beforeAutospacing="1" w:after="100" w:afterAutospacing="1" w:line="240" w:lineRule="auto"/>
        <w:rPr>
          <w:rFonts w:ascii="Georgia" w:eastAsia="Times New Roman" w:hAnsi="Georgia"/>
          <w:sz w:val="23"/>
          <w:szCs w:val="23"/>
        </w:rPr>
      </w:pPr>
      <w:r w:rsidRPr="008C060F">
        <w:rPr>
          <w:rFonts w:ascii="Georgia" w:eastAsia="Times New Roman" w:hAnsi="Georgia"/>
          <w:sz w:val="23"/>
          <w:szCs w:val="23"/>
        </w:rPr>
        <w:t xml:space="preserve">student academic achievement; </w:t>
      </w:r>
    </w:p>
    <w:p w:rsidR="00727CB6" w:rsidRPr="00E44F42" w:rsidRDefault="00727CB6" w:rsidP="00727CB6">
      <w:pPr>
        <w:numPr>
          <w:ilvl w:val="0"/>
          <w:numId w:val="7"/>
        </w:numPr>
        <w:spacing w:before="100" w:beforeAutospacing="1" w:after="100" w:afterAutospacing="1" w:line="240" w:lineRule="auto"/>
        <w:rPr>
          <w:rFonts w:ascii="Georgia" w:eastAsia="Times New Roman" w:hAnsi="Georgia"/>
          <w:sz w:val="23"/>
          <w:szCs w:val="23"/>
        </w:rPr>
      </w:pPr>
      <w:r w:rsidRPr="008C060F">
        <w:rPr>
          <w:rFonts w:ascii="Georgia" w:eastAsia="Times New Roman" w:hAnsi="Georgia"/>
          <w:sz w:val="23"/>
          <w:szCs w:val="23"/>
        </w:rPr>
        <w:t xml:space="preserve">to provide </w:t>
      </w:r>
      <w:r w:rsidR="008C060F" w:rsidRPr="008C060F">
        <w:rPr>
          <w:rFonts w:ascii="Georgia" w:eastAsia="Times New Roman" w:hAnsi="Georgia"/>
          <w:sz w:val="23"/>
          <w:szCs w:val="23"/>
        </w:rPr>
        <w:t>effective</w:t>
      </w:r>
      <w:r w:rsidRPr="008C060F">
        <w:rPr>
          <w:rFonts w:ascii="Georgia" w:eastAsia="Times New Roman" w:hAnsi="Georgia"/>
          <w:sz w:val="23"/>
          <w:szCs w:val="23"/>
        </w:rPr>
        <w:t xml:space="preserve"> professional development to classroom teachers (including teachers in classroom settings that are not the setting</w:t>
      </w:r>
      <w:r w:rsidR="008C060F" w:rsidRPr="008C060F">
        <w:rPr>
          <w:rFonts w:ascii="Georgia" w:eastAsia="Times New Roman" w:hAnsi="Georgia"/>
          <w:sz w:val="23"/>
          <w:szCs w:val="23"/>
        </w:rPr>
        <w:t>s</w:t>
      </w:r>
      <w:r w:rsidRPr="008C060F">
        <w:rPr>
          <w:rFonts w:ascii="Georgia" w:eastAsia="Times New Roman" w:hAnsi="Georgia"/>
          <w:sz w:val="23"/>
          <w:szCs w:val="23"/>
        </w:rPr>
        <w:t xml:space="preserve"> of language instruction educational programs), principals and other school </w:t>
      </w:r>
      <w:r w:rsidR="008C060F" w:rsidRPr="008C060F">
        <w:rPr>
          <w:rFonts w:ascii="Georgia" w:eastAsia="Times New Roman" w:hAnsi="Georgia"/>
          <w:sz w:val="23"/>
          <w:szCs w:val="23"/>
        </w:rPr>
        <w:t>leaders, administrators, and other school or</w:t>
      </w:r>
      <w:r w:rsidRPr="008C060F">
        <w:rPr>
          <w:rFonts w:ascii="Georgia" w:eastAsia="Times New Roman" w:hAnsi="Georgia"/>
          <w:sz w:val="23"/>
          <w:szCs w:val="23"/>
        </w:rPr>
        <w:t xml:space="preserve"> </w:t>
      </w:r>
      <w:r w:rsidRPr="00E44F42">
        <w:rPr>
          <w:rFonts w:ascii="Georgia" w:eastAsia="Times New Roman" w:hAnsi="Georgia"/>
          <w:sz w:val="23"/>
          <w:szCs w:val="23"/>
        </w:rPr>
        <w:t>community-based organizational personnel</w:t>
      </w:r>
      <w:r w:rsidR="008C060F" w:rsidRPr="00E44F42">
        <w:rPr>
          <w:rFonts w:ascii="Georgia" w:eastAsia="Times New Roman" w:hAnsi="Georgia"/>
          <w:sz w:val="23"/>
          <w:szCs w:val="23"/>
        </w:rPr>
        <w:t>,</w:t>
      </w:r>
      <w:r w:rsidRPr="00E44F42">
        <w:rPr>
          <w:rFonts w:ascii="Georgia" w:eastAsia="Times New Roman" w:hAnsi="Georgia"/>
          <w:sz w:val="23"/>
          <w:szCs w:val="23"/>
        </w:rPr>
        <w:t xml:space="preserve"> that is: </w:t>
      </w:r>
    </w:p>
    <w:p w:rsidR="00727CB6" w:rsidRPr="00E44F42" w:rsidRDefault="00727CB6" w:rsidP="00727CB6">
      <w:pPr>
        <w:numPr>
          <w:ilvl w:val="1"/>
          <w:numId w:val="7"/>
        </w:numPr>
        <w:spacing w:before="100" w:beforeAutospacing="1" w:after="100" w:afterAutospacing="1" w:line="240" w:lineRule="auto"/>
        <w:rPr>
          <w:rFonts w:ascii="Georgia" w:eastAsia="Times New Roman" w:hAnsi="Georgia"/>
          <w:sz w:val="23"/>
          <w:szCs w:val="23"/>
        </w:rPr>
      </w:pPr>
      <w:r w:rsidRPr="00E44F42">
        <w:rPr>
          <w:rFonts w:ascii="Georgia" w:eastAsia="Times New Roman" w:hAnsi="Georgia"/>
          <w:sz w:val="23"/>
          <w:szCs w:val="23"/>
        </w:rPr>
        <w:t>designed to improve the instruction and assessment of E</w:t>
      </w:r>
      <w:r w:rsidR="008C060F" w:rsidRPr="00E44F42">
        <w:rPr>
          <w:rFonts w:ascii="Georgia" w:eastAsia="Times New Roman" w:hAnsi="Georgia"/>
          <w:sz w:val="23"/>
          <w:szCs w:val="23"/>
        </w:rPr>
        <w:t xml:space="preserve">nglish </w:t>
      </w:r>
      <w:r w:rsidRPr="00E44F42">
        <w:rPr>
          <w:rFonts w:ascii="Georgia" w:eastAsia="Times New Roman" w:hAnsi="Georgia"/>
          <w:sz w:val="23"/>
          <w:szCs w:val="23"/>
        </w:rPr>
        <w:t>L</w:t>
      </w:r>
      <w:r w:rsidR="008C060F" w:rsidRPr="00E44F42">
        <w:rPr>
          <w:rFonts w:ascii="Georgia" w:eastAsia="Times New Roman" w:hAnsi="Georgia"/>
          <w:sz w:val="23"/>
          <w:szCs w:val="23"/>
        </w:rPr>
        <w:t>earner</w:t>
      </w:r>
      <w:r w:rsidRPr="00E44F42">
        <w:rPr>
          <w:rFonts w:ascii="Georgia" w:eastAsia="Times New Roman" w:hAnsi="Georgia"/>
          <w:sz w:val="23"/>
          <w:szCs w:val="23"/>
        </w:rPr>
        <w:t xml:space="preserve">s; </w:t>
      </w:r>
    </w:p>
    <w:p w:rsidR="00727CB6" w:rsidRPr="00E44F42" w:rsidRDefault="00727CB6" w:rsidP="00727CB6">
      <w:pPr>
        <w:numPr>
          <w:ilvl w:val="1"/>
          <w:numId w:val="7"/>
        </w:numPr>
        <w:spacing w:before="100" w:beforeAutospacing="1" w:after="100" w:afterAutospacing="1" w:line="240" w:lineRule="auto"/>
        <w:rPr>
          <w:rFonts w:ascii="Georgia" w:eastAsia="Times New Roman" w:hAnsi="Georgia"/>
          <w:sz w:val="23"/>
          <w:szCs w:val="23"/>
        </w:rPr>
      </w:pPr>
      <w:r w:rsidRPr="00E44F42">
        <w:rPr>
          <w:rFonts w:ascii="Georgia" w:eastAsia="Times New Roman" w:hAnsi="Georgia"/>
          <w:sz w:val="23"/>
          <w:szCs w:val="23"/>
        </w:rPr>
        <w:t>designed to enhance the ability of such teachers</w:t>
      </w:r>
      <w:r w:rsidR="008C060F" w:rsidRPr="00E44F42">
        <w:rPr>
          <w:rFonts w:ascii="Georgia" w:eastAsia="Times New Roman" w:hAnsi="Georgia"/>
          <w:sz w:val="23"/>
          <w:szCs w:val="23"/>
        </w:rPr>
        <w:t>, principals, and other school leaders</w:t>
      </w:r>
      <w:r w:rsidRPr="00E44F42">
        <w:rPr>
          <w:rFonts w:ascii="Georgia" w:eastAsia="Times New Roman" w:hAnsi="Georgia"/>
          <w:sz w:val="23"/>
          <w:szCs w:val="23"/>
        </w:rPr>
        <w:t xml:space="preserve"> to understand and </w:t>
      </w:r>
      <w:r w:rsidR="008C060F" w:rsidRPr="00E44F42">
        <w:rPr>
          <w:rFonts w:ascii="Georgia" w:eastAsia="Times New Roman" w:hAnsi="Georgia"/>
          <w:sz w:val="23"/>
          <w:szCs w:val="23"/>
        </w:rPr>
        <w:t>implement</w:t>
      </w:r>
      <w:r w:rsidRPr="00E44F42">
        <w:rPr>
          <w:rFonts w:ascii="Georgia" w:eastAsia="Times New Roman" w:hAnsi="Georgia"/>
          <w:sz w:val="23"/>
          <w:szCs w:val="23"/>
        </w:rPr>
        <w:t xml:space="preserve"> curricula, assessment </w:t>
      </w:r>
      <w:r w:rsidR="008C060F" w:rsidRPr="00E44F42">
        <w:rPr>
          <w:rFonts w:ascii="Georgia" w:eastAsia="Times New Roman" w:hAnsi="Georgia"/>
          <w:sz w:val="23"/>
          <w:szCs w:val="23"/>
        </w:rPr>
        <w:t>practic</w:t>
      </w:r>
      <w:r w:rsidRPr="00E44F42">
        <w:rPr>
          <w:rFonts w:ascii="Georgia" w:eastAsia="Times New Roman" w:hAnsi="Georgia"/>
          <w:sz w:val="23"/>
          <w:szCs w:val="23"/>
        </w:rPr>
        <w:t>es and</w:t>
      </w:r>
      <w:r w:rsidR="008C060F" w:rsidRPr="00E44F42">
        <w:rPr>
          <w:rFonts w:ascii="Georgia" w:eastAsia="Times New Roman" w:hAnsi="Georgia"/>
          <w:sz w:val="23"/>
          <w:szCs w:val="23"/>
        </w:rPr>
        <w:t xml:space="preserve"> measures, and</w:t>
      </w:r>
      <w:r w:rsidRPr="00E44F42">
        <w:rPr>
          <w:rFonts w:ascii="Georgia" w:eastAsia="Times New Roman" w:hAnsi="Georgia"/>
          <w:sz w:val="23"/>
          <w:szCs w:val="23"/>
        </w:rPr>
        <w:t xml:space="preserve"> instruction</w:t>
      </w:r>
      <w:r w:rsidR="008C060F" w:rsidRPr="00E44F42">
        <w:rPr>
          <w:rFonts w:ascii="Georgia" w:eastAsia="Times New Roman" w:hAnsi="Georgia"/>
          <w:sz w:val="23"/>
          <w:szCs w:val="23"/>
        </w:rPr>
        <w:t>al</w:t>
      </w:r>
      <w:r w:rsidRPr="00E44F42">
        <w:rPr>
          <w:rFonts w:ascii="Georgia" w:eastAsia="Times New Roman" w:hAnsi="Georgia"/>
          <w:sz w:val="23"/>
          <w:szCs w:val="23"/>
        </w:rPr>
        <w:t xml:space="preserve"> strategies for E</w:t>
      </w:r>
      <w:r w:rsidR="008C060F" w:rsidRPr="00E44F42">
        <w:rPr>
          <w:rFonts w:ascii="Georgia" w:eastAsia="Times New Roman" w:hAnsi="Georgia"/>
          <w:sz w:val="23"/>
          <w:szCs w:val="23"/>
        </w:rPr>
        <w:t>nglish learners</w:t>
      </w:r>
      <w:r w:rsidRPr="00E44F42">
        <w:rPr>
          <w:rFonts w:ascii="Georgia" w:eastAsia="Times New Roman" w:hAnsi="Georgia"/>
          <w:sz w:val="23"/>
          <w:szCs w:val="23"/>
        </w:rPr>
        <w:t xml:space="preserve">; </w:t>
      </w:r>
    </w:p>
    <w:p w:rsidR="00727CB6" w:rsidRPr="00E44F42" w:rsidRDefault="008C060F" w:rsidP="00727CB6">
      <w:pPr>
        <w:numPr>
          <w:ilvl w:val="1"/>
          <w:numId w:val="7"/>
        </w:numPr>
        <w:spacing w:before="100" w:beforeAutospacing="1" w:after="100" w:afterAutospacing="1" w:line="240" w:lineRule="auto"/>
        <w:rPr>
          <w:rFonts w:ascii="Georgia" w:eastAsia="Times New Roman" w:hAnsi="Georgia"/>
          <w:sz w:val="23"/>
          <w:szCs w:val="23"/>
        </w:rPr>
      </w:pPr>
      <w:r w:rsidRPr="00E44F42">
        <w:rPr>
          <w:rFonts w:ascii="Georgia" w:eastAsia="Times New Roman" w:hAnsi="Georgia"/>
          <w:sz w:val="23"/>
          <w:szCs w:val="23"/>
        </w:rPr>
        <w:t xml:space="preserve">effective in increasing </w:t>
      </w:r>
      <w:r w:rsidR="00727CB6" w:rsidRPr="00E44F42">
        <w:rPr>
          <w:rFonts w:ascii="Georgia" w:eastAsia="Times New Roman" w:hAnsi="Georgia"/>
          <w:sz w:val="23"/>
          <w:szCs w:val="23"/>
        </w:rPr>
        <w:t xml:space="preserve">children's English </w:t>
      </w:r>
      <w:r w:rsidRPr="00E44F42">
        <w:rPr>
          <w:rFonts w:ascii="Georgia" w:eastAsia="Times New Roman" w:hAnsi="Georgia"/>
          <w:sz w:val="23"/>
          <w:szCs w:val="23"/>
        </w:rPr>
        <w:t xml:space="preserve">language </w:t>
      </w:r>
      <w:r w:rsidR="00727CB6" w:rsidRPr="00E44F42">
        <w:rPr>
          <w:rFonts w:ascii="Georgia" w:eastAsia="Times New Roman" w:hAnsi="Georgia"/>
          <w:sz w:val="23"/>
          <w:szCs w:val="23"/>
        </w:rPr>
        <w:t xml:space="preserve">proficiency, or substantially increasing the subject matter knowledge, teaching knowledge, and teaching skills of </w:t>
      </w:r>
      <w:r w:rsidRPr="00E44F42">
        <w:rPr>
          <w:rFonts w:ascii="Georgia" w:eastAsia="Times New Roman" w:hAnsi="Georgia"/>
          <w:sz w:val="23"/>
          <w:szCs w:val="23"/>
        </w:rPr>
        <w:t xml:space="preserve">such </w:t>
      </w:r>
      <w:r w:rsidR="00727CB6" w:rsidRPr="00E44F42">
        <w:rPr>
          <w:rFonts w:ascii="Georgia" w:eastAsia="Times New Roman" w:hAnsi="Georgia"/>
          <w:sz w:val="23"/>
          <w:szCs w:val="23"/>
        </w:rPr>
        <w:t xml:space="preserve">teachers; </w:t>
      </w:r>
    </w:p>
    <w:p w:rsidR="00727CB6" w:rsidRPr="00E44F42" w:rsidRDefault="00727CB6" w:rsidP="00727CB6">
      <w:pPr>
        <w:numPr>
          <w:ilvl w:val="1"/>
          <w:numId w:val="7"/>
        </w:numPr>
        <w:spacing w:before="100" w:beforeAutospacing="1" w:after="100" w:afterAutospacing="1" w:line="240" w:lineRule="auto"/>
        <w:rPr>
          <w:rFonts w:ascii="Georgia" w:eastAsia="Times New Roman" w:hAnsi="Georgia"/>
          <w:sz w:val="23"/>
          <w:szCs w:val="23"/>
        </w:rPr>
      </w:pPr>
      <w:r w:rsidRPr="00E44F42">
        <w:rPr>
          <w:rFonts w:ascii="Georgia" w:eastAsia="Times New Roman" w:hAnsi="Georgia"/>
          <w:sz w:val="23"/>
          <w:szCs w:val="23"/>
        </w:rPr>
        <w:t xml:space="preserve">of sufficient intensity and duration </w:t>
      </w:r>
      <w:r w:rsidR="00E44F42" w:rsidRPr="00E44F42">
        <w:rPr>
          <w:rFonts w:ascii="Georgia" w:eastAsia="Times New Roman" w:hAnsi="Georgia"/>
          <w:sz w:val="23"/>
          <w:szCs w:val="23"/>
        </w:rPr>
        <w:t xml:space="preserve">(which shall not include </w:t>
      </w:r>
      <w:r w:rsidRPr="00E44F42">
        <w:rPr>
          <w:rFonts w:ascii="Georgia" w:eastAsia="Times New Roman" w:hAnsi="Georgia"/>
          <w:sz w:val="23"/>
          <w:szCs w:val="23"/>
        </w:rPr>
        <w:t>activities such as one-day or short-term workshops and conferences</w:t>
      </w:r>
      <w:r w:rsidR="00E44F42" w:rsidRPr="00E44F42">
        <w:rPr>
          <w:rFonts w:ascii="Georgia" w:eastAsia="Times New Roman" w:hAnsi="Georgia"/>
          <w:sz w:val="23"/>
          <w:szCs w:val="23"/>
        </w:rPr>
        <w:t>) to have a positive and lasting impact on the teachers’ performance in the classroom, except that this subparagraph shall not apply to an activity that is one component of a long-term, comprehensive professional development plan established by a teacher and the teacher’s supervisor based on an assessment of the needs of the teacher, the supervisor, the students of the teacher, and any local educational agency employing the teacher, as appropriate; and</w:t>
      </w:r>
    </w:p>
    <w:p w:rsidR="00E44F42" w:rsidRPr="00F66EAF" w:rsidRDefault="00E44F42" w:rsidP="00E44F42">
      <w:pPr>
        <w:numPr>
          <w:ilvl w:val="0"/>
          <w:numId w:val="7"/>
        </w:numPr>
        <w:spacing w:before="100" w:beforeAutospacing="1" w:after="100" w:afterAutospacing="1" w:line="240" w:lineRule="auto"/>
        <w:rPr>
          <w:rFonts w:ascii="Georgia" w:eastAsia="Times New Roman" w:hAnsi="Georgia"/>
          <w:sz w:val="23"/>
          <w:szCs w:val="23"/>
        </w:rPr>
      </w:pPr>
      <w:r w:rsidRPr="00E44F42">
        <w:rPr>
          <w:rFonts w:ascii="Georgia" w:eastAsia="Times New Roman" w:hAnsi="Georgia"/>
          <w:sz w:val="23"/>
          <w:szCs w:val="23"/>
        </w:rPr>
        <w:t xml:space="preserve">To provide and implement other effective activities and strategies that enhance or </w:t>
      </w:r>
      <w:r w:rsidRPr="00F66EAF">
        <w:rPr>
          <w:rFonts w:ascii="Georgia" w:eastAsia="Times New Roman" w:hAnsi="Georgia"/>
          <w:sz w:val="23"/>
          <w:szCs w:val="23"/>
        </w:rPr>
        <w:t>supplement language instruction educational programs for English learners, which –</w:t>
      </w:r>
    </w:p>
    <w:p w:rsidR="00E44F42" w:rsidRPr="00F66EAF" w:rsidRDefault="00E44F42" w:rsidP="00E44F42">
      <w:pPr>
        <w:numPr>
          <w:ilvl w:val="1"/>
          <w:numId w:val="7"/>
        </w:numPr>
        <w:spacing w:before="100" w:beforeAutospacing="1" w:after="100" w:afterAutospacing="1" w:line="240" w:lineRule="auto"/>
        <w:rPr>
          <w:rFonts w:ascii="Georgia" w:eastAsia="Times New Roman" w:hAnsi="Georgia"/>
          <w:sz w:val="23"/>
          <w:szCs w:val="23"/>
        </w:rPr>
      </w:pPr>
      <w:r w:rsidRPr="00F66EAF">
        <w:rPr>
          <w:rFonts w:ascii="Georgia" w:eastAsia="Times New Roman" w:hAnsi="Georgia"/>
          <w:sz w:val="23"/>
          <w:szCs w:val="23"/>
        </w:rPr>
        <w:lastRenderedPageBreak/>
        <w:t xml:space="preserve">shall include parent, family, and community engagement activities; and </w:t>
      </w:r>
    </w:p>
    <w:p w:rsidR="00E44F42" w:rsidRPr="00F66EAF" w:rsidRDefault="00E44F42" w:rsidP="00E44F42">
      <w:pPr>
        <w:numPr>
          <w:ilvl w:val="1"/>
          <w:numId w:val="7"/>
        </w:numPr>
        <w:spacing w:before="100" w:beforeAutospacing="1" w:after="100" w:afterAutospacing="1" w:line="240" w:lineRule="auto"/>
        <w:rPr>
          <w:rFonts w:ascii="Georgia" w:eastAsia="Times New Roman" w:hAnsi="Georgia"/>
          <w:sz w:val="23"/>
          <w:szCs w:val="23"/>
        </w:rPr>
      </w:pPr>
      <w:r w:rsidRPr="00F66EAF">
        <w:rPr>
          <w:rFonts w:ascii="Georgia" w:eastAsia="Times New Roman" w:hAnsi="Georgia"/>
          <w:sz w:val="23"/>
          <w:szCs w:val="23"/>
        </w:rPr>
        <w:t>may include strategies that serve to coordinate and align related programs.</w:t>
      </w:r>
    </w:p>
    <w:p w:rsidR="00727CB6" w:rsidRPr="00F66EAF" w:rsidRDefault="00727CB6" w:rsidP="00727CB6">
      <w:pPr>
        <w:spacing w:before="100" w:beforeAutospacing="1" w:after="100" w:afterAutospacing="1" w:line="240" w:lineRule="auto"/>
        <w:outlineLvl w:val="2"/>
        <w:rPr>
          <w:rFonts w:ascii="Verdana" w:eastAsia="Times New Roman" w:hAnsi="Verdana"/>
          <w:b/>
          <w:bCs/>
          <w:color w:val="000000"/>
          <w:sz w:val="19"/>
          <w:szCs w:val="19"/>
        </w:rPr>
      </w:pPr>
      <w:r w:rsidRPr="00F66EAF">
        <w:rPr>
          <w:rFonts w:ascii="Verdana" w:eastAsia="Times New Roman" w:hAnsi="Verdana"/>
          <w:b/>
          <w:bCs/>
          <w:color w:val="000000"/>
          <w:sz w:val="19"/>
          <w:szCs w:val="19"/>
        </w:rPr>
        <w:t>Federally Authorized Title III Activities:</w:t>
      </w:r>
    </w:p>
    <w:p w:rsidR="00727CB6" w:rsidRPr="00F66EAF" w:rsidRDefault="00727CB6" w:rsidP="00727CB6">
      <w:pPr>
        <w:spacing w:before="100" w:beforeAutospacing="1" w:after="100" w:afterAutospacing="1" w:line="240" w:lineRule="auto"/>
        <w:rPr>
          <w:rFonts w:ascii="Georgia" w:eastAsia="Times New Roman" w:hAnsi="Georgia"/>
        </w:rPr>
      </w:pPr>
      <w:r w:rsidRPr="00F66EAF">
        <w:rPr>
          <w:rFonts w:ascii="Georgia" w:eastAsia="Times New Roman" w:hAnsi="Georgia"/>
        </w:rPr>
        <w:t xml:space="preserve">Per Title III, section 3115(d), an eligible entity receiving funds under Title III, section 3114(a) may use the funds to achieve </w:t>
      </w:r>
      <w:r w:rsidR="00E44F42" w:rsidRPr="00F66EAF">
        <w:rPr>
          <w:rFonts w:ascii="Georgia" w:eastAsia="Times New Roman" w:hAnsi="Georgia"/>
        </w:rPr>
        <w:t xml:space="preserve">any </w:t>
      </w:r>
      <w:r w:rsidRPr="00F66EAF">
        <w:rPr>
          <w:rFonts w:ascii="Georgia" w:eastAsia="Times New Roman" w:hAnsi="Georgia"/>
        </w:rPr>
        <w:t xml:space="preserve">of the purposes </w:t>
      </w:r>
      <w:r w:rsidR="00E44F42" w:rsidRPr="00F66EAF">
        <w:rPr>
          <w:rFonts w:ascii="Georgia" w:eastAsia="Times New Roman" w:hAnsi="Georgia"/>
        </w:rPr>
        <w:t xml:space="preserve">described in subsection (a) </w:t>
      </w:r>
      <w:r w:rsidRPr="00F66EAF">
        <w:rPr>
          <w:rFonts w:ascii="Georgia" w:eastAsia="Times New Roman" w:hAnsi="Georgia"/>
        </w:rPr>
        <w:t>by undertaking one or more of the following activities -</w:t>
      </w:r>
    </w:p>
    <w:p w:rsidR="00727CB6" w:rsidRPr="00F66EAF" w:rsidRDefault="00727CB6" w:rsidP="00727CB6">
      <w:pPr>
        <w:numPr>
          <w:ilvl w:val="0"/>
          <w:numId w:val="8"/>
        </w:numPr>
        <w:spacing w:before="100" w:beforeAutospacing="1" w:after="100" w:afterAutospacing="1" w:line="240" w:lineRule="auto"/>
        <w:rPr>
          <w:rFonts w:ascii="Georgia" w:eastAsia="Times New Roman" w:hAnsi="Georgia"/>
          <w:sz w:val="23"/>
          <w:szCs w:val="23"/>
        </w:rPr>
      </w:pPr>
      <w:r w:rsidRPr="00F66EAF">
        <w:rPr>
          <w:rFonts w:ascii="Georgia" w:eastAsia="Times New Roman" w:hAnsi="Georgia"/>
          <w:sz w:val="23"/>
          <w:szCs w:val="23"/>
        </w:rPr>
        <w:t xml:space="preserve">Upgrading program objectives and effective instruction strategies. </w:t>
      </w:r>
    </w:p>
    <w:p w:rsidR="00727CB6" w:rsidRPr="00F66EAF" w:rsidRDefault="00727CB6" w:rsidP="00727CB6">
      <w:pPr>
        <w:numPr>
          <w:ilvl w:val="0"/>
          <w:numId w:val="8"/>
        </w:numPr>
        <w:spacing w:before="100" w:beforeAutospacing="1" w:after="100" w:afterAutospacing="1" w:line="240" w:lineRule="auto"/>
        <w:rPr>
          <w:rFonts w:ascii="Georgia" w:eastAsia="Times New Roman" w:hAnsi="Georgia"/>
          <w:sz w:val="23"/>
          <w:szCs w:val="23"/>
        </w:rPr>
      </w:pPr>
      <w:r w:rsidRPr="00F66EAF">
        <w:rPr>
          <w:rFonts w:ascii="Georgia" w:eastAsia="Times New Roman" w:hAnsi="Georgia"/>
          <w:sz w:val="23"/>
          <w:szCs w:val="23"/>
        </w:rPr>
        <w:t>Improving the instruction</w:t>
      </w:r>
      <w:r w:rsidR="00E44F42" w:rsidRPr="00F66EAF">
        <w:rPr>
          <w:rFonts w:ascii="Georgia" w:eastAsia="Times New Roman" w:hAnsi="Georgia"/>
          <w:sz w:val="23"/>
          <w:szCs w:val="23"/>
        </w:rPr>
        <w:t>al</w:t>
      </w:r>
      <w:r w:rsidRPr="00F66EAF">
        <w:rPr>
          <w:rFonts w:ascii="Georgia" w:eastAsia="Times New Roman" w:hAnsi="Georgia"/>
          <w:sz w:val="23"/>
          <w:szCs w:val="23"/>
        </w:rPr>
        <w:t xml:space="preserve"> program </w:t>
      </w:r>
      <w:r w:rsidR="00E44F42" w:rsidRPr="00F66EAF">
        <w:rPr>
          <w:rFonts w:ascii="Georgia" w:eastAsia="Times New Roman" w:hAnsi="Georgia"/>
          <w:sz w:val="23"/>
          <w:szCs w:val="23"/>
        </w:rPr>
        <w:t xml:space="preserve">for English learners </w:t>
      </w:r>
      <w:r w:rsidRPr="00F66EAF">
        <w:rPr>
          <w:rFonts w:ascii="Georgia" w:eastAsia="Times New Roman" w:hAnsi="Georgia"/>
          <w:sz w:val="23"/>
          <w:szCs w:val="23"/>
        </w:rPr>
        <w:t xml:space="preserve">by identifying, acquiring, and upgrading curricula, instruction materials, educational software, and assessment procedures. </w:t>
      </w:r>
    </w:p>
    <w:p w:rsidR="00727CB6" w:rsidRPr="00F66EAF" w:rsidRDefault="00727CB6" w:rsidP="00727CB6">
      <w:pPr>
        <w:numPr>
          <w:ilvl w:val="0"/>
          <w:numId w:val="8"/>
        </w:numPr>
        <w:spacing w:before="100" w:beforeAutospacing="1" w:after="100" w:afterAutospacing="1" w:line="240" w:lineRule="auto"/>
        <w:rPr>
          <w:rFonts w:ascii="Georgia" w:eastAsia="Times New Roman" w:hAnsi="Georgia"/>
          <w:sz w:val="23"/>
          <w:szCs w:val="23"/>
        </w:rPr>
      </w:pPr>
      <w:r w:rsidRPr="00F66EAF">
        <w:rPr>
          <w:rFonts w:ascii="Georgia" w:eastAsia="Times New Roman" w:hAnsi="Georgia"/>
          <w:sz w:val="23"/>
          <w:szCs w:val="23"/>
        </w:rPr>
        <w:t xml:space="preserve">Providing </w:t>
      </w:r>
      <w:r w:rsidR="00E44F42" w:rsidRPr="00F66EAF">
        <w:rPr>
          <w:rFonts w:ascii="Georgia" w:eastAsia="Times New Roman" w:hAnsi="Georgia"/>
          <w:sz w:val="23"/>
          <w:szCs w:val="23"/>
        </w:rPr>
        <w:t>to English learners</w:t>
      </w:r>
      <w:r w:rsidRPr="00F66EAF">
        <w:rPr>
          <w:rFonts w:ascii="Georgia" w:eastAsia="Times New Roman" w:hAnsi="Georgia"/>
          <w:sz w:val="23"/>
          <w:szCs w:val="23"/>
        </w:rPr>
        <w:t xml:space="preserve">- </w:t>
      </w:r>
    </w:p>
    <w:p w:rsidR="00727CB6" w:rsidRPr="00F66EAF" w:rsidRDefault="00727CB6" w:rsidP="00727CB6">
      <w:pPr>
        <w:numPr>
          <w:ilvl w:val="1"/>
          <w:numId w:val="8"/>
        </w:numPr>
        <w:spacing w:before="100" w:beforeAutospacing="1" w:after="100" w:afterAutospacing="1" w:line="240" w:lineRule="auto"/>
        <w:rPr>
          <w:rFonts w:ascii="Georgia" w:eastAsia="Times New Roman" w:hAnsi="Georgia"/>
          <w:sz w:val="23"/>
          <w:szCs w:val="23"/>
        </w:rPr>
      </w:pPr>
      <w:r w:rsidRPr="00F66EAF">
        <w:rPr>
          <w:rFonts w:ascii="Georgia" w:eastAsia="Times New Roman" w:hAnsi="Georgia"/>
          <w:sz w:val="23"/>
          <w:szCs w:val="23"/>
        </w:rPr>
        <w:t xml:space="preserve">tutorials and academic or </w:t>
      </w:r>
      <w:r w:rsidR="00F66EAF" w:rsidRPr="00F66EAF">
        <w:rPr>
          <w:rFonts w:ascii="Georgia" w:eastAsia="Times New Roman" w:hAnsi="Georgia"/>
          <w:sz w:val="23"/>
          <w:szCs w:val="23"/>
        </w:rPr>
        <w:t xml:space="preserve">career and technical </w:t>
      </w:r>
      <w:r w:rsidRPr="00F66EAF">
        <w:rPr>
          <w:rFonts w:ascii="Georgia" w:eastAsia="Times New Roman" w:hAnsi="Georgia"/>
          <w:sz w:val="23"/>
          <w:szCs w:val="23"/>
        </w:rPr>
        <w:t xml:space="preserve">education; and </w:t>
      </w:r>
    </w:p>
    <w:p w:rsidR="00727CB6" w:rsidRPr="00F66EAF" w:rsidRDefault="00727CB6" w:rsidP="00727CB6">
      <w:pPr>
        <w:numPr>
          <w:ilvl w:val="1"/>
          <w:numId w:val="8"/>
        </w:numPr>
        <w:spacing w:before="100" w:beforeAutospacing="1" w:after="100" w:afterAutospacing="1" w:line="240" w:lineRule="auto"/>
        <w:rPr>
          <w:rFonts w:ascii="Georgia" w:eastAsia="Times New Roman" w:hAnsi="Georgia"/>
          <w:sz w:val="23"/>
          <w:szCs w:val="23"/>
        </w:rPr>
      </w:pPr>
      <w:r w:rsidRPr="00F66EAF">
        <w:rPr>
          <w:rFonts w:ascii="Georgia" w:eastAsia="Times New Roman" w:hAnsi="Georgia"/>
          <w:sz w:val="23"/>
          <w:szCs w:val="23"/>
        </w:rPr>
        <w:t>intensified instruction</w:t>
      </w:r>
      <w:r w:rsidR="00F66EAF" w:rsidRPr="00F66EAF">
        <w:rPr>
          <w:rFonts w:ascii="Georgia" w:eastAsia="Times New Roman" w:hAnsi="Georgia"/>
          <w:sz w:val="23"/>
          <w:szCs w:val="23"/>
        </w:rPr>
        <w:t>, which may include materials in a language that the student can understand, interpreters, and translators.</w:t>
      </w:r>
    </w:p>
    <w:p w:rsidR="00727CB6" w:rsidRPr="00F66EAF" w:rsidRDefault="00727CB6" w:rsidP="00727CB6">
      <w:pPr>
        <w:numPr>
          <w:ilvl w:val="0"/>
          <w:numId w:val="8"/>
        </w:numPr>
        <w:spacing w:before="100" w:beforeAutospacing="1" w:after="100" w:afterAutospacing="1" w:line="240" w:lineRule="auto"/>
        <w:rPr>
          <w:rFonts w:ascii="Georgia" w:eastAsia="Times New Roman" w:hAnsi="Georgia"/>
          <w:sz w:val="23"/>
          <w:szCs w:val="23"/>
        </w:rPr>
      </w:pPr>
      <w:r w:rsidRPr="00F66EAF">
        <w:rPr>
          <w:rFonts w:ascii="Georgia" w:eastAsia="Times New Roman" w:hAnsi="Georgia"/>
          <w:sz w:val="23"/>
          <w:szCs w:val="23"/>
        </w:rPr>
        <w:t xml:space="preserve">Developing and implementing </w:t>
      </w:r>
      <w:r w:rsidR="00F66EAF" w:rsidRPr="00F66EAF">
        <w:rPr>
          <w:rFonts w:ascii="Georgia" w:eastAsia="Times New Roman" w:hAnsi="Georgia"/>
          <w:sz w:val="23"/>
          <w:szCs w:val="23"/>
        </w:rPr>
        <w:t xml:space="preserve">effective preschool, </w:t>
      </w:r>
      <w:r w:rsidRPr="00F66EAF">
        <w:rPr>
          <w:rFonts w:ascii="Georgia" w:eastAsia="Times New Roman" w:hAnsi="Georgia"/>
          <w:sz w:val="23"/>
          <w:szCs w:val="23"/>
        </w:rPr>
        <w:t>elementary school</w:t>
      </w:r>
      <w:r w:rsidR="00F66EAF" w:rsidRPr="00F66EAF">
        <w:rPr>
          <w:rFonts w:ascii="Georgia" w:eastAsia="Times New Roman" w:hAnsi="Georgia"/>
          <w:sz w:val="23"/>
          <w:szCs w:val="23"/>
        </w:rPr>
        <w:t>,</w:t>
      </w:r>
      <w:r w:rsidRPr="00F66EAF">
        <w:rPr>
          <w:rFonts w:ascii="Georgia" w:eastAsia="Times New Roman" w:hAnsi="Georgia"/>
          <w:sz w:val="23"/>
          <w:szCs w:val="23"/>
        </w:rPr>
        <w:t xml:space="preserve"> or secondary school language instruction educational programs that are coordinated with other relevant programs and services. </w:t>
      </w:r>
    </w:p>
    <w:p w:rsidR="00727CB6" w:rsidRPr="00F66EAF" w:rsidRDefault="00727CB6" w:rsidP="00727CB6">
      <w:pPr>
        <w:numPr>
          <w:ilvl w:val="0"/>
          <w:numId w:val="8"/>
        </w:numPr>
        <w:spacing w:before="100" w:beforeAutospacing="1" w:after="100" w:afterAutospacing="1" w:line="240" w:lineRule="auto"/>
        <w:rPr>
          <w:rFonts w:ascii="Georgia" w:eastAsia="Times New Roman" w:hAnsi="Georgia"/>
          <w:sz w:val="23"/>
          <w:szCs w:val="23"/>
        </w:rPr>
      </w:pPr>
      <w:r w:rsidRPr="00F66EAF">
        <w:rPr>
          <w:rFonts w:ascii="Georgia" w:eastAsia="Times New Roman" w:hAnsi="Georgia"/>
          <w:sz w:val="23"/>
          <w:szCs w:val="23"/>
        </w:rPr>
        <w:t xml:space="preserve">Improving the English </w:t>
      </w:r>
      <w:r w:rsidR="00F66EAF" w:rsidRPr="00F66EAF">
        <w:rPr>
          <w:rFonts w:ascii="Georgia" w:eastAsia="Times New Roman" w:hAnsi="Georgia"/>
          <w:sz w:val="23"/>
          <w:szCs w:val="23"/>
        </w:rPr>
        <w:t xml:space="preserve">language </w:t>
      </w:r>
      <w:r w:rsidRPr="00F66EAF">
        <w:rPr>
          <w:rFonts w:ascii="Georgia" w:eastAsia="Times New Roman" w:hAnsi="Georgia"/>
          <w:sz w:val="23"/>
          <w:szCs w:val="23"/>
        </w:rPr>
        <w:t>proficiency and academic achievement of E</w:t>
      </w:r>
      <w:r w:rsidR="00F66EAF" w:rsidRPr="00F66EAF">
        <w:rPr>
          <w:rFonts w:ascii="Georgia" w:eastAsia="Times New Roman" w:hAnsi="Georgia"/>
          <w:sz w:val="23"/>
          <w:szCs w:val="23"/>
        </w:rPr>
        <w:t>nglish learners</w:t>
      </w:r>
      <w:r w:rsidRPr="00F66EAF">
        <w:rPr>
          <w:rFonts w:ascii="Georgia" w:eastAsia="Times New Roman" w:hAnsi="Georgia"/>
          <w:sz w:val="23"/>
          <w:szCs w:val="23"/>
        </w:rPr>
        <w:t xml:space="preserve">. </w:t>
      </w:r>
    </w:p>
    <w:p w:rsidR="00727CB6" w:rsidRPr="00224527" w:rsidRDefault="00727CB6" w:rsidP="00727CB6">
      <w:pPr>
        <w:numPr>
          <w:ilvl w:val="0"/>
          <w:numId w:val="8"/>
        </w:numPr>
        <w:spacing w:before="100" w:beforeAutospacing="1" w:after="100" w:afterAutospacing="1" w:line="240" w:lineRule="auto"/>
        <w:rPr>
          <w:rFonts w:ascii="Georgia" w:eastAsia="Times New Roman" w:hAnsi="Georgia"/>
          <w:sz w:val="23"/>
          <w:szCs w:val="23"/>
        </w:rPr>
      </w:pPr>
      <w:r w:rsidRPr="00224527">
        <w:rPr>
          <w:rFonts w:ascii="Georgia" w:eastAsia="Times New Roman" w:hAnsi="Georgia"/>
          <w:sz w:val="23"/>
          <w:szCs w:val="23"/>
        </w:rPr>
        <w:t xml:space="preserve">Providing community participation programs, family literacy services, and parent </w:t>
      </w:r>
      <w:r w:rsidR="00224527" w:rsidRPr="00224527">
        <w:rPr>
          <w:rFonts w:ascii="Georgia" w:eastAsia="Times New Roman" w:hAnsi="Georgia"/>
          <w:sz w:val="23"/>
          <w:szCs w:val="23"/>
        </w:rPr>
        <w:t xml:space="preserve">and family </w:t>
      </w:r>
      <w:r w:rsidRPr="00224527">
        <w:rPr>
          <w:rFonts w:ascii="Georgia" w:eastAsia="Times New Roman" w:hAnsi="Georgia"/>
          <w:sz w:val="23"/>
          <w:szCs w:val="23"/>
        </w:rPr>
        <w:t xml:space="preserve">outreach and training activities </w:t>
      </w:r>
      <w:r w:rsidR="00224527" w:rsidRPr="00224527">
        <w:rPr>
          <w:rFonts w:ascii="Georgia" w:eastAsia="Times New Roman" w:hAnsi="Georgia"/>
          <w:sz w:val="23"/>
          <w:szCs w:val="23"/>
        </w:rPr>
        <w:t>to</w:t>
      </w:r>
      <w:r w:rsidRPr="00224527">
        <w:rPr>
          <w:rFonts w:ascii="Georgia" w:eastAsia="Times New Roman" w:hAnsi="Georgia"/>
          <w:sz w:val="23"/>
          <w:szCs w:val="23"/>
        </w:rPr>
        <w:t xml:space="preserve"> E</w:t>
      </w:r>
      <w:r w:rsidR="00224527" w:rsidRPr="00224527">
        <w:rPr>
          <w:rFonts w:ascii="Georgia" w:eastAsia="Times New Roman" w:hAnsi="Georgia"/>
          <w:sz w:val="23"/>
          <w:szCs w:val="23"/>
        </w:rPr>
        <w:t>nglish learners</w:t>
      </w:r>
      <w:r w:rsidRPr="00224527">
        <w:rPr>
          <w:rFonts w:ascii="Georgia" w:eastAsia="Times New Roman" w:hAnsi="Georgia"/>
          <w:sz w:val="23"/>
          <w:szCs w:val="23"/>
        </w:rPr>
        <w:t xml:space="preserve"> and their families - </w:t>
      </w:r>
    </w:p>
    <w:p w:rsidR="00727CB6" w:rsidRPr="00224527" w:rsidRDefault="00727CB6" w:rsidP="00727CB6">
      <w:pPr>
        <w:numPr>
          <w:ilvl w:val="1"/>
          <w:numId w:val="8"/>
        </w:numPr>
        <w:spacing w:before="100" w:beforeAutospacing="1" w:after="100" w:afterAutospacing="1" w:line="240" w:lineRule="auto"/>
        <w:rPr>
          <w:rFonts w:ascii="Georgia" w:eastAsia="Times New Roman" w:hAnsi="Georgia"/>
          <w:sz w:val="23"/>
          <w:szCs w:val="23"/>
        </w:rPr>
      </w:pPr>
      <w:r w:rsidRPr="00224527">
        <w:rPr>
          <w:rFonts w:ascii="Georgia" w:eastAsia="Times New Roman" w:hAnsi="Georgia"/>
          <w:sz w:val="23"/>
          <w:szCs w:val="23"/>
        </w:rPr>
        <w:t>to improve the English language skills of E</w:t>
      </w:r>
      <w:r w:rsidR="00224527" w:rsidRPr="00224527">
        <w:rPr>
          <w:rFonts w:ascii="Georgia" w:eastAsia="Times New Roman" w:hAnsi="Georgia"/>
          <w:sz w:val="23"/>
          <w:szCs w:val="23"/>
        </w:rPr>
        <w:t>nglish learners</w:t>
      </w:r>
      <w:r w:rsidRPr="00224527">
        <w:rPr>
          <w:rFonts w:ascii="Georgia" w:eastAsia="Times New Roman" w:hAnsi="Georgia"/>
          <w:sz w:val="23"/>
          <w:szCs w:val="23"/>
        </w:rPr>
        <w:t xml:space="preserve">; and </w:t>
      </w:r>
    </w:p>
    <w:p w:rsidR="00727CB6" w:rsidRPr="00224527" w:rsidRDefault="00727CB6" w:rsidP="00727CB6">
      <w:pPr>
        <w:numPr>
          <w:ilvl w:val="1"/>
          <w:numId w:val="8"/>
        </w:numPr>
        <w:spacing w:before="100" w:beforeAutospacing="1" w:after="100" w:afterAutospacing="1" w:line="240" w:lineRule="auto"/>
        <w:rPr>
          <w:rFonts w:ascii="Georgia" w:eastAsia="Times New Roman" w:hAnsi="Georgia"/>
          <w:sz w:val="23"/>
          <w:szCs w:val="23"/>
        </w:rPr>
      </w:pPr>
      <w:r w:rsidRPr="00224527">
        <w:rPr>
          <w:rFonts w:ascii="Georgia" w:eastAsia="Times New Roman" w:hAnsi="Georgia"/>
          <w:sz w:val="23"/>
          <w:szCs w:val="23"/>
        </w:rPr>
        <w:t xml:space="preserve">to assist parents </w:t>
      </w:r>
      <w:r w:rsidR="00224527" w:rsidRPr="00224527">
        <w:rPr>
          <w:rFonts w:ascii="Georgia" w:eastAsia="Times New Roman" w:hAnsi="Georgia"/>
          <w:sz w:val="23"/>
          <w:szCs w:val="23"/>
        </w:rPr>
        <w:t xml:space="preserve">and families </w:t>
      </w:r>
      <w:r w:rsidRPr="00224527">
        <w:rPr>
          <w:rFonts w:ascii="Georgia" w:eastAsia="Times New Roman" w:hAnsi="Georgia"/>
          <w:sz w:val="23"/>
          <w:szCs w:val="23"/>
        </w:rPr>
        <w:t>in helping their children to improve their academic achievement and becoming active participants in the education of their children.</w:t>
      </w:r>
    </w:p>
    <w:p w:rsidR="00727CB6" w:rsidRPr="00437373" w:rsidRDefault="00727CB6" w:rsidP="00727CB6">
      <w:pPr>
        <w:numPr>
          <w:ilvl w:val="0"/>
          <w:numId w:val="8"/>
        </w:numPr>
        <w:spacing w:before="100" w:beforeAutospacing="1" w:after="100" w:afterAutospacing="1" w:line="240" w:lineRule="auto"/>
        <w:rPr>
          <w:rFonts w:ascii="Georgia" w:eastAsia="Times New Roman" w:hAnsi="Georgia"/>
          <w:sz w:val="23"/>
          <w:szCs w:val="23"/>
        </w:rPr>
      </w:pPr>
      <w:r w:rsidRPr="00224527">
        <w:rPr>
          <w:rFonts w:ascii="Georgia" w:eastAsia="Times New Roman" w:hAnsi="Georgia"/>
          <w:sz w:val="23"/>
          <w:szCs w:val="23"/>
        </w:rPr>
        <w:t>Improving the instruction of E</w:t>
      </w:r>
      <w:r w:rsidR="00224527" w:rsidRPr="00224527">
        <w:rPr>
          <w:rFonts w:ascii="Georgia" w:eastAsia="Times New Roman" w:hAnsi="Georgia"/>
          <w:sz w:val="23"/>
          <w:szCs w:val="23"/>
        </w:rPr>
        <w:t xml:space="preserve">nglish learners, which may include English learners with a </w:t>
      </w:r>
      <w:r w:rsidR="00224527" w:rsidRPr="00437373">
        <w:rPr>
          <w:rFonts w:ascii="Georgia" w:eastAsia="Times New Roman" w:hAnsi="Georgia"/>
          <w:sz w:val="23"/>
          <w:szCs w:val="23"/>
        </w:rPr>
        <w:t xml:space="preserve">disability, </w:t>
      </w:r>
      <w:r w:rsidRPr="00437373">
        <w:rPr>
          <w:rFonts w:ascii="Georgia" w:eastAsia="Times New Roman" w:hAnsi="Georgia"/>
          <w:sz w:val="23"/>
          <w:szCs w:val="23"/>
        </w:rPr>
        <w:t xml:space="preserve">by providing for - </w:t>
      </w:r>
    </w:p>
    <w:p w:rsidR="00727CB6" w:rsidRPr="00437373" w:rsidRDefault="00437373" w:rsidP="00727CB6">
      <w:pPr>
        <w:numPr>
          <w:ilvl w:val="1"/>
          <w:numId w:val="8"/>
        </w:numPr>
        <w:spacing w:before="100" w:beforeAutospacing="1" w:after="100" w:afterAutospacing="1" w:line="240" w:lineRule="auto"/>
        <w:rPr>
          <w:rFonts w:ascii="Georgia" w:eastAsia="Times New Roman" w:hAnsi="Georgia"/>
          <w:sz w:val="23"/>
          <w:szCs w:val="23"/>
        </w:rPr>
      </w:pPr>
      <w:r w:rsidRPr="00437373">
        <w:rPr>
          <w:rFonts w:ascii="Georgia" w:eastAsia="Times New Roman" w:hAnsi="Georgia"/>
          <w:sz w:val="23"/>
          <w:szCs w:val="23"/>
        </w:rPr>
        <w:t xml:space="preserve">the acquisition or development of </w:t>
      </w:r>
      <w:r w:rsidR="00727CB6" w:rsidRPr="00437373">
        <w:rPr>
          <w:rFonts w:ascii="Georgia" w:eastAsia="Times New Roman" w:hAnsi="Georgia"/>
          <w:sz w:val="23"/>
          <w:szCs w:val="23"/>
        </w:rPr>
        <w:t xml:space="preserve">educational technology or instructional materials; </w:t>
      </w:r>
    </w:p>
    <w:p w:rsidR="00727CB6" w:rsidRPr="00437373" w:rsidRDefault="00727CB6" w:rsidP="00727CB6">
      <w:pPr>
        <w:numPr>
          <w:ilvl w:val="1"/>
          <w:numId w:val="8"/>
        </w:numPr>
        <w:spacing w:before="100" w:beforeAutospacing="1" w:after="100" w:afterAutospacing="1" w:line="240" w:lineRule="auto"/>
        <w:rPr>
          <w:rFonts w:ascii="Georgia" w:eastAsia="Times New Roman" w:hAnsi="Georgia"/>
          <w:sz w:val="23"/>
          <w:szCs w:val="23"/>
        </w:rPr>
      </w:pPr>
      <w:r w:rsidRPr="00437373">
        <w:rPr>
          <w:rFonts w:ascii="Georgia" w:eastAsia="Times New Roman" w:hAnsi="Georgia"/>
          <w:sz w:val="23"/>
          <w:szCs w:val="23"/>
        </w:rPr>
        <w:t xml:space="preserve">access to, and participation in, electronic networks for materials, training, and communication; and </w:t>
      </w:r>
    </w:p>
    <w:p w:rsidR="00727CB6" w:rsidRDefault="00727CB6" w:rsidP="00727CB6">
      <w:pPr>
        <w:numPr>
          <w:ilvl w:val="1"/>
          <w:numId w:val="8"/>
        </w:numPr>
        <w:spacing w:before="100" w:beforeAutospacing="1" w:after="100" w:afterAutospacing="1" w:line="240" w:lineRule="auto"/>
        <w:rPr>
          <w:rFonts w:ascii="Georgia" w:eastAsia="Times New Roman" w:hAnsi="Georgia"/>
          <w:sz w:val="23"/>
          <w:szCs w:val="23"/>
        </w:rPr>
      </w:pPr>
      <w:r w:rsidRPr="00437373">
        <w:rPr>
          <w:rFonts w:ascii="Georgia" w:eastAsia="Times New Roman" w:hAnsi="Georgia"/>
          <w:sz w:val="23"/>
          <w:szCs w:val="23"/>
        </w:rPr>
        <w:t xml:space="preserve">incorporation of </w:t>
      </w:r>
      <w:r w:rsidR="00437373" w:rsidRPr="00437373">
        <w:rPr>
          <w:rFonts w:ascii="Georgia" w:eastAsia="Times New Roman" w:hAnsi="Georgia"/>
          <w:sz w:val="23"/>
          <w:szCs w:val="23"/>
        </w:rPr>
        <w:t xml:space="preserve">the </w:t>
      </w:r>
      <w:r w:rsidRPr="00437373">
        <w:rPr>
          <w:rFonts w:ascii="Georgia" w:eastAsia="Times New Roman" w:hAnsi="Georgia"/>
          <w:sz w:val="23"/>
          <w:szCs w:val="23"/>
        </w:rPr>
        <w:t>resources</w:t>
      </w:r>
      <w:r w:rsidR="00437373" w:rsidRPr="00437373">
        <w:rPr>
          <w:rFonts w:ascii="Georgia" w:eastAsia="Times New Roman" w:hAnsi="Georgia"/>
          <w:sz w:val="23"/>
          <w:szCs w:val="23"/>
        </w:rPr>
        <w:t xml:space="preserve"> described in subparagraphs (A) and (B) into curricula and programs, such as those funded under this subpart</w:t>
      </w:r>
      <w:r w:rsidRPr="00437373">
        <w:rPr>
          <w:rFonts w:ascii="Georgia" w:eastAsia="Times New Roman" w:hAnsi="Georgia"/>
          <w:sz w:val="23"/>
          <w:szCs w:val="23"/>
        </w:rPr>
        <w:t>.</w:t>
      </w:r>
    </w:p>
    <w:p w:rsidR="00030A5B" w:rsidRPr="00030A5B" w:rsidRDefault="00030A5B" w:rsidP="00030A5B">
      <w:pPr>
        <w:numPr>
          <w:ilvl w:val="0"/>
          <w:numId w:val="8"/>
        </w:numPr>
        <w:spacing w:before="100" w:beforeAutospacing="1" w:after="100" w:afterAutospacing="1" w:line="240" w:lineRule="auto"/>
        <w:rPr>
          <w:rFonts w:ascii="Georgia" w:eastAsia="Times New Roman" w:hAnsi="Georgia"/>
          <w:sz w:val="23"/>
          <w:szCs w:val="23"/>
        </w:rPr>
      </w:pPr>
      <w:r>
        <w:rPr>
          <w:rFonts w:ascii="Georgia" w:eastAsia="Times New Roman" w:hAnsi="Georgia"/>
          <w:sz w:val="23"/>
          <w:szCs w:val="23"/>
        </w:rPr>
        <w:t xml:space="preserve">Offering early college high school or dual or concurrent </w:t>
      </w:r>
      <w:r w:rsidRPr="00030A5B">
        <w:rPr>
          <w:rFonts w:ascii="Georgia" w:eastAsia="Times New Roman" w:hAnsi="Georgia"/>
          <w:sz w:val="23"/>
          <w:szCs w:val="23"/>
        </w:rPr>
        <w:t>enrollment programs or courses designed to help English learners achieve success in postsecondary education.</w:t>
      </w:r>
    </w:p>
    <w:p w:rsidR="00727CB6" w:rsidRPr="00D152CE" w:rsidRDefault="00727CB6" w:rsidP="00727CB6">
      <w:pPr>
        <w:numPr>
          <w:ilvl w:val="0"/>
          <w:numId w:val="8"/>
        </w:numPr>
        <w:spacing w:before="100" w:beforeAutospacing="1" w:after="100" w:afterAutospacing="1" w:line="240" w:lineRule="auto"/>
        <w:rPr>
          <w:rFonts w:ascii="Georgia" w:eastAsia="Times New Roman" w:hAnsi="Georgia"/>
          <w:sz w:val="23"/>
          <w:szCs w:val="23"/>
        </w:rPr>
      </w:pPr>
      <w:r w:rsidRPr="00D152CE">
        <w:rPr>
          <w:rFonts w:ascii="Georgia" w:eastAsia="Times New Roman" w:hAnsi="Georgia"/>
          <w:sz w:val="23"/>
          <w:szCs w:val="23"/>
        </w:rPr>
        <w:t>Carrying out other activities that are consistent with the purposes of this section.</w:t>
      </w:r>
    </w:p>
    <w:p w:rsidR="00727CB6" w:rsidRPr="00D152CE" w:rsidRDefault="00727CB6" w:rsidP="00727CB6">
      <w:pPr>
        <w:spacing w:before="100" w:beforeAutospacing="1" w:after="100" w:afterAutospacing="1" w:line="240" w:lineRule="auto"/>
        <w:rPr>
          <w:rFonts w:ascii="Georgia" w:eastAsia="Times New Roman" w:hAnsi="Georgia"/>
        </w:rPr>
      </w:pPr>
      <w:r w:rsidRPr="00D152CE">
        <w:rPr>
          <w:rFonts w:ascii="Georgia" w:eastAsia="Times New Roman" w:hAnsi="Georgia"/>
        </w:rPr>
        <w:t>Applicants should refer to the following documents for detail concerning Title III requirements:</w:t>
      </w:r>
    </w:p>
    <w:p w:rsidR="00727CB6" w:rsidRPr="000D5903" w:rsidRDefault="00727CB6" w:rsidP="00727CB6">
      <w:pPr>
        <w:numPr>
          <w:ilvl w:val="0"/>
          <w:numId w:val="9"/>
        </w:numPr>
        <w:spacing w:before="100" w:beforeAutospacing="1" w:after="100" w:afterAutospacing="1" w:line="240" w:lineRule="auto"/>
        <w:rPr>
          <w:rFonts w:ascii="Georgia" w:eastAsia="Times New Roman" w:hAnsi="Georgia"/>
          <w:sz w:val="23"/>
          <w:szCs w:val="23"/>
        </w:rPr>
      </w:pPr>
      <w:r w:rsidRPr="00D152CE">
        <w:rPr>
          <w:rFonts w:ascii="Georgia" w:eastAsia="Times New Roman" w:hAnsi="Georgia"/>
          <w:sz w:val="23"/>
          <w:szCs w:val="23"/>
        </w:rPr>
        <w:t xml:space="preserve">Title III of the </w:t>
      </w:r>
      <w:r w:rsidR="00D152CE" w:rsidRPr="00D152CE">
        <w:rPr>
          <w:rFonts w:ascii="Georgia" w:eastAsia="Times New Roman" w:hAnsi="Georgia"/>
          <w:sz w:val="23"/>
          <w:szCs w:val="23"/>
        </w:rPr>
        <w:t>Every Student Succeeds Act</w:t>
      </w:r>
      <w:r w:rsidRPr="00D152CE">
        <w:rPr>
          <w:rFonts w:ascii="Georgia" w:eastAsia="Times New Roman" w:hAnsi="Georgia"/>
          <w:sz w:val="23"/>
          <w:szCs w:val="23"/>
        </w:rPr>
        <w:t xml:space="preserve">, found at: </w:t>
      </w:r>
      <w:hyperlink r:id="rId15" w:history="1">
        <w:r w:rsidR="00BC4167" w:rsidRPr="009B0441">
          <w:rPr>
            <w:rStyle w:val="Hyperlink"/>
            <w:rFonts w:ascii="Georgia" w:eastAsia="Times New Roman" w:hAnsi="Georgia"/>
            <w:sz w:val="23"/>
            <w:szCs w:val="23"/>
          </w:rPr>
          <w:t>https://www2.ed.gov/documents/essa-act-of-1965.pdf</w:t>
        </w:r>
      </w:hyperlink>
      <w:r w:rsidRPr="000D5903">
        <w:rPr>
          <w:rFonts w:ascii="Georgia" w:eastAsia="Times New Roman" w:hAnsi="Georgia"/>
          <w:sz w:val="23"/>
          <w:szCs w:val="23"/>
        </w:rPr>
        <w:t xml:space="preserve">. </w:t>
      </w:r>
    </w:p>
    <w:p w:rsidR="00727CB6" w:rsidRPr="000D5903" w:rsidRDefault="00727CB6" w:rsidP="00727CB6">
      <w:pPr>
        <w:numPr>
          <w:ilvl w:val="0"/>
          <w:numId w:val="9"/>
        </w:numPr>
        <w:spacing w:before="100" w:beforeAutospacing="1" w:after="100" w:afterAutospacing="1" w:line="240" w:lineRule="auto"/>
        <w:rPr>
          <w:rFonts w:ascii="Georgia" w:eastAsia="Times New Roman" w:hAnsi="Georgia"/>
          <w:sz w:val="23"/>
          <w:szCs w:val="23"/>
        </w:rPr>
      </w:pPr>
      <w:r w:rsidRPr="000D5903">
        <w:rPr>
          <w:rFonts w:ascii="Georgia" w:eastAsia="Times New Roman" w:hAnsi="Georgia"/>
          <w:sz w:val="23"/>
          <w:szCs w:val="23"/>
        </w:rPr>
        <w:t xml:space="preserve">Guidance concerning the participation of private school children and teachers in Title III, found at: </w:t>
      </w:r>
      <w:hyperlink r:id="rId16" w:history="1">
        <w:r w:rsidR="00BC4167" w:rsidRPr="009B0441">
          <w:rPr>
            <w:rStyle w:val="Hyperlink"/>
            <w:rFonts w:ascii="Georgia" w:eastAsia="Times New Roman" w:hAnsi="Georgia"/>
            <w:sz w:val="23"/>
            <w:szCs w:val="23"/>
          </w:rPr>
          <w:t>https://www2.ed.gov/policy/elsec/leg/essa/essaguidance160477.pdf</w:t>
        </w:r>
      </w:hyperlink>
      <w:r w:rsidR="00BC4167">
        <w:rPr>
          <w:rFonts w:ascii="Georgia" w:eastAsia="Times New Roman" w:hAnsi="Georgia"/>
          <w:sz w:val="23"/>
          <w:szCs w:val="23"/>
        </w:rPr>
        <w:t xml:space="preserve">. </w:t>
      </w:r>
    </w:p>
    <w:p w:rsidR="00727CB6" w:rsidRPr="00727CB6" w:rsidRDefault="000D5903" w:rsidP="000D5903">
      <w:pPr>
        <w:numPr>
          <w:ilvl w:val="0"/>
          <w:numId w:val="9"/>
        </w:numPr>
        <w:spacing w:before="100" w:beforeAutospacing="1" w:after="100" w:afterAutospacing="1" w:line="240" w:lineRule="auto"/>
        <w:rPr>
          <w:rFonts w:ascii="Georgia" w:eastAsia="Times New Roman" w:hAnsi="Georgia"/>
        </w:rPr>
      </w:pPr>
      <w:r w:rsidRPr="000D5903">
        <w:rPr>
          <w:rFonts w:ascii="Georgia" w:eastAsia="Times New Roman" w:hAnsi="Georgia"/>
          <w:sz w:val="23"/>
          <w:szCs w:val="23"/>
        </w:rPr>
        <w:lastRenderedPageBreak/>
        <w:t>ESSA Title III G</w:t>
      </w:r>
      <w:r w:rsidR="00727CB6" w:rsidRPr="000D5903">
        <w:rPr>
          <w:rFonts w:ascii="Georgia" w:eastAsia="Times New Roman" w:hAnsi="Georgia"/>
          <w:sz w:val="23"/>
          <w:szCs w:val="23"/>
        </w:rPr>
        <w:t>uidance</w:t>
      </w:r>
      <w:r w:rsidRPr="000D5903">
        <w:rPr>
          <w:rFonts w:ascii="Georgia" w:eastAsia="Times New Roman" w:hAnsi="Georgia"/>
          <w:sz w:val="23"/>
          <w:szCs w:val="23"/>
        </w:rPr>
        <w:t xml:space="preserve"> – English Learners, found at:</w:t>
      </w:r>
      <w:r w:rsidR="00727CB6" w:rsidRPr="000D5903">
        <w:rPr>
          <w:rFonts w:ascii="Georgia" w:eastAsia="Times New Roman" w:hAnsi="Georgia"/>
          <w:sz w:val="23"/>
          <w:szCs w:val="23"/>
        </w:rPr>
        <w:t xml:space="preserve"> </w:t>
      </w:r>
      <w:hyperlink r:id="rId17" w:history="1">
        <w:r w:rsidR="00BC4167" w:rsidRPr="009B0441">
          <w:rPr>
            <w:rStyle w:val="Hyperlink"/>
            <w:rFonts w:ascii="Georgia" w:eastAsia="Times New Roman" w:hAnsi="Georgia"/>
            <w:sz w:val="23"/>
            <w:szCs w:val="23"/>
          </w:rPr>
          <w:t>https://www2.ed.gov/policy/elsec/leg/essa/essatitleiiiguidenglishlearners92016</w:t>
        </w:r>
      </w:hyperlink>
      <w:r w:rsidRPr="000D5903">
        <w:rPr>
          <w:rFonts w:ascii="Georgia" w:eastAsia="Times New Roman" w:hAnsi="Georgia"/>
          <w:sz w:val="23"/>
          <w:szCs w:val="23"/>
        </w:rPr>
        <w:t>.</w:t>
      </w:r>
      <w:r w:rsidRPr="00727CB6" w:rsidDel="000D5903">
        <w:rPr>
          <w:rFonts w:ascii="Georgia" w:eastAsia="Times New Roman" w:hAnsi="Georgia"/>
          <w:sz w:val="23"/>
          <w:szCs w:val="23"/>
          <w:highlight w:val="magenta"/>
        </w:rPr>
        <w:t xml:space="preserve"> </w:t>
      </w:r>
      <w:r w:rsidR="00F673A6">
        <w:rPr>
          <w:rFonts w:ascii="Georgia" w:eastAsia="Times New Roman" w:hAnsi="Georgia"/>
          <w:noProof/>
          <w:lang w:eastAsia="zh-CN"/>
        </w:rPr>
        <w:drawing>
          <wp:inline distT="0" distB="0" distL="0" distR="0">
            <wp:extent cx="4951730" cy="8890"/>
            <wp:effectExtent l="0" t="0" r="0" b="0"/>
            <wp:docPr id="2" name="Picture 3"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e"/>
                    <pic:cNvPicPr>
                      <a:picLocks noChangeAspect="1" noChangeArrowheads="1"/>
                    </pic:cNvPicPr>
                  </pic:nvPicPr>
                  <pic:blipFill>
                    <a:blip r:embed="rId13"/>
                    <a:srcRect/>
                    <a:stretch>
                      <a:fillRect/>
                    </a:stretch>
                  </pic:blipFill>
                  <pic:spPr bwMode="auto">
                    <a:xfrm>
                      <a:off x="0" y="0"/>
                      <a:ext cx="4951730" cy="8890"/>
                    </a:xfrm>
                    <a:prstGeom prst="rect">
                      <a:avLst/>
                    </a:prstGeom>
                    <a:noFill/>
                    <a:ln w="9525">
                      <a:noFill/>
                      <a:miter lim="800000"/>
                      <a:headEnd/>
                      <a:tailEnd/>
                    </a:ln>
                  </pic:spPr>
                </pic:pic>
              </a:graphicData>
            </a:graphic>
          </wp:inline>
        </w:drawing>
      </w:r>
    </w:p>
    <w:p w:rsidR="00490253" w:rsidRDefault="00490253"/>
    <w:sectPr w:rsidR="00490253" w:rsidSect="0049025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3C8" w:rsidRDefault="007E63C8" w:rsidP="000E380D">
      <w:pPr>
        <w:spacing w:after="0" w:line="240" w:lineRule="auto"/>
      </w:pPr>
      <w:r>
        <w:separator/>
      </w:r>
    </w:p>
  </w:endnote>
  <w:endnote w:type="continuationSeparator" w:id="0">
    <w:p w:rsidR="007E63C8" w:rsidRDefault="007E63C8" w:rsidP="000E38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80D" w:rsidRDefault="000E38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80D" w:rsidRDefault="000E38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80D" w:rsidRDefault="000E38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3C8" w:rsidRDefault="007E63C8" w:rsidP="000E380D">
      <w:pPr>
        <w:spacing w:after="0" w:line="240" w:lineRule="auto"/>
      </w:pPr>
      <w:r>
        <w:separator/>
      </w:r>
    </w:p>
  </w:footnote>
  <w:footnote w:type="continuationSeparator" w:id="0">
    <w:p w:rsidR="007E63C8" w:rsidRDefault="007E63C8" w:rsidP="000E38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80D" w:rsidRDefault="000E38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80D" w:rsidRDefault="000E38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80D" w:rsidRDefault="000E38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AE3"/>
    <w:multiLevelType w:val="multilevel"/>
    <w:tmpl w:val="AF6C3D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5D1848"/>
    <w:multiLevelType w:val="multilevel"/>
    <w:tmpl w:val="62F6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7D06DAD"/>
    <w:multiLevelType w:val="multilevel"/>
    <w:tmpl w:val="B9D00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2402BB"/>
    <w:multiLevelType w:val="multilevel"/>
    <w:tmpl w:val="EBE2E20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7F178F"/>
    <w:multiLevelType w:val="multilevel"/>
    <w:tmpl w:val="146853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5A43234"/>
    <w:multiLevelType w:val="multilevel"/>
    <w:tmpl w:val="7028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A4F3298"/>
    <w:multiLevelType w:val="multilevel"/>
    <w:tmpl w:val="81F4D7D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654ED2"/>
    <w:multiLevelType w:val="multilevel"/>
    <w:tmpl w:val="4258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4"/>
  </w:num>
  <w:num w:numId="4">
    <w:abstractNumId w:val="4"/>
    <w:lvlOverride w:ilvl="0">
      <w:lvl w:ilvl="0">
        <w:numFmt w:val="decimal"/>
        <w:lvlText w:val=""/>
        <w:lvlJc w:val="left"/>
      </w:lvl>
    </w:lvlOverride>
    <w:lvlOverride w:ilvl="1">
      <w:lvl w:ilvl="1">
        <w:numFmt w:val="decimal"/>
        <w:lvlText w:val=""/>
        <w:lvlJc w:val="left"/>
      </w:lvl>
    </w:lvlOverride>
    <w:lvlOverride w:ilvl="2">
      <w:lvl w:ilvl="2">
        <w:numFmt w:val="upperLetter"/>
        <w:lvlText w:val="%3."/>
        <w:lvlJc w:val="left"/>
      </w:lvl>
    </w:lvlOverride>
  </w:num>
  <w:num w:numId="5">
    <w:abstractNumId w:val="0"/>
  </w:num>
  <w:num w:numId="6">
    <w:abstractNumId w:val="5"/>
  </w:num>
  <w:num w:numId="7">
    <w:abstractNumId w:val="3"/>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727CB6"/>
    <w:rsid w:val="00030A5B"/>
    <w:rsid w:val="000D5903"/>
    <w:rsid w:val="000E380D"/>
    <w:rsid w:val="001C3DB2"/>
    <w:rsid w:val="00224527"/>
    <w:rsid w:val="002B7830"/>
    <w:rsid w:val="00312457"/>
    <w:rsid w:val="0038042B"/>
    <w:rsid w:val="003C4AA8"/>
    <w:rsid w:val="003C4F1C"/>
    <w:rsid w:val="003E5192"/>
    <w:rsid w:val="00437373"/>
    <w:rsid w:val="00490253"/>
    <w:rsid w:val="005F2508"/>
    <w:rsid w:val="0060747C"/>
    <w:rsid w:val="006542C1"/>
    <w:rsid w:val="006C6BA6"/>
    <w:rsid w:val="00704C36"/>
    <w:rsid w:val="00727CB6"/>
    <w:rsid w:val="007B0E45"/>
    <w:rsid w:val="007E63C8"/>
    <w:rsid w:val="008C060F"/>
    <w:rsid w:val="008C1F9D"/>
    <w:rsid w:val="0093313D"/>
    <w:rsid w:val="009677DE"/>
    <w:rsid w:val="00A33E1C"/>
    <w:rsid w:val="00A40B9E"/>
    <w:rsid w:val="00AE7A31"/>
    <w:rsid w:val="00B100F3"/>
    <w:rsid w:val="00B26550"/>
    <w:rsid w:val="00B51021"/>
    <w:rsid w:val="00BB2129"/>
    <w:rsid w:val="00BC4167"/>
    <w:rsid w:val="00CE0D48"/>
    <w:rsid w:val="00CF1E03"/>
    <w:rsid w:val="00D152CE"/>
    <w:rsid w:val="00D53337"/>
    <w:rsid w:val="00DC2DB9"/>
    <w:rsid w:val="00E42A6A"/>
    <w:rsid w:val="00E44F42"/>
    <w:rsid w:val="00E61EF6"/>
    <w:rsid w:val="00EE7020"/>
    <w:rsid w:val="00F36DD0"/>
    <w:rsid w:val="00F66EAF"/>
    <w:rsid w:val="00F673A6"/>
    <w:rsid w:val="00F7042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253"/>
    <w:pPr>
      <w:spacing w:after="200" w:line="276" w:lineRule="auto"/>
    </w:pPr>
    <w:rPr>
      <w:sz w:val="22"/>
      <w:szCs w:val="22"/>
      <w:lang w:eastAsia="en-US"/>
    </w:rPr>
  </w:style>
  <w:style w:type="paragraph" w:styleId="Heading1">
    <w:name w:val="heading 1"/>
    <w:basedOn w:val="Normal"/>
    <w:link w:val="Heading1Char"/>
    <w:uiPriority w:val="9"/>
    <w:qFormat/>
    <w:rsid w:val="00727CB6"/>
    <w:pPr>
      <w:spacing w:after="100" w:afterAutospacing="1" w:line="240" w:lineRule="auto"/>
      <w:outlineLvl w:val="0"/>
    </w:pPr>
    <w:rPr>
      <w:rFonts w:ascii="Verdana" w:eastAsia="Times New Roman" w:hAnsi="Verdana"/>
      <w:b/>
      <w:bCs/>
      <w:color w:val="000000"/>
      <w:kern w:val="36"/>
      <w:sz w:val="25"/>
      <w:szCs w:val="25"/>
    </w:rPr>
  </w:style>
  <w:style w:type="paragraph" w:styleId="Heading2">
    <w:name w:val="heading 2"/>
    <w:basedOn w:val="Normal"/>
    <w:link w:val="Heading2Char"/>
    <w:uiPriority w:val="9"/>
    <w:qFormat/>
    <w:rsid w:val="00727CB6"/>
    <w:pPr>
      <w:spacing w:before="100" w:beforeAutospacing="1" w:after="100" w:afterAutospacing="1" w:line="240" w:lineRule="auto"/>
      <w:outlineLvl w:val="1"/>
    </w:pPr>
    <w:rPr>
      <w:rFonts w:ascii="Verdana" w:eastAsia="Times New Roman" w:hAnsi="Verdana"/>
      <w:b/>
      <w:bCs/>
      <w:color w:val="000000"/>
    </w:rPr>
  </w:style>
  <w:style w:type="paragraph" w:styleId="Heading3">
    <w:name w:val="heading 3"/>
    <w:basedOn w:val="Normal"/>
    <w:link w:val="Heading3Char"/>
    <w:uiPriority w:val="9"/>
    <w:qFormat/>
    <w:rsid w:val="00727CB6"/>
    <w:pPr>
      <w:spacing w:before="100" w:beforeAutospacing="1" w:after="100" w:afterAutospacing="1" w:line="240" w:lineRule="auto"/>
      <w:outlineLvl w:val="2"/>
    </w:pPr>
    <w:rPr>
      <w:rFonts w:ascii="Verdana" w:eastAsia="Times New Roman" w:hAnsi="Verdana"/>
      <w:b/>
      <w:bCs/>
      <w:color w:val="000000"/>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CB6"/>
    <w:rPr>
      <w:rFonts w:ascii="Verdana" w:eastAsia="Times New Roman" w:hAnsi="Verdana" w:cs="Times New Roman"/>
      <w:b/>
      <w:bCs/>
      <w:color w:val="000000"/>
      <w:kern w:val="36"/>
      <w:sz w:val="25"/>
      <w:szCs w:val="25"/>
    </w:rPr>
  </w:style>
  <w:style w:type="character" w:customStyle="1" w:styleId="Heading2Char">
    <w:name w:val="Heading 2 Char"/>
    <w:basedOn w:val="DefaultParagraphFont"/>
    <w:link w:val="Heading2"/>
    <w:uiPriority w:val="9"/>
    <w:rsid w:val="00727CB6"/>
    <w:rPr>
      <w:rFonts w:ascii="Verdana" w:eastAsia="Times New Roman" w:hAnsi="Verdana" w:cs="Times New Roman"/>
      <w:b/>
      <w:bCs/>
      <w:color w:val="000000"/>
    </w:rPr>
  </w:style>
  <w:style w:type="character" w:customStyle="1" w:styleId="Heading3Char">
    <w:name w:val="Heading 3 Char"/>
    <w:basedOn w:val="DefaultParagraphFont"/>
    <w:link w:val="Heading3"/>
    <w:uiPriority w:val="9"/>
    <w:rsid w:val="00727CB6"/>
    <w:rPr>
      <w:rFonts w:ascii="Verdana" w:eastAsia="Times New Roman" w:hAnsi="Verdana" w:cs="Times New Roman"/>
      <w:b/>
      <w:bCs/>
      <w:color w:val="000000"/>
      <w:sz w:val="19"/>
      <w:szCs w:val="19"/>
    </w:rPr>
  </w:style>
  <w:style w:type="character" w:styleId="Hyperlink">
    <w:name w:val="Hyperlink"/>
    <w:basedOn w:val="DefaultParagraphFont"/>
    <w:uiPriority w:val="99"/>
    <w:unhideWhenUsed/>
    <w:rsid w:val="00727CB6"/>
    <w:rPr>
      <w:color w:val="0000FF"/>
      <w:u w:val="single"/>
    </w:rPr>
  </w:style>
  <w:style w:type="paragraph" w:styleId="NormalWeb">
    <w:name w:val="Normal (Web)"/>
    <w:basedOn w:val="Normal"/>
    <w:uiPriority w:val="99"/>
    <w:semiHidden/>
    <w:unhideWhenUsed/>
    <w:rsid w:val="00727CB6"/>
    <w:pPr>
      <w:spacing w:before="100" w:beforeAutospacing="1" w:after="100" w:afterAutospacing="1" w:line="240" w:lineRule="auto"/>
    </w:pPr>
    <w:rPr>
      <w:rFonts w:ascii="Georgia" w:eastAsia="Times New Roman" w:hAnsi="Georgia"/>
      <w:sz w:val="23"/>
      <w:szCs w:val="23"/>
    </w:rPr>
  </w:style>
  <w:style w:type="character" w:customStyle="1" w:styleId="bold1">
    <w:name w:val="bold1"/>
    <w:basedOn w:val="DefaultParagraphFont"/>
    <w:rsid w:val="00727CB6"/>
    <w:rPr>
      <w:b/>
      <w:bCs/>
    </w:rPr>
  </w:style>
  <w:style w:type="character" w:customStyle="1" w:styleId="orn1">
    <w:name w:val="orn1"/>
    <w:basedOn w:val="DefaultParagraphFont"/>
    <w:rsid w:val="00727CB6"/>
    <w:rPr>
      <w:color w:val="E28521"/>
    </w:rPr>
  </w:style>
  <w:style w:type="paragraph" w:styleId="BalloonText">
    <w:name w:val="Balloon Text"/>
    <w:basedOn w:val="Normal"/>
    <w:link w:val="BalloonTextChar"/>
    <w:uiPriority w:val="99"/>
    <w:semiHidden/>
    <w:unhideWhenUsed/>
    <w:rsid w:val="00727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CB6"/>
    <w:rPr>
      <w:rFonts w:ascii="Tahoma" w:hAnsi="Tahoma" w:cs="Tahoma"/>
      <w:sz w:val="16"/>
      <w:szCs w:val="16"/>
    </w:rPr>
  </w:style>
  <w:style w:type="paragraph" w:styleId="Header">
    <w:name w:val="header"/>
    <w:basedOn w:val="Normal"/>
    <w:link w:val="HeaderChar"/>
    <w:uiPriority w:val="99"/>
    <w:semiHidden/>
    <w:unhideWhenUsed/>
    <w:rsid w:val="000E380D"/>
    <w:pPr>
      <w:tabs>
        <w:tab w:val="center" w:pos="4680"/>
        <w:tab w:val="right" w:pos="9360"/>
      </w:tabs>
    </w:pPr>
  </w:style>
  <w:style w:type="character" w:customStyle="1" w:styleId="HeaderChar">
    <w:name w:val="Header Char"/>
    <w:basedOn w:val="DefaultParagraphFont"/>
    <w:link w:val="Header"/>
    <w:uiPriority w:val="99"/>
    <w:semiHidden/>
    <w:rsid w:val="000E380D"/>
    <w:rPr>
      <w:sz w:val="22"/>
      <w:szCs w:val="22"/>
    </w:rPr>
  </w:style>
  <w:style w:type="paragraph" w:styleId="Footer">
    <w:name w:val="footer"/>
    <w:basedOn w:val="Normal"/>
    <w:link w:val="FooterChar"/>
    <w:uiPriority w:val="99"/>
    <w:semiHidden/>
    <w:unhideWhenUsed/>
    <w:rsid w:val="000E380D"/>
    <w:pPr>
      <w:tabs>
        <w:tab w:val="center" w:pos="4680"/>
        <w:tab w:val="right" w:pos="9360"/>
      </w:tabs>
    </w:pPr>
  </w:style>
  <w:style w:type="character" w:customStyle="1" w:styleId="FooterChar">
    <w:name w:val="Footer Char"/>
    <w:basedOn w:val="DefaultParagraphFont"/>
    <w:link w:val="Footer"/>
    <w:uiPriority w:val="99"/>
    <w:semiHidden/>
    <w:rsid w:val="000E380D"/>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2.ed.gov/policy/elsec/leg/essa/essatitleiiiguidenglishlearners9201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2.ed.gov/policy/elsec/leg/essa/essaguidance160477.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2.ed.gov/documents/essa-act-of-1965.pdf"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manares@doe.mass.ed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_vti_RoutingExistingProperties xmlns="0a4e05da-b9bc-4326-ad73-01ef31b95567" xsi:nil="true"/>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C4807-3FAC-439E-831A-0FA35CE8F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AE205-E572-4372-B525-6B1DDD49CA6D}">
  <ds:schemaRefs>
    <ds:schemaRef ds:uri="http://schemas.microsoft.com/sharepoint/events"/>
  </ds:schemaRefs>
</ds:datastoreItem>
</file>

<file path=customXml/itemProps3.xml><?xml version="1.0" encoding="utf-8"?>
<ds:datastoreItem xmlns:ds="http://schemas.openxmlformats.org/officeDocument/2006/customXml" ds:itemID="{F653B36A-378B-414A-A5A5-107B8443EB0A}">
  <ds:schemaRefs>
    <ds:schemaRef ds:uri="http://schemas.microsoft.com/office/2006/metadata/longProperties"/>
  </ds:schemaRefs>
</ds:datastoreItem>
</file>

<file path=customXml/itemProps4.xml><?xml version="1.0" encoding="utf-8"?>
<ds:datastoreItem xmlns:ds="http://schemas.openxmlformats.org/officeDocument/2006/customXml" ds:itemID="{CD52AB21-26B6-4845-9C91-A30226431128}">
  <ds:schemaRefs>
    <ds:schemaRef ds:uri="http://schemas.microsoft.com/office/2006/metadata/properties"/>
    <ds:schemaRef ds:uri="0a4e05da-b9bc-4326-ad73-01ef31b95567"/>
  </ds:schemaRefs>
</ds:datastoreItem>
</file>

<file path=customXml/itemProps5.xml><?xml version="1.0" encoding="utf-8"?>
<ds:datastoreItem xmlns:ds="http://schemas.openxmlformats.org/officeDocument/2006/customXml" ds:itemID="{F521F622-286F-4431-933B-7538710FEF0A}">
  <ds:schemaRefs>
    <ds:schemaRef ds:uri="http://schemas.microsoft.com/sharepoint/v3/contenttype/forms"/>
  </ds:schemaRefs>
</ds:datastoreItem>
</file>

<file path=customXml/itemProps6.xml><?xml version="1.0" encoding="utf-8"?>
<ds:datastoreItem xmlns:ds="http://schemas.openxmlformats.org/officeDocument/2006/customXml" ds:itemID="{85379BF2-AA02-4CB7-84A0-F976B0CF8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2206</Words>
  <Characters>12879</Characters>
  <Application>Microsoft Office Word</Application>
  <DocSecurity>0</DocSecurity>
  <Lines>221</Lines>
  <Paragraphs>85</Paragraphs>
  <ScaleCrop>false</ScaleCrop>
  <HeadingPairs>
    <vt:vector size="2" baseType="variant">
      <vt:variant>
        <vt:lpstr>Title</vt:lpstr>
      </vt:variant>
      <vt:variant>
        <vt:i4>1</vt:i4>
      </vt:variant>
    </vt:vector>
  </HeadingPairs>
  <TitlesOfParts>
    <vt:vector size="1" baseType="lpstr">
      <vt:lpstr>FY2018 Fund Code 180 Title III Guidance to Consortia</vt:lpstr>
    </vt:vector>
  </TitlesOfParts>
  <Company/>
  <LinksUpToDate>false</LinksUpToDate>
  <CharactersWithSpaces>15054</CharactersWithSpaces>
  <SharedDoc>false</SharedDoc>
  <HLinks>
    <vt:vector size="24" baseType="variant">
      <vt:variant>
        <vt:i4>4063264</vt:i4>
      </vt:variant>
      <vt:variant>
        <vt:i4>9</vt:i4>
      </vt:variant>
      <vt:variant>
        <vt:i4>0</vt:i4>
      </vt:variant>
      <vt:variant>
        <vt:i4>5</vt:i4>
      </vt:variant>
      <vt:variant>
        <vt:lpwstr>https://www2.ed.gov/policy/elsec/leg/essa/essatitleiiiguidenglishlearners92016</vt:lpwstr>
      </vt:variant>
      <vt:variant>
        <vt:lpwstr/>
      </vt:variant>
      <vt:variant>
        <vt:i4>4980819</vt:i4>
      </vt:variant>
      <vt:variant>
        <vt:i4>6</vt:i4>
      </vt:variant>
      <vt:variant>
        <vt:i4>0</vt:i4>
      </vt:variant>
      <vt:variant>
        <vt:i4>5</vt:i4>
      </vt:variant>
      <vt:variant>
        <vt:lpwstr>https://www2.ed.gov/policy/elsec/leg/essa/essaguidance160477.pdf</vt:lpwstr>
      </vt:variant>
      <vt:variant>
        <vt:lpwstr/>
      </vt:variant>
      <vt:variant>
        <vt:i4>2359346</vt:i4>
      </vt:variant>
      <vt:variant>
        <vt:i4>3</vt:i4>
      </vt:variant>
      <vt:variant>
        <vt:i4>0</vt:i4>
      </vt:variant>
      <vt:variant>
        <vt:i4>5</vt:i4>
      </vt:variant>
      <vt:variant>
        <vt:lpwstr>https://www2.ed.gov/documents/essa-act-of-1965.pdf</vt:lpwstr>
      </vt:variant>
      <vt:variant>
        <vt:lpwstr/>
      </vt:variant>
      <vt:variant>
        <vt:i4>6881309</vt:i4>
      </vt:variant>
      <vt:variant>
        <vt:i4>0</vt:i4>
      </vt:variant>
      <vt:variant>
        <vt:i4>0</vt:i4>
      </vt:variant>
      <vt:variant>
        <vt:i4>5</vt:i4>
      </vt:variant>
      <vt:variant>
        <vt:lpwstr>mailto:mmanares@doe.mass.edu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180 Title III Guidance to Consortia</dc:title>
  <dc:creator>ESE</dc:creator>
  <cp:lastModifiedBy>dzou</cp:lastModifiedBy>
  <cp:revision>2</cp:revision>
  <dcterms:created xsi:type="dcterms:W3CDTF">2017-07-25T21:02:00Z</dcterms:created>
  <dcterms:modified xsi:type="dcterms:W3CDTF">2017-07-26T14:22:00Z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26 2017</vt:lpwstr>
  </property>
</Properties>
</file>