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AD6E0E" w:rsidRPr="002256B1">
        <w:tc>
          <w:tcPr>
            <w:tcW w:w="9576" w:type="dxa"/>
          </w:tcPr>
          <w:p w:rsidR="00AD6E0E" w:rsidRPr="002256B1" w:rsidRDefault="00AD6E0E" w:rsidP="00902F5A">
            <w:pPr>
              <w:pStyle w:val="Heading1"/>
              <w:spacing w:before="60" w:after="60"/>
              <w:rPr>
                <w:rFonts w:ascii="Arial" w:hAnsi="Arial" w:cs="Arial"/>
              </w:rPr>
            </w:pPr>
            <w:bookmarkStart w:id="0" w:name="OLE_LINK1"/>
            <w:bookmarkStart w:id="1" w:name="OLE_LINK2"/>
            <w:bookmarkStart w:id="2" w:name="OLE_LINK3"/>
            <w:r w:rsidRPr="002256B1">
              <w:rPr>
                <w:rFonts w:ascii="Arial" w:hAnsi="Arial" w:cs="Arial"/>
              </w:rPr>
              <w:t>PART III – REQUIRED PROGRAM INFORMATION</w:t>
            </w:r>
          </w:p>
        </w:tc>
      </w:tr>
    </w:tbl>
    <w:p w:rsidR="00E00A1D" w:rsidRDefault="00E00A1D" w:rsidP="00E00A1D">
      <w:pPr>
        <w:rPr>
          <w:rFonts w:ascii="Arial" w:hAnsi="Arial" w:cs="Arial"/>
          <w:sz w:val="20"/>
          <w:szCs w:val="20"/>
        </w:rPr>
      </w:pPr>
    </w:p>
    <w:p w:rsidR="003518DA" w:rsidRDefault="00E00A1D" w:rsidP="00E00A1D">
      <w:pPr>
        <w:rPr>
          <w:rFonts w:ascii="Arial" w:hAnsi="Arial" w:cs="Arial"/>
          <w:sz w:val="20"/>
          <w:szCs w:val="20"/>
        </w:rPr>
      </w:pPr>
      <w:r>
        <w:rPr>
          <w:rFonts w:ascii="Arial" w:hAnsi="Arial" w:cs="Arial"/>
          <w:sz w:val="20"/>
          <w:szCs w:val="20"/>
        </w:rPr>
        <w:t xml:space="preserve">Applicants must respond to </w:t>
      </w:r>
      <w:r w:rsidR="002E11C4">
        <w:rPr>
          <w:rFonts w:ascii="Arial" w:hAnsi="Arial" w:cs="Arial"/>
          <w:sz w:val="20"/>
          <w:szCs w:val="20"/>
        </w:rPr>
        <w:t xml:space="preserve">questions in </w:t>
      </w:r>
      <w:r>
        <w:rPr>
          <w:rFonts w:ascii="Arial" w:hAnsi="Arial" w:cs="Arial"/>
          <w:sz w:val="20"/>
          <w:szCs w:val="20"/>
        </w:rPr>
        <w:t xml:space="preserve">PART III Required Information. Narrative responses </w:t>
      </w:r>
      <w:r w:rsidR="003518DA">
        <w:rPr>
          <w:rFonts w:ascii="Arial" w:hAnsi="Arial" w:cs="Arial"/>
          <w:sz w:val="20"/>
          <w:szCs w:val="20"/>
        </w:rPr>
        <w:t xml:space="preserve">for Option One (ABE) </w:t>
      </w:r>
      <w:r>
        <w:rPr>
          <w:rFonts w:ascii="Arial" w:hAnsi="Arial" w:cs="Arial"/>
          <w:sz w:val="20"/>
          <w:szCs w:val="20"/>
        </w:rPr>
        <w:t xml:space="preserve">may not exceed </w:t>
      </w:r>
      <w:r w:rsidR="003518DA">
        <w:rPr>
          <w:rFonts w:ascii="Arial" w:hAnsi="Arial" w:cs="Arial"/>
          <w:sz w:val="20"/>
          <w:szCs w:val="20"/>
        </w:rPr>
        <w:t>six (6)</w:t>
      </w:r>
      <w:r>
        <w:rPr>
          <w:rFonts w:ascii="Arial" w:hAnsi="Arial" w:cs="Arial"/>
          <w:sz w:val="20"/>
          <w:szCs w:val="20"/>
        </w:rPr>
        <w:t xml:space="preserve"> pages.</w:t>
      </w:r>
      <w:r w:rsidR="003518DA">
        <w:rPr>
          <w:rFonts w:ascii="Arial" w:hAnsi="Arial" w:cs="Arial"/>
          <w:sz w:val="20"/>
          <w:szCs w:val="20"/>
        </w:rPr>
        <w:t xml:space="preserve"> Narrative responses for Option Two (ESOL) may not exceed (6) pages.  Applicat</w:t>
      </w:r>
      <w:r w:rsidR="00A83EB6">
        <w:rPr>
          <w:rFonts w:ascii="Arial" w:hAnsi="Arial" w:cs="Arial"/>
          <w:sz w:val="20"/>
          <w:szCs w:val="20"/>
        </w:rPr>
        <w:t>ion</w:t>
      </w:r>
      <w:r w:rsidR="003518DA">
        <w:rPr>
          <w:rFonts w:ascii="Arial" w:hAnsi="Arial" w:cs="Arial"/>
          <w:sz w:val="20"/>
          <w:szCs w:val="20"/>
        </w:rPr>
        <w:t xml:space="preserve">s for both Option One and Option Two must not exceed </w:t>
      </w:r>
      <w:r w:rsidR="00077F3C">
        <w:rPr>
          <w:rFonts w:ascii="Arial" w:hAnsi="Arial" w:cs="Arial"/>
          <w:sz w:val="20"/>
          <w:szCs w:val="20"/>
        </w:rPr>
        <w:t>nine (9)</w:t>
      </w:r>
      <w:r w:rsidR="003518DA">
        <w:rPr>
          <w:rFonts w:ascii="Arial" w:hAnsi="Arial" w:cs="Arial"/>
          <w:sz w:val="20"/>
          <w:szCs w:val="20"/>
        </w:rPr>
        <w:t xml:space="preserve"> pages.</w:t>
      </w:r>
      <w:r>
        <w:rPr>
          <w:rFonts w:ascii="Arial" w:hAnsi="Arial" w:cs="Arial"/>
          <w:sz w:val="20"/>
          <w:szCs w:val="20"/>
        </w:rPr>
        <w:t xml:space="preserve"> </w:t>
      </w:r>
    </w:p>
    <w:p w:rsidR="003518DA" w:rsidRDefault="003518DA" w:rsidP="00E00A1D">
      <w:pPr>
        <w:rPr>
          <w:rFonts w:ascii="Arial" w:hAnsi="Arial" w:cs="Arial"/>
          <w:sz w:val="20"/>
          <w:szCs w:val="20"/>
        </w:rPr>
      </w:pPr>
    </w:p>
    <w:p w:rsidR="00E00A1D" w:rsidRDefault="00E00A1D" w:rsidP="00E00A1D">
      <w:pPr>
        <w:rPr>
          <w:rFonts w:ascii="Arial" w:hAnsi="Arial" w:cs="Arial"/>
          <w:sz w:val="20"/>
          <w:szCs w:val="20"/>
        </w:rPr>
      </w:pPr>
      <w:r>
        <w:rPr>
          <w:rFonts w:ascii="Arial" w:hAnsi="Arial" w:cs="Arial"/>
          <w:sz w:val="20"/>
          <w:szCs w:val="20"/>
        </w:rPr>
        <w:t xml:space="preserve">Budget, budget narratives and required appendices are not included in the page limit. Additional attachments will not be </w:t>
      </w:r>
      <w:r w:rsidRPr="00DE2511">
        <w:rPr>
          <w:rFonts w:ascii="Arial" w:hAnsi="Arial" w:cs="Arial"/>
          <w:sz w:val="20"/>
          <w:szCs w:val="20"/>
        </w:rPr>
        <w:t>reviewed.</w:t>
      </w:r>
    </w:p>
    <w:p w:rsidR="00E00A1D" w:rsidRDefault="00E00A1D" w:rsidP="00310DF4">
      <w:pPr>
        <w:rPr>
          <w:rFonts w:ascii="Arial" w:hAnsi="Arial" w:cs="Arial"/>
          <w:sz w:val="20"/>
          <w:szCs w:val="20"/>
        </w:rPr>
      </w:pPr>
    </w:p>
    <w:p w:rsidR="00FE6B47" w:rsidRDefault="008745D6" w:rsidP="00310DF4">
      <w:pPr>
        <w:rPr>
          <w:rFonts w:ascii="Arial" w:hAnsi="Arial" w:cs="Arial"/>
          <w:sz w:val="20"/>
          <w:szCs w:val="20"/>
        </w:rPr>
      </w:pPr>
      <w:r>
        <w:rPr>
          <w:rFonts w:ascii="Arial" w:hAnsi="Arial" w:cs="Arial"/>
          <w:sz w:val="20"/>
          <w:szCs w:val="20"/>
        </w:rPr>
        <w:t>Applicants are required to provide page number</w:t>
      </w:r>
      <w:r w:rsidR="007316EC">
        <w:rPr>
          <w:rFonts w:ascii="Arial" w:hAnsi="Arial" w:cs="Arial"/>
          <w:sz w:val="20"/>
          <w:szCs w:val="20"/>
        </w:rPr>
        <w:t>s</w:t>
      </w:r>
      <w:r>
        <w:rPr>
          <w:rFonts w:ascii="Arial" w:hAnsi="Arial" w:cs="Arial"/>
          <w:sz w:val="20"/>
          <w:szCs w:val="20"/>
        </w:rPr>
        <w:t xml:space="preserve"> o</w:t>
      </w:r>
      <w:r w:rsidR="007316EC">
        <w:rPr>
          <w:rFonts w:ascii="Arial" w:hAnsi="Arial" w:cs="Arial"/>
          <w:sz w:val="20"/>
          <w:szCs w:val="20"/>
        </w:rPr>
        <w:t>n</w:t>
      </w:r>
      <w:r>
        <w:rPr>
          <w:rFonts w:ascii="Arial" w:hAnsi="Arial" w:cs="Arial"/>
          <w:sz w:val="20"/>
          <w:szCs w:val="20"/>
        </w:rPr>
        <w:t xml:space="preserve"> every page of the proposal, including appendices. All narrative responses must be in Arial 10 font, with 1” margins. </w:t>
      </w:r>
      <w:bookmarkEnd w:id="0"/>
      <w:bookmarkEnd w:id="1"/>
      <w:bookmarkEnd w:id="2"/>
    </w:p>
    <w:p w:rsidR="00F274D0" w:rsidRDefault="00F274D0" w:rsidP="00310DF4">
      <w:pPr>
        <w:rPr>
          <w:rFonts w:ascii="Arial" w:hAnsi="Arial" w:cs="Arial"/>
          <w:sz w:val="20"/>
          <w:szCs w:val="20"/>
        </w:rPr>
      </w:pPr>
    </w:p>
    <w:p w:rsidR="00F274D0" w:rsidRPr="00F16B6E" w:rsidRDefault="00F274D0" w:rsidP="00310DF4">
      <w:pPr>
        <w:rPr>
          <w:rFonts w:ascii="Arial" w:hAnsi="Arial" w:cs="Arial"/>
          <w:b/>
          <w:sz w:val="20"/>
          <w:szCs w:val="20"/>
        </w:rPr>
      </w:pPr>
      <w:r w:rsidRPr="00F16B6E">
        <w:rPr>
          <w:rFonts w:ascii="Arial" w:hAnsi="Arial" w:cs="Arial"/>
          <w:b/>
          <w:sz w:val="20"/>
          <w:szCs w:val="20"/>
        </w:rPr>
        <w:t xml:space="preserve">Applicants for </w:t>
      </w:r>
      <w:r w:rsidR="003E4C70">
        <w:rPr>
          <w:rFonts w:ascii="Arial" w:hAnsi="Arial" w:cs="Arial"/>
          <w:b/>
          <w:sz w:val="20"/>
          <w:szCs w:val="20"/>
        </w:rPr>
        <w:t xml:space="preserve">Either </w:t>
      </w:r>
      <w:r w:rsidRPr="00F16B6E">
        <w:rPr>
          <w:rFonts w:ascii="Arial" w:hAnsi="Arial" w:cs="Arial"/>
          <w:b/>
          <w:sz w:val="20"/>
          <w:szCs w:val="20"/>
        </w:rPr>
        <w:t xml:space="preserve">Option One </w:t>
      </w:r>
      <w:r w:rsidR="003E4C70">
        <w:rPr>
          <w:rFonts w:ascii="Arial" w:hAnsi="Arial" w:cs="Arial"/>
          <w:b/>
          <w:sz w:val="20"/>
          <w:szCs w:val="20"/>
        </w:rPr>
        <w:t xml:space="preserve">or Option </w:t>
      </w:r>
      <w:r w:rsidRPr="00F16B6E">
        <w:rPr>
          <w:rFonts w:ascii="Arial" w:hAnsi="Arial" w:cs="Arial"/>
          <w:b/>
          <w:sz w:val="20"/>
          <w:szCs w:val="20"/>
        </w:rPr>
        <w:t xml:space="preserve">Two </w:t>
      </w:r>
      <w:r w:rsidR="007503F6">
        <w:rPr>
          <w:rFonts w:ascii="Arial" w:hAnsi="Arial" w:cs="Arial"/>
          <w:b/>
          <w:sz w:val="20"/>
          <w:szCs w:val="20"/>
        </w:rPr>
        <w:t>M</w:t>
      </w:r>
      <w:r w:rsidR="003E4C70">
        <w:rPr>
          <w:rFonts w:ascii="Arial" w:hAnsi="Arial" w:cs="Arial"/>
          <w:b/>
          <w:sz w:val="20"/>
          <w:szCs w:val="20"/>
        </w:rPr>
        <w:t xml:space="preserve">ust </w:t>
      </w:r>
      <w:r w:rsidR="007503F6">
        <w:rPr>
          <w:rFonts w:ascii="Arial" w:hAnsi="Arial" w:cs="Arial"/>
          <w:b/>
          <w:sz w:val="20"/>
          <w:szCs w:val="20"/>
        </w:rPr>
        <w:t>R</w:t>
      </w:r>
      <w:r w:rsidRPr="00F16B6E">
        <w:rPr>
          <w:rFonts w:ascii="Arial" w:hAnsi="Arial" w:cs="Arial"/>
          <w:b/>
          <w:sz w:val="20"/>
          <w:szCs w:val="20"/>
        </w:rPr>
        <w:t xml:space="preserve">espond to the </w:t>
      </w:r>
      <w:r w:rsidR="007503F6">
        <w:rPr>
          <w:rFonts w:ascii="Arial" w:hAnsi="Arial" w:cs="Arial"/>
          <w:b/>
          <w:sz w:val="20"/>
          <w:szCs w:val="20"/>
        </w:rPr>
        <w:t>F</w:t>
      </w:r>
      <w:r w:rsidRPr="00F16B6E">
        <w:rPr>
          <w:rFonts w:ascii="Arial" w:hAnsi="Arial" w:cs="Arial"/>
          <w:b/>
          <w:sz w:val="20"/>
          <w:szCs w:val="20"/>
        </w:rPr>
        <w:t>ollowing</w:t>
      </w:r>
      <w:r w:rsidR="003E4C70">
        <w:rPr>
          <w:rFonts w:ascii="Arial" w:hAnsi="Arial" w:cs="Arial"/>
          <w:b/>
          <w:sz w:val="20"/>
          <w:szCs w:val="20"/>
        </w:rPr>
        <w:t xml:space="preserve"> </w:t>
      </w:r>
      <w:r w:rsidR="007503F6">
        <w:rPr>
          <w:rFonts w:ascii="Arial" w:hAnsi="Arial" w:cs="Arial"/>
          <w:b/>
          <w:sz w:val="20"/>
          <w:szCs w:val="20"/>
        </w:rPr>
        <w:t>T</w:t>
      </w:r>
      <w:r w:rsidR="003E4C70">
        <w:rPr>
          <w:rFonts w:ascii="Arial" w:hAnsi="Arial" w:cs="Arial"/>
          <w:b/>
          <w:sz w:val="20"/>
          <w:szCs w:val="20"/>
        </w:rPr>
        <w:t xml:space="preserve">hree </w:t>
      </w:r>
      <w:r w:rsidR="007503F6">
        <w:rPr>
          <w:rFonts w:ascii="Arial" w:hAnsi="Arial" w:cs="Arial"/>
          <w:b/>
          <w:sz w:val="20"/>
          <w:szCs w:val="20"/>
        </w:rPr>
        <w:t>Q</w:t>
      </w:r>
      <w:r w:rsidR="003E4C70">
        <w:rPr>
          <w:rFonts w:ascii="Arial" w:hAnsi="Arial" w:cs="Arial"/>
          <w:b/>
          <w:sz w:val="20"/>
          <w:szCs w:val="20"/>
        </w:rPr>
        <w:t>uestions</w:t>
      </w:r>
      <w:r w:rsidRPr="00F16B6E">
        <w:rPr>
          <w:rFonts w:ascii="Arial" w:hAnsi="Arial" w:cs="Arial"/>
          <w:b/>
          <w:sz w:val="20"/>
          <w:szCs w:val="20"/>
        </w:rPr>
        <w:t xml:space="preserve">: </w:t>
      </w:r>
    </w:p>
    <w:p w:rsidR="00BF4021" w:rsidRPr="00D45CE1" w:rsidRDefault="00BF4021" w:rsidP="00BF4021">
      <w:pPr>
        <w:numPr>
          <w:ilvl w:val="0"/>
          <w:numId w:val="19"/>
        </w:numPr>
        <w:tabs>
          <w:tab w:val="left" w:pos="792"/>
        </w:tabs>
        <w:spacing w:before="360" w:after="120"/>
        <w:ind w:left="418"/>
        <w:jc w:val="both"/>
        <w:rPr>
          <w:rFonts w:ascii="Arial" w:hAnsi="Arial" w:cs="Arial"/>
          <w:b/>
          <w:bCs/>
          <w:sz w:val="20"/>
          <w:szCs w:val="20"/>
        </w:rPr>
      </w:pPr>
      <w:r w:rsidRPr="00803F88">
        <w:rPr>
          <w:rFonts w:ascii="Arial" w:hAnsi="Arial" w:cs="Arial"/>
          <w:b/>
          <w:bCs/>
          <w:sz w:val="20"/>
          <w:szCs w:val="20"/>
        </w:rPr>
        <w:t>ORGANIZATIONAL CAPACITY</w:t>
      </w:r>
      <w:r w:rsidRPr="00803F88">
        <w:rPr>
          <w:rFonts w:ascii="Arial" w:hAnsi="Arial" w:cs="Arial"/>
          <w:bCs/>
          <w:sz w:val="20"/>
          <w:szCs w:val="20"/>
        </w:rPr>
        <w:t xml:space="preserve"> </w:t>
      </w:r>
      <w:r w:rsidRPr="003C3362">
        <w:rPr>
          <w:rFonts w:ascii="Arial" w:hAnsi="Arial" w:cs="Arial"/>
          <w:bCs/>
          <w:sz w:val="20"/>
          <w:szCs w:val="20"/>
        </w:rPr>
        <w:t>(</w:t>
      </w:r>
      <w:r w:rsidR="00E92E63" w:rsidRPr="003C3362">
        <w:rPr>
          <w:rFonts w:ascii="Arial" w:hAnsi="Arial" w:cs="Arial"/>
          <w:bCs/>
          <w:sz w:val="20"/>
          <w:szCs w:val="20"/>
        </w:rPr>
        <w:t>50</w:t>
      </w:r>
      <w:r w:rsidRPr="003C3362">
        <w:rPr>
          <w:rFonts w:ascii="Arial" w:hAnsi="Arial" w:cs="Arial"/>
          <w:bCs/>
          <w:sz w:val="20"/>
          <w:szCs w:val="20"/>
        </w:rPr>
        <w:t xml:space="preserve"> points)</w:t>
      </w:r>
    </w:p>
    <w:p w:rsidR="00BF4021" w:rsidRPr="00D45CE1" w:rsidRDefault="00BF4021" w:rsidP="00BF4021">
      <w:pPr>
        <w:numPr>
          <w:ilvl w:val="1"/>
          <w:numId w:val="19"/>
        </w:numPr>
        <w:tabs>
          <w:tab w:val="clear" w:pos="1080"/>
          <w:tab w:val="num" w:pos="741"/>
        </w:tabs>
        <w:spacing w:before="120"/>
        <w:ind w:left="741" w:hanging="399"/>
        <w:jc w:val="both"/>
        <w:rPr>
          <w:rFonts w:ascii="Arial" w:hAnsi="Arial" w:cs="Arial"/>
          <w:bCs/>
          <w:sz w:val="20"/>
          <w:szCs w:val="20"/>
        </w:rPr>
      </w:pPr>
      <w:r w:rsidRPr="00803F88">
        <w:rPr>
          <w:rFonts w:ascii="Arial" w:hAnsi="Arial" w:cs="Arial"/>
          <w:b/>
          <w:bCs/>
          <w:sz w:val="20"/>
          <w:szCs w:val="20"/>
        </w:rPr>
        <w:t xml:space="preserve"> AGENCY BACKGROUND</w:t>
      </w:r>
      <w:r w:rsidRPr="00D45CE1">
        <w:rPr>
          <w:rFonts w:ascii="Arial" w:hAnsi="Arial" w:cs="Arial"/>
          <w:bCs/>
          <w:sz w:val="20"/>
          <w:szCs w:val="20"/>
        </w:rPr>
        <w:t xml:space="preserve">  </w:t>
      </w:r>
      <w:r w:rsidR="00C66D8C">
        <w:rPr>
          <w:rFonts w:ascii="Arial" w:hAnsi="Arial" w:cs="Arial"/>
          <w:bCs/>
          <w:sz w:val="20"/>
          <w:szCs w:val="20"/>
        </w:rPr>
        <w:t>(20 points)</w:t>
      </w:r>
    </w:p>
    <w:p w:rsidR="00BF4021" w:rsidRPr="00EF1349" w:rsidRDefault="00BF4021" w:rsidP="00EF1349">
      <w:pPr>
        <w:pStyle w:val="ListParagraph"/>
        <w:numPr>
          <w:ilvl w:val="2"/>
          <w:numId w:val="19"/>
        </w:numPr>
        <w:tabs>
          <w:tab w:val="clear" w:pos="1170"/>
        </w:tabs>
        <w:spacing w:before="120"/>
        <w:ind w:left="1440"/>
        <w:rPr>
          <w:rFonts w:ascii="Arial" w:hAnsi="Arial" w:cs="Arial"/>
          <w:i/>
          <w:color w:val="000000" w:themeColor="text1"/>
          <w:sz w:val="20"/>
          <w:szCs w:val="20"/>
        </w:rPr>
      </w:pPr>
      <w:r w:rsidRPr="00EF1349">
        <w:rPr>
          <w:rFonts w:ascii="Arial" w:hAnsi="Arial" w:cs="Arial"/>
          <w:sz w:val="20"/>
          <w:szCs w:val="20"/>
        </w:rPr>
        <w:t xml:space="preserve">Describe the organization’s capacity to manage the grant for which it is applying. Provide a summary of the organization’s overall budget and its experience in effectively managing </w:t>
      </w:r>
      <w:r w:rsidRPr="00EF1349">
        <w:rPr>
          <w:rFonts w:ascii="Arial" w:hAnsi="Arial" w:cs="Arial"/>
          <w:color w:val="000000" w:themeColor="text1"/>
          <w:sz w:val="20"/>
          <w:szCs w:val="20"/>
        </w:rPr>
        <w:t xml:space="preserve">federal and state grants. </w:t>
      </w:r>
      <w:r w:rsidR="00847358" w:rsidRPr="00EF1349">
        <w:rPr>
          <w:rFonts w:ascii="Arial" w:hAnsi="Arial" w:cs="Arial"/>
          <w:bCs/>
          <w:sz w:val="20"/>
          <w:szCs w:val="20"/>
        </w:rPr>
        <w:t>(20 points)</w:t>
      </w:r>
    </w:p>
    <w:p w:rsidR="00BF4021" w:rsidRPr="00D45CE1" w:rsidRDefault="00BF4021" w:rsidP="00BF4021">
      <w:pPr>
        <w:numPr>
          <w:ilvl w:val="1"/>
          <w:numId w:val="19"/>
        </w:numPr>
        <w:tabs>
          <w:tab w:val="clear" w:pos="1080"/>
          <w:tab w:val="num" w:pos="741"/>
        </w:tabs>
        <w:spacing w:before="120"/>
        <w:ind w:left="741" w:hanging="399"/>
        <w:jc w:val="both"/>
        <w:rPr>
          <w:rFonts w:ascii="Arial" w:hAnsi="Arial" w:cs="Arial"/>
          <w:bCs/>
          <w:sz w:val="20"/>
          <w:szCs w:val="20"/>
        </w:rPr>
      </w:pPr>
      <w:r w:rsidRPr="00D45CE1">
        <w:rPr>
          <w:rFonts w:ascii="Arial" w:hAnsi="Arial" w:cs="Arial"/>
          <w:bCs/>
          <w:sz w:val="20"/>
          <w:szCs w:val="20"/>
        </w:rPr>
        <w:t xml:space="preserve"> </w:t>
      </w:r>
      <w:r w:rsidRPr="00803F88">
        <w:rPr>
          <w:rFonts w:ascii="Arial" w:hAnsi="Arial" w:cs="Arial"/>
          <w:b/>
          <w:bCs/>
          <w:sz w:val="20"/>
          <w:szCs w:val="20"/>
        </w:rPr>
        <w:t xml:space="preserve">QUALIFIED STAFF </w:t>
      </w:r>
      <w:r w:rsidR="00827626" w:rsidRPr="00803F88">
        <w:rPr>
          <w:rFonts w:ascii="Arial" w:hAnsi="Arial" w:cs="Arial"/>
          <w:b/>
          <w:bCs/>
          <w:sz w:val="20"/>
          <w:szCs w:val="20"/>
        </w:rPr>
        <w:t>FOR LEADERSHIP AND OVERSIGHT</w:t>
      </w:r>
      <w:r w:rsidR="00827626">
        <w:rPr>
          <w:rFonts w:ascii="Arial" w:hAnsi="Arial" w:cs="Arial"/>
          <w:bCs/>
          <w:sz w:val="20"/>
          <w:szCs w:val="20"/>
        </w:rPr>
        <w:t xml:space="preserve"> </w:t>
      </w:r>
      <w:r w:rsidRPr="00D45CE1">
        <w:rPr>
          <w:rFonts w:ascii="Arial" w:hAnsi="Arial" w:cs="Arial"/>
          <w:b/>
          <w:color w:val="000000"/>
          <w:sz w:val="20"/>
          <w:szCs w:val="20"/>
        </w:rPr>
        <w:t>(</w:t>
      </w:r>
      <w:r w:rsidR="00E92E63" w:rsidRPr="003460B3">
        <w:rPr>
          <w:rFonts w:ascii="Arial" w:hAnsi="Arial" w:cs="Arial"/>
          <w:color w:val="000000"/>
          <w:sz w:val="20"/>
          <w:szCs w:val="20"/>
        </w:rPr>
        <w:t>20</w:t>
      </w:r>
      <w:r w:rsidRPr="003460B3">
        <w:rPr>
          <w:rFonts w:ascii="Arial" w:hAnsi="Arial" w:cs="Arial"/>
          <w:color w:val="000000"/>
          <w:sz w:val="20"/>
          <w:szCs w:val="20"/>
        </w:rPr>
        <w:t xml:space="preserve"> </w:t>
      </w:r>
      <w:r w:rsidRPr="00D45CE1">
        <w:rPr>
          <w:rFonts w:ascii="Arial" w:hAnsi="Arial" w:cs="Arial"/>
          <w:color w:val="000000"/>
          <w:sz w:val="20"/>
          <w:szCs w:val="20"/>
        </w:rPr>
        <w:t>points</w:t>
      </w:r>
      <w:r w:rsidRPr="00D45CE1">
        <w:rPr>
          <w:rFonts w:ascii="Arial" w:hAnsi="Arial" w:cs="Arial"/>
          <w:b/>
          <w:color w:val="000000"/>
          <w:sz w:val="20"/>
          <w:szCs w:val="20"/>
        </w:rPr>
        <w:t>)</w:t>
      </w:r>
    </w:p>
    <w:p w:rsidR="00BF4021" w:rsidRPr="00EF1349" w:rsidRDefault="00BF4021" w:rsidP="00EF1349">
      <w:pPr>
        <w:pStyle w:val="ListParagraph"/>
        <w:numPr>
          <w:ilvl w:val="0"/>
          <w:numId w:val="35"/>
        </w:numPr>
        <w:spacing w:before="120"/>
        <w:rPr>
          <w:rFonts w:ascii="Arial" w:hAnsi="Arial" w:cs="Arial"/>
          <w:color w:val="000000" w:themeColor="text1"/>
          <w:sz w:val="20"/>
          <w:szCs w:val="20"/>
        </w:rPr>
      </w:pPr>
      <w:r w:rsidRPr="00EF1349">
        <w:rPr>
          <w:rFonts w:ascii="Arial" w:hAnsi="Arial" w:cs="Arial"/>
          <w:color w:val="000000" w:themeColor="text1"/>
          <w:sz w:val="20"/>
          <w:szCs w:val="20"/>
        </w:rPr>
        <w:t xml:space="preserve">Identify </w:t>
      </w:r>
      <w:r w:rsidR="00DE2511" w:rsidRPr="00EF1349">
        <w:rPr>
          <w:rFonts w:ascii="Arial" w:hAnsi="Arial" w:cs="Arial"/>
          <w:color w:val="000000" w:themeColor="text1"/>
          <w:sz w:val="20"/>
          <w:szCs w:val="20"/>
        </w:rPr>
        <w:t xml:space="preserve">and describe how </w:t>
      </w:r>
      <w:r w:rsidRPr="00EF1349">
        <w:rPr>
          <w:rFonts w:ascii="Arial" w:hAnsi="Arial" w:cs="Arial"/>
          <w:color w:val="000000" w:themeColor="text1"/>
          <w:sz w:val="20"/>
          <w:szCs w:val="20"/>
        </w:rPr>
        <w:t xml:space="preserve">program staff will provide educational leadership </w:t>
      </w:r>
      <w:r w:rsidR="00DE2511" w:rsidRPr="00EF1349">
        <w:rPr>
          <w:rFonts w:ascii="Arial" w:hAnsi="Arial" w:cs="Arial"/>
          <w:color w:val="000000" w:themeColor="text1"/>
          <w:sz w:val="20"/>
          <w:szCs w:val="20"/>
        </w:rPr>
        <w:t xml:space="preserve">and oversight to </w:t>
      </w:r>
      <w:r w:rsidR="00B7635A" w:rsidRPr="00EF1349">
        <w:rPr>
          <w:rFonts w:ascii="Arial" w:hAnsi="Arial" w:cs="Arial"/>
          <w:color w:val="000000" w:themeColor="text1"/>
          <w:sz w:val="20"/>
          <w:szCs w:val="20"/>
        </w:rPr>
        <w:t xml:space="preserve">a </w:t>
      </w:r>
      <w:r w:rsidR="00DE2511" w:rsidRPr="00EF1349">
        <w:rPr>
          <w:rFonts w:ascii="Arial" w:hAnsi="Arial" w:cs="Arial"/>
          <w:color w:val="000000" w:themeColor="text1"/>
          <w:sz w:val="20"/>
          <w:szCs w:val="20"/>
        </w:rPr>
        <w:t>satellite location</w:t>
      </w:r>
      <w:r w:rsidRPr="00EF1349">
        <w:rPr>
          <w:rFonts w:ascii="Arial" w:hAnsi="Arial" w:cs="Arial"/>
          <w:sz w:val="20"/>
          <w:szCs w:val="20"/>
        </w:rPr>
        <w:t xml:space="preserve">. Complete the </w:t>
      </w:r>
      <w:r w:rsidR="00B23623" w:rsidRPr="00EF1349">
        <w:rPr>
          <w:rFonts w:ascii="Arial" w:hAnsi="Arial" w:cs="Arial"/>
          <w:sz w:val="20"/>
          <w:szCs w:val="20"/>
        </w:rPr>
        <w:t xml:space="preserve">Professional Staff </w:t>
      </w:r>
      <w:r w:rsidRPr="00EF1349">
        <w:rPr>
          <w:rFonts w:ascii="Arial" w:hAnsi="Arial" w:cs="Arial"/>
          <w:sz w:val="20"/>
          <w:szCs w:val="20"/>
        </w:rPr>
        <w:t>Qualifications Form</w:t>
      </w:r>
      <w:r w:rsidR="00842E10" w:rsidRPr="00EF1349">
        <w:rPr>
          <w:rFonts w:ascii="Arial" w:hAnsi="Arial" w:cs="Arial"/>
          <w:sz w:val="20"/>
          <w:szCs w:val="20"/>
        </w:rPr>
        <w:t>.</w:t>
      </w:r>
      <w:r w:rsidRPr="00EF1349">
        <w:rPr>
          <w:rFonts w:ascii="Arial" w:hAnsi="Arial" w:cs="Arial"/>
          <w:sz w:val="20"/>
          <w:szCs w:val="20"/>
        </w:rPr>
        <w:t xml:space="preserve">  </w:t>
      </w:r>
      <w:r w:rsidR="00630C3F" w:rsidRPr="00EF1349">
        <w:rPr>
          <w:rFonts w:ascii="Arial" w:hAnsi="Arial" w:cs="Arial"/>
          <w:sz w:val="20"/>
          <w:szCs w:val="20"/>
        </w:rPr>
        <w:t xml:space="preserve">Identify the names and FTEs of staff assigned to provide coordination and oversight.   </w:t>
      </w:r>
      <w:r w:rsidRPr="00EF1349">
        <w:rPr>
          <w:rFonts w:ascii="Arial" w:hAnsi="Arial" w:cs="Arial"/>
          <w:sz w:val="20"/>
          <w:szCs w:val="20"/>
        </w:rPr>
        <w:t xml:space="preserve">Narrative responses to this question will be evaluated with the information submitted </w:t>
      </w:r>
      <w:r w:rsidR="00F60D3C" w:rsidRPr="00EF1349">
        <w:rPr>
          <w:rFonts w:ascii="Arial" w:hAnsi="Arial" w:cs="Arial"/>
          <w:sz w:val="20"/>
          <w:szCs w:val="20"/>
        </w:rPr>
        <w:t xml:space="preserve">in </w:t>
      </w:r>
      <w:r w:rsidRPr="00EF1349">
        <w:rPr>
          <w:rFonts w:ascii="Arial" w:hAnsi="Arial" w:cs="Arial"/>
          <w:b/>
          <w:color w:val="000000" w:themeColor="text1"/>
          <w:sz w:val="20"/>
          <w:szCs w:val="20"/>
        </w:rPr>
        <w:t xml:space="preserve">Appendix </w:t>
      </w:r>
      <w:r w:rsidR="00F16B6E" w:rsidRPr="00EF1349">
        <w:rPr>
          <w:rFonts w:ascii="Arial" w:hAnsi="Arial" w:cs="Arial"/>
          <w:b/>
          <w:color w:val="000000" w:themeColor="text1"/>
          <w:sz w:val="20"/>
          <w:szCs w:val="20"/>
        </w:rPr>
        <w:t>A</w:t>
      </w:r>
      <w:r w:rsidRPr="00EF1349">
        <w:rPr>
          <w:rFonts w:ascii="Arial" w:hAnsi="Arial" w:cs="Arial"/>
          <w:b/>
          <w:color w:val="000000" w:themeColor="text1"/>
          <w:sz w:val="20"/>
          <w:szCs w:val="20"/>
        </w:rPr>
        <w:t xml:space="preserve">. </w:t>
      </w:r>
      <w:r w:rsidR="00847358" w:rsidRPr="00EF1349">
        <w:rPr>
          <w:rFonts w:ascii="Arial" w:hAnsi="Arial" w:cs="Arial"/>
          <w:color w:val="000000" w:themeColor="text1"/>
          <w:sz w:val="20"/>
          <w:szCs w:val="20"/>
        </w:rPr>
        <w:t>(10 points)</w:t>
      </w:r>
    </w:p>
    <w:p w:rsidR="00B23623" w:rsidRDefault="00B23623" w:rsidP="00B23623">
      <w:pPr>
        <w:pStyle w:val="ListParagraph"/>
        <w:spacing w:before="120"/>
        <w:ind w:left="1443"/>
        <w:rPr>
          <w:rFonts w:ascii="Arial" w:hAnsi="Arial" w:cs="Arial"/>
          <w:sz w:val="20"/>
          <w:szCs w:val="20"/>
        </w:rPr>
      </w:pPr>
    </w:p>
    <w:p w:rsidR="00847358" w:rsidRDefault="00630C3F" w:rsidP="00BF0713">
      <w:pPr>
        <w:pStyle w:val="ListParagraph"/>
        <w:numPr>
          <w:ilvl w:val="0"/>
          <w:numId w:val="35"/>
        </w:numPr>
        <w:tabs>
          <w:tab w:val="num" w:pos="1170"/>
        </w:tabs>
        <w:spacing w:before="120"/>
        <w:rPr>
          <w:rFonts w:ascii="Arial" w:hAnsi="Arial" w:cs="Arial"/>
          <w:sz w:val="20"/>
          <w:szCs w:val="20"/>
        </w:rPr>
      </w:pPr>
      <w:r w:rsidRPr="00BF0713">
        <w:rPr>
          <w:rFonts w:ascii="Arial" w:hAnsi="Arial" w:cs="Arial"/>
          <w:sz w:val="20"/>
          <w:szCs w:val="20"/>
        </w:rPr>
        <w:t xml:space="preserve">Describe the strategies, including advising, that will be employed to establish a program culture in FY 18 that will engage students at all levels in preparation for their next steps including post-secondary education, job training and/or employment leading to family-sustaining wages. </w:t>
      </w:r>
    </w:p>
    <w:p w:rsidR="00630C3F" w:rsidRPr="00BF0713" w:rsidRDefault="00630C3F" w:rsidP="00847358">
      <w:pPr>
        <w:pStyle w:val="ListParagraph"/>
        <w:spacing w:before="120"/>
        <w:ind w:left="1443"/>
        <w:rPr>
          <w:rFonts w:ascii="Arial" w:hAnsi="Arial" w:cs="Arial"/>
          <w:sz w:val="20"/>
          <w:szCs w:val="20"/>
        </w:rPr>
      </w:pPr>
      <w:r w:rsidRPr="00BF0713">
        <w:rPr>
          <w:rFonts w:ascii="Arial" w:hAnsi="Arial" w:cs="Arial"/>
          <w:sz w:val="20"/>
          <w:szCs w:val="20"/>
        </w:rPr>
        <w:t>(</w:t>
      </w:r>
      <w:r w:rsidR="00733267">
        <w:rPr>
          <w:rFonts w:ascii="Arial" w:hAnsi="Arial" w:cs="Arial"/>
          <w:sz w:val="20"/>
          <w:szCs w:val="20"/>
        </w:rPr>
        <w:t>10</w:t>
      </w:r>
      <w:r w:rsidRPr="00BF0713">
        <w:rPr>
          <w:rFonts w:ascii="Arial" w:hAnsi="Arial" w:cs="Arial"/>
          <w:sz w:val="20"/>
          <w:szCs w:val="20"/>
        </w:rPr>
        <w:t xml:space="preserve"> points)</w:t>
      </w:r>
    </w:p>
    <w:p w:rsidR="00F274D0" w:rsidRPr="00F16B6E" w:rsidRDefault="00F274D0" w:rsidP="00310DF4">
      <w:pPr>
        <w:rPr>
          <w:rFonts w:ascii="Arial" w:hAnsi="Arial" w:cs="Arial"/>
          <w:sz w:val="20"/>
          <w:szCs w:val="20"/>
        </w:rPr>
      </w:pPr>
    </w:p>
    <w:p w:rsidR="00C217DF" w:rsidRPr="005E62F7" w:rsidRDefault="00C217DF" w:rsidP="00251B50">
      <w:pPr>
        <w:pStyle w:val="ListParagraph"/>
        <w:numPr>
          <w:ilvl w:val="1"/>
          <w:numId w:val="19"/>
        </w:numPr>
        <w:rPr>
          <w:rFonts w:ascii="Arial" w:hAnsi="Arial" w:cs="Arial"/>
          <w:b/>
          <w:color w:val="000000"/>
          <w:sz w:val="20"/>
          <w:szCs w:val="20"/>
        </w:rPr>
      </w:pPr>
      <w:r w:rsidRPr="00803F88">
        <w:rPr>
          <w:rFonts w:ascii="Arial" w:hAnsi="Arial" w:cs="Arial"/>
          <w:b/>
          <w:color w:val="000000"/>
          <w:sz w:val="20"/>
          <w:szCs w:val="20"/>
        </w:rPr>
        <w:t>BUDGET AND BUDGET NARRATIVE</w:t>
      </w:r>
      <w:r w:rsidRPr="00251B50">
        <w:rPr>
          <w:rFonts w:ascii="Arial" w:hAnsi="Arial" w:cs="Arial"/>
          <w:b/>
          <w:color w:val="000000"/>
          <w:sz w:val="20"/>
          <w:szCs w:val="20"/>
        </w:rPr>
        <w:t xml:space="preserve"> </w:t>
      </w:r>
      <w:r w:rsidRPr="005E62F7">
        <w:rPr>
          <w:rFonts w:ascii="Arial" w:hAnsi="Arial" w:cs="Arial"/>
          <w:color w:val="000000"/>
          <w:sz w:val="20"/>
          <w:szCs w:val="20"/>
        </w:rPr>
        <w:t>(</w:t>
      </w:r>
      <w:r w:rsidR="005E62F7" w:rsidRPr="005E62F7">
        <w:rPr>
          <w:rFonts w:ascii="Arial" w:hAnsi="Arial" w:cs="Arial"/>
          <w:color w:val="000000"/>
          <w:sz w:val="20"/>
          <w:szCs w:val="20"/>
        </w:rPr>
        <w:t>10</w:t>
      </w:r>
      <w:r w:rsidRPr="005E62F7">
        <w:rPr>
          <w:rFonts w:ascii="Arial" w:hAnsi="Arial" w:cs="Arial"/>
          <w:color w:val="000000"/>
          <w:sz w:val="20"/>
          <w:szCs w:val="20"/>
        </w:rPr>
        <w:t xml:space="preserve"> points</w:t>
      </w:r>
      <w:r w:rsidRPr="005E62F7">
        <w:rPr>
          <w:rFonts w:ascii="Arial" w:hAnsi="Arial" w:cs="Arial"/>
          <w:b/>
          <w:color w:val="000000"/>
          <w:sz w:val="20"/>
          <w:szCs w:val="20"/>
        </w:rPr>
        <w:t xml:space="preserve">) </w:t>
      </w:r>
    </w:p>
    <w:p w:rsidR="00C217DF" w:rsidRPr="00CB2209" w:rsidRDefault="00C217DF" w:rsidP="00C217DF">
      <w:pPr>
        <w:rPr>
          <w:rFonts w:ascii="Arial" w:hAnsi="Arial" w:cs="Arial"/>
          <w:color w:val="000000"/>
          <w:sz w:val="20"/>
          <w:szCs w:val="20"/>
        </w:rPr>
      </w:pPr>
    </w:p>
    <w:p w:rsidR="00C217DF" w:rsidRDefault="00C217DF" w:rsidP="00C217DF">
      <w:pPr>
        <w:ind w:left="720"/>
        <w:rPr>
          <w:rFonts w:ascii="Arial" w:hAnsi="Arial" w:cs="Arial"/>
          <w:color w:val="000000"/>
          <w:sz w:val="20"/>
          <w:szCs w:val="20"/>
        </w:rPr>
      </w:pPr>
      <w:r w:rsidRPr="00CB2209">
        <w:rPr>
          <w:rFonts w:ascii="Arial" w:hAnsi="Arial" w:cs="Arial"/>
          <w:color w:val="000000"/>
          <w:sz w:val="20"/>
          <w:szCs w:val="20"/>
        </w:rPr>
        <w:t>Applicants must submit a budget and budget narrative that provides details of the proposed expenditures, including hourly rates and weekly personnel time commitments for proposed activities for the requested grant. The detailed budget narrative must correspond to the line item sequence of the required Budget Detail Pages in the Department’s Standard Application for Grants package. Budgets will be evaluated as to their cost effectiveness.</w:t>
      </w:r>
      <w:r>
        <w:rPr>
          <w:rFonts w:ascii="Arial" w:hAnsi="Arial" w:cs="Arial"/>
          <w:color w:val="000000"/>
          <w:sz w:val="20"/>
          <w:szCs w:val="20"/>
        </w:rPr>
        <w:t xml:space="preserve"> See sample budget narrative.</w:t>
      </w:r>
      <w:r w:rsidR="00C66D8C">
        <w:rPr>
          <w:rFonts w:ascii="Arial" w:hAnsi="Arial" w:cs="Arial"/>
          <w:color w:val="000000"/>
          <w:sz w:val="20"/>
          <w:szCs w:val="20"/>
        </w:rPr>
        <w:t xml:space="preserve"> (10 points)</w:t>
      </w:r>
    </w:p>
    <w:p w:rsidR="00F60D3C" w:rsidRDefault="00F60D3C" w:rsidP="00C217DF">
      <w:pPr>
        <w:ind w:left="720"/>
        <w:rPr>
          <w:rFonts w:ascii="Arial" w:hAnsi="Arial" w:cs="Arial"/>
          <w:color w:val="000000"/>
          <w:sz w:val="20"/>
          <w:szCs w:val="20"/>
        </w:rPr>
      </w:pPr>
    </w:p>
    <w:p w:rsidR="00F60D3C" w:rsidRPr="00F60D3C" w:rsidRDefault="00F60D3C" w:rsidP="00F60D3C">
      <w:pPr>
        <w:pStyle w:val="ListParagraph"/>
        <w:numPr>
          <w:ilvl w:val="1"/>
          <w:numId w:val="19"/>
        </w:numPr>
        <w:rPr>
          <w:rFonts w:ascii="Arial" w:hAnsi="Arial" w:cs="Arial"/>
          <w:color w:val="000000"/>
          <w:sz w:val="20"/>
          <w:szCs w:val="20"/>
        </w:rPr>
      </w:pPr>
      <w:r>
        <w:rPr>
          <w:rFonts w:ascii="Arial" w:hAnsi="Arial" w:cs="Arial"/>
          <w:color w:val="000000"/>
          <w:sz w:val="20"/>
          <w:szCs w:val="20"/>
        </w:rPr>
        <w:t xml:space="preserve">Submit a copy of the audit report as </w:t>
      </w:r>
      <w:r w:rsidRPr="00037D60">
        <w:rPr>
          <w:rFonts w:ascii="Arial" w:hAnsi="Arial" w:cs="Arial"/>
          <w:b/>
          <w:color w:val="000000"/>
          <w:sz w:val="20"/>
          <w:szCs w:val="20"/>
        </w:rPr>
        <w:t>Appendix B</w:t>
      </w:r>
      <w:r w:rsidR="001C475F">
        <w:rPr>
          <w:rFonts w:ascii="Arial" w:hAnsi="Arial" w:cs="Arial"/>
          <w:color w:val="000000"/>
          <w:sz w:val="20"/>
          <w:szCs w:val="20"/>
        </w:rPr>
        <w:t>.</w:t>
      </w:r>
      <w:r>
        <w:rPr>
          <w:rFonts w:ascii="Arial" w:hAnsi="Arial" w:cs="Arial"/>
          <w:color w:val="000000"/>
          <w:sz w:val="20"/>
          <w:szCs w:val="20"/>
        </w:rPr>
        <w:t xml:space="preserve"> (0 points)</w:t>
      </w:r>
      <w:r w:rsidRPr="00F60D3C">
        <w:rPr>
          <w:rFonts w:ascii="Arial" w:hAnsi="Arial" w:cs="Arial"/>
          <w:color w:val="000000"/>
          <w:sz w:val="20"/>
          <w:szCs w:val="20"/>
        </w:rPr>
        <w:t xml:space="preserve"> </w:t>
      </w:r>
    </w:p>
    <w:p w:rsidR="00C217DF" w:rsidRPr="00847F6A" w:rsidRDefault="00C217DF" w:rsidP="00C217DF">
      <w:pPr>
        <w:tabs>
          <w:tab w:val="num" w:pos="1083"/>
        </w:tabs>
        <w:jc w:val="both"/>
        <w:rPr>
          <w:sz w:val="28"/>
          <w:szCs w:val="28"/>
        </w:rPr>
      </w:pPr>
    </w:p>
    <w:p w:rsidR="00BF4021" w:rsidRPr="008B0C49" w:rsidRDefault="00BF4021" w:rsidP="00310DF4">
      <w:pPr>
        <w:rPr>
          <w:rFonts w:ascii="Arial" w:hAnsi="Arial" w:cs="Arial"/>
          <w:b/>
          <w:sz w:val="20"/>
          <w:szCs w:val="20"/>
        </w:rPr>
      </w:pPr>
      <w:r w:rsidRPr="008B0C49">
        <w:rPr>
          <w:rFonts w:ascii="Arial" w:hAnsi="Arial" w:cs="Arial"/>
          <w:b/>
          <w:sz w:val="20"/>
          <w:szCs w:val="20"/>
        </w:rPr>
        <w:t>Option One</w:t>
      </w:r>
      <w:r w:rsidR="00630C3F">
        <w:rPr>
          <w:rFonts w:ascii="Arial" w:hAnsi="Arial" w:cs="Arial"/>
          <w:b/>
          <w:sz w:val="20"/>
          <w:szCs w:val="20"/>
        </w:rPr>
        <w:t xml:space="preserve"> (</w:t>
      </w:r>
      <w:r w:rsidR="00057BAD">
        <w:rPr>
          <w:rFonts w:ascii="Arial" w:hAnsi="Arial" w:cs="Arial"/>
          <w:b/>
          <w:sz w:val="20"/>
          <w:szCs w:val="20"/>
        </w:rPr>
        <w:t xml:space="preserve">ABE </w:t>
      </w:r>
      <w:r w:rsidR="00630C3F">
        <w:rPr>
          <w:rFonts w:ascii="Arial" w:hAnsi="Arial" w:cs="Arial"/>
          <w:b/>
          <w:sz w:val="20"/>
          <w:szCs w:val="20"/>
        </w:rPr>
        <w:t>only)</w:t>
      </w:r>
    </w:p>
    <w:p w:rsidR="007E3C35" w:rsidRDefault="003E044E" w:rsidP="0045413A">
      <w:pPr>
        <w:tabs>
          <w:tab w:val="left" w:pos="792"/>
        </w:tabs>
        <w:spacing w:before="360" w:after="120"/>
        <w:rPr>
          <w:rFonts w:ascii="Arial" w:hAnsi="Arial" w:cs="Arial"/>
          <w:b/>
          <w:bCs/>
          <w:sz w:val="20"/>
          <w:szCs w:val="20"/>
        </w:rPr>
      </w:pPr>
      <w:r>
        <w:rPr>
          <w:rFonts w:ascii="Arial" w:hAnsi="Arial" w:cs="Arial"/>
          <w:b/>
          <w:bCs/>
          <w:sz w:val="20"/>
          <w:szCs w:val="20"/>
        </w:rPr>
        <w:t>II</w:t>
      </w:r>
      <w:r w:rsidR="002F10FE">
        <w:rPr>
          <w:rFonts w:ascii="Arial" w:hAnsi="Arial" w:cs="Arial"/>
          <w:b/>
          <w:bCs/>
          <w:sz w:val="20"/>
          <w:szCs w:val="20"/>
        </w:rPr>
        <w:t xml:space="preserve"> </w:t>
      </w:r>
      <w:r w:rsidR="007E3C35" w:rsidRPr="00AB6FD1">
        <w:rPr>
          <w:rFonts w:ascii="Arial" w:hAnsi="Arial" w:cs="Arial"/>
          <w:b/>
          <w:bCs/>
          <w:sz w:val="20"/>
          <w:szCs w:val="20"/>
        </w:rPr>
        <w:t xml:space="preserve">PROPOSED </w:t>
      </w:r>
      <w:r w:rsidR="002F2F65">
        <w:rPr>
          <w:rFonts w:ascii="Arial" w:hAnsi="Arial" w:cs="Arial"/>
          <w:b/>
          <w:bCs/>
          <w:sz w:val="20"/>
          <w:szCs w:val="20"/>
        </w:rPr>
        <w:t xml:space="preserve">ABE </w:t>
      </w:r>
      <w:r w:rsidR="007E3C35" w:rsidRPr="00AB6FD1">
        <w:rPr>
          <w:rFonts w:ascii="Arial" w:hAnsi="Arial" w:cs="Arial"/>
          <w:b/>
          <w:bCs/>
          <w:sz w:val="20"/>
          <w:szCs w:val="20"/>
        </w:rPr>
        <w:t xml:space="preserve">PROGRAM </w:t>
      </w:r>
      <w:smartTag w:uri="urn:schemas-microsoft-com:office:smarttags" w:element="stockticker">
        <w:r w:rsidR="007E3C35" w:rsidRPr="00AB6FD1">
          <w:rPr>
            <w:rFonts w:ascii="Arial" w:hAnsi="Arial" w:cs="Arial"/>
            <w:b/>
            <w:bCs/>
            <w:sz w:val="20"/>
            <w:szCs w:val="20"/>
          </w:rPr>
          <w:t>AND</w:t>
        </w:r>
      </w:smartTag>
      <w:r w:rsidR="007E3C35" w:rsidRPr="00AB6FD1">
        <w:rPr>
          <w:rFonts w:ascii="Arial" w:hAnsi="Arial" w:cs="Arial"/>
          <w:b/>
          <w:bCs/>
          <w:sz w:val="20"/>
          <w:szCs w:val="20"/>
        </w:rPr>
        <w:t xml:space="preserve"> SERVICES (</w:t>
      </w:r>
      <w:r w:rsidR="00CC05DA" w:rsidRPr="00CC05DA">
        <w:rPr>
          <w:rFonts w:ascii="Arial" w:hAnsi="Arial" w:cs="Arial"/>
          <w:bCs/>
          <w:sz w:val="20"/>
          <w:szCs w:val="20"/>
        </w:rPr>
        <w:t>50</w:t>
      </w:r>
      <w:r w:rsidR="007E3C35" w:rsidRPr="00CC05DA">
        <w:rPr>
          <w:rFonts w:ascii="Arial" w:hAnsi="Arial" w:cs="Arial"/>
          <w:bCs/>
          <w:sz w:val="20"/>
          <w:szCs w:val="20"/>
        </w:rPr>
        <w:t xml:space="preserve"> </w:t>
      </w:r>
      <w:r w:rsidR="007E3C35" w:rsidRPr="00BD6CC3">
        <w:rPr>
          <w:rFonts w:ascii="Arial" w:hAnsi="Arial" w:cs="Arial"/>
          <w:bCs/>
          <w:sz w:val="20"/>
          <w:szCs w:val="20"/>
        </w:rPr>
        <w:t>points</w:t>
      </w:r>
      <w:r w:rsidR="007E3C35" w:rsidRPr="00BD6CC3">
        <w:rPr>
          <w:rFonts w:ascii="Arial" w:hAnsi="Arial" w:cs="Arial"/>
          <w:b/>
          <w:bCs/>
          <w:sz w:val="20"/>
          <w:szCs w:val="20"/>
        </w:rPr>
        <w:t>)</w:t>
      </w:r>
    </w:p>
    <w:p w:rsidR="002F10FE" w:rsidRPr="00F662C6" w:rsidRDefault="002F10FE" w:rsidP="002F10FE">
      <w:pPr>
        <w:numPr>
          <w:ilvl w:val="1"/>
          <w:numId w:val="32"/>
        </w:numPr>
        <w:spacing w:before="120"/>
        <w:ind w:left="749" w:hanging="403"/>
        <w:rPr>
          <w:rFonts w:ascii="Arial" w:hAnsi="Arial" w:cs="Arial"/>
          <w:sz w:val="20"/>
          <w:szCs w:val="20"/>
        </w:rPr>
      </w:pPr>
      <w:r w:rsidRPr="00191DEB">
        <w:rPr>
          <w:rFonts w:ascii="Arial" w:hAnsi="Arial" w:cs="Arial"/>
          <w:b/>
          <w:sz w:val="20"/>
          <w:szCs w:val="20"/>
        </w:rPr>
        <w:t xml:space="preserve">CURRICULUM </w:t>
      </w:r>
      <w:smartTag w:uri="urn:schemas-microsoft-com:office:smarttags" w:element="stockticker">
        <w:r w:rsidRPr="00191DEB">
          <w:rPr>
            <w:rFonts w:ascii="Arial" w:hAnsi="Arial" w:cs="Arial"/>
            <w:b/>
            <w:sz w:val="20"/>
            <w:szCs w:val="20"/>
          </w:rPr>
          <w:t>AND</w:t>
        </w:r>
      </w:smartTag>
      <w:r>
        <w:rPr>
          <w:rFonts w:ascii="Arial" w:hAnsi="Arial" w:cs="Arial"/>
          <w:b/>
          <w:sz w:val="20"/>
          <w:szCs w:val="20"/>
        </w:rPr>
        <w:t xml:space="preserve"> INSTRUCTION</w:t>
      </w:r>
      <w:r w:rsidRPr="00191DEB">
        <w:rPr>
          <w:rFonts w:ascii="Arial" w:hAnsi="Arial" w:cs="Arial"/>
          <w:b/>
          <w:sz w:val="20"/>
          <w:szCs w:val="20"/>
        </w:rPr>
        <w:t xml:space="preserve"> </w:t>
      </w:r>
      <w:r w:rsidR="00847358" w:rsidRPr="00847F6A">
        <w:rPr>
          <w:rFonts w:ascii="Arial" w:hAnsi="Arial" w:cs="Arial"/>
          <w:sz w:val="20"/>
          <w:szCs w:val="20"/>
        </w:rPr>
        <w:t>(15 points)</w:t>
      </w:r>
    </w:p>
    <w:p w:rsidR="00D45CE1" w:rsidRPr="00471BAC" w:rsidRDefault="00D45CE1" w:rsidP="0045413A">
      <w:pPr>
        <w:pStyle w:val="ListParagraph"/>
        <w:numPr>
          <w:ilvl w:val="2"/>
          <w:numId w:val="19"/>
        </w:numPr>
        <w:spacing w:before="120"/>
        <w:rPr>
          <w:rFonts w:ascii="Arial" w:hAnsi="Arial" w:cs="Arial"/>
          <w:i/>
          <w:color w:val="C00000"/>
          <w:sz w:val="20"/>
          <w:szCs w:val="20"/>
        </w:rPr>
      </w:pPr>
      <w:r w:rsidRPr="0045413A">
        <w:rPr>
          <w:rFonts w:ascii="Arial" w:hAnsi="Arial" w:cs="Arial"/>
          <w:sz w:val="20"/>
          <w:szCs w:val="20"/>
        </w:rPr>
        <w:t>Describe your programs</w:t>
      </w:r>
      <w:r w:rsidR="001C475F">
        <w:rPr>
          <w:rFonts w:ascii="Arial" w:hAnsi="Arial" w:cs="Arial"/>
          <w:sz w:val="20"/>
          <w:szCs w:val="20"/>
        </w:rPr>
        <w:t>’</w:t>
      </w:r>
      <w:r w:rsidRPr="0045413A">
        <w:rPr>
          <w:rFonts w:ascii="Arial" w:hAnsi="Arial" w:cs="Arial"/>
          <w:sz w:val="20"/>
          <w:szCs w:val="20"/>
        </w:rPr>
        <w:t xml:space="preserve"> experience implementing the College and Career Readiness Standards for Adult Education. Include examples of how digital literacy enhance</w:t>
      </w:r>
      <w:r w:rsidR="001C475F">
        <w:rPr>
          <w:rFonts w:ascii="Arial" w:hAnsi="Arial" w:cs="Arial"/>
          <w:sz w:val="20"/>
          <w:szCs w:val="20"/>
        </w:rPr>
        <w:t>s</w:t>
      </w:r>
      <w:r w:rsidRPr="0045413A">
        <w:rPr>
          <w:rFonts w:ascii="Arial" w:hAnsi="Arial" w:cs="Arial"/>
          <w:sz w:val="20"/>
          <w:szCs w:val="20"/>
        </w:rPr>
        <w:t xml:space="preserve"> instruction. </w:t>
      </w:r>
      <w:r w:rsidR="00C66D8C">
        <w:rPr>
          <w:rFonts w:ascii="Arial" w:hAnsi="Arial" w:cs="Arial"/>
          <w:sz w:val="20"/>
          <w:szCs w:val="20"/>
        </w:rPr>
        <w:t>(15 points)</w:t>
      </w:r>
    </w:p>
    <w:p w:rsidR="002F10FE" w:rsidRDefault="002F10FE" w:rsidP="00471BAC">
      <w:pPr>
        <w:pStyle w:val="ListParagraph"/>
        <w:spacing w:before="120"/>
        <w:ind w:left="1170"/>
        <w:rPr>
          <w:rFonts w:ascii="Arial" w:hAnsi="Arial" w:cs="Arial"/>
          <w:b/>
          <w:bCs/>
          <w:sz w:val="20"/>
          <w:szCs w:val="20"/>
        </w:rPr>
      </w:pPr>
    </w:p>
    <w:p w:rsidR="00DA28EA" w:rsidRDefault="00DA28EA" w:rsidP="00471BAC">
      <w:pPr>
        <w:pStyle w:val="ListParagraph"/>
        <w:spacing w:before="120"/>
        <w:ind w:left="1170"/>
        <w:rPr>
          <w:rFonts w:ascii="Arial" w:hAnsi="Arial" w:cs="Arial"/>
          <w:b/>
          <w:bCs/>
          <w:sz w:val="20"/>
          <w:szCs w:val="20"/>
        </w:rPr>
      </w:pPr>
    </w:p>
    <w:p w:rsidR="00DA28EA" w:rsidRDefault="00DA28EA" w:rsidP="00471BAC">
      <w:pPr>
        <w:pStyle w:val="ListParagraph"/>
        <w:spacing w:before="120"/>
        <w:ind w:left="1170"/>
        <w:rPr>
          <w:rFonts w:ascii="Arial" w:hAnsi="Arial" w:cs="Arial"/>
          <w:b/>
          <w:bCs/>
          <w:sz w:val="20"/>
          <w:szCs w:val="20"/>
        </w:rPr>
      </w:pPr>
    </w:p>
    <w:p w:rsidR="00DA28EA" w:rsidRDefault="00DA28EA" w:rsidP="00471BAC">
      <w:pPr>
        <w:pStyle w:val="ListParagraph"/>
        <w:spacing w:before="120"/>
        <w:ind w:left="1170"/>
        <w:rPr>
          <w:rFonts w:ascii="Arial" w:hAnsi="Arial" w:cs="Arial"/>
          <w:b/>
          <w:bCs/>
          <w:sz w:val="20"/>
          <w:szCs w:val="20"/>
        </w:rPr>
      </w:pPr>
    </w:p>
    <w:p w:rsidR="00BD6CC3" w:rsidRPr="00284E63" w:rsidRDefault="002F10FE" w:rsidP="00BD6CC3">
      <w:pPr>
        <w:numPr>
          <w:ilvl w:val="1"/>
          <w:numId w:val="32"/>
        </w:numPr>
        <w:spacing w:before="120"/>
        <w:ind w:left="741" w:hanging="399"/>
        <w:rPr>
          <w:rFonts w:ascii="Arial" w:hAnsi="Arial" w:cs="Arial"/>
          <w:sz w:val="20"/>
          <w:szCs w:val="20"/>
        </w:rPr>
      </w:pPr>
      <w:r w:rsidRPr="00847F6A">
        <w:rPr>
          <w:rFonts w:ascii="Arial" w:hAnsi="Arial" w:cs="Arial"/>
          <w:b/>
          <w:bCs/>
          <w:sz w:val="20"/>
          <w:szCs w:val="20"/>
        </w:rPr>
        <w:lastRenderedPageBreak/>
        <w:t xml:space="preserve">PROPOSED PROGRAM </w:t>
      </w:r>
      <w:smartTag w:uri="urn:schemas-microsoft-com:office:smarttags" w:element="stockticker">
        <w:r w:rsidRPr="00847F6A">
          <w:rPr>
            <w:rFonts w:ascii="Arial" w:hAnsi="Arial" w:cs="Arial"/>
            <w:b/>
            <w:bCs/>
            <w:sz w:val="20"/>
            <w:szCs w:val="20"/>
          </w:rPr>
          <w:t>AND</w:t>
        </w:r>
      </w:smartTag>
      <w:r w:rsidRPr="00847F6A">
        <w:rPr>
          <w:rFonts w:ascii="Arial" w:hAnsi="Arial" w:cs="Arial"/>
          <w:b/>
          <w:bCs/>
          <w:sz w:val="20"/>
          <w:szCs w:val="20"/>
        </w:rPr>
        <w:t xml:space="preserve"> SERVICES:  </w:t>
      </w:r>
      <w:r w:rsidRPr="00847F6A">
        <w:rPr>
          <w:rFonts w:ascii="Arial" w:hAnsi="Arial" w:cs="Arial"/>
          <w:b/>
          <w:sz w:val="20"/>
          <w:szCs w:val="20"/>
        </w:rPr>
        <w:t>PROGRAM DESIGN</w:t>
      </w:r>
      <w:r w:rsidR="00BD6CC3">
        <w:rPr>
          <w:rFonts w:ascii="Arial" w:hAnsi="Arial" w:cs="Arial"/>
          <w:b/>
          <w:sz w:val="20"/>
          <w:szCs w:val="20"/>
        </w:rPr>
        <w:t xml:space="preserve"> </w:t>
      </w:r>
      <w:r w:rsidR="00BD6CC3" w:rsidRPr="00FB26BD">
        <w:rPr>
          <w:rFonts w:ascii="Arial" w:hAnsi="Arial" w:cs="Arial"/>
          <w:sz w:val="20"/>
          <w:szCs w:val="20"/>
        </w:rPr>
        <w:t>(</w:t>
      </w:r>
      <w:r w:rsidR="00BD6CC3" w:rsidRPr="00284E63">
        <w:rPr>
          <w:rFonts w:ascii="Arial" w:hAnsi="Arial" w:cs="Arial"/>
          <w:sz w:val="20"/>
          <w:szCs w:val="20"/>
        </w:rPr>
        <w:t>35 points)</w:t>
      </w:r>
    </w:p>
    <w:p w:rsidR="0061078D" w:rsidRDefault="009F6BC6" w:rsidP="0045413A">
      <w:pPr>
        <w:pStyle w:val="ListParagraph"/>
        <w:numPr>
          <w:ilvl w:val="2"/>
          <w:numId w:val="19"/>
        </w:numPr>
        <w:spacing w:before="120"/>
        <w:rPr>
          <w:rFonts w:ascii="Arial" w:hAnsi="Arial" w:cs="Arial"/>
          <w:sz w:val="20"/>
          <w:szCs w:val="20"/>
        </w:rPr>
      </w:pPr>
      <w:r>
        <w:rPr>
          <w:rFonts w:ascii="Arial" w:hAnsi="Arial" w:cs="Arial"/>
          <w:sz w:val="20"/>
          <w:szCs w:val="20"/>
        </w:rPr>
        <w:t>D</w:t>
      </w:r>
      <w:r w:rsidR="00CB3050" w:rsidRPr="0045413A">
        <w:rPr>
          <w:rFonts w:ascii="Arial" w:hAnsi="Arial" w:cs="Arial"/>
          <w:sz w:val="20"/>
          <w:szCs w:val="20"/>
        </w:rPr>
        <w:t xml:space="preserve">escribe </w:t>
      </w:r>
      <w:r w:rsidR="00903AB2" w:rsidRPr="0045413A">
        <w:rPr>
          <w:rFonts w:ascii="Arial" w:hAnsi="Arial" w:cs="Arial"/>
          <w:sz w:val="20"/>
          <w:szCs w:val="20"/>
        </w:rPr>
        <w:t xml:space="preserve">your </w:t>
      </w:r>
      <w:r w:rsidR="00CB3050" w:rsidRPr="0045413A">
        <w:rPr>
          <w:rFonts w:ascii="Arial" w:hAnsi="Arial" w:cs="Arial"/>
          <w:sz w:val="20"/>
          <w:szCs w:val="20"/>
        </w:rPr>
        <w:t>program</w:t>
      </w:r>
      <w:r w:rsidR="00903AB2" w:rsidRPr="0045413A">
        <w:rPr>
          <w:rFonts w:ascii="Arial" w:hAnsi="Arial" w:cs="Arial"/>
          <w:sz w:val="20"/>
          <w:szCs w:val="20"/>
        </w:rPr>
        <w:t>’s expertise</w:t>
      </w:r>
      <w:r w:rsidR="00CB3050" w:rsidRPr="0045413A">
        <w:rPr>
          <w:rFonts w:ascii="Arial" w:hAnsi="Arial" w:cs="Arial"/>
          <w:sz w:val="20"/>
          <w:szCs w:val="20"/>
        </w:rPr>
        <w:t xml:space="preserve"> </w:t>
      </w:r>
      <w:r w:rsidR="008D7546" w:rsidRPr="0045413A">
        <w:rPr>
          <w:rFonts w:ascii="Arial" w:hAnsi="Arial" w:cs="Arial"/>
          <w:sz w:val="20"/>
          <w:szCs w:val="20"/>
        </w:rPr>
        <w:t xml:space="preserve">with regard to the delivery of </w:t>
      </w:r>
      <w:r w:rsidR="00CB3050" w:rsidRPr="0045413A">
        <w:rPr>
          <w:rFonts w:ascii="Arial" w:hAnsi="Arial" w:cs="Arial"/>
          <w:sz w:val="20"/>
          <w:szCs w:val="20"/>
        </w:rPr>
        <w:t xml:space="preserve">ABE </w:t>
      </w:r>
      <w:r w:rsidR="00152ED0" w:rsidRPr="0045413A">
        <w:rPr>
          <w:rFonts w:ascii="Arial" w:hAnsi="Arial" w:cs="Arial"/>
          <w:sz w:val="20"/>
          <w:szCs w:val="20"/>
        </w:rPr>
        <w:t xml:space="preserve">(GLE 3-12) </w:t>
      </w:r>
      <w:r w:rsidR="00CB3050" w:rsidRPr="0045413A">
        <w:rPr>
          <w:rFonts w:ascii="Arial" w:hAnsi="Arial" w:cs="Arial"/>
          <w:sz w:val="20"/>
          <w:szCs w:val="20"/>
        </w:rPr>
        <w:t>instructional services</w:t>
      </w:r>
      <w:r w:rsidR="001F72D5" w:rsidRPr="0045413A">
        <w:rPr>
          <w:rFonts w:ascii="Arial" w:hAnsi="Arial" w:cs="Arial"/>
          <w:sz w:val="20"/>
          <w:szCs w:val="20"/>
        </w:rPr>
        <w:t>.</w:t>
      </w:r>
      <w:r w:rsidR="00B6463F" w:rsidRPr="0045413A">
        <w:rPr>
          <w:rFonts w:ascii="Arial" w:hAnsi="Arial" w:cs="Arial"/>
          <w:sz w:val="20"/>
          <w:szCs w:val="20"/>
        </w:rPr>
        <w:t xml:space="preserve"> </w:t>
      </w:r>
      <w:r w:rsidR="0061078D" w:rsidRPr="0045413A">
        <w:rPr>
          <w:rFonts w:ascii="Arial" w:hAnsi="Arial" w:cs="Arial"/>
          <w:sz w:val="20"/>
          <w:szCs w:val="20"/>
        </w:rPr>
        <w:t xml:space="preserve">Include in </w:t>
      </w:r>
      <w:r w:rsidR="00A01FD5" w:rsidRPr="0045413A">
        <w:rPr>
          <w:rFonts w:ascii="Arial" w:hAnsi="Arial" w:cs="Arial"/>
          <w:sz w:val="20"/>
          <w:szCs w:val="20"/>
        </w:rPr>
        <w:t xml:space="preserve">the </w:t>
      </w:r>
      <w:r w:rsidR="0061078D" w:rsidRPr="0045413A">
        <w:rPr>
          <w:rFonts w:ascii="Arial" w:hAnsi="Arial" w:cs="Arial"/>
          <w:sz w:val="20"/>
          <w:szCs w:val="20"/>
        </w:rPr>
        <w:t xml:space="preserve">response how your program </w:t>
      </w:r>
      <w:r w:rsidR="00257AED">
        <w:rPr>
          <w:rFonts w:ascii="Arial" w:hAnsi="Arial" w:cs="Arial"/>
          <w:sz w:val="20"/>
          <w:szCs w:val="20"/>
        </w:rPr>
        <w:t xml:space="preserve">will </w:t>
      </w:r>
      <w:r w:rsidR="0061078D" w:rsidRPr="0045413A">
        <w:rPr>
          <w:rFonts w:ascii="Arial" w:hAnsi="Arial" w:cs="Arial"/>
          <w:sz w:val="20"/>
          <w:szCs w:val="20"/>
        </w:rPr>
        <w:t>respond</w:t>
      </w:r>
      <w:r w:rsidR="00257AED">
        <w:rPr>
          <w:rFonts w:ascii="Arial" w:hAnsi="Arial" w:cs="Arial"/>
          <w:sz w:val="20"/>
          <w:szCs w:val="20"/>
        </w:rPr>
        <w:t xml:space="preserve"> </w:t>
      </w:r>
      <w:r w:rsidR="0061078D" w:rsidRPr="0045413A">
        <w:rPr>
          <w:rFonts w:ascii="Arial" w:hAnsi="Arial" w:cs="Arial"/>
          <w:sz w:val="20"/>
          <w:szCs w:val="20"/>
        </w:rPr>
        <w:t>to students whose skills (disabilities or special needs) var</w:t>
      </w:r>
      <w:r w:rsidR="00257AED">
        <w:rPr>
          <w:rFonts w:ascii="Arial" w:hAnsi="Arial" w:cs="Arial"/>
          <w:sz w:val="20"/>
          <w:szCs w:val="20"/>
        </w:rPr>
        <w:t xml:space="preserve">y </w:t>
      </w:r>
      <w:r w:rsidR="0061078D" w:rsidRPr="0045413A">
        <w:rPr>
          <w:rFonts w:ascii="Arial" w:hAnsi="Arial" w:cs="Arial"/>
          <w:sz w:val="20"/>
          <w:szCs w:val="20"/>
        </w:rPr>
        <w:t>depending on the content areas.</w:t>
      </w:r>
      <w:r w:rsidR="00BD7E95" w:rsidRPr="0045413A">
        <w:rPr>
          <w:rFonts w:ascii="Arial" w:hAnsi="Arial" w:cs="Arial"/>
          <w:sz w:val="20"/>
          <w:szCs w:val="20"/>
        </w:rPr>
        <w:t xml:space="preserve"> </w:t>
      </w:r>
      <w:r w:rsidR="00BD7E95" w:rsidRPr="00F06C67">
        <w:rPr>
          <w:rFonts w:ascii="Arial" w:hAnsi="Arial" w:cs="Arial"/>
          <w:sz w:val="20"/>
          <w:szCs w:val="20"/>
        </w:rPr>
        <w:t>(</w:t>
      </w:r>
      <w:r w:rsidR="00F06C67" w:rsidRPr="00F06C67">
        <w:rPr>
          <w:rFonts w:ascii="Arial" w:hAnsi="Arial" w:cs="Arial"/>
          <w:sz w:val="20"/>
          <w:szCs w:val="20"/>
        </w:rPr>
        <w:t>20</w:t>
      </w:r>
      <w:r w:rsidR="00BD7E95" w:rsidRPr="00F06C67">
        <w:rPr>
          <w:rFonts w:ascii="Arial" w:hAnsi="Arial" w:cs="Arial"/>
          <w:sz w:val="20"/>
          <w:szCs w:val="20"/>
        </w:rPr>
        <w:t xml:space="preserve"> points)</w:t>
      </w:r>
    </w:p>
    <w:p w:rsidR="002F10FE" w:rsidRDefault="002F10FE" w:rsidP="002F10FE">
      <w:pPr>
        <w:pStyle w:val="ListParagraph"/>
        <w:spacing w:before="120"/>
        <w:ind w:left="1170"/>
        <w:rPr>
          <w:rFonts w:ascii="Arial" w:hAnsi="Arial" w:cs="Arial"/>
          <w:sz w:val="20"/>
          <w:szCs w:val="20"/>
        </w:rPr>
      </w:pPr>
    </w:p>
    <w:p w:rsidR="001D5FDC" w:rsidRPr="00D45CE1" w:rsidRDefault="007900D5" w:rsidP="0045413A">
      <w:pPr>
        <w:pStyle w:val="ListParagraph"/>
        <w:numPr>
          <w:ilvl w:val="2"/>
          <w:numId w:val="19"/>
        </w:numPr>
        <w:spacing w:before="120"/>
        <w:rPr>
          <w:rFonts w:ascii="Arial" w:hAnsi="Arial" w:cs="Arial"/>
          <w:sz w:val="20"/>
          <w:szCs w:val="20"/>
        </w:rPr>
      </w:pPr>
      <w:r w:rsidRPr="00D45CE1">
        <w:rPr>
          <w:rFonts w:ascii="Arial" w:hAnsi="Arial" w:cs="Arial"/>
          <w:sz w:val="20"/>
          <w:szCs w:val="20"/>
        </w:rPr>
        <w:t xml:space="preserve">Below is the class plan </w:t>
      </w:r>
      <w:r w:rsidR="0061078D" w:rsidRPr="00D45CE1">
        <w:rPr>
          <w:rFonts w:ascii="Arial" w:hAnsi="Arial" w:cs="Arial"/>
          <w:sz w:val="20"/>
          <w:szCs w:val="20"/>
        </w:rPr>
        <w:t xml:space="preserve">for the currently enrolled target population. </w:t>
      </w:r>
      <w:r w:rsidR="007F51DD" w:rsidRPr="00D45CE1">
        <w:rPr>
          <w:rFonts w:ascii="Arial" w:hAnsi="Arial" w:cs="Arial"/>
          <w:sz w:val="20"/>
          <w:szCs w:val="20"/>
        </w:rPr>
        <w:t xml:space="preserve">Describe </w:t>
      </w:r>
      <w:r w:rsidRPr="00D45CE1">
        <w:rPr>
          <w:rFonts w:ascii="Arial" w:hAnsi="Arial" w:cs="Arial"/>
          <w:sz w:val="20"/>
          <w:szCs w:val="20"/>
        </w:rPr>
        <w:t xml:space="preserve">your program’s </w:t>
      </w:r>
      <w:r w:rsidR="008D7546" w:rsidRPr="00D45CE1">
        <w:rPr>
          <w:rFonts w:ascii="Arial" w:hAnsi="Arial" w:cs="Arial"/>
          <w:sz w:val="20"/>
          <w:szCs w:val="20"/>
        </w:rPr>
        <w:t xml:space="preserve">ability to </w:t>
      </w:r>
      <w:r w:rsidR="007F51DD" w:rsidRPr="00D45CE1">
        <w:rPr>
          <w:rFonts w:ascii="Arial" w:hAnsi="Arial" w:cs="Arial"/>
          <w:sz w:val="20"/>
          <w:szCs w:val="20"/>
        </w:rPr>
        <w:t>maintain th</w:t>
      </w:r>
      <w:r w:rsidR="00A01FD5" w:rsidRPr="00D45CE1">
        <w:rPr>
          <w:rFonts w:ascii="Arial" w:hAnsi="Arial" w:cs="Arial"/>
          <w:sz w:val="20"/>
          <w:szCs w:val="20"/>
        </w:rPr>
        <w:t xml:space="preserve">is </w:t>
      </w:r>
      <w:r w:rsidR="007F51DD" w:rsidRPr="00D45CE1">
        <w:rPr>
          <w:rFonts w:ascii="Arial" w:hAnsi="Arial" w:cs="Arial"/>
          <w:sz w:val="20"/>
          <w:szCs w:val="20"/>
        </w:rPr>
        <w:t xml:space="preserve">current level of </w:t>
      </w:r>
      <w:r w:rsidR="004713D1" w:rsidRPr="00D45CE1">
        <w:rPr>
          <w:rFonts w:ascii="Arial" w:hAnsi="Arial" w:cs="Arial"/>
          <w:sz w:val="20"/>
          <w:szCs w:val="20"/>
        </w:rPr>
        <w:t xml:space="preserve">ABE </w:t>
      </w:r>
      <w:r w:rsidR="007F51DD" w:rsidRPr="00D45CE1">
        <w:rPr>
          <w:rFonts w:ascii="Arial" w:hAnsi="Arial" w:cs="Arial"/>
          <w:sz w:val="20"/>
          <w:szCs w:val="20"/>
        </w:rPr>
        <w:t xml:space="preserve">services </w:t>
      </w:r>
      <w:r w:rsidR="00BD7E95" w:rsidRPr="00D45CE1">
        <w:rPr>
          <w:rFonts w:ascii="Arial" w:hAnsi="Arial" w:cs="Arial"/>
          <w:sz w:val="20"/>
          <w:szCs w:val="20"/>
        </w:rPr>
        <w:t>in FY 18</w:t>
      </w:r>
      <w:r w:rsidR="00A01FD5" w:rsidRPr="00D45CE1">
        <w:rPr>
          <w:rFonts w:ascii="Arial" w:hAnsi="Arial" w:cs="Arial"/>
          <w:sz w:val="20"/>
          <w:szCs w:val="20"/>
        </w:rPr>
        <w:t xml:space="preserve">. If </w:t>
      </w:r>
      <w:r w:rsidR="00097D16" w:rsidRPr="00D45CE1">
        <w:rPr>
          <w:rFonts w:ascii="Arial" w:hAnsi="Arial" w:cs="Arial"/>
          <w:sz w:val="20"/>
          <w:szCs w:val="20"/>
        </w:rPr>
        <w:t xml:space="preserve">the delivery of this class plan is </w:t>
      </w:r>
      <w:r w:rsidR="00A01FD5" w:rsidRPr="00D45CE1">
        <w:rPr>
          <w:rFonts w:ascii="Arial" w:hAnsi="Arial" w:cs="Arial"/>
          <w:sz w:val="20"/>
          <w:szCs w:val="20"/>
        </w:rPr>
        <w:t xml:space="preserve">not possible, </w:t>
      </w:r>
      <w:r w:rsidR="003B2225" w:rsidRPr="00D45CE1">
        <w:rPr>
          <w:rFonts w:ascii="Arial" w:hAnsi="Arial" w:cs="Arial"/>
          <w:sz w:val="20"/>
          <w:szCs w:val="20"/>
        </w:rPr>
        <w:t xml:space="preserve">you may </w:t>
      </w:r>
      <w:r w:rsidRPr="00D45CE1">
        <w:rPr>
          <w:rFonts w:ascii="Arial" w:hAnsi="Arial" w:cs="Arial"/>
          <w:sz w:val="20"/>
          <w:szCs w:val="20"/>
        </w:rPr>
        <w:t xml:space="preserve">propose a </w:t>
      </w:r>
      <w:r w:rsidR="003B2225" w:rsidRPr="00D45CE1">
        <w:rPr>
          <w:rFonts w:ascii="Arial" w:hAnsi="Arial" w:cs="Arial"/>
          <w:sz w:val="20"/>
          <w:szCs w:val="20"/>
        </w:rPr>
        <w:t xml:space="preserve">revised </w:t>
      </w:r>
      <w:r w:rsidRPr="00D45CE1">
        <w:rPr>
          <w:rFonts w:ascii="Arial" w:hAnsi="Arial" w:cs="Arial"/>
          <w:sz w:val="20"/>
          <w:szCs w:val="20"/>
        </w:rPr>
        <w:t>class plan in a grid</w:t>
      </w:r>
      <w:r w:rsidR="00097D16" w:rsidRPr="00D45CE1">
        <w:rPr>
          <w:rFonts w:ascii="Arial" w:hAnsi="Arial" w:cs="Arial"/>
          <w:sz w:val="20"/>
          <w:szCs w:val="20"/>
        </w:rPr>
        <w:t xml:space="preserve">. (You would be primarily </w:t>
      </w:r>
      <w:r w:rsidR="00055CC8" w:rsidRPr="00D45CE1">
        <w:rPr>
          <w:rFonts w:ascii="Arial" w:hAnsi="Arial" w:cs="Arial"/>
          <w:sz w:val="20"/>
          <w:szCs w:val="20"/>
        </w:rPr>
        <w:t>serv</w:t>
      </w:r>
      <w:r w:rsidR="00097D16" w:rsidRPr="00D45CE1">
        <w:rPr>
          <w:rFonts w:ascii="Arial" w:hAnsi="Arial" w:cs="Arial"/>
          <w:sz w:val="20"/>
          <w:szCs w:val="20"/>
        </w:rPr>
        <w:t>ing</w:t>
      </w:r>
      <w:r w:rsidR="00055CC8" w:rsidRPr="00D45CE1">
        <w:rPr>
          <w:rFonts w:ascii="Arial" w:hAnsi="Arial" w:cs="Arial"/>
          <w:sz w:val="20"/>
          <w:szCs w:val="20"/>
        </w:rPr>
        <w:t xml:space="preserve"> </w:t>
      </w:r>
      <w:r w:rsidR="00097D16" w:rsidRPr="00D45CE1">
        <w:rPr>
          <w:rFonts w:ascii="Arial" w:hAnsi="Arial" w:cs="Arial"/>
          <w:sz w:val="20"/>
          <w:szCs w:val="20"/>
        </w:rPr>
        <w:t xml:space="preserve">currently enrolled </w:t>
      </w:r>
      <w:r w:rsidR="00055CC8" w:rsidRPr="00D45CE1">
        <w:rPr>
          <w:rFonts w:ascii="Arial" w:hAnsi="Arial" w:cs="Arial"/>
          <w:sz w:val="20"/>
          <w:szCs w:val="20"/>
        </w:rPr>
        <w:t>students</w:t>
      </w:r>
      <w:r w:rsidRPr="00D45CE1">
        <w:rPr>
          <w:rFonts w:ascii="Arial" w:hAnsi="Arial" w:cs="Arial"/>
          <w:sz w:val="20"/>
          <w:szCs w:val="20"/>
        </w:rPr>
        <w:t>.</w:t>
      </w:r>
      <w:r w:rsidR="00097D16" w:rsidRPr="00D45CE1">
        <w:rPr>
          <w:rFonts w:ascii="Arial" w:hAnsi="Arial" w:cs="Arial"/>
          <w:sz w:val="20"/>
          <w:szCs w:val="20"/>
        </w:rPr>
        <w:t>)</w:t>
      </w:r>
      <w:r w:rsidR="00CB3050" w:rsidRPr="00D45CE1">
        <w:rPr>
          <w:rFonts w:ascii="Arial" w:hAnsi="Arial" w:cs="Arial"/>
          <w:sz w:val="20"/>
          <w:szCs w:val="20"/>
        </w:rPr>
        <w:t xml:space="preserve"> </w:t>
      </w:r>
      <w:r w:rsidR="00A01FD5" w:rsidRPr="00D45CE1">
        <w:rPr>
          <w:rFonts w:ascii="Arial" w:hAnsi="Arial" w:cs="Arial"/>
          <w:sz w:val="20"/>
          <w:szCs w:val="20"/>
        </w:rPr>
        <w:t>Any revised class plan</w:t>
      </w:r>
      <w:r w:rsidR="001A2C67">
        <w:rPr>
          <w:rFonts w:ascii="Arial" w:hAnsi="Arial" w:cs="Arial"/>
          <w:sz w:val="20"/>
          <w:szCs w:val="20"/>
        </w:rPr>
        <w:t>, with a rationale for the revision</w:t>
      </w:r>
      <w:r w:rsidR="008C17AA">
        <w:rPr>
          <w:rFonts w:ascii="Arial" w:hAnsi="Arial" w:cs="Arial"/>
          <w:sz w:val="20"/>
          <w:szCs w:val="20"/>
        </w:rPr>
        <w:t xml:space="preserve">, </w:t>
      </w:r>
      <w:r w:rsidR="00A01FD5" w:rsidRPr="00D45CE1">
        <w:rPr>
          <w:rFonts w:ascii="Arial" w:hAnsi="Arial" w:cs="Arial"/>
          <w:sz w:val="20"/>
          <w:szCs w:val="20"/>
        </w:rPr>
        <w:t xml:space="preserve">will be considered as part of </w:t>
      </w:r>
      <w:r w:rsidR="007A398D">
        <w:rPr>
          <w:rFonts w:ascii="Arial" w:hAnsi="Arial" w:cs="Arial"/>
          <w:sz w:val="20"/>
          <w:szCs w:val="20"/>
        </w:rPr>
        <w:t xml:space="preserve">the </w:t>
      </w:r>
      <w:r w:rsidR="00A01FD5" w:rsidRPr="00D45CE1">
        <w:rPr>
          <w:rFonts w:ascii="Arial" w:hAnsi="Arial" w:cs="Arial"/>
          <w:sz w:val="20"/>
          <w:szCs w:val="20"/>
        </w:rPr>
        <w:t>applicant’s response t</w:t>
      </w:r>
      <w:r w:rsidR="00097D16" w:rsidRPr="00D45CE1">
        <w:rPr>
          <w:rFonts w:ascii="Arial" w:hAnsi="Arial" w:cs="Arial"/>
          <w:sz w:val="20"/>
          <w:szCs w:val="20"/>
        </w:rPr>
        <w:t xml:space="preserve">his </w:t>
      </w:r>
      <w:r w:rsidR="00A01FD5" w:rsidRPr="00D45CE1">
        <w:rPr>
          <w:rFonts w:ascii="Arial" w:hAnsi="Arial" w:cs="Arial"/>
          <w:sz w:val="20"/>
          <w:szCs w:val="20"/>
        </w:rPr>
        <w:t>question</w:t>
      </w:r>
      <w:r w:rsidR="001A2C67">
        <w:rPr>
          <w:rFonts w:ascii="Arial" w:hAnsi="Arial" w:cs="Arial"/>
          <w:sz w:val="20"/>
          <w:szCs w:val="20"/>
        </w:rPr>
        <w:t>.</w:t>
      </w:r>
      <w:r w:rsidR="00670ACC">
        <w:rPr>
          <w:rFonts w:ascii="Arial" w:hAnsi="Arial" w:cs="Arial"/>
          <w:sz w:val="20"/>
          <w:szCs w:val="20"/>
        </w:rPr>
        <w:t xml:space="preserve"> </w:t>
      </w:r>
      <w:r w:rsidR="001A2C67">
        <w:rPr>
          <w:rFonts w:ascii="Arial" w:hAnsi="Arial" w:cs="Arial"/>
          <w:sz w:val="20"/>
          <w:szCs w:val="20"/>
        </w:rPr>
        <w:t>(</w:t>
      </w:r>
      <w:r w:rsidR="001D5FDC" w:rsidRPr="00D45CE1">
        <w:rPr>
          <w:rFonts w:ascii="Arial" w:hAnsi="Arial" w:cs="Arial"/>
          <w:sz w:val="20"/>
          <w:szCs w:val="20"/>
        </w:rPr>
        <w:t>Do not submit a plan in SMARTT</w:t>
      </w:r>
      <w:r w:rsidR="007A398D">
        <w:rPr>
          <w:rFonts w:ascii="Arial" w:hAnsi="Arial" w:cs="Arial"/>
          <w:sz w:val="20"/>
          <w:szCs w:val="20"/>
        </w:rPr>
        <w:t>.</w:t>
      </w:r>
      <w:r w:rsidR="001A2C67">
        <w:rPr>
          <w:rFonts w:ascii="Arial" w:hAnsi="Arial" w:cs="Arial"/>
          <w:sz w:val="20"/>
          <w:szCs w:val="20"/>
        </w:rPr>
        <w:t>)</w:t>
      </w:r>
      <w:r w:rsidR="001D5FDC" w:rsidRPr="00D45CE1">
        <w:rPr>
          <w:rFonts w:ascii="Arial" w:hAnsi="Arial" w:cs="Arial"/>
          <w:sz w:val="20"/>
          <w:szCs w:val="20"/>
        </w:rPr>
        <w:t xml:space="preserve"> </w:t>
      </w:r>
      <w:r w:rsidR="00DA3B28" w:rsidRPr="00D45CE1">
        <w:rPr>
          <w:rFonts w:ascii="Arial" w:hAnsi="Arial" w:cs="Arial"/>
          <w:sz w:val="20"/>
          <w:szCs w:val="20"/>
        </w:rPr>
        <w:t>(</w:t>
      </w:r>
      <w:r w:rsidR="00995BE7">
        <w:rPr>
          <w:rFonts w:ascii="Arial" w:hAnsi="Arial" w:cs="Arial"/>
          <w:sz w:val="20"/>
          <w:szCs w:val="20"/>
        </w:rPr>
        <w:t>15</w:t>
      </w:r>
      <w:r w:rsidR="00FF6BA8" w:rsidRPr="00995BE7">
        <w:rPr>
          <w:rFonts w:ascii="Arial" w:hAnsi="Arial" w:cs="Arial"/>
          <w:sz w:val="20"/>
          <w:szCs w:val="20"/>
        </w:rPr>
        <w:t xml:space="preserve"> points</w:t>
      </w:r>
      <w:r w:rsidR="00DA3B28" w:rsidRPr="00D45CE1">
        <w:rPr>
          <w:rFonts w:ascii="Arial" w:hAnsi="Arial" w:cs="Arial"/>
          <w:sz w:val="20"/>
          <w:szCs w:val="20"/>
        </w:rPr>
        <w:t>)</w:t>
      </w:r>
    </w:p>
    <w:p w:rsidR="000272BA" w:rsidRPr="0061078D" w:rsidRDefault="001D5FDC" w:rsidP="001D5FDC">
      <w:pPr>
        <w:spacing w:before="120"/>
        <w:ind w:left="1083"/>
        <w:rPr>
          <w:rFonts w:ascii="Arial" w:hAnsi="Arial" w:cs="Arial"/>
          <w:sz w:val="20"/>
          <w:szCs w:val="20"/>
        </w:rPr>
      </w:pPr>
      <w:r>
        <w:rPr>
          <w:rFonts w:ascii="Arial" w:hAnsi="Arial" w:cs="Arial"/>
          <w:sz w:val="20"/>
          <w:szCs w:val="2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6"/>
        <w:gridCol w:w="483"/>
        <w:gridCol w:w="822"/>
        <w:gridCol w:w="1020"/>
        <w:gridCol w:w="1020"/>
        <w:gridCol w:w="1757"/>
        <w:gridCol w:w="770"/>
        <w:gridCol w:w="1323"/>
        <w:gridCol w:w="662"/>
      </w:tblGrid>
      <w:tr w:rsidR="000272BA" w:rsidRPr="008B2F6D" w:rsidTr="00897A4D">
        <w:trPr>
          <w:tblCellSpacing w:w="0" w:type="dxa"/>
        </w:trPr>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 </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Class</w:t>
            </w:r>
            <w:r w:rsidRPr="008B2F6D">
              <w:rPr>
                <w:rFonts w:ascii="Verdana" w:hAnsi="Verdana"/>
                <w:color w:val="000000"/>
                <w:sz w:val="15"/>
                <w:szCs w:val="15"/>
              </w:rPr>
              <w:br/>
              <w:t>Type</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Service</w:t>
            </w:r>
            <w:r w:rsidRPr="008B2F6D">
              <w:rPr>
                <w:rFonts w:ascii="Verdana" w:hAnsi="Verdana"/>
                <w:color w:val="000000"/>
                <w:sz w:val="15"/>
                <w:szCs w:val="15"/>
              </w:rPr>
              <w:br/>
              <w:t>Type</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Start</w:t>
            </w:r>
            <w:r w:rsidRPr="008B2F6D">
              <w:rPr>
                <w:rFonts w:ascii="Verdana" w:hAnsi="Verdana"/>
                <w:color w:val="000000"/>
                <w:sz w:val="15"/>
                <w:szCs w:val="15"/>
              </w:rPr>
              <w:br/>
              <w:t>Date</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End</w:t>
            </w:r>
            <w:r w:rsidRPr="008B2F6D">
              <w:rPr>
                <w:rFonts w:ascii="Verdana" w:hAnsi="Verdana"/>
                <w:color w:val="000000"/>
                <w:sz w:val="15"/>
                <w:szCs w:val="15"/>
              </w:rPr>
              <w:br/>
              <w:t>Date</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br/>
              <w:t>Time</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Days</w:t>
            </w:r>
            <w:r w:rsidRPr="008B2F6D">
              <w:rPr>
                <w:rFonts w:ascii="Verdana" w:hAnsi="Verdana"/>
                <w:color w:val="000000"/>
                <w:sz w:val="15"/>
                <w:szCs w:val="15"/>
              </w:rPr>
              <w:br/>
              <w:t>Of</w:t>
            </w:r>
            <w:r w:rsidRPr="008B2F6D">
              <w:rPr>
                <w:rFonts w:ascii="Verdana" w:hAnsi="Verdana"/>
                <w:color w:val="000000"/>
                <w:sz w:val="15"/>
                <w:szCs w:val="15"/>
              </w:rPr>
              <w:br/>
              <w:t>Week</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Class</w:t>
            </w:r>
            <w:r w:rsidRPr="008B2F6D">
              <w:rPr>
                <w:rFonts w:ascii="Verdana" w:hAnsi="Verdana"/>
                <w:color w:val="000000"/>
                <w:sz w:val="15"/>
                <w:szCs w:val="15"/>
              </w:rPr>
              <w:br/>
              <w:t>Focus</w:t>
            </w:r>
          </w:p>
        </w:tc>
        <w:tc>
          <w:tcPr>
            <w:tcW w:w="0" w:type="auto"/>
            <w:tcBorders>
              <w:top w:val="nil"/>
              <w:left w:val="nil"/>
              <w:bottom w:val="nil"/>
              <w:right w:val="nil"/>
            </w:tcBorders>
            <w:shd w:val="clear" w:color="auto" w:fill="94AACE"/>
            <w:hideMark/>
          </w:tcPr>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 xml:space="preserve">Current </w:t>
            </w:r>
          </w:p>
          <w:p w:rsidR="000272BA" w:rsidRPr="008B2F6D" w:rsidRDefault="000272BA" w:rsidP="00897A4D">
            <w:pPr>
              <w:jc w:val="center"/>
              <w:rPr>
                <w:rFonts w:ascii="Verdana" w:hAnsi="Verdana"/>
                <w:color w:val="000000"/>
                <w:sz w:val="15"/>
                <w:szCs w:val="15"/>
              </w:rPr>
            </w:pPr>
            <w:r w:rsidRPr="008B2F6D">
              <w:rPr>
                <w:rFonts w:ascii="Verdana" w:hAnsi="Verdana"/>
                <w:color w:val="000000"/>
                <w:sz w:val="15"/>
                <w:szCs w:val="15"/>
              </w:rPr>
              <w:t>Class</w:t>
            </w:r>
            <w:r w:rsidRPr="008B2F6D">
              <w:rPr>
                <w:rFonts w:ascii="Verdana" w:hAnsi="Verdana"/>
                <w:color w:val="000000"/>
                <w:sz w:val="15"/>
                <w:szCs w:val="15"/>
              </w:rPr>
              <w:br/>
              <w:t>Size</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1</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3-4</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11:00 AM - 1:00 PM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WThF</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471BAC">
            <w:pPr>
              <w:rPr>
                <w:rFonts w:ascii="Verdana" w:hAnsi="Verdana"/>
                <w:sz w:val="15"/>
                <w:szCs w:val="15"/>
              </w:rPr>
            </w:pPr>
            <w:r w:rsidRPr="008B2F6D">
              <w:rPr>
                <w:rFonts w:ascii="Verdana" w:hAnsi="Verdana"/>
                <w:sz w:val="15"/>
                <w:szCs w:val="15"/>
              </w:rPr>
              <w:t>Core 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10</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2</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3-4</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09:00 AM - 11:00 AM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MW</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471BAC">
            <w:pPr>
              <w:rPr>
                <w:rFonts w:ascii="Verdana" w:hAnsi="Verdana"/>
                <w:sz w:val="15"/>
                <w:szCs w:val="15"/>
              </w:rPr>
            </w:pPr>
            <w:r w:rsidRPr="008B2F6D">
              <w:rPr>
                <w:rFonts w:ascii="Verdana" w:hAnsi="Verdana"/>
                <w:sz w:val="15"/>
                <w:szCs w:val="15"/>
              </w:rPr>
              <w:t>Core 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12</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3</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5-7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09:00 AM - 11:00 AM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WThF</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471BAC">
            <w:pPr>
              <w:rPr>
                <w:rFonts w:ascii="Verdana" w:hAnsi="Verdana"/>
                <w:sz w:val="15"/>
                <w:szCs w:val="15"/>
              </w:rPr>
            </w:pPr>
            <w:r w:rsidRPr="008B2F6D">
              <w:rPr>
                <w:rFonts w:ascii="Verdana" w:hAnsi="Verdana"/>
                <w:sz w:val="15"/>
                <w:szCs w:val="15"/>
              </w:rPr>
              <w:t>Core 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14</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4</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5-8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11:00 AM - 1:00 PM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TuThF</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Math/Numeracy</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14</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5</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7-8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09:00 AM - 11:00 AM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MTuWTh</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471BAC">
            <w:pPr>
              <w:rPr>
                <w:rFonts w:ascii="Verdana" w:hAnsi="Verdana"/>
                <w:sz w:val="15"/>
                <w:szCs w:val="15"/>
              </w:rPr>
            </w:pPr>
            <w:r w:rsidRPr="008B2F6D">
              <w:rPr>
                <w:rFonts w:ascii="Verdana" w:hAnsi="Verdana"/>
                <w:sz w:val="15"/>
                <w:szCs w:val="15"/>
              </w:rPr>
              <w:t>Core 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14</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6</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7-8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11:00 AM - 1:00 PM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MTuWTh</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471BAC">
            <w:pPr>
              <w:rPr>
                <w:rFonts w:ascii="Verdana" w:hAnsi="Verdana"/>
                <w:sz w:val="15"/>
                <w:szCs w:val="15"/>
              </w:rPr>
            </w:pPr>
            <w:r w:rsidRPr="008B2F6D">
              <w:rPr>
                <w:rFonts w:ascii="Verdana" w:hAnsi="Verdana"/>
                <w:sz w:val="15"/>
                <w:szCs w:val="15"/>
              </w:rPr>
              <w:t>Core 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14</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9-12</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11:00 AM - 1:00 PM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MTuTh</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7E0002" w:rsidP="007E0002">
            <w:pPr>
              <w:rPr>
                <w:rFonts w:ascii="Verdana" w:hAnsi="Verdana"/>
                <w:sz w:val="15"/>
                <w:szCs w:val="15"/>
              </w:rPr>
            </w:pPr>
            <w:r w:rsidRPr="00253CF4">
              <w:rPr>
                <w:rFonts w:ascii="Verdana" w:hAnsi="Verdana"/>
                <w:sz w:val="15"/>
                <w:szCs w:val="15"/>
              </w:rPr>
              <w:t>Core 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14</w:t>
            </w:r>
          </w:p>
        </w:tc>
      </w:tr>
      <w:tr w:rsidR="000272BA" w:rsidRPr="008B2F6D" w:rsidTr="00897A4D">
        <w:trPr>
          <w:tblCellSpacing w:w="0" w:type="dxa"/>
        </w:trPr>
        <w:tc>
          <w:tcPr>
            <w:tcW w:w="0" w:type="auto"/>
            <w:tcBorders>
              <w:top w:val="nil"/>
              <w:left w:val="nil"/>
              <w:bottom w:val="nil"/>
              <w:right w:val="nil"/>
            </w:tcBorders>
            <w:shd w:val="clear" w:color="auto" w:fill="DDDDDD"/>
            <w:hideMark/>
          </w:tcPr>
          <w:p w:rsidR="000272BA" w:rsidRPr="008B2F6D" w:rsidRDefault="000272BA" w:rsidP="00897A4D">
            <w:pPr>
              <w:jc w:val="right"/>
              <w:rPr>
                <w:rFonts w:ascii="Verdana" w:hAnsi="Verdana"/>
                <w:color w:val="000000"/>
                <w:sz w:val="15"/>
                <w:szCs w:val="15"/>
              </w:rPr>
            </w:pPr>
            <w:r w:rsidRPr="008B2F6D">
              <w:rPr>
                <w:rFonts w:ascii="Verdana" w:hAnsi="Verdana"/>
                <w:color w:val="000000"/>
                <w:sz w:val="15"/>
                <w:szCs w:val="15"/>
              </w:rPr>
              <w:t>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ABE</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GLE 9-12</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09/01/2017</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06/30/2018</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09:00 AM - 11:00 AM</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TuThF</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rPr>
                <w:rFonts w:ascii="Verdana" w:hAnsi="Verdana"/>
                <w:sz w:val="15"/>
                <w:szCs w:val="15"/>
              </w:rPr>
            </w:pPr>
            <w:r w:rsidRPr="008B2F6D">
              <w:rPr>
                <w:rFonts w:ascii="Verdana" w:hAnsi="Verdana"/>
                <w:sz w:val="15"/>
                <w:szCs w:val="15"/>
              </w:rPr>
              <w:t>Math/Numeracy</w:t>
            </w:r>
          </w:p>
        </w:tc>
        <w:tc>
          <w:tcPr>
            <w:tcW w:w="0" w:type="auto"/>
            <w:tcBorders>
              <w:top w:val="outset" w:sz="6" w:space="0" w:color="auto"/>
              <w:left w:val="outset" w:sz="6" w:space="0" w:color="auto"/>
              <w:bottom w:val="outset" w:sz="6" w:space="0" w:color="auto"/>
              <w:right w:val="outset" w:sz="6" w:space="0" w:color="auto"/>
            </w:tcBorders>
            <w:hideMark/>
          </w:tcPr>
          <w:p w:rsidR="000272BA" w:rsidRPr="008B2F6D" w:rsidRDefault="000272BA" w:rsidP="00897A4D">
            <w:pPr>
              <w:jc w:val="right"/>
              <w:rPr>
                <w:rFonts w:ascii="Verdana" w:hAnsi="Verdana"/>
                <w:sz w:val="15"/>
                <w:szCs w:val="15"/>
              </w:rPr>
            </w:pPr>
            <w:r w:rsidRPr="008B2F6D">
              <w:rPr>
                <w:rFonts w:ascii="Verdana" w:hAnsi="Verdana"/>
                <w:sz w:val="15"/>
                <w:szCs w:val="15"/>
              </w:rPr>
              <w:t>13</w:t>
            </w:r>
          </w:p>
        </w:tc>
      </w:tr>
    </w:tbl>
    <w:p w:rsidR="000272BA" w:rsidRPr="0023440F" w:rsidRDefault="000272BA" w:rsidP="000272BA">
      <w:pPr>
        <w:spacing w:before="120"/>
        <w:rPr>
          <w:rFonts w:ascii="Arial" w:hAnsi="Arial" w:cs="Arial"/>
          <w:sz w:val="18"/>
          <w:szCs w:val="18"/>
        </w:rPr>
      </w:pPr>
    </w:p>
    <w:p w:rsidR="00D45CE1" w:rsidRPr="00D45CE1" w:rsidRDefault="00D45CE1" w:rsidP="000272BA">
      <w:pPr>
        <w:spacing w:before="120"/>
        <w:rPr>
          <w:rFonts w:ascii="Arial" w:hAnsi="Arial" w:cs="Arial"/>
          <w:b/>
          <w:sz w:val="20"/>
          <w:szCs w:val="20"/>
        </w:rPr>
      </w:pPr>
      <w:r w:rsidRPr="00D45CE1">
        <w:rPr>
          <w:rFonts w:ascii="Arial" w:hAnsi="Arial" w:cs="Arial"/>
          <w:b/>
          <w:sz w:val="20"/>
          <w:szCs w:val="20"/>
        </w:rPr>
        <w:t>Option Two (ESOL only)</w:t>
      </w:r>
    </w:p>
    <w:p w:rsidR="00D45CE1" w:rsidRPr="00207938" w:rsidRDefault="00D45CE1" w:rsidP="00D45CE1">
      <w:pPr>
        <w:numPr>
          <w:ilvl w:val="0"/>
          <w:numId w:val="32"/>
        </w:numPr>
        <w:tabs>
          <w:tab w:val="left" w:pos="792"/>
        </w:tabs>
        <w:spacing w:before="360" w:after="120"/>
        <w:rPr>
          <w:rFonts w:ascii="Arial" w:hAnsi="Arial" w:cs="Arial"/>
          <w:bCs/>
          <w:sz w:val="20"/>
          <w:szCs w:val="20"/>
        </w:rPr>
      </w:pPr>
      <w:r w:rsidRPr="00AB6FD1">
        <w:rPr>
          <w:rFonts w:ascii="Arial" w:hAnsi="Arial" w:cs="Arial"/>
          <w:b/>
          <w:bCs/>
          <w:sz w:val="20"/>
          <w:szCs w:val="20"/>
        </w:rPr>
        <w:t xml:space="preserve">PROPOSED </w:t>
      </w:r>
      <w:r w:rsidR="002F2F65">
        <w:rPr>
          <w:rFonts w:ascii="Arial" w:hAnsi="Arial" w:cs="Arial"/>
          <w:b/>
          <w:bCs/>
          <w:sz w:val="20"/>
          <w:szCs w:val="20"/>
        </w:rPr>
        <w:t xml:space="preserve">ESOL </w:t>
      </w:r>
      <w:r w:rsidRPr="00AB6FD1">
        <w:rPr>
          <w:rFonts w:ascii="Arial" w:hAnsi="Arial" w:cs="Arial"/>
          <w:b/>
          <w:bCs/>
          <w:sz w:val="20"/>
          <w:szCs w:val="20"/>
        </w:rPr>
        <w:t xml:space="preserve">PROGRAM </w:t>
      </w:r>
      <w:smartTag w:uri="urn:schemas-microsoft-com:office:smarttags" w:element="stockticker">
        <w:r w:rsidRPr="00AB6FD1">
          <w:rPr>
            <w:rFonts w:ascii="Arial" w:hAnsi="Arial" w:cs="Arial"/>
            <w:b/>
            <w:bCs/>
            <w:sz w:val="20"/>
            <w:szCs w:val="20"/>
          </w:rPr>
          <w:t>AND</w:t>
        </w:r>
      </w:smartTag>
      <w:r w:rsidRPr="00AB6FD1">
        <w:rPr>
          <w:rFonts w:ascii="Arial" w:hAnsi="Arial" w:cs="Arial"/>
          <w:b/>
          <w:bCs/>
          <w:sz w:val="20"/>
          <w:szCs w:val="20"/>
        </w:rPr>
        <w:t xml:space="preserve"> SERVICES </w:t>
      </w:r>
      <w:r w:rsidRPr="00207938">
        <w:rPr>
          <w:rFonts w:ascii="Arial" w:hAnsi="Arial" w:cs="Arial"/>
          <w:bCs/>
          <w:sz w:val="20"/>
          <w:szCs w:val="20"/>
        </w:rPr>
        <w:t>(</w:t>
      </w:r>
      <w:r w:rsidR="00FA1436" w:rsidRPr="00207938">
        <w:rPr>
          <w:rFonts w:ascii="Arial" w:hAnsi="Arial" w:cs="Arial"/>
          <w:bCs/>
          <w:sz w:val="20"/>
          <w:szCs w:val="20"/>
        </w:rPr>
        <w:t>50</w:t>
      </w:r>
      <w:r w:rsidRPr="00207938">
        <w:rPr>
          <w:rFonts w:ascii="Arial" w:hAnsi="Arial" w:cs="Arial"/>
          <w:bCs/>
          <w:sz w:val="20"/>
          <w:szCs w:val="20"/>
        </w:rPr>
        <w:t xml:space="preserve">  points)</w:t>
      </w:r>
      <w:r w:rsidR="00670ACC" w:rsidRPr="00207938">
        <w:rPr>
          <w:rFonts w:ascii="Arial" w:hAnsi="Arial" w:cs="Arial"/>
          <w:bCs/>
          <w:sz w:val="20"/>
          <w:szCs w:val="20"/>
        </w:rPr>
        <w:t xml:space="preserve"> </w:t>
      </w:r>
    </w:p>
    <w:p w:rsidR="00D7713D" w:rsidRPr="00F662C6" w:rsidRDefault="00D7713D" w:rsidP="00D7713D">
      <w:pPr>
        <w:numPr>
          <w:ilvl w:val="1"/>
          <w:numId w:val="32"/>
        </w:numPr>
        <w:spacing w:before="120"/>
        <w:ind w:left="749" w:hanging="403"/>
        <w:rPr>
          <w:rFonts w:ascii="Arial" w:hAnsi="Arial" w:cs="Arial"/>
          <w:sz w:val="20"/>
          <w:szCs w:val="20"/>
        </w:rPr>
      </w:pPr>
      <w:r w:rsidRPr="00191DEB">
        <w:rPr>
          <w:rFonts w:ascii="Arial" w:hAnsi="Arial" w:cs="Arial"/>
          <w:b/>
          <w:sz w:val="20"/>
          <w:szCs w:val="20"/>
        </w:rPr>
        <w:t xml:space="preserve">CURRICULUM </w:t>
      </w:r>
      <w:smartTag w:uri="urn:schemas-microsoft-com:office:smarttags" w:element="stockticker">
        <w:r w:rsidRPr="00191DEB">
          <w:rPr>
            <w:rFonts w:ascii="Arial" w:hAnsi="Arial" w:cs="Arial"/>
            <w:b/>
            <w:sz w:val="20"/>
            <w:szCs w:val="20"/>
          </w:rPr>
          <w:t>AND</w:t>
        </w:r>
      </w:smartTag>
      <w:r>
        <w:rPr>
          <w:rFonts w:ascii="Arial" w:hAnsi="Arial" w:cs="Arial"/>
          <w:b/>
          <w:sz w:val="20"/>
          <w:szCs w:val="20"/>
        </w:rPr>
        <w:t xml:space="preserve"> </w:t>
      </w:r>
      <w:r w:rsidRPr="00F60D3C">
        <w:rPr>
          <w:rFonts w:ascii="Arial" w:hAnsi="Arial" w:cs="Arial"/>
          <w:b/>
          <w:sz w:val="20"/>
          <w:szCs w:val="20"/>
        </w:rPr>
        <w:t xml:space="preserve">INSTRUCTION </w:t>
      </w:r>
      <w:r w:rsidRPr="00F60D3C">
        <w:rPr>
          <w:rFonts w:ascii="Arial" w:hAnsi="Arial" w:cs="Arial"/>
          <w:sz w:val="20"/>
          <w:szCs w:val="20"/>
        </w:rPr>
        <w:t>(</w:t>
      </w:r>
      <w:r w:rsidR="00847F6A" w:rsidRPr="00F60D3C">
        <w:rPr>
          <w:rFonts w:ascii="Arial" w:hAnsi="Arial" w:cs="Arial"/>
          <w:sz w:val="20"/>
          <w:szCs w:val="20"/>
        </w:rPr>
        <w:t>15</w:t>
      </w:r>
      <w:r w:rsidRPr="00847F6A">
        <w:rPr>
          <w:rFonts w:ascii="Arial" w:hAnsi="Arial" w:cs="Arial"/>
          <w:sz w:val="20"/>
          <w:szCs w:val="20"/>
        </w:rPr>
        <w:t xml:space="preserve"> points)</w:t>
      </w:r>
    </w:p>
    <w:p w:rsidR="00D7713D" w:rsidRPr="00F662C6" w:rsidRDefault="00D7713D" w:rsidP="00D7713D">
      <w:pPr>
        <w:numPr>
          <w:ilvl w:val="2"/>
          <w:numId w:val="20"/>
        </w:numPr>
        <w:tabs>
          <w:tab w:val="clear" w:pos="1800"/>
          <w:tab w:val="num" w:pos="1083"/>
        </w:tabs>
        <w:spacing w:before="120"/>
        <w:ind w:left="1083" w:hanging="342"/>
        <w:rPr>
          <w:rFonts w:ascii="Arial" w:hAnsi="Arial" w:cs="Arial"/>
          <w:i/>
          <w:color w:val="C00000"/>
          <w:sz w:val="20"/>
          <w:szCs w:val="20"/>
        </w:rPr>
      </w:pPr>
      <w:r w:rsidRPr="00F662C6">
        <w:rPr>
          <w:rFonts w:ascii="Arial" w:hAnsi="Arial" w:cs="Arial"/>
          <w:sz w:val="20"/>
          <w:szCs w:val="20"/>
        </w:rPr>
        <w:t>Describe your programs experience implementing ESOL curriculum and instruction aligned to the standards and benchmarks of the MA ABE Curriculum Framework for English for Speakers of Other Languages and the College and Career Readiness Standards for Adult Education. Include examples of how digital literacy enhance</w:t>
      </w:r>
      <w:r w:rsidR="005A6044">
        <w:rPr>
          <w:rFonts w:ascii="Arial" w:hAnsi="Arial" w:cs="Arial"/>
          <w:sz w:val="20"/>
          <w:szCs w:val="20"/>
        </w:rPr>
        <w:t>s</w:t>
      </w:r>
      <w:r w:rsidRPr="00F662C6">
        <w:rPr>
          <w:rFonts w:ascii="Arial" w:hAnsi="Arial" w:cs="Arial"/>
          <w:sz w:val="20"/>
          <w:szCs w:val="20"/>
        </w:rPr>
        <w:t xml:space="preserve"> instruction. </w:t>
      </w:r>
      <w:r w:rsidR="00C66D8C">
        <w:rPr>
          <w:rFonts w:ascii="Arial" w:hAnsi="Arial" w:cs="Arial"/>
          <w:sz w:val="20"/>
          <w:szCs w:val="20"/>
        </w:rPr>
        <w:t>(15 points)</w:t>
      </w:r>
    </w:p>
    <w:p w:rsidR="00D45CE1" w:rsidRPr="00284E63" w:rsidRDefault="00D45CE1" w:rsidP="00D45CE1">
      <w:pPr>
        <w:numPr>
          <w:ilvl w:val="1"/>
          <w:numId w:val="32"/>
        </w:numPr>
        <w:spacing w:before="120"/>
        <w:ind w:left="741" w:hanging="399"/>
        <w:rPr>
          <w:rFonts w:ascii="Arial" w:hAnsi="Arial" w:cs="Arial"/>
          <w:sz w:val="20"/>
          <w:szCs w:val="20"/>
        </w:rPr>
      </w:pPr>
      <w:r w:rsidRPr="00A83EB6">
        <w:rPr>
          <w:rFonts w:ascii="Arial" w:hAnsi="Arial" w:cs="Arial"/>
          <w:b/>
          <w:bCs/>
          <w:sz w:val="20"/>
          <w:szCs w:val="20"/>
        </w:rPr>
        <w:t xml:space="preserve">PROPOSED PROGRAM </w:t>
      </w:r>
      <w:smartTag w:uri="urn:schemas-microsoft-com:office:smarttags" w:element="stockticker">
        <w:r w:rsidRPr="00A83EB6">
          <w:rPr>
            <w:rFonts w:ascii="Arial" w:hAnsi="Arial" w:cs="Arial"/>
            <w:b/>
            <w:bCs/>
            <w:sz w:val="20"/>
            <w:szCs w:val="20"/>
          </w:rPr>
          <w:t>AND</w:t>
        </w:r>
      </w:smartTag>
      <w:r w:rsidRPr="00A83EB6">
        <w:rPr>
          <w:rFonts w:ascii="Arial" w:hAnsi="Arial" w:cs="Arial"/>
          <w:b/>
          <w:bCs/>
          <w:sz w:val="20"/>
          <w:szCs w:val="20"/>
        </w:rPr>
        <w:t xml:space="preserve"> SERVICES:  </w:t>
      </w:r>
      <w:r w:rsidRPr="00A83EB6">
        <w:rPr>
          <w:rFonts w:ascii="Arial" w:hAnsi="Arial" w:cs="Arial"/>
          <w:b/>
          <w:sz w:val="20"/>
          <w:szCs w:val="20"/>
        </w:rPr>
        <w:t>PROGRAM DESIGN</w:t>
      </w:r>
      <w:r w:rsidRPr="00FB26BD">
        <w:rPr>
          <w:rFonts w:ascii="Arial" w:hAnsi="Arial" w:cs="Arial"/>
          <w:sz w:val="20"/>
          <w:szCs w:val="20"/>
        </w:rPr>
        <w:t xml:space="preserve"> (</w:t>
      </w:r>
      <w:r w:rsidR="00284E63" w:rsidRPr="00284E63">
        <w:rPr>
          <w:rFonts w:ascii="Arial" w:hAnsi="Arial" w:cs="Arial"/>
          <w:sz w:val="20"/>
          <w:szCs w:val="20"/>
        </w:rPr>
        <w:t>35</w:t>
      </w:r>
      <w:r w:rsidRPr="00284E63">
        <w:rPr>
          <w:rFonts w:ascii="Arial" w:hAnsi="Arial" w:cs="Arial"/>
          <w:sz w:val="20"/>
          <w:szCs w:val="20"/>
        </w:rPr>
        <w:t xml:space="preserve"> points)</w:t>
      </w:r>
    </w:p>
    <w:p w:rsidR="00D45CE1" w:rsidRPr="00670ACC" w:rsidRDefault="003454E2" w:rsidP="003454E2">
      <w:pPr>
        <w:tabs>
          <w:tab w:val="left" w:pos="720"/>
        </w:tabs>
        <w:spacing w:before="120"/>
        <w:ind w:left="1080" w:hanging="1080"/>
        <w:rPr>
          <w:rFonts w:ascii="Arial" w:hAnsi="Arial" w:cs="Arial"/>
          <w:sz w:val="20"/>
          <w:szCs w:val="20"/>
        </w:rPr>
      </w:pPr>
      <w:r>
        <w:rPr>
          <w:rFonts w:ascii="Arial" w:hAnsi="Arial" w:cs="Arial"/>
          <w:sz w:val="20"/>
          <w:szCs w:val="20"/>
        </w:rPr>
        <w:tab/>
        <w:t xml:space="preserve">2. </w:t>
      </w:r>
      <w:r>
        <w:rPr>
          <w:rFonts w:ascii="Arial" w:hAnsi="Arial" w:cs="Arial"/>
          <w:sz w:val="20"/>
          <w:szCs w:val="20"/>
        </w:rPr>
        <w:tab/>
      </w:r>
      <w:r w:rsidR="00A83EB6" w:rsidRPr="00670ACC">
        <w:rPr>
          <w:rFonts w:ascii="Arial" w:hAnsi="Arial" w:cs="Arial"/>
          <w:sz w:val="20"/>
          <w:szCs w:val="20"/>
        </w:rPr>
        <w:t xml:space="preserve"> </w:t>
      </w:r>
      <w:r w:rsidR="00D45CE1" w:rsidRPr="00670ACC">
        <w:rPr>
          <w:rFonts w:ascii="Arial" w:hAnsi="Arial" w:cs="Arial"/>
          <w:sz w:val="20"/>
          <w:szCs w:val="20"/>
        </w:rPr>
        <w:t xml:space="preserve">Describe your program’s expertise with regard to the delivery of ESOL (SPL 4-7) instructional services. Include in the response how your program </w:t>
      </w:r>
      <w:r w:rsidR="00880CBD" w:rsidRPr="00670ACC">
        <w:rPr>
          <w:rFonts w:ascii="Arial" w:hAnsi="Arial" w:cs="Arial"/>
          <w:sz w:val="20"/>
          <w:szCs w:val="20"/>
        </w:rPr>
        <w:t xml:space="preserve">will </w:t>
      </w:r>
      <w:r w:rsidR="00D45CE1" w:rsidRPr="00670ACC">
        <w:rPr>
          <w:rFonts w:ascii="Arial" w:hAnsi="Arial" w:cs="Arial"/>
          <w:sz w:val="20"/>
          <w:szCs w:val="20"/>
        </w:rPr>
        <w:t>respond to students whose skills (disabilities or special needs) var</w:t>
      </w:r>
      <w:r w:rsidR="00880CBD" w:rsidRPr="00670ACC">
        <w:rPr>
          <w:rFonts w:ascii="Arial" w:hAnsi="Arial" w:cs="Arial"/>
          <w:sz w:val="20"/>
          <w:szCs w:val="20"/>
        </w:rPr>
        <w:t xml:space="preserve">y </w:t>
      </w:r>
      <w:r w:rsidR="00D45CE1" w:rsidRPr="00670ACC">
        <w:rPr>
          <w:rFonts w:ascii="Arial" w:hAnsi="Arial" w:cs="Arial"/>
          <w:sz w:val="20"/>
          <w:szCs w:val="20"/>
        </w:rPr>
        <w:t>depending on the content areas. (</w:t>
      </w:r>
      <w:r w:rsidR="00EA52E5" w:rsidRPr="00670ACC">
        <w:rPr>
          <w:rFonts w:ascii="Arial" w:hAnsi="Arial" w:cs="Arial"/>
          <w:sz w:val="20"/>
          <w:szCs w:val="20"/>
        </w:rPr>
        <w:t>20</w:t>
      </w:r>
      <w:r w:rsidR="00D45CE1" w:rsidRPr="00670ACC">
        <w:rPr>
          <w:rFonts w:ascii="Arial" w:hAnsi="Arial" w:cs="Arial"/>
          <w:sz w:val="20"/>
          <w:szCs w:val="20"/>
        </w:rPr>
        <w:t xml:space="preserve"> points)</w:t>
      </w:r>
    </w:p>
    <w:p w:rsidR="00D45CE1" w:rsidRPr="00A83EB6" w:rsidRDefault="0059711C" w:rsidP="0003511B">
      <w:pPr>
        <w:tabs>
          <w:tab w:val="left" w:pos="720"/>
          <w:tab w:val="left" w:pos="990"/>
        </w:tabs>
        <w:spacing w:before="120"/>
        <w:ind w:left="1080" w:hanging="108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3. </w:t>
      </w:r>
      <w:r w:rsidR="0003511B">
        <w:rPr>
          <w:rFonts w:ascii="Arial" w:hAnsi="Arial" w:cs="Arial"/>
          <w:sz w:val="20"/>
          <w:szCs w:val="20"/>
        </w:rPr>
        <w:tab/>
      </w:r>
      <w:r w:rsidR="0003511B">
        <w:rPr>
          <w:rFonts w:ascii="Arial" w:hAnsi="Arial" w:cs="Arial"/>
          <w:sz w:val="20"/>
          <w:szCs w:val="20"/>
        </w:rPr>
        <w:tab/>
      </w:r>
      <w:r w:rsidR="00D45CE1" w:rsidRPr="00A83EB6">
        <w:rPr>
          <w:rFonts w:ascii="Arial" w:hAnsi="Arial" w:cs="Arial"/>
          <w:sz w:val="20"/>
          <w:szCs w:val="20"/>
        </w:rPr>
        <w:t xml:space="preserve">Below is the class plan for the currently enrolled target population. Describe your program’s ability to maintain this current level of ESOL services in FY 18. If the delivery of this class plan is not possible, you may propose a revised class plan in a grid. (You would be primarily serving </w:t>
      </w:r>
      <w:r w:rsidR="00AA3139">
        <w:rPr>
          <w:rFonts w:ascii="Arial" w:hAnsi="Arial" w:cs="Arial"/>
          <w:sz w:val="20"/>
          <w:szCs w:val="20"/>
        </w:rPr>
        <w:t>c</w:t>
      </w:r>
      <w:r w:rsidR="00D45CE1" w:rsidRPr="00A83EB6">
        <w:rPr>
          <w:rFonts w:ascii="Arial" w:hAnsi="Arial" w:cs="Arial"/>
          <w:sz w:val="20"/>
          <w:szCs w:val="20"/>
        </w:rPr>
        <w:t>urrently enrolled students.) Any revised class plan</w:t>
      </w:r>
      <w:r w:rsidR="001A2C67">
        <w:rPr>
          <w:rFonts w:ascii="Arial" w:hAnsi="Arial" w:cs="Arial"/>
          <w:sz w:val="20"/>
          <w:szCs w:val="20"/>
        </w:rPr>
        <w:t>, with a rationale for the revision,</w:t>
      </w:r>
      <w:r w:rsidR="00D45CE1" w:rsidRPr="00A83EB6">
        <w:rPr>
          <w:rFonts w:ascii="Arial" w:hAnsi="Arial" w:cs="Arial"/>
          <w:sz w:val="20"/>
          <w:szCs w:val="20"/>
        </w:rPr>
        <w:t xml:space="preserve"> will be considered as part of </w:t>
      </w:r>
      <w:r w:rsidR="007A398D">
        <w:rPr>
          <w:rFonts w:ascii="Arial" w:hAnsi="Arial" w:cs="Arial"/>
          <w:sz w:val="20"/>
          <w:szCs w:val="20"/>
        </w:rPr>
        <w:t xml:space="preserve">the </w:t>
      </w:r>
      <w:r w:rsidR="00D45CE1" w:rsidRPr="00A83EB6">
        <w:rPr>
          <w:rFonts w:ascii="Arial" w:hAnsi="Arial" w:cs="Arial"/>
          <w:sz w:val="20"/>
          <w:szCs w:val="20"/>
        </w:rPr>
        <w:t xml:space="preserve">applicant’s response this question. </w:t>
      </w:r>
      <w:r w:rsidR="001A2C67">
        <w:rPr>
          <w:rFonts w:ascii="Arial" w:hAnsi="Arial" w:cs="Arial"/>
          <w:sz w:val="20"/>
          <w:szCs w:val="20"/>
        </w:rPr>
        <w:t>(</w:t>
      </w:r>
      <w:r w:rsidR="00D45CE1" w:rsidRPr="00A83EB6">
        <w:rPr>
          <w:rFonts w:ascii="Arial" w:hAnsi="Arial" w:cs="Arial"/>
          <w:sz w:val="20"/>
          <w:szCs w:val="20"/>
        </w:rPr>
        <w:t>Do not submit a plan in SMARTT</w:t>
      </w:r>
      <w:r w:rsidR="007A398D">
        <w:rPr>
          <w:rFonts w:ascii="Arial" w:hAnsi="Arial" w:cs="Arial"/>
          <w:sz w:val="20"/>
          <w:szCs w:val="20"/>
        </w:rPr>
        <w:t>.</w:t>
      </w:r>
      <w:r w:rsidR="001A2C67">
        <w:rPr>
          <w:rFonts w:ascii="Arial" w:hAnsi="Arial" w:cs="Arial"/>
          <w:sz w:val="20"/>
          <w:szCs w:val="20"/>
        </w:rPr>
        <w:t>)</w:t>
      </w:r>
      <w:r w:rsidR="00D45CE1" w:rsidRPr="00284E63">
        <w:rPr>
          <w:rFonts w:ascii="Arial" w:hAnsi="Arial" w:cs="Arial"/>
          <w:sz w:val="20"/>
          <w:szCs w:val="20"/>
        </w:rPr>
        <w:t xml:space="preserve"> (</w:t>
      </w:r>
      <w:r w:rsidR="00EA52E5" w:rsidRPr="00284E63">
        <w:rPr>
          <w:rFonts w:ascii="Arial" w:hAnsi="Arial" w:cs="Arial"/>
          <w:sz w:val="20"/>
          <w:szCs w:val="20"/>
        </w:rPr>
        <w:t>15</w:t>
      </w:r>
      <w:r w:rsidR="00D45CE1" w:rsidRPr="00284E63">
        <w:rPr>
          <w:rFonts w:ascii="Arial" w:hAnsi="Arial" w:cs="Arial"/>
          <w:sz w:val="20"/>
          <w:szCs w:val="20"/>
        </w:rPr>
        <w:t xml:space="preserve"> points)</w:t>
      </w:r>
    </w:p>
    <w:p w:rsidR="0023440F" w:rsidRDefault="0023440F" w:rsidP="0023440F">
      <w:pPr>
        <w:spacing w:before="120"/>
        <w:ind w:left="1083"/>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330"/>
        <w:gridCol w:w="630"/>
        <w:gridCol w:w="810"/>
        <w:gridCol w:w="1274"/>
        <w:gridCol w:w="1156"/>
        <w:gridCol w:w="1800"/>
        <w:gridCol w:w="900"/>
        <w:gridCol w:w="1260"/>
        <w:gridCol w:w="1260"/>
      </w:tblGrid>
      <w:tr w:rsidR="00DF0DA3" w:rsidRPr="008B2F6D" w:rsidTr="0055486F">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94AACE"/>
          </w:tcPr>
          <w:p w:rsidR="0023440F" w:rsidRPr="008B2F6D" w:rsidRDefault="0023440F" w:rsidP="00471BAC">
            <w:pPr>
              <w:jc w:val="right"/>
              <w:rPr>
                <w:rFonts w:ascii="Verdana" w:hAnsi="Verdana"/>
                <w:color w:val="000000"/>
                <w:sz w:val="15"/>
                <w:szCs w:val="15"/>
              </w:rPr>
            </w:pPr>
          </w:p>
        </w:tc>
        <w:tc>
          <w:tcPr>
            <w:tcW w:w="630"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803F88">
            <w:pPr>
              <w:rPr>
                <w:rFonts w:ascii="Verdana" w:hAnsi="Verdana"/>
                <w:color w:val="000000"/>
                <w:sz w:val="15"/>
                <w:szCs w:val="15"/>
              </w:rPr>
            </w:pPr>
            <w:r w:rsidRPr="008B2F6D">
              <w:rPr>
                <w:rFonts w:ascii="Verdana" w:hAnsi="Verdana"/>
                <w:color w:val="000000"/>
                <w:sz w:val="15"/>
                <w:szCs w:val="15"/>
              </w:rPr>
              <w:t>Class</w:t>
            </w:r>
            <w:r w:rsidRPr="008B2F6D">
              <w:rPr>
                <w:rFonts w:ascii="Verdana" w:hAnsi="Verdana"/>
                <w:color w:val="000000"/>
                <w:sz w:val="15"/>
                <w:szCs w:val="15"/>
              </w:rPr>
              <w:br/>
              <w:t>Type </w:t>
            </w:r>
          </w:p>
        </w:tc>
        <w:tc>
          <w:tcPr>
            <w:tcW w:w="810"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803F88">
            <w:pPr>
              <w:jc w:val="center"/>
              <w:rPr>
                <w:rFonts w:ascii="Verdana" w:hAnsi="Verdana"/>
                <w:color w:val="000000"/>
                <w:sz w:val="15"/>
                <w:szCs w:val="15"/>
              </w:rPr>
            </w:pPr>
            <w:r w:rsidRPr="008B2F6D">
              <w:rPr>
                <w:rFonts w:ascii="Verdana" w:hAnsi="Verdana"/>
                <w:color w:val="000000"/>
                <w:sz w:val="15"/>
                <w:szCs w:val="15"/>
              </w:rPr>
              <w:t>Service</w:t>
            </w:r>
            <w:r w:rsidRPr="008B2F6D">
              <w:rPr>
                <w:rFonts w:ascii="Verdana" w:hAnsi="Verdana"/>
                <w:color w:val="000000"/>
                <w:sz w:val="15"/>
                <w:szCs w:val="15"/>
              </w:rPr>
              <w:br/>
              <w:t>Type</w:t>
            </w:r>
          </w:p>
        </w:tc>
        <w:tc>
          <w:tcPr>
            <w:tcW w:w="1274"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803F88">
            <w:pPr>
              <w:jc w:val="center"/>
              <w:rPr>
                <w:rFonts w:ascii="Verdana" w:hAnsi="Verdana"/>
                <w:color w:val="000000"/>
                <w:sz w:val="15"/>
                <w:szCs w:val="15"/>
              </w:rPr>
            </w:pPr>
            <w:r w:rsidRPr="008B2F6D">
              <w:rPr>
                <w:rFonts w:ascii="Verdana" w:hAnsi="Verdana"/>
                <w:color w:val="000000"/>
                <w:sz w:val="15"/>
                <w:szCs w:val="15"/>
              </w:rPr>
              <w:t>Start</w:t>
            </w:r>
            <w:r w:rsidRPr="008B2F6D">
              <w:rPr>
                <w:rFonts w:ascii="Verdana" w:hAnsi="Verdana"/>
                <w:color w:val="000000"/>
                <w:sz w:val="15"/>
                <w:szCs w:val="15"/>
              </w:rPr>
              <w:br/>
              <w:t>Date</w:t>
            </w:r>
          </w:p>
        </w:tc>
        <w:tc>
          <w:tcPr>
            <w:tcW w:w="1156"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BB54F7">
            <w:pPr>
              <w:jc w:val="center"/>
              <w:rPr>
                <w:rFonts w:ascii="Verdana" w:hAnsi="Verdana"/>
                <w:color w:val="000000"/>
                <w:sz w:val="15"/>
                <w:szCs w:val="15"/>
              </w:rPr>
            </w:pPr>
            <w:r w:rsidRPr="008B2F6D">
              <w:rPr>
                <w:rFonts w:ascii="Verdana" w:hAnsi="Verdana"/>
                <w:color w:val="000000"/>
                <w:sz w:val="15"/>
                <w:szCs w:val="15"/>
              </w:rPr>
              <w:t>End</w:t>
            </w:r>
            <w:r w:rsidRPr="008B2F6D">
              <w:rPr>
                <w:rFonts w:ascii="Verdana" w:hAnsi="Verdana"/>
                <w:color w:val="000000"/>
                <w:sz w:val="15"/>
                <w:szCs w:val="15"/>
              </w:rPr>
              <w:br/>
              <w:t>Date</w:t>
            </w:r>
          </w:p>
        </w:tc>
        <w:tc>
          <w:tcPr>
            <w:tcW w:w="1800"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803F88">
            <w:pPr>
              <w:jc w:val="center"/>
              <w:rPr>
                <w:rFonts w:ascii="Verdana" w:hAnsi="Verdana"/>
                <w:color w:val="000000"/>
                <w:sz w:val="15"/>
                <w:szCs w:val="15"/>
              </w:rPr>
            </w:pPr>
            <w:r w:rsidRPr="008B2F6D">
              <w:rPr>
                <w:rFonts w:ascii="Verdana" w:hAnsi="Verdana"/>
                <w:color w:val="000000"/>
                <w:sz w:val="15"/>
                <w:szCs w:val="15"/>
              </w:rPr>
              <w:t>Time</w:t>
            </w:r>
          </w:p>
        </w:tc>
        <w:tc>
          <w:tcPr>
            <w:tcW w:w="900"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803F88">
            <w:pPr>
              <w:jc w:val="center"/>
              <w:rPr>
                <w:rFonts w:ascii="Verdana" w:hAnsi="Verdana"/>
                <w:color w:val="000000"/>
                <w:sz w:val="15"/>
                <w:szCs w:val="15"/>
              </w:rPr>
            </w:pPr>
            <w:r w:rsidRPr="008B2F6D">
              <w:rPr>
                <w:rFonts w:ascii="Verdana" w:hAnsi="Verdana"/>
                <w:color w:val="000000"/>
                <w:sz w:val="15"/>
                <w:szCs w:val="15"/>
              </w:rPr>
              <w:t>Days</w:t>
            </w:r>
            <w:r w:rsidRPr="008B2F6D">
              <w:rPr>
                <w:rFonts w:ascii="Verdana" w:hAnsi="Verdana"/>
                <w:color w:val="000000"/>
                <w:sz w:val="15"/>
                <w:szCs w:val="15"/>
              </w:rPr>
              <w:br/>
              <w:t>Of</w:t>
            </w:r>
            <w:r w:rsidRPr="008B2F6D">
              <w:rPr>
                <w:rFonts w:ascii="Verdana" w:hAnsi="Verdana"/>
                <w:color w:val="000000"/>
                <w:sz w:val="15"/>
                <w:szCs w:val="15"/>
              </w:rPr>
              <w:br/>
              <w:t>Week</w:t>
            </w:r>
            <w:r w:rsidRPr="008B2F6D">
              <w:rPr>
                <w:rFonts w:ascii="Verdana" w:hAnsi="Verdana"/>
                <w:color w:val="000000"/>
                <w:sz w:val="15"/>
                <w:szCs w:val="15"/>
              </w:rPr>
              <w:br/>
            </w:r>
          </w:p>
        </w:tc>
        <w:tc>
          <w:tcPr>
            <w:tcW w:w="1260"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BB54F7">
            <w:pPr>
              <w:jc w:val="center"/>
              <w:rPr>
                <w:rFonts w:ascii="Verdana" w:hAnsi="Verdana"/>
                <w:color w:val="000000"/>
                <w:sz w:val="15"/>
                <w:szCs w:val="15"/>
              </w:rPr>
            </w:pPr>
            <w:r w:rsidRPr="008B2F6D">
              <w:rPr>
                <w:rFonts w:ascii="Verdana" w:hAnsi="Verdana"/>
                <w:color w:val="000000"/>
                <w:sz w:val="15"/>
                <w:szCs w:val="15"/>
              </w:rPr>
              <w:t>Class</w:t>
            </w:r>
            <w:r w:rsidRPr="008B2F6D">
              <w:rPr>
                <w:rFonts w:ascii="Verdana" w:hAnsi="Verdana"/>
                <w:color w:val="000000"/>
                <w:sz w:val="15"/>
                <w:szCs w:val="15"/>
              </w:rPr>
              <w:br/>
              <w:t>Focus</w:t>
            </w:r>
          </w:p>
        </w:tc>
        <w:tc>
          <w:tcPr>
            <w:tcW w:w="1260" w:type="dxa"/>
            <w:tcBorders>
              <w:top w:val="outset" w:sz="6" w:space="0" w:color="auto"/>
              <w:left w:val="outset" w:sz="6" w:space="0" w:color="auto"/>
              <w:bottom w:val="outset" w:sz="6" w:space="0" w:color="auto"/>
              <w:right w:val="outset" w:sz="6" w:space="0" w:color="auto"/>
            </w:tcBorders>
            <w:shd w:val="clear" w:color="auto" w:fill="94AACE"/>
            <w:noWrap/>
            <w:vAlign w:val="center"/>
            <w:hideMark/>
          </w:tcPr>
          <w:p w:rsidR="0023440F" w:rsidRPr="008B2F6D" w:rsidRDefault="0023440F" w:rsidP="00796568">
            <w:pPr>
              <w:jc w:val="center"/>
              <w:rPr>
                <w:rFonts w:ascii="Verdana" w:hAnsi="Verdana"/>
                <w:color w:val="000000"/>
                <w:sz w:val="15"/>
                <w:szCs w:val="15"/>
              </w:rPr>
            </w:pPr>
            <w:r w:rsidRPr="008B2F6D">
              <w:rPr>
                <w:rFonts w:ascii="Verdana" w:hAnsi="Verdana"/>
                <w:color w:val="000000"/>
                <w:sz w:val="15"/>
                <w:szCs w:val="15"/>
              </w:rPr>
              <w:t>Current</w:t>
            </w:r>
          </w:p>
          <w:p w:rsidR="0023440F" w:rsidRPr="008B2F6D" w:rsidRDefault="0023440F" w:rsidP="00796568">
            <w:pPr>
              <w:jc w:val="center"/>
              <w:rPr>
                <w:rFonts w:ascii="Verdana" w:hAnsi="Verdana"/>
                <w:color w:val="000000"/>
                <w:sz w:val="15"/>
                <w:szCs w:val="15"/>
              </w:rPr>
            </w:pPr>
            <w:r w:rsidRPr="008B2F6D">
              <w:rPr>
                <w:rFonts w:ascii="Verdana" w:hAnsi="Verdana"/>
                <w:color w:val="000000"/>
                <w:sz w:val="15"/>
                <w:szCs w:val="15"/>
              </w:rPr>
              <w:t>Class</w:t>
            </w:r>
            <w:r w:rsidRPr="008B2F6D">
              <w:rPr>
                <w:rFonts w:ascii="Verdana" w:hAnsi="Verdana"/>
                <w:color w:val="000000"/>
                <w:sz w:val="15"/>
                <w:szCs w:val="15"/>
              </w:rPr>
              <w:br/>
              <w:t>Size</w:t>
            </w:r>
          </w:p>
        </w:tc>
      </w:tr>
      <w:tr w:rsidR="00DF0DA3" w:rsidRPr="008B2F6D" w:rsidTr="0055486F">
        <w:trPr>
          <w:tblCellSpacing w:w="0" w:type="dxa"/>
        </w:trPr>
        <w:tc>
          <w:tcPr>
            <w:tcW w:w="330" w:type="dxa"/>
            <w:tcBorders>
              <w:top w:val="outset" w:sz="6" w:space="0" w:color="auto"/>
              <w:left w:val="outset" w:sz="6" w:space="0" w:color="auto"/>
              <w:bottom w:val="outset" w:sz="6" w:space="0" w:color="auto"/>
              <w:right w:val="outset" w:sz="6" w:space="0" w:color="auto"/>
            </w:tcBorders>
          </w:tcPr>
          <w:p w:rsidR="0023440F" w:rsidRPr="008B2F6D" w:rsidRDefault="0023440F" w:rsidP="00471BAC">
            <w:pPr>
              <w:jc w:val="right"/>
              <w:rPr>
                <w:rFonts w:ascii="Verdana" w:hAnsi="Verdana"/>
                <w:color w:val="000000"/>
                <w:sz w:val="15"/>
                <w:szCs w:val="15"/>
              </w:rPr>
            </w:pPr>
            <w:r w:rsidRPr="008B2F6D">
              <w:rPr>
                <w:rFonts w:ascii="Verdana" w:hAnsi="Verdana"/>
                <w:color w:val="000000"/>
                <w:sz w:val="15"/>
                <w:szCs w:val="15"/>
              </w:rPr>
              <w:t>1</w:t>
            </w:r>
          </w:p>
        </w:tc>
        <w:tc>
          <w:tcPr>
            <w:tcW w:w="63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471BAC">
            <w:pPr>
              <w:jc w:val="right"/>
              <w:rPr>
                <w:rFonts w:ascii="Verdana" w:hAnsi="Verdana"/>
                <w:color w:val="000000"/>
                <w:sz w:val="15"/>
                <w:szCs w:val="15"/>
              </w:rPr>
            </w:pPr>
            <w:r w:rsidRPr="008B2F6D">
              <w:rPr>
                <w:rFonts w:ascii="Verdana" w:hAnsi="Verdana"/>
                <w:color w:val="000000"/>
                <w:sz w:val="15"/>
                <w:szCs w:val="15"/>
              </w:rPr>
              <w:t>ESOL</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SPL 4-5</w:t>
            </w:r>
          </w:p>
        </w:tc>
        <w:tc>
          <w:tcPr>
            <w:tcW w:w="1274"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09/01/2016</w:t>
            </w:r>
          </w:p>
        </w:tc>
        <w:tc>
          <w:tcPr>
            <w:tcW w:w="1156"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06/30/2017</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CD79A1">
            <w:pPr>
              <w:rPr>
                <w:rFonts w:ascii="Verdana" w:hAnsi="Verdana"/>
                <w:color w:val="000000"/>
                <w:sz w:val="15"/>
                <w:szCs w:val="15"/>
              </w:rPr>
            </w:pPr>
            <w:r w:rsidRPr="008B2F6D">
              <w:rPr>
                <w:rFonts w:ascii="Verdana" w:hAnsi="Verdana"/>
                <w:color w:val="000000"/>
                <w:sz w:val="15"/>
                <w:szCs w:val="15"/>
              </w:rPr>
              <w:t>09:30 AM</w:t>
            </w:r>
            <w:r w:rsidR="00CD79A1">
              <w:rPr>
                <w:rFonts w:ascii="Verdana" w:hAnsi="Verdana"/>
                <w:color w:val="000000"/>
                <w:sz w:val="15"/>
                <w:szCs w:val="15"/>
              </w:rPr>
              <w:t xml:space="preserve">- </w:t>
            </w:r>
            <w:r w:rsidR="0055486F">
              <w:rPr>
                <w:rFonts w:ascii="Verdana" w:hAnsi="Verdana"/>
                <w:color w:val="000000"/>
                <w:sz w:val="15"/>
                <w:szCs w:val="15"/>
                <w:highlight w:val="yellow"/>
              </w:rPr>
              <w:t>12:</w:t>
            </w:r>
            <w:r w:rsidR="00CD79A1" w:rsidRPr="00CD79A1">
              <w:rPr>
                <w:rFonts w:ascii="Verdana" w:hAnsi="Verdana"/>
                <w:color w:val="000000"/>
                <w:sz w:val="15"/>
                <w:szCs w:val="15"/>
                <w:highlight w:val="yellow"/>
              </w:rPr>
              <w:t>30</w:t>
            </w:r>
            <w:r w:rsidR="00CD79A1">
              <w:rPr>
                <w:rFonts w:ascii="Verdana" w:hAnsi="Verdana"/>
                <w:color w:val="000000"/>
                <w:sz w:val="15"/>
                <w:szCs w:val="15"/>
              </w:rPr>
              <w:t xml:space="preserve"> </w:t>
            </w:r>
            <w:r w:rsidR="0055486F">
              <w:rPr>
                <w:rFonts w:ascii="Verdana" w:hAnsi="Verdana"/>
                <w:color w:val="000000"/>
                <w:sz w:val="15"/>
                <w:szCs w:val="15"/>
              </w:rPr>
              <w:t xml:space="preserve"> PM</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TWThF</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Core ESOL </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B26CBF">
            <w:pPr>
              <w:jc w:val="center"/>
              <w:rPr>
                <w:rFonts w:ascii="Verdana" w:hAnsi="Verdana"/>
                <w:color w:val="000000"/>
                <w:sz w:val="15"/>
                <w:szCs w:val="15"/>
              </w:rPr>
            </w:pPr>
            <w:r w:rsidRPr="008B2F6D">
              <w:rPr>
                <w:rFonts w:ascii="Verdana" w:hAnsi="Verdana"/>
                <w:color w:val="000000"/>
                <w:sz w:val="15"/>
                <w:szCs w:val="15"/>
              </w:rPr>
              <w:t>12.00</w:t>
            </w:r>
          </w:p>
        </w:tc>
      </w:tr>
      <w:tr w:rsidR="00DF0DA3" w:rsidRPr="008B2F6D" w:rsidTr="0055486F">
        <w:trPr>
          <w:tblCellSpacing w:w="0" w:type="dxa"/>
        </w:trPr>
        <w:tc>
          <w:tcPr>
            <w:tcW w:w="330" w:type="dxa"/>
            <w:tcBorders>
              <w:top w:val="outset" w:sz="6" w:space="0" w:color="auto"/>
              <w:left w:val="outset" w:sz="6" w:space="0" w:color="auto"/>
              <w:bottom w:val="outset" w:sz="6" w:space="0" w:color="auto"/>
              <w:right w:val="outset" w:sz="6" w:space="0" w:color="auto"/>
            </w:tcBorders>
          </w:tcPr>
          <w:p w:rsidR="0023440F" w:rsidRPr="008B2F6D" w:rsidRDefault="00803F88" w:rsidP="00471BAC">
            <w:pPr>
              <w:jc w:val="right"/>
              <w:rPr>
                <w:rFonts w:ascii="Verdana" w:hAnsi="Verdana"/>
                <w:color w:val="000000"/>
                <w:sz w:val="15"/>
                <w:szCs w:val="15"/>
              </w:rPr>
            </w:pPr>
            <w:r>
              <w:rPr>
                <w:rFonts w:ascii="Verdana" w:hAnsi="Verdana"/>
                <w:color w:val="000000"/>
                <w:sz w:val="15"/>
                <w:szCs w:val="15"/>
              </w:rPr>
              <w:t>2</w:t>
            </w:r>
          </w:p>
        </w:tc>
        <w:tc>
          <w:tcPr>
            <w:tcW w:w="63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471BAC">
            <w:pPr>
              <w:jc w:val="right"/>
              <w:rPr>
                <w:rFonts w:ascii="Verdana" w:hAnsi="Verdana"/>
                <w:color w:val="000000"/>
                <w:sz w:val="15"/>
                <w:szCs w:val="15"/>
              </w:rPr>
            </w:pPr>
            <w:r w:rsidRPr="008B2F6D">
              <w:rPr>
                <w:rFonts w:ascii="Verdana" w:hAnsi="Verdana"/>
                <w:color w:val="000000"/>
                <w:sz w:val="15"/>
                <w:szCs w:val="15"/>
              </w:rPr>
              <w:t xml:space="preserve">ESOL </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SPL 6-7</w:t>
            </w:r>
          </w:p>
        </w:tc>
        <w:tc>
          <w:tcPr>
            <w:tcW w:w="1274"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09/01/2016</w:t>
            </w:r>
          </w:p>
        </w:tc>
        <w:tc>
          <w:tcPr>
            <w:tcW w:w="1156"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06/30/2017</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CD79A1">
            <w:pPr>
              <w:rPr>
                <w:rFonts w:ascii="Verdana" w:hAnsi="Verdana"/>
                <w:color w:val="000000"/>
                <w:sz w:val="15"/>
                <w:szCs w:val="15"/>
              </w:rPr>
            </w:pPr>
            <w:r w:rsidRPr="008B2F6D">
              <w:rPr>
                <w:rFonts w:ascii="Verdana" w:hAnsi="Verdana"/>
                <w:color w:val="000000"/>
                <w:sz w:val="15"/>
                <w:szCs w:val="15"/>
              </w:rPr>
              <w:t>09:30 AM</w:t>
            </w:r>
            <w:r w:rsidR="00CD79A1">
              <w:rPr>
                <w:rFonts w:ascii="Verdana" w:hAnsi="Verdana"/>
                <w:color w:val="000000"/>
                <w:sz w:val="15"/>
                <w:szCs w:val="15"/>
              </w:rPr>
              <w:t>-</w:t>
            </w:r>
            <w:r w:rsidR="00CD79A1" w:rsidRPr="00CD79A1">
              <w:rPr>
                <w:rFonts w:ascii="Verdana" w:hAnsi="Verdana"/>
                <w:color w:val="000000"/>
                <w:sz w:val="15"/>
                <w:szCs w:val="15"/>
                <w:highlight w:val="yellow"/>
              </w:rPr>
              <w:t>12:30</w:t>
            </w:r>
            <w:r w:rsidR="00CD79A1">
              <w:rPr>
                <w:rFonts w:ascii="Verdana" w:hAnsi="Verdana"/>
                <w:color w:val="000000"/>
                <w:sz w:val="15"/>
                <w:szCs w:val="15"/>
              </w:rPr>
              <w:t xml:space="preserve"> </w:t>
            </w:r>
            <w:r w:rsidR="0055486F">
              <w:rPr>
                <w:rFonts w:ascii="Verdana" w:hAnsi="Verdana"/>
                <w:color w:val="000000"/>
                <w:sz w:val="15"/>
                <w:szCs w:val="15"/>
              </w:rPr>
              <w:t>PM</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TWThF</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8B0C49">
            <w:pPr>
              <w:jc w:val="right"/>
              <w:rPr>
                <w:rFonts w:ascii="Verdana" w:hAnsi="Verdana"/>
                <w:color w:val="000000"/>
                <w:sz w:val="15"/>
                <w:szCs w:val="15"/>
              </w:rPr>
            </w:pPr>
            <w:r w:rsidRPr="008B2F6D">
              <w:rPr>
                <w:rFonts w:ascii="Verdana" w:hAnsi="Verdana"/>
                <w:color w:val="000000"/>
                <w:sz w:val="15"/>
                <w:szCs w:val="15"/>
              </w:rPr>
              <w:t xml:space="preserve"> Core ESOL </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23440F" w:rsidRPr="008B2F6D" w:rsidRDefault="0023440F" w:rsidP="00B26CBF">
            <w:pPr>
              <w:jc w:val="center"/>
              <w:rPr>
                <w:rFonts w:ascii="Verdana" w:hAnsi="Verdana"/>
                <w:color w:val="000000"/>
                <w:sz w:val="15"/>
                <w:szCs w:val="15"/>
              </w:rPr>
            </w:pPr>
            <w:r w:rsidRPr="008B2F6D">
              <w:rPr>
                <w:rFonts w:ascii="Verdana" w:hAnsi="Verdana"/>
                <w:color w:val="000000"/>
                <w:sz w:val="15"/>
                <w:szCs w:val="15"/>
              </w:rPr>
              <w:t>12.00</w:t>
            </w:r>
          </w:p>
        </w:tc>
      </w:tr>
    </w:tbl>
    <w:p w:rsidR="006477D2" w:rsidRDefault="006477D2" w:rsidP="00803F88"/>
    <w:p w:rsidR="00CD79A1" w:rsidRPr="00DA28EA" w:rsidRDefault="00CD79A1" w:rsidP="00803F88">
      <w:pPr>
        <w:rPr>
          <w:sz w:val="2"/>
          <w:szCs w:val="2"/>
        </w:rPr>
      </w:pPr>
    </w:p>
    <w:sectPr w:rsidR="00CD79A1" w:rsidRPr="00DA28EA" w:rsidSect="00803F88">
      <w:headerReference w:type="default" r:id="rId12"/>
      <w:footerReference w:type="default" r:id="rId13"/>
      <w:pgSz w:w="12240" w:h="15840"/>
      <w:pgMar w:top="576"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FB" w:rsidRDefault="00D56EFB">
      <w:r>
        <w:separator/>
      </w:r>
    </w:p>
  </w:endnote>
  <w:endnote w:type="continuationSeparator" w:id="0">
    <w:p w:rsidR="00D56EFB" w:rsidRDefault="00D5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MKDND+BookAntiqua">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5A" w:rsidRPr="00AD6E0E" w:rsidRDefault="00B7635A" w:rsidP="00AD6E0E">
    <w:pPr>
      <w:pStyle w:val="Footer"/>
      <w:jc w:val="right"/>
      <w:rPr>
        <w:rFonts w:ascii="Arial" w:hAnsi="Arial" w:cs="Arial"/>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FB" w:rsidRDefault="00D56EFB">
      <w:r>
        <w:separator/>
      </w:r>
    </w:p>
  </w:footnote>
  <w:footnote w:type="continuationSeparator" w:id="0">
    <w:p w:rsidR="00D56EFB" w:rsidRDefault="00D5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3119"/>
      <w:docPartObj>
        <w:docPartGallery w:val="Page Numbers (Top of Page)"/>
        <w:docPartUnique/>
      </w:docPartObj>
    </w:sdtPr>
    <w:sdtContent>
      <w:p w:rsidR="00B7635A" w:rsidRPr="00191DEB" w:rsidRDefault="00B7635A" w:rsidP="00735EA0">
        <w:pPr>
          <w:ind w:left="720"/>
          <w:jc w:val="both"/>
          <w:rPr>
            <w:color w:val="0000FF"/>
            <w:sz w:val="28"/>
            <w:szCs w:val="28"/>
          </w:rPr>
        </w:pPr>
      </w:p>
      <w:p w:rsidR="00B7635A" w:rsidRDefault="00B7635A">
        <w:pPr>
          <w:pStyle w:val="Header"/>
          <w:jc w:val="right"/>
        </w:pPr>
        <w:r>
          <w:t xml:space="preserve"> </w:t>
        </w:r>
      </w:p>
    </w:sdtContent>
  </w:sdt>
  <w:p w:rsidR="00B7635A" w:rsidRDefault="00B76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374A6"/>
    <w:multiLevelType w:val="hybridMultilevel"/>
    <w:tmpl w:val="BE124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4CD7"/>
    <w:multiLevelType w:val="hybridMultilevel"/>
    <w:tmpl w:val="F766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D328F"/>
    <w:multiLevelType w:val="hybridMultilevel"/>
    <w:tmpl w:val="524A4D3A"/>
    <w:lvl w:ilvl="0" w:tplc="ECD0AAB2">
      <w:start w:val="2"/>
      <w:numFmt w:val="decimal"/>
      <w:lvlText w:val="%1."/>
      <w:lvlJc w:val="left"/>
      <w:pPr>
        <w:ind w:left="1443" w:hanging="360"/>
      </w:pPr>
      <w:rPr>
        <w:rFonts w:hint="default"/>
        <w:color w:val="000000" w:themeColor="text1"/>
      </w:r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nsid w:val="12D4095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4F24D10"/>
    <w:multiLevelType w:val="multilevel"/>
    <w:tmpl w:val="56C8A37C"/>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D37A2"/>
    <w:multiLevelType w:val="hybridMultilevel"/>
    <w:tmpl w:val="246A569A"/>
    <w:lvl w:ilvl="0" w:tplc="04090015">
      <w:start w:val="1"/>
      <w:numFmt w:val="upp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nsid w:val="19EE7284"/>
    <w:multiLevelType w:val="hybridMultilevel"/>
    <w:tmpl w:val="453CA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83DA9"/>
    <w:multiLevelType w:val="hybridMultilevel"/>
    <w:tmpl w:val="821C0ACE"/>
    <w:lvl w:ilvl="0" w:tplc="0409000F">
      <w:start w:val="1"/>
      <w:numFmt w:val="decimal"/>
      <w:lvlText w:val="%1."/>
      <w:lvlJc w:val="left"/>
      <w:pPr>
        <w:ind w:left="7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E71D83"/>
    <w:multiLevelType w:val="hybridMultilevel"/>
    <w:tmpl w:val="CF90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75DAA"/>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743BF"/>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E3D79A2"/>
    <w:multiLevelType w:val="multilevel"/>
    <w:tmpl w:val="56C8A37C"/>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E6C0541"/>
    <w:multiLevelType w:val="multilevel"/>
    <w:tmpl w:val="56C8A37C"/>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3FC58BB"/>
    <w:multiLevelType w:val="hybridMultilevel"/>
    <w:tmpl w:val="773E17E2"/>
    <w:lvl w:ilvl="0" w:tplc="F07C43D2">
      <w:start w:val="1"/>
      <w:numFmt w:val="bullet"/>
      <w:lvlText w:val=""/>
      <w:lvlJc w:val="left"/>
      <w:pPr>
        <w:tabs>
          <w:tab w:val="num" w:pos="1800"/>
        </w:tabs>
        <w:ind w:left="1800" w:hanging="360"/>
      </w:pPr>
      <w:rPr>
        <w:rFonts w:ascii="Symbol" w:hAnsi="Symbol" w:hint="default"/>
        <w:b w:val="0"/>
        <w:i w:val="0"/>
        <w:caps w:val="0"/>
        <w:strike w:val="0"/>
        <w:dstrike w:val="0"/>
        <w:outline w:val="0"/>
        <w:shadow w:val="0"/>
        <w:emboss w:val="0"/>
        <w:imprint w:val="0"/>
        <w:vanish w:val="0"/>
        <w:color w:val="auto"/>
        <w:sz w:val="20"/>
        <w:szCs w:val="20"/>
        <w:vertAlign w:val="baseline"/>
      </w:rPr>
    </w:lvl>
    <w:lvl w:ilvl="1" w:tplc="FFFFFFFF" w:tentative="1">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1556DA3"/>
    <w:multiLevelType w:val="hybridMultilevel"/>
    <w:tmpl w:val="86D4D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81574D"/>
    <w:multiLevelType w:val="hybridMultilevel"/>
    <w:tmpl w:val="405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04FFC"/>
    <w:multiLevelType w:val="hybridMultilevel"/>
    <w:tmpl w:val="127A4EEE"/>
    <w:lvl w:ilvl="0" w:tplc="F7448E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85678"/>
    <w:multiLevelType w:val="hybridMultilevel"/>
    <w:tmpl w:val="7E8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A025B"/>
    <w:multiLevelType w:val="multilevel"/>
    <w:tmpl w:val="26A875C6"/>
    <w:lvl w:ilvl="0">
      <w:start w:val="1"/>
      <w:numFmt w:val="upperRoman"/>
      <w:lvlText w:val="%1."/>
      <w:lvlJc w:val="left"/>
      <w:pPr>
        <w:tabs>
          <w:tab w:val="num" w:pos="417"/>
        </w:tabs>
        <w:ind w:left="417" w:hanging="360"/>
      </w:pPr>
      <w:rPr>
        <w:rFonts w:hint="default"/>
        <w:b w:val="0"/>
        <w:i w:val="0"/>
        <w:color w:val="auto"/>
        <w:sz w:val="24"/>
        <w:szCs w:val="24"/>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170"/>
        </w:tabs>
        <w:ind w:left="1170" w:hanging="360"/>
      </w:pPr>
      <w:rPr>
        <w:rFonts w:hint="default"/>
        <w:b w:val="0"/>
        <w:i w:val="0"/>
        <w:color w:val="auto"/>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622B49F4"/>
    <w:multiLevelType w:val="hybridMultilevel"/>
    <w:tmpl w:val="C04E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96B1B"/>
    <w:multiLevelType w:val="multilevel"/>
    <w:tmpl w:val="26A875C6"/>
    <w:lvl w:ilvl="0">
      <w:start w:val="1"/>
      <w:numFmt w:val="upperRoman"/>
      <w:lvlText w:val="%1."/>
      <w:lvlJc w:val="left"/>
      <w:pPr>
        <w:tabs>
          <w:tab w:val="num" w:pos="417"/>
        </w:tabs>
        <w:ind w:left="417" w:hanging="360"/>
      </w:pPr>
      <w:rPr>
        <w:rFonts w:hint="default"/>
        <w:b w:val="0"/>
        <w:i w:val="0"/>
        <w:color w:val="auto"/>
        <w:sz w:val="24"/>
        <w:szCs w:val="24"/>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170"/>
        </w:tabs>
        <w:ind w:left="1170" w:hanging="360"/>
      </w:pPr>
      <w:rPr>
        <w:rFonts w:hint="default"/>
        <w:b w:val="0"/>
        <w:i w:val="0"/>
        <w:color w:val="auto"/>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65763DE5"/>
    <w:multiLevelType w:val="hybridMultilevel"/>
    <w:tmpl w:val="52585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3F0317"/>
    <w:multiLevelType w:val="hybridMultilevel"/>
    <w:tmpl w:val="C0C865AA"/>
    <w:lvl w:ilvl="0" w:tplc="2924A7D0">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68A26092"/>
    <w:multiLevelType w:val="hybridMultilevel"/>
    <w:tmpl w:val="DD60248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6DA40921"/>
    <w:multiLevelType w:val="multilevel"/>
    <w:tmpl w:val="26A875C6"/>
    <w:lvl w:ilvl="0">
      <w:start w:val="1"/>
      <w:numFmt w:val="upperRoman"/>
      <w:lvlText w:val="%1."/>
      <w:lvlJc w:val="left"/>
      <w:pPr>
        <w:tabs>
          <w:tab w:val="num" w:pos="417"/>
        </w:tabs>
        <w:ind w:left="417" w:hanging="360"/>
      </w:pPr>
      <w:rPr>
        <w:rFonts w:hint="default"/>
        <w:b w:val="0"/>
        <w:i w:val="0"/>
        <w:color w:val="auto"/>
        <w:sz w:val="24"/>
        <w:szCs w:val="24"/>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170"/>
        </w:tabs>
        <w:ind w:left="1170" w:hanging="360"/>
      </w:pPr>
      <w:rPr>
        <w:rFonts w:hint="default"/>
        <w:b w:val="0"/>
        <w:i w:val="0"/>
        <w:color w:val="auto"/>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40E7D90"/>
    <w:multiLevelType w:val="hybridMultilevel"/>
    <w:tmpl w:val="88CA2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6B3DDC"/>
    <w:multiLevelType w:val="hybridMultilevel"/>
    <w:tmpl w:val="B138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3"/>
  </w:num>
  <w:num w:numId="4">
    <w:abstractNumId w:val="34"/>
  </w:num>
  <w:num w:numId="5">
    <w:abstractNumId w:val="11"/>
  </w:num>
  <w:num w:numId="6">
    <w:abstractNumId w:val="18"/>
  </w:num>
  <w:num w:numId="7">
    <w:abstractNumId w:val="29"/>
  </w:num>
  <w:num w:numId="8">
    <w:abstractNumId w:val="16"/>
  </w:num>
  <w:num w:numId="9">
    <w:abstractNumId w:val="12"/>
  </w:num>
  <w:num w:numId="10">
    <w:abstractNumId w:val="4"/>
  </w:num>
  <w:num w:numId="11">
    <w:abstractNumId w:val="22"/>
  </w:num>
  <w:num w:numId="12">
    <w:abstractNumId w:val="19"/>
  </w:num>
  <w:num w:numId="13">
    <w:abstractNumId w:val="20"/>
  </w:num>
  <w:num w:numId="14">
    <w:abstractNumId w:val="10"/>
  </w:num>
  <w:num w:numId="15">
    <w:abstractNumId w:val="26"/>
  </w:num>
  <w:num w:numId="16">
    <w:abstractNumId w:val="21"/>
  </w:num>
  <w:num w:numId="17">
    <w:abstractNumId w:val="2"/>
  </w:num>
  <w:num w:numId="18">
    <w:abstractNumId w:val="8"/>
  </w:num>
  <w:num w:numId="19">
    <w:abstractNumId w:val="25"/>
  </w:num>
  <w:num w:numId="20">
    <w:abstractNumId w:val="13"/>
  </w:num>
  <w:num w:numId="21">
    <w:abstractNumId w:val="14"/>
  </w:num>
  <w:num w:numId="22">
    <w:abstractNumId w:val="15"/>
  </w:num>
  <w:num w:numId="23">
    <w:abstractNumId w:val="5"/>
  </w:num>
  <w:num w:numId="24">
    <w:abstractNumId w:val="27"/>
  </w:num>
  <w:num w:numId="25">
    <w:abstractNumId w:val="17"/>
  </w:num>
  <w:num w:numId="26">
    <w:abstractNumId w:val="30"/>
  </w:num>
  <w:num w:numId="27">
    <w:abstractNumId w:val="3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1"/>
  </w:num>
  <w:num w:numId="32">
    <w:abstractNumId w:val="23"/>
  </w:num>
  <w:num w:numId="33">
    <w:abstractNumId w:val="32"/>
  </w:num>
  <w:num w:numId="34">
    <w:abstractNumId w:val="24"/>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87"/>
  <w:noPunctuationKerning/>
  <w:characterSpacingControl w:val="doNotCompress"/>
  <w:hdrShapeDefaults>
    <o:shapedefaults v:ext="edit" spidmax="99330">
      <o:colormenu v:ext="edit" fillcolor="none [3212]"/>
    </o:shapedefaults>
  </w:hdrShapeDefaults>
  <w:footnotePr>
    <w:footnote w:id="-1"/>
    <w:footnote w:id="0"/>
  </w:footnotePr>
  <w:endnotePr>
    <w:endnote w:id="-1"/>
    <w:endnote w:id="0"/>
  </w:endnotePr>
  <w:compat/>
  <w:rsids>
    <w:rsidRoot w:val="004B749D"/>
    <w:rsid w:val="000025F3"/>
    <w:rsid w:val="0000687A"/>
    <w:rsid w:val="00010AF3"/>
    <w:rsid w:val="0001116C"/>
    <w:rsid w:val="000121AC"/>
    <w:rsid w:val="00013B04"/>
    <w:rsid w:val="000149E6"/>
    <w:rsid w:val="0001750F"/>
    <w:rsid w:val="000177B8"/>
    <w:rsid w:val="00021A2C"/>
    <w:rsid w:val="00021C78"/>
    <w:rsid w:val="000272BA"/>
    <w:rsid w:val="00030197"/>
    <w:rsid w:val="00031D40"/>
    <w:rsid w:val="00032961"/>
    <w:rsid w:val="0003412C"/>
    <w:rsid w:val="00034E6C"/>
    <w:rsid w:val="0003511B"/>
    <w:rsid w:val="00036326"/>
    <w:rsid w:val="00037D60"/>
    <w:rsid w:val="000408BD"/>
    <w:rsid w:val="00042D33"/>
    <w:rsid w:val="00043F4F"/>
    <w:rsid w:val="00045BC1"/>
    <w:rsid w:val="00055226"/>
    <w:rsid w:val="00055CC8"/>
    <w:rsid w:val="00056C32"/>
    <w:rsid w:val="00057BAD"/>
    <w:rsid w:val="00061067"/>
    <w:rsid w:val="00061E77"/>
    <w:rsid w:val="00062021"/>
    <w:rsid w:val="00062AEC"/>
    <w:rsid w:val="00063D20"/>
    <w:rsid w:val="00064BCA"/>
    <w:rsid w:val="00066039"/>
    <w:rsid w:val="0006603C"/>
    <w:rsid w:val="00066C7B"/>
    <w:rsid w:val="00070313"/>
    <w:rsid w:val="00070732"/>
    <w:rsid w:val="00072594"/>
    <w:rsid w:val="000756FC"/>
    <w:rsid w:val="00076B39"/>
    <w:rsid w:val="00077F3C"/>
    <w:rsid w:val="0008098E"/>
    <w:rsid w:val="0008177A"/>
    <w:rsid w:val="000828F9"/>
    <w:rsid w:val="00083052"/>
    <w:rsid w:val="000845C6"/>
    <w:rsid w:val="000869D7"/>
    <w:rsid w:val="000900F1"/>
    <w:rsid w:val="00090424"/>
    <w:rsid w:val="000906AA"/>
    <w:rsid w:val="000910FD"/>
    <w:rsid w:val="000939E1"/>
    <w:rsid w:val="00093F49"/>
    <w:rsid w:val="000945F3"/>
    <w:rsid w:val="00095061"/>
    <w:rsid w:val="000958FF"/>
    <w:rsid w:val="00095A62"/>
    <w:rsid w:val="00097D16"/>
    <w:rsid w:val="000A138C"/>
    <w:rsid w:val="000A1950"/>
    <w:rsid w:val="000A2D2E"/>
    <w:rsid w:val="000A49AF"/>
    <w:rsid w:val="000A6F13"/>
    <w:rsid w:val="000B045F"/>
    <w:rsid w:val="000B1CCA"/>
    <w:rsid w:val="000B2C94"/>
    <w:rsid w:val="000B6068"/>
    <w:rsid w:val="000B6111"/>
    <w:rsid w:val="000C0B20"/>
    <w:rsid w:val="000C2B79"/>
    <w:rsid w:val="000C62D4"/>
    <w:rsid w:val="000C6E15"/>
    <w:rsid w:val="000C79DB"/>
    <w:rsid w:val="000D00B2"/>
    <w:rsid w:val="000D264E"/>
    <w:rsid w:val="000D4550"/>
    <w:rsid w:val="000D5068"/>
    <w:rsid w:val="000E0D1B"/>
    <w:rsid w:val="000E2060"/>
    <w:rsid w:val="000E37FF"/>
    <w:rsid w:val="000E3B0B"/>
    <w:rsid w:val="000E3FFC"/>
    <w:rsid w:val="000E4A71"/>
    <w:rsid w:val="000E792C"/>
    <w:rsid w:val="000F1286"/>
    <w:rsid w:val="000F1344"/>
    <w:rsid w:val="000F4854"/>
    <w:rsid w:val="000F4EA9"/>
    <w:rsid w:val="000F5667"/>
    <w:rsid w:val="000F77A0"/>
    <w:rsid w:val="00100820"/>
    <w:rsid w:val="00101D1B"/>
    <w:rsid w:val="00102423"/>
    <w:rsid w:val="001032CE"/>
    <w:rsid w:val="0010683B"/>
    <w:rsid w:val="0010691E"/>
    <w:rsid w:val="001072F9"/>
    <w:rsid w:val="0010776D"/>
    <w:rsid w:val="00107896"/>
    <w:rsid w:val="001100BE"/>
    <w:rsid w:val="001108FE"/>
    <w:rsid w:val="00110AF5"/>
    <w:rsid w:val="00110B66"/>
    <w:rsid w:val="00112DE0"/>
    <w:rsid w:val="00114B6B"/>
    <w:rsid w:val="001152A5"/>
    <w:rsid w:val="001152DD"/>
    <w:rsid w:val="00117FAE"/>
    <w:rsid w:val="00121071"/>
    <w:rsid w:val="001269FA"/>
    <w:rsid w:val="00127889"/>
    <w:rsid w:val="001331DC"/>
    <w:rsid w:val="00133FBB"/>
    <w:rsid w:val="00134D3C"/>
    <w:rsid w:val="00135D8E"/>
    <w:rsid w:val="001417DB"/>
    <w:rsid w:val="00142A84"/>
    <w:rsid w:val="001446DA"/>
    <w:rsid w:val="00145360"/>
    <w:rsid w:val="001514B8"/>
    <w:rsid w:val="00152B1E"/>
    <w:rsid w:val="00152ED0"/>
    <w:rsid w:val="001543FB"/>
    <w:rsid w:val="00154433"/>
    <w:rsid w:val="00161809"/>
    <w:rsid w:val="00163A30"/>
    <w:rsid w:val="00164876"/>
    <w:rsid w:val="00173F89"/>
    <w:rsid w:val="001747ED"/>
    <w:rsid w:val="00176B1D"/>
    <w:rsid w:val="00181C6F"/>
    <w:rsid w:val="00184D96"/>
    <w:rsid w:val="00185576"/>
    <w:rsid w:val="00185ABC"/>
    <w:rsid w:val="001868CF"/>
    <w:rsid w:val="001878C6"/>
    <w:rsid w:val="00190DE1"/>
    <w:rsid w:val="0019162C"/>
    <w:rsid w:val="00191DEB"/>
    <w:rsid w:val="00193A67"/>
    <w:rsid w:val="0019648F"/>
    <w:rsid w:val="001A185D"/>
    <w:rsid w:val="001A2C67"/>
    <w:rsid w:val="001A3A3F"/>
    <w:rsid w:val="001A4FFF"/>
    <w:rsid w:val="001A7139"/>
    <w:rsid w:val="001A7A0F"/>
    <w:rsid w:val="001B317D"/>
    <w:rsid w:val="001B3307"/>
    <w:rsid w:val="001B3416"/>
    <w:rsid w:val="001B5316"/>
    <w:rsid w:val="001C475F"/>
    <w:rsid w:val="001C47BE"/>
    <w:rsid w:val="001C4FAF"/>
    <w:rsid w:val="001C554C"/>
    <w:rsid w:val="001C6224"/>
    <w:rsid w:val="001C65D9"/>
    <w:rsid w:val="001D0D31"/>
    <w:rsid w:val="001D1624"/>
    <w:rsid w:val="001D1AC7"/>
    <w:rsid w:val="001D26F1"/>
    <w:rsid w:val="001D3612"/>
    <w:rsid w:val="001D3714"/>
    <w:rsid w:val="001D5364"/>
    <w:rsid w:val="001D5FDC"/>
    <w:rsid w:val="001E131E"/>
    <w:rsid w:val="001E21DD"/>
    <w:rsid w:val="001E4CC1"/>
    <w:rsid w:val="001E4E5A"/>
    <w:rsid w:val="001E5CE7"/>
    <w:rsid w:val="001E702D"/>
    <w:rsid w:val="001F13C8"/>
    <w:rsid w:val="001F4424"/>
    <w:rsid w:val="001F4507"/>
    <w:rsid w:val="001F4648"/>
    <w:rsid w:val="001F4F57"/>
    <w:rsid w:val="001F5C9F"/>
    <w:rsid w:val="001F72D5"/>
    <w:rsid w:val="001F7F18"/>
    <w:rsid w:val="0020127A"/>
    <w:rsid w:val="00201D6F"/>
    <w:rsid w:val="00202159"/>
    <w:rsid w:val="00205529"/>
    <w:rsid w:val="002057FB"/>
    <w:rsid w:val="0020771F"/>
    <w:rsid w:val="00207938"/>
    <w:rsid w:val="00211163"/>
    <w:rsid w:val="00213804"/>
    <w:rsid w:val="0021586B"/>
    <w:rsid w:val="00216457"/>
    <w:rsid w:val="0022002F"/>
    <w:rsid w:val="0022110D"/>
    <w:rsid w:val="00221EC1"/>
    <w:rsid w:val="002256B1"/>
    <w:rsid w:val="00226A52"/>
    <w:rsid w:val="0023244D"/>
    <w:rsid w:val="00232EF6"/>
    <w:rsid w:val="0023440F"/>
    <w:rsid w:val="00234DD5"/>
    <w:rsid w:val="002351A6"/>
    <w:rsid w:val="002353E1"/>
    <w:rsid w:val="00235582"/>
    <w:rsid w:val="00237581"/>
    <w:rsid w:val="00240182"/>
    <w:rsid w:val="00240961"/>
    <w:rsid w:val="00242CD0"/>
    <w:rsid w:val="00247416"/>
    <w:rsid w:val="00247DE8"/>
    <w:rsid w:val="00250924"/>
    <w:rsid w:val="00251B50"/>
    <w:rsid w:val="00251E9F"/>
    <w:rsid w:val="00253CF4"/>
    <w:rsid w:val="00254B4C"/>
    <w:rsid w:val="002569F8"/>
    <w:rsid w:val="00256E5A"/>
    <w:rsid w:val="00257AED"/>
    <w:rsid w:val="00263341"/>
    <w:rsid w:val="00264570"/>
    <w:rsid w:val="002663CD"/>
    <w:rsid w:val="00266F38"/>
    <w:rsid w:val="0027151E"/>
    <w:rsid w:val="00271EF7"/>
    <w:rsid w:val="002733DF"/>
    <w:rsid w:val="00274030"/>
    <w:rsid w:val="0027532C"/>
    <w:rsid w:val="002761F9"/>
    <w:rsid w:val="00276C68"/>
    <w:rsid w:val="002812E5"/>
    <w:rsid w:val="00281FDF"/>
    <w:rsid w:val="00282BB5"/>
    <w:rsid w:val="0028472F"/>
    <w:rsid w:val="00284A91"/>
    <w:rsid w:val="00284E63"/>
    <w:rsid w:val="00284EBB"/>
    <w:rsid w:val="00285047"/>
    <w:rsid w:val="00285801"/>
    <w:rsid w:val="00291B9C"/>
    <w:rsid w:val="00291BA6"/>
    <w:rsid w:val="00295B2C"/>
    <w:rsid w:val="002977C4"/>
    <w:rsid w:val="00297862"/>
    <w:rsid w:val="00297902"/>
    <w:rsid w:val="00297A3E"/>
    <w:rsid w:val="002A43A0"/>
    <w:rsid w:val="002A45E8"/>
    <w:rsid w:val="002A4EA2"/>
    <w:rsid w:val="002A4F62"/>
    <w:rsid w:val="002A6833"/>
    <w:rsid w:val="002B0099"/>
    <w:rsid w:val="002B0312"/>
    <w:rsid w:val="002B0B3F"/>
    <w:rsid w:val="002B0E86"/>
    <w:rsid w:val="002B12E5"/>
    <w:rsid w:val="002B2F5A"/>
    <w:rsid w:val="002B4942"/>
    <w:rsid w:val="002B7385"/>
    <w:rsid w:val="002B778F"/>
    <w:rsid w:val="002C09A0"/>
    <w:rsid w:val="002C234D"/>
    <w:rsid w:val="002C3E91"/>
    <w:rsid w:val="002C48DC"/>
    <w:rsid w:val="002C4BF3"/>
    <w:rsid w:val="002C534B"/>
    <w:rsid w:val="002D251A"/>
    <w:rsid w:val="002D7CF5"/>
    <w:rsid w:val="002E11C4"/>
    <w:rsid w:val="002E26E8"/>
    <w:rsid w:val="002E34EE"/>
    <w:rsid w:val="002E63E6"/>
    <w:rsid w:val="002E67C8"/>
    <w:rsid w:val="002E778A"/>
    <w:rsid w:val="002E7D3A"/>
    <w:rsid w:val="002F10FE"/>
    <w:rsid w:val="002F1D7C"/>
    <w:rsid w:val="002F21EE"/>
    <w:rsid w:val="002F2649"/>
    <w:rsid w:val="002F2F50"/>
    <w:rsid w:val="002F2F65"/>
    <w:rsid w:val="00301D05"/>
    <w:rsid w:val="00302E8F"/>
    <w:rsid w:val="0030305E"/>
    <w:rsid w:val="0030424F"/>
    <w:rsid w:val="0030498C"/>
    <w:rsid w:val="00307A4C"/>
    <w:rsid w:val="00310DF4"/>
    <w:rsid w:val="00311BD6"/>
    <w:rsid w:val="0031243C"/>
    <w:rsid w:val="003127A2"/>
    <w:rsid w:val="00313A73"/>
    <w:rsid w:val="0031545A"/>
    <w:rsid w:val="003178ED"/>
    <w:rsid w:val="00320095"/>
    <w:rsid w:val="003257F6"/>
    <w:rsid w:val="003266DB"/>
    <w:rsid w:val="0033076A"/>
    <w:rsid w:val="00330BA8"/>
    <w:rsid w:val="003337CC"/>
    <w:rsid w:val="00335EA1"/>
    <w:rsid w:val="0033659D"/>
    <w:rsid w:val="00336BCC"/>
    <w:rsid w:val="00341609"/>
    <w:rsid w:val="00341E40"/>
    <w:rsid w:val="003454E2"/>
    <w:rsid w:val="003460B3"/>
    <w:rsid w:val="003471A7"/>
    <w:rsid w:val="003479C6"/>
    <w:rsid w:val="003518DA"/>
    <w:rsid w:val="0035230A"/>
    <w:rsid w:val="00353944"/>
    <w:rsid w:val="003564C9"/>
    <w:rsid w:val="003579A8"/>
    <w:rsid w:val="00357E83"/>
    <w:rsid w:val="00361E5F"/>
    <w:rsid w:val="003628B5"/>
    <w:rsid w:val="003633A0"/>
    <w:rsid w:val="00365CD2"/>
    <w:rsid w:val="003723F8"/>
    <w:rsid w:val="003736B9"/>
    <w:rsid w:val="00373B5B"/>
    <w:rsid w:val="00374BE4"/>
    <w:rsid w:val="0037648A"/>
    <w:rsid w:val="0038757A"/>
    <w:rsid w:val="00387876"/>
    <w:rsid w:val="00387ACA"/>
    <w:rsid w:val="00391410"/>
    <w:rsid w:val="003937CF"/>
    <w:rsid w:val="00394EAD"/>
    <w:rsid w:val="00395183"/>
    <w:rsid w:val="0039524D"/>
    <w:rsid w:val="00397112"/>
    <w:rsid w:val="003A0A6C"/>
    <w:rsid w:val="003A0E0E"/>
    <w:rsid w:val="003A11AB"/>
    <w:rsid w:val="003A12D8"/>
    <w:rsid w:val="003A30DF"/>
    <w:rsid w:val="003A3803"/>
    <w:rsid w:val="003A6789"/>
    <w:rsid w:val="003B16C3"/>
    <w:rsid w:val="003B18BB"/>
    <w:rsid w:val="003B2225"/>
    <w:rsid w:val="003B6AB9"/>
    <w:rsid w:val="003C3362"/>
    <w:rsid w:val="003C3989"/>
    <w:rsid w:val="003C495B"/>
    <w:rsid w:val="003C6B18"/>
    <w:rsid w:val="003C6D21"/>
    <w:rsid w:val="003D01F1"/>
    <w:rsid w:val="003D2A9A"/>
    <w:rsid w:val="003D3F6F"/>
    <w:rsid w:val="003D56C2"/>
    <w:rsid w:val="003D5796"/>
    <w:rsid w:val="003E044E"/>
    <w:rsid w:val="003E0514"/>
    <w:rsid w:val="003E0DB5"/>
    <w:rsid w:val="003E1418"/>
    <w:rsid w:val="003E1F3F"/>
    <w:rsid w:val="003E24A5"/>
    <w:rsid w:val="003E2F2E"/>
    <w:rsid w:val="003E436B"/>
    <w:rsid w:val="003E4C70"/>
    <w:rsid w:val="003E5211"/>
    <w:rsid w:val="003E75D2"/>
    <w:rsid w:val="003F3102"/>
    <w:rsid w:val="003F32F4"/>
    <w:rsid w:val="003F579D"/>
    <w:rsid w:val="004048D8"/>
    <w:rsid w:val="004050A4"/>
    <w:rsid w:val="004052E5"/>
    <w:rsid w:val="004060FA"/>
    <w:rsid w:val="0040690E"/>
    <w:rsid w:val="00406E1F"/>
    <w:rsid w:val="004117DB"/>
    <w:rsid w:val="00414E3E"/>
    <w:rsid w:val="004150CA"/>
    <w:rsid w:val="00415F62"/>
    <w:rsid w:val="00415F65"/>
    <w:rsid w:val="004165CC"/>
    <w:rsid w:val="00417F25"/>
    <w:rsid w:val="004203D9"/>
    <w:rsid w:val="00420C2E"/>
    <w:rsid w:val="00423011"/>
    <w:rsid w:val="00423F83"/>
    <w:rsid w:val="00424068"/>
    <w:rsid w:val="0042552B"/>
    <w:rsid w:val="00425A85"/>
    <w:rsid w:val="00427F51"/>
    <w:rsid w:val="004308E5"/>
    <w:rsid w:val="00433CB9"/>
    <w:rsid w:val="00436612"/>
    <w:rsid w:val="00436D55"/>
    <w:rsid w:val="00440B6A"/>
    <w:rsid w:val="00440FD1"/>
    <w:rsid w:val="0044190F"/>
    <w:rsid w:val="00441D39"/>
    <w:rsid w:val="00442EC5"/>
    <w:rsid w:val="0044422E"/>
    <w:rsid w:val="00446B6A"/>
    <w:rsid w:val="00447A26"/>
    <w:rsid w:val="00447E08"/>
    <w:rsid w:val="004520DD"/>
    <w:rsid w:val="004523F4"/>
    <w:rsid w:val="0045408A"/>
    <w:rsid w:val="0045413A"/>
    <w:rsid w:val="0045495C"/>
    <w:rsid w:val="004572D3"/>
    <w:rsid w:val="00460B4E"/>
    <w:rsid w:val="00460FD6"/>
    <w:rsid w:val="00461467"/>
    <w:rsid w:val="0046165A"/>
    <w:rsid w:val="00461933"/>
    <w:rsid w:val="00462DB7"/>
    <w:rsid w:val="00465EF0"/>
    <w:rsid w:val="00466EC3"/>
    <w:rsid w:val="004713D1"/>
    <w:rsid w:val="0047155E"/>
    <w:rsid w:val="00471791"/>
    <w:rsid w:val="00471BAC"/>
    <w:rsid w:val="00472C35"/>
    <w:rsid w:val="00475DE2"/>
    <w:rsid w:val="0047609F"/>
    <w:rsid w:val="00477F73"/>
    <w:rsid w:val="00480F7E"/>
    <w:rsid w:val="00482018"/>
    <w:rsid w:val="00483EB2"/>
    <w:rsid w:val="0048421B"/>
    <w:rsid w:val="00485440"/>
    <w:rsid w:val="004871C8"/>
    <w:rsid w:val="00490D3C"/>
    <w:rsid w:val="0049383F"/>
    <w:rsid w:val="00494175"/>
    <w:rsid w:val="00495951"/>
    <w:rsid w:val="00497695"/>
    <w:rsid w:val="00497D71"/>
    <w:rsid w:val="00497FB8"/>
    <w:rsid w:val="004A1826"/>
    <w:rsid w:val="004A26D2"/>
    <w:rsid w:val="004A338F"/>
    <w:rsid w:val="004A419A"/>
    <w:rsid w:val="004A558F"/>
    <w:rsid w:val="004B5717"/>
    <w:rsid w:val="004B5E93"/>
    <w:rsid w:val="004B749D"/>
    <w:rsid w:val="004C03CD"/>
    <w:rsid w:val="004C349C"/>
    <w:rsid w:val="004D0858"/>
    <w:rsid w:val="004D2A99"/>
    <w:rsid w:val="004D2ABF"/>
    <w:rsid w:val="004D2C06"/>
    <w:rsid w:val="004D78A8"/>
    <w:rsid w:val="004E0E00"/>
    <w:rsid w:val="004E29B6"/>
    <w:rsid w:val="004E3AC0"/>
    <w:rsid w:val="004E7947"/>
    <w:rsid w:val="004F0905"/>
    <w:rsid w:val="004F1C34"/>
    <w:rsid w:val="004F3D8E"/>
    <w:rsid w:val="004F6951"/>
    <w:rsid w:val="004F6E29"/>
    <w:rsid w:val="0050052D"/>
    <w:rsid w:val="005006BA"/>
    <w:rsid w:val="005010B1"/>
    <w:rsid w:val="00503990"/>
    <w:rsid w:val="0050643D"/>
    <w:rsid w:val="00506ABA"/>
    <w:rsid w:val="00507B15"/>
    <w:rsid w:val="0051169A"/>
    <w:rsid w:val="00515DFF"/>
    <w:rsid w:val="00517F5D"/>
    <w:rsid w:val="00520993"/>
    <w:rsid w:val="00524655"/>
    <w:rsid w:val="0052626D"/>
    <w:rsid w:val="00532249"/>
    <w:rsid w:val="00532AB9"/>
    <w:rsid w:val="00535044"/>
    <w:rsid w:val="005379FF"/>
    <w:rsid w:val="00542743"/>
    <w:rsid w:val="0055165F"/>
    <w:rsid w:val="00553764"/>
    <w:rsid w:val="0055459D"/>
    <w:rsid w:val="0055486F"/>
    <w:rsid w:val="00555E25"/>
    <w:rsid w:val="00557A79"/>
    <w:rsid w:val="00557C09"/>
    <w:rsid w:val="0056174E"/>
    <w:rsid w:val="00561EF2"/>
    <w:rsid w:val="005678E9"/>
    <w:rsid w:val="00570132"/>
    <w:rsid w:val="00570AEE"/>
    <w:rsid w:val="00572A28"/>
    <w:rsid w:val="00573ECE"/>
    <w:rsid w:val="00580C9C"/>
    <w:rsid w:val="00584FD1"/>
    <w:rsid w:val="00587225"/>
    <w:rsid w:val="00595F29"/>
    <w:rsid w:val="0059658F"/>
    <w:rsid w:val="0059711C"/>
    <w:rsid w:val="005A0AC0"/>
    <w:rsid w:val="005A1C09"/>
    <w:rsid w:val="005A2382"/>
    <w:rsid w:val="005A271B"/>
    <w:rsid w:val="005A483A"/>
    <w:rsid w:val="005A6044"/>
    <w:rsid w:val="005B129D"/>
    <w:rsid w:val="005B3345"/>
    <w:rsid w:val="005B3832"/>
    <w:rsid w:val="005B4FD2"/>
    <w:rsid w:val="005C0CD9"/>
    <w:rsid w:val="005C1BF8"/>
    <w:rsid w:val="005D0F58"/>
    <w:rsid w:val="005D6AC2"/>
    <w:rsid w:val="005E02A1"/>
    <w:rsid w:val="005E2657"/>
    <w:rsid w:val="005E2F0C"/>
    <w:rsid w:val="005E5620"/>
    <w:rsid w:val="005E62F7"/>
    <w:rsid w:val="005E71DF"/>
    <w:rsid w:val="005E7DE4"/>
    <w:rsid w:val="005F17D4"/>
    <w:rsid w:val="005F1995"/>
    <w:rsid w:val="005F1BC5"/>
    <w:rsid w:val="005F1DF3"/>
    <w:rsid w:val="005F3055"/>
    <w:rsid w:val="005F6494"/>
    <w:rsid w:val="005F7282"/>
    <w:rsid w:val="00602C38"/>
    <w:rsid w:val="00603680"/>
    <w:rsid w:val="006039F7"/>
    <w:rsid w:val="00606AE6"/>
    <w:rsid w:val="00607C25"/>
    <w:rsid w:val="00610214"/>
    <w:rsid w:val="0061078D"/>
    <w:rsid w:val="00610FD0"/>
    <w:rsid w:val="00613658"/>
    <w:rsid w:val="0061390B"/>
    <w:rsid w:val="0061409D"/>
    <w:rsid w:val="00616D8E"/>
    <w:rsid w:val="00621B19"/>
    <w:rsid w:val="00626A83"/>
    <w:rsid w:val="006277A2"/>
    <w:rsid w:val="00627FFD"/>
    <w:rsid w:val="00630575"/>
    <w:rsid w:val="00630C3F"/>
    <w:rsid w:val="00633979"/>
    <w:rsid w:val="00636955"/>
    <w:rsid w:val="00636EBA"/>
    <w:rsid w:val="00636EC2"/>
    <w:rsid w:val="006420E2"/>
    <w:rsid w:val="0064468F"/>
    <w:rsid w:val="00645CD9"/>
    <w:rsid w:val="0064748C"/>
    <w:rsid w:val="006477D2"/>
    <w:rsid w:val="00647FB7"/>
    <w:rsid w:val="00651C24"/>
    <w:rsid w:val="0065246B"/>
    <w:rsid w:val="00655ED5"/>
    <w:rsid w:val="00656D25"/>
    <w:rsid w:val="00660AAE"/>
    <w:rsid w:val="00660F65"/>
    <w:rsid w:val="006616B3"/>
    <w:rsid w:val="006628E3"/>
    <w:rsid w:val="00662B7F"/>
    <w:rsid w:val="00664F1E"/>
    <w:rsid w:val="006652BB"/>
    <w:rsid w:val="00667DF8"/>
    <w:rsid w:val="00670ACC"/>
    <w:rsid w:val="006711EE"/>
    <w:rsid w:val="00673DF1"/>
    <w:rsid w:val="00673F06"/>
    <w:rsid w:val="006755F9"/>
    <w:rsid w:val="00676A18"/>
    <w:rsid w:val="00677B8E"/>
    <w:rsid w:val="0068271A"/>
    <w:rsid w:val="006837FD"/>
    <w:rsid w:val="00684165"/>
    <w:rsid w:val="0068727F"/>
    <w:rsid w:val="006879FF"/>
    <w:rsid w:val="006903E3"/>
    <w:rsid w:val="0069727C"/>
    <w:rsid w:val="0069733C"/>
    <w:rsid w:val="00697BBA"/>
    <w:rsid w:val="006A0E77"/>
    <w:rsid w:val="006A1F19"/>
    <w:rsid w:val="006A25C4"/>
    <w:rsid w:val="006A72C6"/>
    <w:rsid w:val="006B10E5"/>
    <w:rsid w:val="006B12D9"/>
    <w:rsid w:val="006B1FF5"/>
    <w:rsid w:val="006B2C07"/>
    <w:rsid w:val="006B562A"/>
    <w:rsid w:val="006B6AB6"/>
    <w:rsid w:val="006C10FD"/>
    <w:rsid w:val="006C368C"/>
    <w:rsid w:val="006C65B4"/>
    <w:rsid w:val="006C7BCA"/>
    <w:rsid w:val="006D076E"/>
    <w:rsid w:val="006D1A5D"/>
    <w:rsid w:val="006D202A"/>
    <w:rsid w:val="006D29B6"/>
    <w:rsid w:val="006D3BD2"/>
    <w:rsid w:val="006D71D7"/>
    <w:rsid w:val="006E0922"/>
    <w:rsid w:val="006E4FE4"/>
    <w:rsid w:val="006E5CD3"/>
    <w:rsid w:val="006F004F"/>
    <w:rsid w:val="006F0EF4"/>
    <w:rsid w:val="006F119F"/>
    <w:rsid w:val="006F1BB7"/>
    <w:rsid w:val="006F2A77"/>
    <w:rsid w:val="006F2D95"/>
    <w:rsid w:val="006F3B3A"/>
    <w:rsid w:val="0070507D"/>
    <w:rsid w:val="007051DF"/>
    <w:rsid w:val="0070542C"/>
    <w:rsid w:val="007058F6"/>
    <w:rsid w:val="00707B3A"/>
    <w:rsid w:val="00713F68"/>
    <w:rsid w:val="00720FD9"/>
    <w:rsid w:val="007216EC"/>
    <w:rsid w:val="00723458"/>
    <w:rsid w:val="00723F01"/>
    <w:rsid w:val="00725285"/>
    <w:rsid w:val="00725AD3"/>
    <w:rsid w:val="00725C2D"/>
    <w:rsid w:val="007265CC"/>
    <w:rsid w:val="00726816"/>
    <w:rsid w:val="007279A6"/>
    <w:rsid w:val="00727BF0"/>
    <w:rsid w:val="00727ED0"/>
    <w:rsid w:val="007316EC"/>
    <w:rsid w:val="0073302A"/>
    <w:rsid w:val="00733267"/>
    <w:rsid w:val="00733CC7"/>
    <w:rsid w:val="00733D75"/>
    <w:rsid w:val="00735EA0"/>
    <w:rsid w:val="00740E32"/>
    <w:rsid w:val="00741BCB"/>
    <w:rsid w:val="00744026"/>
    <w:rsid w:val="00745F32"/>
    <w:rsid w:val="00746A60"/>
    <w:rsid w:val="0075032E"/>
    <w:rsid w:val="007503F6"/>
    <w:rsid w:val="007508F3"/>
    <w:rsid w:val="00752436"/>
    <w:rsid w:val="007560F8"/>
    <w:rsid w:val="0075733E"/>
    <w:rsid w:val="00760460"/>
    <w:rsid w:val="0076669A"/>
    <w:rsid w:val="00771A17"/>
    <w:rsid w:val="00772F2C"/>
    <w:rsid w:val="00773774"/>
    <w:rsid w:val="007743C6"/>
    <w:rsid w:val="0077499C"/>
    <w:rsid w:val="00780AB4"/>
    <w:rsid w:val="0078114D"/>
    <w:rsid w:val="007817E0"/>
    <w:rsid w:val="00781CED"/>
    <w:rsid w:val="007853F6"/>
    <w:rsid w:val="007859C3"/>
    <w:rsid w:val="00787E6F"/>
    <w:rsid w:val="00790024"/>
    <w:rsid w:val="007900D5"/>
    <w:rsid w:val="007942E9"/>
    <w:rsid w:val="00796568"/>
    <w:rsid w:val="007A047E"/>
    <w:rsid w:val="007A398D"/>
    <w:rsid w:val="007A3DBC"/>
    <w:rsid w:val="007A4693"/>
    <w:rsid w:val="007A48D7"/>
    <w:rsid w:val="007A4CFD"/>
    <w:rsid w:val="007A4FCC"/>
    <w:rsid w:val="007A5B9A"/>
    <w:rsid w:val="007A5E97"/>
    <w:rsid w:val="007B09B0"/>
    <w:rsid w:val="007B41B2"/>
    <w:rsid w:val="007B5973"/>
    <w:rsid w:val="007C01D4"/>
    <w:rsid w:val="007C2FC3"/>
    <w:rsid w:val="007C4C2E"/>
    <w:rsid w:val="007C7878"/>
    <w:rsid w:val="007D2B1B"/>
    <w:rsid w:val="007D73A2"/>
    <w:rsid w:val="007E0002"/>
    <w:rsid w:val="007E0108"/>
    <w:rsid w:val="007E1F34"/>
    <w:rsid w:val="007E2DCA"/>
    <w:rsid w:val="007E3C35"/>
    <w:rsid w:val="007E4144"/>
    <w:rsid w:val="007F0C99"/>
    <w:rsid w:val="007F2867"/>
    <w:rsid w:val="007F479B"/>
    <w:rsid w:val="007F4DE0"/>
    <w:rsid w:val="007F51DD"/>
    <w:rsid w:val="007F56C3"/>
    <w:rsid w:val="007F6EA4"/>
    <w:rsid w:val="007F788B"/>
    <w:rsid w:val="007F7F75"/>
    <w:rsid w:val="007F7FE3"/>
    <w:rsid w:val="00800B77"/>
    <w:rsid w:val="00800FFE"/>
    <w:rsid w:val="00803F88"/>
    <w:rsid w:val="00804771"/>
    <w:rsid w:val="00807E81"/>
    <w:rsid w:val="00810121"/>
    <w:rsid w:val="00810D2A"/>
    <w:rsid w:val="0081327E"/>
    <w:rsid w:val="008146E8"/>
    <w:rsid w:val="008149BB"/>
    <w:rsid w:val="00814D4B"/>
    <w:rsid w:val="0081611A"/>
    <w:rsid w:val="00820D4B"/>
    <w:rsid w:val="00822B1D"/>
    <w:rsid w:val="0082407A"/>
    <w:rsid w:val="00824151"/>
    <w:rsid w:val="008249AF"/>
    <w:rsid w:val="00824F1E"/>
    <w:rsid w:val="008263F7"/>
    <w:rsid w:val="00827626"/>
    <w:rsid w:val="008277A0"/>
    <w:rsid w:val="00830337"/>
    <w:rsid w:val="00832629"/>
    <w:rsid w:val="00842142"/>
    <w:rsid w:val="00842E10"/>
    <w:rsid w:val="00844F27"/>
    <w:rsid w:val="00845B3C"/>
    <w:rsid w:val="00847358"/>
    <w:rsid w:val="00847F6A"/>
    <w:rsid w:val="00851173"/>
    <w:rsid w:val="00852EF8"/>
    <w:rsid w:val="008534A8"/>
    <w:rsid w:val="00854EFD"/>
    <w:rsid w:val="008560E6"/>
    <w:rsid w:val="00857ADC"/>
    <w:rsid w:val="0086298B"/>
    <w:rsid w:val="008711FB"/>
    <w:rsid w:val="00873FDE"/>
    <w:rsid w:val="008742FD"/>
    <w:rsid w:val="008745D6"/>
    <w:rsid w:val="008768CD"/>
    <w:rsid w:val="00880CBD"/>
    <w:rsid w:val="0088142B"/>
    <w:rsid w:val="00885CE6"/>
    <w:rsid w:val="00885EE7"/>
    <w:rsid w:val="0089066C"/>
    <w:rsid w:val="00890D42"/>
    <w:rsid w:val="0089181A"/>
    <w:rsid w:val="00892192"/>
    <w:rsid w:val="00894F64"/>
    <w:rsid w:val="008953A5"/>
    <w:rsid w:val="00896098"/>
    <w:rsid w:val="00896F5F"/>
    <w:rsid w:val="00897A4D"/>
    <w:rsid w:val="008A0DA1"/>
    <w:rsid w:val="008A2D5A"/>
    <w:rsid w:val="008A47C7"/>
    <w:rsid w:val="008A5BF0"/>
    <w:rsid w:val="008A606E"/>
    <w:rsid w:val="008A6231"/>
    <w:rsid w:val="008A78E7"/>
    <w:rsid w:val="008B0C49"/>
    <w:rsid w:val="008B2F6D"/>
    <w:rsid w:val="008B5BCF"/>
    <w:rsid w:val="008B6DED"/>
    <w:rsid w:val="008C17AA"/>
    <w:rsid w:val="008C18A9"/>
    <w:rsid w:val="008C66A1"/>
    <w:rsid w:val="008C713F"/>
    <w:rsid w:val="008D11E0"/>
    <w:rsid w:val="008D1686"/>
    <w:rsid w:val="008D256E"/>
    <w:rsid w:val="008D3285"/>
    <w:rsid w:val="008D3743"/>
    <w:rsid w:val="008D4441"/>
    <w:rsid w:val="008D700A"/>
    <w:rsid w:val="008D7118"/>
    <w:rsid w:val="008D7546"/>
    <w:rsid w:val="008E1583"/>
    <w:rsid w:val="008E1747"/>
    <w:rsid w:val="008E3E7D"/>
    <w:rsid w:val="008E4BBE"/>
    <w:rsid w:val="008E5461"/>
    <w:rsid w:val="008E5693"/>
    <w:rsid w:val="008F1601"/>
    <w:rsid w:val="008F5DCD"/>
    <w:rsid w:val="008F67C7"/>
    <w:rsid w:val="008F7628"/>
    <w:rsid w:val="008F7B32"/>
    <w:rsid w:val="00900A3B"/>
    <w:rsid w:val="00902F5A"/>
    <w:rsid w:val="0090327B"/>
    <w:rsid w:val="00903AB2"/>
    <w:rsid w:val="00907480"/>
    <w:rsid w:val="00910BFE"/>
    <w:rsid w:val="00910D9B"/>
    <w:rsid w:val="00915357"/>
    <w:rsid w:val="00920166"/>
    <w:rsid w:val="00921303"/>
    <w:rsid w:val="0092338D"/>
    <w:rsid w:val="0092406B"/>
    <w:rsid w:val="00924B75"/>
    <w:rsid w:val="00925941"/>
    <w:rsid w:val="0092715E"/>
    <w:rsid w:val="009312E6"/>
    <w:rsid w:val="00931CAF"/>
    <w:rsid w:val="00934A74"/>
    <w:rsid w:val="0093599F"/>
    <w:rsid w:val="0093688B"/>
    <w:rsid w:val="00936A8C"/>
    <w:rsid w:val="00937009"/>
    <w:rsid w:val="009374FA"/>
    <w:rsid w:val="00937A5D"/>
    <w:rsid w:val="00942BF0"/>
    <w:rsid w:val="0094390C"/>
    <w:rsid w:val="00944A56"/>
    <w:rsid w:val="00945994"/>
    <w:rsid w:val="00946284"/>
    <w:rsid w:val="009468EC"/>
    <w:rsid w:val="00947250"/>
    <w:rsid w:val="00955856"/>
    <w:rsid w:val="00956110"/>
    <w:rsid w:val="00956BB1"/>
    <w:rsid w:val="00957F54"/>
    <w:rsid w:val="00960F2E"/>
    <w:rsid w:val="00961A41"/>
    <w:rsid w:val="00961F3C"/>
    <w:rsid w:val="009636AD"/>
    <w:rsid w:val="00964C24"/>
    <w:rsid w:val="009656A8"/>
    <w:rsid w:val="00967808"/>
    <w:rsid w:val="0097294A"/>
    <w:rsid w:val="00972A98"/>
    <w:rsid w:val="00973948"/>
    <w:rsid w:val="00973DA6"/>
    <w:rsid w:val="0097442B"/>
    <w:rsid w:val="009744CC"/>
    <w:rsid w:val="00976099"/>
    <w:rsid w:val="00976645"/>
    <w:rsid w:val="009815C4"/>
    <w:rsid w:val="00982CCC"/>
    <w:rsid w:val="00984160"/>
    <w:rsid w:val="0098468B"/>
    <w:rsid w:val="00985DFA"/>
    <w:rsid w:val="0098670A"/>
    <w:rsid w:val="00986E7C"/>
    <w:rsid w:val="00990B46"/>
    <w:rsid w:val="0099177E"/>
    <w:rsid w:val="00994B67"/>
    <w:rsid w:val="00994E83"/>
    <w:rsid w:val="009955F8"/>
    <w:rsid w:val="009957F8"/>
    <w:rsid w:val="00995BE7"/>
    <w:rsid w:val="009974FE"/>
    <w:rsid w:val="0099761D"/>
    <w:rsid w:val="009A123B"/>
    <w:rsid w:val="009A4698"/>
    <w:rsid w:val="009A5F08"/>
    <w:rsid w:val="009A6727"/>
    <w:rsid w:val="009A76EF"/>
    <w:rsid w:val="009B0463"/>
    <w:rsid w:val="009B0D49"/>
    <w:rsid w:val="009B26BE"/>
    <w:rsid w:val="009B3D10"/>
    <w:rsid w:val="009B52F0"/>
    <w:rsid w:val="009C0A0B"/>
    <w:rsid w:val="009C10A9"/>
    <w:rsid w:val="009C4685"/>
    <w:rsid w:val="009C680A"/>
    <w:rsid w:val="009D1CE3"/>
    <w:rsid w:val="009D4CE4"/>
    <w:rsid w:val="009D575D"/>
    <w:rsid w:val="009E7D6D"/>
    <w:rsid w:val="009F0FEB"/>
    <w:rsid w:val="009F5CE7"/>
    <w:rsid w:val="009F6786"/>
    <w:rsid w:val="009F6BC6"/>
    <w:rsid w:val="009F734A"/>
    <w:rsid w:val="009F7414"/>
    <w:rsid w:val="009F7A93"/>
    <w:rsid w:val="009F7F83"/>
    <w:rsid w:val="00A01FD5"/>
    <w:rsid w:val="00A028A6"/>
    <w:rsid w:val="00A07FE2"/>
    <w:rsid w:val="00A10EEB"/>
    <w:rsid w:val="00A11430"/>
    <w:rsid w:val="00A123B0"/>
    <w:rsid w:val="00A1574F"/>
    <w:rsid w:val="00A1713F"/>
    <w:rsid w:val="00A2103B"/>
    <w:rsid w:val="00A227E3"/>
    <w:rsid w:val="00A23A0E"/>
    <w:rsid w:val="00A27DC6"/>
    <w:rsid w:val="00A316CE"/>
    <w:rsid w:val="00A31CB3"/>
    <w:rsid w:val="00A3250E"/>
    <w:rsid w:val="00A33375"/>
    <w:rsid w:val="00A40039"/>
    <w:rsid w:val="00A422D4"/>
    <w:rsid w:val="00A43733"/>
    <w:rsid w:val="00A441A3"/>
    <w:rsid w:val="00A445F1"/>
    <w:rsid w:val="00A46F56"/>
    <w:rsid w:val="00A502AE"/>
    <w:rsid w:val="00A5110F"/>
    <w:rsid w:val="00A53BDA"/>
    <w:rsid w:val="00A549D3"/>
    <w:rsid w:val="00A54EFF"/>
    <w:rsid w:val="00A55914"/>
    <w:rsid w:val="00A55BE1"/>
    <w:rsid w:val="00A55F49"/>
    <w:rsid w:val="00A56438"/>
    <w:rsid w:val="00A56802"/>
    <w:rsid w:val="00A61453"/>
    <w:rsid w:val="00A61BB0"/>
    <w:rsid w:val="00A63244"/>
    <w:rsid w:val="00A63F58"/>
    <w:rsid w:val="00A64E1C"/>
    <w:rsid w:val="00A65032"/>
    <w:rsid w:val="00A678E3"/>
    <w:rsid w:val="00A70DA5"/>
    <w:rsid w:val="00A71354"/>
    <w:rsid w:val="00A71531"/>
    <w:rsid w:val="00A736CE"/>
    <w:rsid w:val="00A73A0A"/>
    <w:rsid w:val="00A8185D"/>
    <w:rsid w:val="00A83C3D"/>
    <w:rsid w:val="00A83EB6"/>
    <w:rsid w:val="00A854BA"/>
    <w:rsid w:val="00A866D3"/>
    <w:rsid w:val="00A86872"/>
    <w:rsid w:val="00A8699D"/>
    <w:rsid w:val="00A878AC"/>
    <w:rsid w:val="00A879ED"/>
    <w:rsid w:val="00A9298E"/>
    <w:rsid w:val="00A96530"/>
    <w:rsid w:val="00AA281B"/>
    <w:rsid w:val="00AA2C70"/>
    <w:rsid w:val="00AA2DF6"/>
    <w:rsid w:val="00AA2F21"/>
    <w:rsid w:val="00AA3139"/>
    <w:rsid w:val="00AA328F"/>
    <w:rsid w:val="00AA3887"/>
    <w:rsid w:val="00AA74C7"/>
    <w:rsid w:val="00AA77AD"/>
    <w:rsid w:val="00AA7F11"/>
    <w:rsid w:val="00AB0956"/>
    <w:rsid w:val="00AB10C2"/>
    <w:rsid w:val="00AB1303"/>
    <w:rsid w:val="00AB37C5"/>
    <w:rsid w:val="00AB4530"/>
    <w:rsid w:val="00AB50DF"/>
    <w:rsid w:val="00AB59F9"/>
    <w:rsid w:val="00AB64A4"/>
    <w:rsid w:val="00AB6FD1"/>
    <w:rsid w:val="00AC40CC"/>
    <w:rsid w:val="00AC4546"/>
    <w:rsid w:val="00AC5BC8"/>
    <w:rsid w:val="00AC5D58"/>
    <w:rsid w:val="00AC69F4"/>
    <w:rsid w:val="00AD0A29"/>
    <w:rsid w:val="00AD1588"/>
    <w:rsid w:val="00AD1E0E"/>
    <w:rsid w:val="00AD26C2"/>
    <w:rsid w:val="00AD3EAF"/>
    <w:rsid w:val="00AD45D4"/>
    <w:rsid w:val="00AD5924"/>
    <w:rsid w:val="00AD5E17"/>
    <w:rsid w:val="00AD64A5"/>
    <w:rsid w:val="00AD64E6"/>
    <w:rsid w:val="00AD6E0E"/>
    <w:rsid w:val="00AD7002"/>
    <w:rsid w:val="00AD7D14"/>
    <w:rsid w:val="00AE2FD0"/>
    <w:rsid w:val="00AE343D"/>
    <w:rsid w:val="00AE5D43"/>
    <w:rsid w:val="00AE69B0"/>
    <w:rsid w:val="00AF1C4E"/>
    <w:rsid w:val="00AF221A"/>
    <w:rsid w:val="00AF345C"/>
    <w:rsid w:val="00AF3778"/>
    <w:rsid w:val="00B05FD7"/>
    <w:rsid w:val="00B07A2E"/>
    <w:rsid w:val="00B07B36"/>
    <w:rsid w:val="00B10187"/>
    <w:rsid w:val="00B15501"/>
    <w:rsid w:val="00B16E84"/>
    <w:rsid w:val="00B20297"/>
    <w:rsid w:val="00B209B4"/>
    <w:rsid w:val="00B2177F"/>
    <w:rsid w:val="00B23623"/>
    <w:rsid w:val="00B24A93"/>
    <w:rsid w:val="00B25351"/>
    <w:rsid w:val="00B25A3B"/>
    <w:rsid w:val="00B26723"/>
    <w:rsid w:val="00B26CBF"/>
    <w:rsid w:val="00B276C4"/>
    <w:rsid w:val="00B278BB"/>
    <w:rsid w:val="00B27E41"/>
    <w:rsid w:val="00B3066E"/>
    <w:rsid w:val="00B33038"/>
    <w:rsid w:val="00B41909"/>
    <w:rsid w:val="00B432B7"/>
    <w:rsid w:val="00B45930"/>
    <w:rsid w:val="00B53C58"/>
    <w:rsid w:val="00B555E9"/>
    <w:rsid w:val="00B578F3"/>
    <w:rsid w:val="00B600A8"/>
    <w:rsid w:val="00B603C6"/>
    <w:rsid w:val="00B63581"/>
    <w:rsid w:val="00B6463F"/>
    <w:rsid w:val="00B65469"/>
    <w:rsid w:val="00B70766"/>
    <w:rsid w:val="00B72225"/>
    <w:rsid w:val="00B7635A"/>
    <w:rsid w:val="00B76D5C"/>
    <w:rsid w:val="00B77569"/>
    <w:rsid w:val="00B81168"/>
    <w:rsid w:val="00B8329D"/>
    <w:rsid w:val="00B83780"/>
    <w:rsid w:val="00B843B1"/>
    <w:rsid w:val="00B86DB0"/>
    <w:rsid w:val="00B87B76"/>
    <w:rsid w:val="00B91501"/>
    <w:rsid w:val="00B93371"/>
    <w:rsid w:val="00B95C97"/>
    <w:rsid w:val="00B97519"/>
    <w:rsid w:val="00B97C56"/>
    <w:rsid w:val="00BA05D0"/>
    <w:rsid w:val="00BA1265"/>
    <w:rsid w:val="00BA4CBC"/>
    <w:rsid w:val="00BB1E52"/>
    <w:rsid w:val="00BB2B6A"/>
    <w:rsid w:val="00BB4210"/>
    <w:rsid w:val="00BB4B96"/>
    <w:rsid w:val="00BB54F7"/>
    <w:rsid w:val="00BB7F89"/>
    <w:rsid w:val="00BC19FF"/>
    <w:rsid w:val="00BC4788"/>
    <w:rsid w:val="00BC5A32"/>
    <w:rsid w:val="00BC64AC"/>
    <w:rsid w:val="00BC67D0"/>
    <w:rsid w:val="00BD17CB"/>
    <w:rsid w:val="00BD3ACF"/>
    <w:rsid w:val="00BD3CFA"/>
    <w:rsid w:val="00BD6CC3"/>
    <w:rsid w:val="00BD6F8D"/>
    <w:rsid w:val="00BD786E"/>
    <w:rsid w:val="00BD7E95"/>
    <w:rsid w:val="00BD7FF8"/>
    <w:rsid w:val="00BE0339"/>
    <w:rsid w:val="00BE4A0B"/>
    <w:rsid w:val="00BF0713"/>
    <w:rsid w:val="00BF1921"/>
    <w:rsid w:val="00BF4021"/>
    <w:rsid w:val="00BF40B3"/>
    <w:rsid w:val="00C02346"/>
    <w:rsid w:val="00C032D9"/>
    <w:rsid w:val="00C0722F"/>
    <w:rsid w:val="00C073B4"/>
    <w:rsid w:val="00C12934"/>
    <w:rsid w:val="00C149BA"/>
    <w:rsid w:val="00C14BFE"/>
    <w:rsid w:val="00C15180"/>
    <w:rsid w:val="00C217DF"/>
    <w:rsid w:val="00C23E5C"/>
    <w:rsid w:val="00C250B2"/>
    <w:rsid w:val="00C318CD"/>
    <w:rsid w:val="00C31CCD"/>
    <w:rsid w:val="00C322E0"/>
    <w:rsid w:val="00C32480"/>
    <w:rsid w:val="00C32CA5"/>
    <w:rsid w:val="00C33774"/>
    <w:rsid w:val="00C33A2F"/>
    <w:rsid w:val="00C35502"/>
    <w:rsid w:val="00C36E3E"/>
    <w:rsid w:val="00C40C6D"/>
    <w:rsid w:val="00C41AB8"/>
    <w:rsid w:val="00C46234"/>
    <w:rsid w:val="00C471A6"/>
    <w:rsid w:val="00C55522"/>
    <w:rsid w:val="00C602A1"/>
    <w:rsid w:val="00C6340A"/>
    <w:rsid w:val="00C65637"/>
    <w:rsid w:val="00C66D8C"/>
    <w:rsid w:val="00C70291"/>
    <w:rsid w:val="00C75882"/>
    <w:rsid w:val="00C77BA1"/>
    <w:rsid w:val="00C806FD"/>
    <w:rsid w:val="00C8212B"/>
    <w:rsid w:val="00C856C5"/>
    <w:rsid w:val="00C91927"/>
    <w:rsid w:val="00C929C0"/>
    <w:rsid w:val="00C942E5"/>
    <w:rsid w:val="00C94587"/>
    <w:rsid w:val="00C945A5"/>
    <w:rsid w:val="00C96EA2"/>
    <w:rsid w:val="00C972AB"/>
    <w:rsid w:val="00CA0EA1"/>
    <w:rsid w:val="00CA508C"/>
    <w:rsid w:val="00CA578B"/>
    <w:rsid w:val="00CB0727"/>
    <w:rsid w:val="00CB2209"/>
    <w:rsid w:val="00CB278A"/>
    <w:rsid w:val="00CB2A75"/>
    <w:rsid w:val="00CB3050"/>
    <w:rsid w:val="00CB557E"/>
    <w:rsid w:val="00CB5995"/>
    <w:rsid w:val="00CC05DA"/>
    <w:rsid w:val="00CC1715"/>
    <w:rsid w:val="00CC1927"/>
    <w:rsid w:val="00CC340B"/>
    <w:rsid w:val="00CC3AEB"/>
    <w:rsid w:val="00CC44DA"/>
    <w:rsid w:val="00CC5927"/>
    <w:rsid w:val="00CC7414"/>
    <w:rsid w:val="00CD0950"/>
    <w:rsid w:val="00CD2173"/>
    <w:rsid w:val="00CD44AF"/>
    <w:rsid w:val="00CD5061"/>
    <w:rsid w:val="00CD79A1"/>
    <w:rsid w:val="00CE0705"/>
    <w:rsid w:val="00CE0E9D"/>
    <w:rsid w:val="00CE1A82"/>
    <w:rsid w:val="00CE743F"/>
    <w:rsid w:val="00CF03AA"/>
    <w:rsid w:val="00CF107B"/>
    <w:rsid w:val="00CF124A"/>
    <w:rsid w:val="00CF450D"/>
    <w:rsid w:val="00CF476E"/>
    <w:rsid w:val="00D03008"/>
    <w:rsid w:val="00D03563"/>
    <w:rsid w:val="00D05795"/>
    <w:rsid w:val="00D057FF"/>
    <w:rsid w:val="00D06B42"/>
    <w:rsid w:val="00D07C05"/>
    <w:rsid w:val="00D10150"/>
    <w:rsid w:val="00D118A6"/>
    <w:rsid w:val="00D12619"/>
    <w:rsid w:val="00D14AC4"/>
    <w:rsid w:val="00D1542F"/>
    <w:rsid w:val="00D15700"/>
    <w:rsid w:val="00D21A38"/>
    <w:rsid w:val="00D245C3"/>
    <w:rsid w:val="00D257E3"/>
    <w:rsid w:val="00D26616"/>
    <w:rsid w:val="00D32E9A"/>
    <w:rsid w:val="00D37ABB"/>
    <w:rsid w:val="00D406FB"/>
    <w:rsid w:val="00D43802"/>
    <w:rsid w:val="00D43ACE"/>
    <w:rsid w:val="00D44914"/>
    <w:rsid w:val="00D44FBA"/>
    <w:rsid w:val="00D45CE1"/>
    <w:rsid w:val="00D4631A"/>
    <w:rsid w:val="00D47EA6"/>
    <w:rsid w:val="00D50996"/>
    <w:rsid w:val="00D52D3E"/>
    <w:rsid w:val="00D53817"/>
    <w:rsid w:val="00D546B6"/>
    <w:rsid w:val="00D562C2"/>
    <w:rsid w:val="00D5630A"/>
    <w:rsid w:val="00D56EFB"/>
    <w:rsid w:val="00D57052"/>
    <w:rsid w:val="00D5728F"/>
    <w:rsid w:val="00D603A2"/>
    <w:rsid w:val="00D62B59"/>
    <w:rsid w:val="00D66E67"/>
    <w:rsid w:val="00D672B7"/>
    <w:rsid w:val="00D678DD"/>
    <w:rsid w:val="00D707F2"/>
    <w:rsid w:val="00D71925"/>
    <w:rsid w:val="00D71E40"/>
    <w:rsid w:val="00D72AA3"/>
    <w:rsid w:val="00D72FDF"/>
    <w:rsid w:val="00D7552C"/>
    <w:rsid w:val="00D76D7F"/>
    <w:rsid w:val="00D7713D"/>
    <w:rsid w:val="00D7764B"/>
    <w:rsid w:val="00D817A3"/>
    <w:rsid w:val="00D86ED2"/>
    <w:rsid w:val="00D9072A"/>
    <w:rsid w:val="00D914FB"/>
    <w:rsid w:val="00D91E06"/>
    <w:rsid w:val="00D942FB"/>
    <w:rsid w:val="00D94CD9"/>
    <w:rsid w:val="00DA1439"/>
    <w:rsid w:val="00DA28EA"/>
    <w:rsid w:val="00DA336E"/>
    <w:rsid w:val="00DA3B28"/>
    <w:rsid w:val="00DA407F"/>
    <w:rsid w:val="00DA5F6F"/>
    <w:rsid w:val="00DA7E22"/>
    <w:rsid w:val="00DB2F02"/>
    <w:rsid w:val="00DB3157"/>
    <w:rsid w:val="00DB60A8"/>
    <w:rsid w:val="00DB60E9"/>
    <w:rsid w:val="00DB6FD7"/>
    <w:rsid w:val="00DC014A"/>
    <w:rsid w:val="00DC119B"/>
    <w:rsid w:val="00DC6D64"/>
    <w:rsid w:val="00DC7D29"/>
    <w:rsid w:val="00DD1349"/>
    <w:rsid w:val="00DD1E4A"/>
    <w:rsid w:val="00DD7B4A"/>
    <w:rsid w:val="00DE0B48"/>
    <w:rsid w:val="00DE22A1"/>
    <w:rsid w:val="00DE2511"/>
    <w:rsid w:val="00DE3953"/>
    <w:rsid w:val="00DE5BF5"/>
    <w:rsid w:val="00DE62D6"/>
    <w:rsid w:val="00DE717A"/>
    <w:rsid w:val="00DE7A27"/>
    <w:rsid w:val="00DF0DA3"/>
    <w:rsid w:val="00DF152A"/>
    <w:rsid w:val="00DF32B1"/>
    <w:rsid w:val="00DF3F19"/>
    <w:rsid w:val="00DF6986"/>
    <w:rsid w:val="00DF72E0"/>
    <w:rsid w:val="00DF7D1C"/>
    <w:rsid w:val="00DF7D3D"/>
    <w:rsid w:val="00E00A1D"/>
    <w:rsid w:val="00E0292E"/>
    <w:rsid w:val="00E03492"/>
    <w:rsid w:val="00E0364A"/>
    <w:rsid w:val="00E03D85"/>
    <w:rsid w:val="00E04728"/>
    <w:rsid w:val="00E05EBC"/>
    <w:rsid w:val="00E077CA"/>
    <w:rsid w:val="00E149FD"/>
    <w:rsid w:val="00E15B6C"/>
    <w:rsid w:val="00E22CFC"/>
    <w:rsid w:val="00E2428C"/>
    <w:rsid w:val="00E243AE"/>
    <w:rsid w:val="00E26C8E"/>
    <w:rsid w:val="00E274DF"/>
    <w:rsid w:val="00E27A86"/>
    <w:rsid w:val="00E30777"/>
    <w:rsid w:val="00E30FD5"/>
    <w:rsid w:val="00E31285"/>
    <w:rsid w:val="00E326E7"/>
    <w:rsid w:val="00E32A92"/>
    <w:rsid w:val="00E32F84"/>
    <w:rsid w:val="00E330E7"/>
    <w:rsid w:val="00E33EEF"/>
    <w:rsid w:val="00E34851"/>
    <w:rsid w:val="00E34AE5"/>
    <w:rsid w:val="00E35EC2"/>
    <w:rsid w:val="00E36FA7"/>
    <w:rsid w:val="00E400F5"/>
    <w:rsid w:val="00E4104D"/>
    <w:rsid w:val="00E41750"/>
    <w:rsid w:val="00E43CB5"/>
    <w:rsid w:val="00E45FF7"/>
    <w:rsid w:val="00E53C24"/>
    <w:rsid w:val="00E566DD"/>
    <w:rsid w:val="00E567EC"/>
    <w:rsid w:val="00E60251"/>
    <w:rsid w:val="00E62B11"/>
    <w:rsid w:val="00E649A4"/>
    <w:rsid w:val="00E64EF8"/>
    <w:rsid w:val="00E6513A"/>
    <w:rsid w:val="00E6641D"/>
    <w:rsid w:val="00E66A3B"/>
    <w:rsid w:val="00E671CC"/>
    <w:rsid w:val="00E71A79"/>
    <w:rsid w:val="00E73D7B"/>
    <w:rsid w:val="00E75094"/>
    <w:rsid w:val="00E803C7"/>
    <w:rsid w:val="00E8154C"/>
    <w:rsid w:val="00E81BB2"/>
    <w:rsid w:val="00E835FE"/>
    <w:rsid w:val="00E85526"/>
    <w:rsid w:val="00E91651"/>
    <w:rsid w:val="00E92E63"/>
    <w:rsid w:val="00E963A2"/>
    <w:rsid w:val="00E97288"/>
    <w:rsid w:val="00EA19AD"/>
    <w:rsid w:val="00EA2441"/>
    <w:rsid w:val="00EA3541"/>
    <w:rsid w:val="00EA36A9"/>
    <w:rsid w:val="00EA52E5"/>
    <w:rsid w:val="00EA6150"/>
    <w:rsid w:val="00EA64B8"/>
    <w:rsid w:val="00EA77F9"/>
    <w:rsid w:val="00EB0163"/>
    <w:rsid w:val="00EB0C50"/>
    <w:rsid w:val="00EB4D79"/>
    <w:rsid w:val="00EB73DE"/>
    <w:rsid w:val="00EB7628"/>
    <w:rsid w:val="00EC08FF"/>
    <w:rsid w:val="00EC1B4F"/>
    <w:rsid w:val="00ED3A1F"/>
    <w:rsid w:val="00ED4D0C"/>
    <w:rsid w:val="00ED4D13"/>
    <w:rsid w:val="00ED7132"/>
    <w:rsid w:val="00ED722D"/>
    <w:rsid w:val="00EE06A7"/>
    <w:rsid w:val="00EE1752"/>
    <w:rsid w:val="00EE1A16"/>
    <w:rsid w:val="00EE2B5A"/>
    <w:rsid w:val="00EE3245"/>
    <w:rsid w:val="00EE52D0"/>
    <w:rsid w:val="00EE6E69"/>
    <w:rsid w:val="00EE763E"/>
    <w:rsid w:val="00EF1349"/>
    <w:rsid w:val="00EF1954"/>
    <w:rsid w:val="00EF2E69"/>
    <w:rsid w:val="00F0147A"/>
    <w:rsid w:val="00F02093"/>
    <w:rsid w:val="00F03B50"/>
    <w:rsid w:val="00F06C67"/>
    <w:rsid w:val="00F07B24"/>
    <w:rsid w:val="00F10E55"/>
    <w:rsid w:val="00F138EB"/>
    <w:rsid w:val="00F13B66"/>
    <w:rsid w:val="00F1421D"/>
    <w:rsid w:val="00F14C6C"/>
    <w:rsid w:val="00F1542D"/>
    <w:rsid w:val="00F16AAB"/>
    <w:rsid w:val="00F16B6E"/>
    <w:rsid w:val="00F20545"/>
    <w:rsid w:val="00F216FA"/>
    <w:rsid w:val="00F21929"/>
    <w:rsid w:val="00F23063"/>
    <w:rsid w:val="00F23DF3"/>
    <w:rsid w:val="00F25F14"/>
    <w:rsid w:val="00F274D0"/>
    <w:rsid w:val="00F27C2A"/>
    <w:rsid w:val="00F30243"/>
    <w:rsid w:val="00F316C4"/>
    <w:rsid w:val="00F31B39"/>
    <w:rsid w:val="00F324F9"/>
    <w:rsid w:val="00F34BF2"/>
    <w:rsid w:val="00F35DE4"/>
    <w:rsid w:val="00F40FDF"/>
    <w:rsid w:val="00F43CF9"/>
    <w:rsid w:val="00F43FAB"/>
    <w:rsid w:val="00F44083"/>
    <w:rsid w:val="00F445BD"/>
    <w:rsid w:val="00F45938"/>
    <w:rsid w:val="00F45AC3"/>
    <w:rsid w:val="00F468B2"/>
    <w:rsid w:val="00F47C91"/>
    <w:rsid w:val="00F5193E"/>
    <w:rsid w:val="00F53A82"/>
    <w:rsid w:val="00F53E5E"/>
    <w:rsid w:val="00F547F0"/>
    <w:rsid w:val="00F56DC3"/>
    <w:rsid w:val="00F572E6"/>
    <w:rsid w:val="00F60D3C"/>
    <w:rsid w:val="00F61621"/>
    <w:rsid w:val="00F61CC2"/>
    <w:rsid w:val="00F63824"/>
    <w:rsid w:val="00F64A70"/>
    <w:rsid w:val="00F662C6"/>
    <w:rsid w:val="00F66652"/>
    <w:rsid w:val="00F67339"/>
    <w:rsid w:val="00F73C2B"/>
    <w:rsid w:val="00F74AA2"/>
    <w:rsid w:val="00F74BF2"/>
    <w:rsid w:val="00F764B3"/>
    <w:rsid w:val="00F766E3"/>
    <w:rsid w:val="00F8067F"/>
    <w:rsid w:val="00F81D46"/>
    <w:rsid w:val="00F8742A"/>
    <w:rsid w:val="00F90305"/>
    <w:rsid w:val="00F90F7C"/>
    <w:rsid w:val="00F914DE"/>
    <w:rsid w:val="00F94219"/>
    <w:rsid w:val="00F942B6"/>
    <w:rsid w:val="00FA1436"/>
    <w:rsid w:val="00FA3E22"/>
    <w:rsid w:val="00FA445E"/>
    <w:rsid w:val="00FA4E23"/>
    <w:rsid w:val="00FA57E3"/>
    <w:rsid w:val="00FB0849"/>
    <w:rsid w:val="00FB0CC3"/>
    <w:rsid w:val="00FB0CDB"/>
    <w:rsid w:val="00FB4DAF"/>
    <w:rsid w:val="00FC1C93"/>
    <w:rsid w:val="00FC25D5"/>
    <w:rsid w:val="00FC3AFD"/>
    <w:rsid w:val="00FD1E9B"/>
    <w:rsid w:val="00FD2199"/>
    <w:rsid w:val="00FD23EC"/>
    <w:rsid w:val="00FD26DA"/>
    <w:rsid w:val="00FD47DC"/>
    <w:rsid w:val="00FD55F4"/>
    <w:rsid w:val="00FD60DB"/>
    <w:rsid w:val="00FD6B72"/>
    <w:rsid w:val="00FD71E4"/>
    <w:rsid w:val="00FE106B"/>
    <w:rsid w:val="00FE3B07"/>
    <w:rsid w:val="00FE5BC3"/>
    <w:rsid w:val="00FE6B47"/>
    <w:rsid w:val="00FF35B6"/>
    <w:rsid w:val="00FF6BA8"/>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93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6D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3E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27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138C"/>
    <w:pPr>
      <w:tabs>
        <w:tab w:val="center" w:pos="4320"/>
        <w:tab w:val="right" w:pos="8640"/>
      </w:tabs>
    </w:pPr>
  </w:style>
  <w:style w:type="paragraph" w:styleId="Footer">
    <w:name w:val="footer"/>
    <w:basedOn w:val="Normal"/>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rsid w:val="00AD6E0E"/>
  </w:style>
  <w:style w:type="paragraph" w:styleId="NormalWeb">
    <w:name w:val="Normal (Web)"/>
    <w:basedOn w:val="Normal"/>
    <w:rsid w:val="001F5C9F"/>
    <w:pPr>
      <w:spacing w:before="100" w:beforeAutospacing="1" w:after="100" w:afterAutospacing="1"/>
    </w:pPr>
    <w:rPr>
      <w:rFonts w:ascii="Georgia" w:hAnsi="Georgia"/>
      <w:sz w:val="23"/>
      <w:szCs w:val="23"/>
    </w:rPr>
  </w:style>
  <w:style w:type="paragraph" w:styleId="ListParagraph">
    <w:name w:val="List Paragraph"/>
    <w:basedOn w:val="Normal"/>
    <w:link w:val="ListParagraphChar"/>
    <w:uiPriority w:val="34"/>
    <w:qFormat/>
    <w:rsid w:val="00475DE2"/>
    <w:pPr>
      <w:ind w:left="720"/>
      <w:contextualSpacing/>
    </w:pPr>
  </w:style>
  <w:style w:type="paragraph" w:styleId="FootnoteText">
    <w:name w:val="footnote text"/>
    <w:basedOn w:val="Normal"/>
    <w:link w:val="FootnoteTextChar"/>
    <w:rsid w:val="00910BFE"/>
    <w:rPr>
      <w:sz w:val="20"/>
      <w:szCs w:val="20"/>
    </w:rPr>
  </w:style>
  <w:style w:type="character" w:customStyle="1" w:styleId="FootnoteTextChar">
    <w:name w:val="Footnote Text Char"/>
    <w:basedOn w:val="DefaultParagraphFont"/>
    <w:link w:val="FootnoteText"/>
    <w:rsid w:val="00910BFE"/>
  </w:style>
  <w:style w:type="character" w:styleId="FootnoteReference">
    <w:name w:val="footnote reference"/>
    <w:basedOn w:val="DefaultParagraphFont"/>
    <w:rsid w:val="00910BFE"/>
    <w:rPr>
      <w:rFonts w:cs="Times New Roman"/>
      <w:vertAlign w:val="superscript"/>
    </w:rPr>
  </w:style>
  <w:style w:type="character" w:customStyle="1" w:styleId="Heading3Char">
    <w:name w:val="Heading 3 Char"/>
    <w:basedOn w:val="DefaultParagraphFont"/>
    <w:link w:val="Heading3"/>
    <w:semiHidden/>
    <w:rsid w:val="00483EB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2715E"/>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link w:val="ListParagraph"/>
    <w:uiPriority w:val="34"/>
    <w:locked/>
    <w:rsid w:val="00994E83"/>
    <w:rPr>
      <w:sz w:val="24"/>
      <w:szCs w:val="24"/>
    </w:rPr>
  </w:style>
  <w:style w:type="paragraph" w:customStyle="1" w:styleId="Default">
    <w:name w:val="Default"/>
    <w:rsid w:val="00494175"/>
    <w:pPr>
      <w:widowControl w:val="0"/>
      <w:autoSpaceDE w:val="0"/>
      <w:autoSpaceDN w:val="0"/>
      <w:adjustRightInd w:val="0"/>
    </w:pPr>
    <w:rPr>
      <w:rFonts w:ascii="HMKDND+BookAntiqua" w:hAnsi="HMKDND+BookAntiqua" w:cs="HMKDND+BookAntiqua"/>
      <w:color w:val="000000"/>
      <w:sz w:val="24"/>
      <w:szCs w:val="24"/>
    </w:rPr>
  </w:style>
  <w:style w:type="character" w:styleId="FollowedHyperlink">
    <w:name w:val="FollowedHyperlink"/>
    <w:basedOn w:val="DefaultParagraphFont"/>
    <w:rsid w:val="004572D3"/>
    <w:rPr>
      <w:color w:val="800080" w:themeColor="followedHyperlink"/>
      <w:u w:val="single"/>
    </w:rPr>
  </w:style>
  <w:style w:type="character" w:customStyle="1" w:styleId="FootnoteTextChar1">
    <w:name w:val="Footnote Text Char1"/>
    <w:basedOn w:val="DefaultParagraphFont"/>
    <w:semiHidden/>
    <w:locked/>
    <w:rsid w:val="007E3C35"/>
    <w:rPr>
      <w:sz w:val="24"/>
      <w:szCs w:val="24"/>
      <w:lang w:val="en-US" w:eastAsia="en-US" w:bidi="ar-SA"/>
    </w:rPr>
  </w:style>
  <w:style w:type="paragraph" w:styleId="List2">
    <w:name w:val="List 2"/>
    <w:basedOn w:val="Normal"/>
    <w:rsid w:val="007853F6"/>
    <w:pPr>
      <w:ind w:left="720" w:hanging="360"/>
    </w:pPr>
  </w:style>
  <w:style w:type="paragraph" w:styleId="NoSpacing">
    <w:name w:val="No Spacing"/>
    <w:uiPriority w:val="1"/>
    <w:qFormat/>
    <w:rsid w:val="002B778F"/>
    <w:rPr>
      <w:sz w:val="24"/>
      <w:szCs w:val="24"/>
    </w:rPr>
  </w:style>
  <w:style w:type="character" w:customStyle="1" w:styleId="HeaderChar">
    <w:name w:val="Header Char"/>
    <w:basedOn w:val="DefaultParagraphFont"/>
    <w:link w:val="Header"/>
    <w:uiPriority w:val="99"/>
    <w:rsid w:val="00AB6FD1"/>
    <w:rPr>
      <w:sz w:val="24"/>
      <w:szCs w:val="24"/>
    </w:rPr>
  </w:style>
  <w:style w:type="paragraph" w:styleId="BalloonText">
    <w:name w:val="Balloon Text"/>
    <w:basedOn w:val="Normal"/>
    <w:link w:val="BalloonTextChar"/>
    <w:rsid w:val="00735EA0"/>
    <w:rPr>
      <w:rFonts w:ascii="Tahoma" w:hAnsi="Tahoma" w:cs="Tahoma"/>
      <w:sz w:val="16"/>
      <w:szCs w:val="16"/>
    </w:rPr>
  </w:style>
  <w:style w:type="character" w:customStyle="1" w:styleId="BalloonTextChar">
    <w:name w:val="Balloon Text Char"/>
    <w:basedOn w:val="DefaultParagraphFont"/>
    <w:link w:val="BalloonText"/>
    <w:rsid w:val="0073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078457">
      <w:bodyDiv w:val="1"/>
      <w:marLeft w:val="0"/>
      <w:marRight w:val="0"/>
      <w:marTop w:val="0"/>
      <w:marBottom w:val="0"/>
      <w:divBdr>
        <w:top w:val="none" w:sz="0" w:space="0" w:color="auto"/>
        <w:left w:val="none" w:sz="0" w:space="0" w:color="auto"/>
        <w:bottom w:val="none" w:sz="0" w:space="0" w:color="auto"/>
        <w:right w:val="none" w:sz="0" w:space="0" w:color="auto"/>
      </w:divBdr>
    </w:div>
    <w:div w:id="1049496609">
      <w:bodyDiv w:val="1"/>
      <w:marLeft w:val="0"/>
      <w:marRight w:val="0"/>
      <w:marTop w:val="0"/>
      <w:marBottom w:val="0"/>
      <w:divBdr>
        <w:top w:val="none" w:sz="0" w:space="0" w:color="auto"/>
        <w:left w:val="none" w:sz="0" w:space="0" w:color="auto"/>
        <w:bottom w:val="none" w:sz="0" w:space="0" w:color="auto"/>
        <w:right w:val="none" w:sz="0" w:space="0" w:color="auto"/>
      </w:divBdr>
      <w:divsChild>
        <w:div w:id="1183475594">
          <w:marLeft w:val="120"/>
          <w:marRight w:val="120"/>
          <w:marTop w:val="0"/>
          <w:marBottom w:val="0"/>
          <w:divBdr>
            <w:top w:val="none" w:sz="0" w:space="0" w:color="auto"/>
            <w:left w:val="none" w:sz="0" w:space="0" w:color="auto"/>
            <w:bottom w:val="none" w:sz="0" w:space="0" w:color="auto"/>
            <w:right w:val="none" w:sz="0" w:space="0" w:color="auto"/>
          </w:divBdr>
        </w:div>
      </w:divsChild>
    </w:div>
    <w:div w:id="1278292061">
      <w:bodyDiv w:val="1"/>
      <w:marLeft w:val="0"/>
      <w:marRight w:val="0"/>
      <w:marTop w:val="0"/>
      <w:marBottom w:val="0"/>
      <w:divBdr>
        <w:top w:val="none" w:sz="0" w:space="0" w:color="auto"/>
        <w:left w:val="none" w:sz="0" w:space="0" w:color="auto"/>
        <w:bottom w:val="none" w:sz="0" w:space="0" w:color="auto"/>
        <w:right w:val="none" w:sz="0" w:space="0" w:color="auto"/>
      </w:divBdr>
      <w:divsChild>
        <w:div w:id="302345569">
          <w:marLeft w:val="120"/>
          <w:marRight w:val="120"/>
          <w:marTop w:val="0"/>
          <w:marBottom w:val="0"/>
          <w:divBdr>
            <w:top w:val="none" w:sz="0" w:space="0" w:color="auto"/>
            <w:left w:val="none" w:sz="0" w:space="0" w:color="auto"/>
            <w:bottom w:val="none" w:sz="0" w:space="0" w:color="auto"/>
            <w:right w:val="none" w:sz="0" w:space="0" w:color="auto"/>
          </w:divBdr>
        </w:div>
      </w:divsChild>
    </w:div>
    <w:div w:id="1573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DESE-231-33556</_dlc_DocId>
    <_dlc_DocIdUrl xmlns="733efe1c-5bbe-4968-87dc-d400e65c879f">
      <Url>https://sharepoint.doemass.org/ese/webteam/cps/_layouts/DocIdRedir.aspx?ID=DESE-231-33556</Url>
      <Description>DESE-231-33556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A167D-0979-463B-996A-24980E8324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CAF22FA-961E-4BD3-B77F-B84BAE0E1CBA}">
  <ds:schemaRefs>
    <ds:schemaRef ds:uri="http://schemas.microsoft.com/sharepoint/events"/>
  </ds:schemaRefs>
</ds:datastoreItem>
</file>

<file path=customXml/itemProps3.xml><?xml version="1.0" encoding="utf-8"?>
<ds:datastoreItem xmlns:ds="http://schemas.openxmlformats.org/officeDocument/2006/customXml" ds:itemID="{B94FDA37-BA6E-4AE1-95CF-1B914568F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143BD-9E9B-43C4-BD21-8E4C3B8C4DD2}">
  <ds:schemaRefs>
    <ds:schemaRef ds:uri="http://schemas.microsoft.com/sharepoint/v3/contenttype/forms"/>
  </ds:schemaRefs>
</ds:datastoreItem>
</file>

<file path=customXml/itemProps5.xml><?xml version="1.0" encoding="utf-8"?>
<ds:datastoreItem xmlns:ds="http://schemas.openxmlformats.org/officeDocument/2006/customXml" ds:itemID="{8877F0A7-101D-4282-B7F4-B6CF0228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FY2018 Fund Code 345 Community Adult Learning Centers Part III</vt:lpstr>
    </vt:vector>
  </TitlesOfParts>
  <Manager/>
  <Company/>
  <LinksUpToDate>false</LinksUpToDate>
  <CharactersWithSpaces>5698</CharactersWithSpaces>
  <SharedDoc>false</SharedDoc>
  <HLinks>
    <vt:vector size="6" baseType="variant">
      <vt:variant>
        <vt:i4>5046292</vt:i4>
      </vt:variant>
      <vt:variant>
        <vt:i4>0</vt:i4>
      </vt:variant>
      <vt:variant>
        <vt:i4>0</vt:i4>
      </vt:variant>
      <vt:variant>
        <vt:i4>5</vt:i4>
      </vt:variant>
      <vt:variant>
        <vt:lpwstr>http://finance1.doe.mass.edu/Grants/procedure/manual.html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345 Community Adult Learning Centers Part III</dc:title>
  <dc:subject/>
  <dc:creator>ESE</dc:creator>
  <cp:keywords/>
  <dc:description/>
  <cp:lastModifiedBy>dzou</cp:lastModifiedBy>
  <cp:revision>13</cp:revision>
  <cp:lastPrinted>2017-04-28T19:27:00Z</cp:lastPrinted>
  <dcterms:created xsi:type="dcterms:W3CDTF">2017-05-01T16:13:00Z</dcterms:created>
  <dcterms:modified xsi:type="dcterms:W3CDTF">2017-05-24T20:16:00Z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2017</vt:lpwstr>
  </property>
</Properties>
</file>