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0"/>
      </w:tblGrid>
      <w:tr w:rsidR="00E23DD4" w:rsidRPr="007E7DBE" w:rsidTr="00E23DD4"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DD4" w:rsidRPr="005525F4" w:rsidRDefault="00D145CA" w:rsidP="00CD158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bookmarkStart w:id="0" w:name="_GoBack"/>
            <w:bookmarkEnd w:id="0"/>
            <w:r w:rsidRPr="005525F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5525F4">
              <w:rPr>
                <w:rFonts w:ascii="Arial" w:hAnsi="Arial" w:cs="Arial"/>
                <w:sz w:val="20"/>
                <w:szCs w:val="20"/>
              </w:rPr>
              <w:tab/>
              <w:t>Massachusetts 21</w:t>
            </w:r>
            <w:r w:rsidRPr="005525F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Century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Centers      </w:t>
            </w:r>
            <w:r w:rsidRPr="005525F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5525F4">
              <w:rPr>
                <w:rFonts w:ascii="Arial" w:hAnsi="Arial" w:cs="Arial"/>
                <w:b/>
                <w:sz w:val="20"/>
                <w:szCs w:val="20"/>
              </w:rPr>
              <w:t>und Code:</w:t>
            </w:r>
            <w:r w:rsidR="00DD0CCB">
              <w:rPr>
                <w:rFonts w:ascii="Arial" w:hAnsi="Arial" w:cs="Arial"/>
                <w:sz w:val="20"/>
                <w:szCs w:val="20"/>
              </w:rPr>
              <w:t xml:space="preserve">  646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Exemplary Programs Grant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</w:tr>
    </w:tbl>
    <w:p w:rsidR="006574CC" w:rsidRPr="0028096C" w:rsidRDefault="006574CC">
      <w:pPr>
        <w:jc w:val="both"/>
        <w:rPr>
          <w:rFonts w:ascii="Arial" w:hAnsi="Arial" w:cs="Arial"/>
          <w:i/>
        </w:rPr>
      </w:pPr>
    </w:p>
    <w:p w:rsidR="006574CC" w:rsidRDefault="006574CC" w:rsidP="00577A89">
      <w:pPr>
        <w:pStyle w:val="Caption"/>
        <w:jc w:val="center"/>
        <w:rPr>
          <w:szCs w:val="22"/>
        </w:rPr>
      </w:pPr>
      <w:r w:rsidRPr="0015586E">
        <w:rPr>
          <w:szCs w:val="22"/>
        </w:rPr>
        <w:t xml:space="preserve">Addendum </w:t>
      </w:r>
      <w:r w:rsidR="007E3A04">
        <w:rPr>
          <w:szCs w:val="22"/>
        </w:rPr>
        <w:t>B</w:t>
      </w:r>
      <w:r w:rsidR="007E3A04" w:rsidRPr="0015586E">
        <w:rPr>
          <w:szCs w:val="22"/>
        </w:rPr>
        <w:t xml:space="preserve"> </w:t>
      </w:r>
      <w:r w:rsidR="0015586E" w:rsidRPr="0015586E">
        <w:rPr>
          <w:szCs w:val="22"/>
        </w:rPr>
        <w:t xml:space="preserve">- </w:t>
      </w:r>
      <w:r w:rsidR="00B208BC">
        <w:rPr>
          <w:szCs w:val="22"/>
        </w:rPr>
        <w:t xml:space="preserve">Documentation of </w:t>
      </w:r>
      <w:r w:rsidR="00DE612D">
        <w:rPr>
          <w:szCs w:val="22"/>
        </w:rPr>
        <w:t xml:space="preserve">Organizational </w:t>
      </w:r>
      <w:r w:rsidR="00B208BC">
        <w:rPr>
          <w:szCs w:val="22"/>
        </w:rPr>
        <w:t>Capacity</w:t>
      </w:r>
    </w:p>
    <w:p w:rsidR="001E04AF" w:rsidRPr="001B2515" w:rsidRDefault="001E04AF" w:rsidP="001E04AF">
      <w:pPr>
        <w:pStyle w:val="Caption"/>
        <w:jc w:val="center"/>
        <w:rPr>
          <w:b w:val="0"/>
          <w:szCs w:val="22"/>
        </w:rPr>
      </w:pPr>
      <w:r w:rsidRPr="001B2515">
        <w:rPr>
          <w:b w:val="0"/>
          <w:szCs w:val="22"/>
        </w:rPr>
        <w:t>(Applicants that are not a public school district, city or town must complete this addendum.)</w:t>
      </w:r>
    </w:p>
    <w:p w:rsidR="006574CC" w:rsidRPr="0028096C" w:rsidRDefault="006574CC">
      <w:pPr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595"/>
        <w:gridCol w:w="8133"/>
      </w:tblGrid>
      <w:tr w:rsidR="001E04AF" w:rsidRPr="001E04AF" w:rsidTr="001E04AF">
        <w:trPr>
          <w:trHeight w:val="458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1E04AF" w:rsidRPr="001E04AF" w:rsidRDefault="001E04AF" w:rsidP="001E04A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4AF">
              <w:rPr>
                <w:rFonts w:ascii="Arial" w:hAnsi="Arial" w:cs="Arial"/>
                <w:b/>
                <w:sz w:val="20"/>
                <w:szCs w:val="20"/>
              </w:rPr>
              <w:t>Applicant Name:</w:t>
            </w:r>
            <w:r w:rsidRPr="001E04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33" w:type="dxa"/>
            <w:vAlign w:val="center"/>
          </w:tcPr>
          <w:p w:rsidR="001E04AF" w:rsidRPr="001E04AF" w:rsidRDefault="001E04AF" w:rsidP="001E04A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B208BC" w:rsidRDefault="00B208BC" w:rsidP="00B208BC">
      <w:pPr>
        <w:pStyle w:val="BodyText3"/>
        <w:ind w:right="43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</w:t>
      </w:r>
      <w:r w:rsidRPr="00B208BC">
        <w:rPr>
          <w:rFonts w:ascii="Arial" w:hAnsi="Arial" w:cs="Arial"/>
          <w:bCs/>
          <w:sz w:val="20"/>
        </w:rPr>
        <w:t xml:space="preserve">gencies and organizations </w:t>
      </w:r>
      <w:r w:rsidRPr="00B208BC">
        <w:rPr>
          <w:rFonts w:ascii="Arial" w:hAnsi="Arial" w:cs="Arial"/>
          <w:b/>
          <w:bCs/>
          <w:i/>
          <w:iCs/>
          <w:sz w:val="20"/>
        </w:rPr>
        <w:t>other than a school district, city, or town</w:t>
      </w:r>
      <w:r w:rsidRPr="00B208BC">
        <w:rPr>
          <w:rFonts w:ascii="Arial" w:hAnsi="Arial" w:cs="Arial"/>
          <w:b/>
          <w:bCs/>
          <w:sz w:val="20"/>
        </w:rPr>
        <w:t xml:space="preserve"> </w:t>
      </w:r>
      <w:r w:rsidRPr="00B208BC">
        <w:rPr>
          <w:rFonts w:ascii="Arial" w:hAnsi="Arial" w:cs="Arial"/>
          <w:bCs/>
          <w:sz w:val="20"/>
        </w:rPr>
        <w:t xml:space="preserve">must implement more time in partnership with a school, and will be screened for capacity to administer the </w:t>
      </w:r>
      <w:r w:rsidR="000F4504">
        <w:rPr>
          <w:rFonts w:ascii="Arial" w:hAnsi="Arial" w:cs="Arial"/>
          <w:bCs/>
          <w:sz w:val="20"/>
        </w:rPr>
        <w:t>21</w:t>
      </w:r>
      <w:r w:rsidR="000F4504" w:rsidRPr="000F4504">
        <w:rPr>
          <w:rFonts w:ascii="Arial" w:hAnsi="Arial" w:cs="Arial"/>
          <w:bCs/>
          <w:sz w:val="20"/>
          <w:vertAlign w:val="superscript"/>
        </w:rPr>
        <w:t>st</w:t>
      </w:r>
      <w:r w:rsidR="000F4504">
        <w:rPr>
          <w:rFonts w:ascii="Arial" w:hAnsi="Arial" w:cs="Arial"/>
          <w:bCs/>
          <w:sz w:val="20"/>
        </w:rPr>
        <w:t xml:space="preserve"> CCLC grant.</w:t>
      </w:r>
      <w:r>
        <w:rPr>
          <w:rFonts w:ascii="Arial" w:hAnsi="Arial" w:cs="Arial"/>
          <w:bCs/>
          <w:sz w:val="20"/>
        </w:rPr>
        <w:t xml:space="preserve">  Please respond to </w:t>
      </w:r>
      <w:r w:rsidR="000F4504">
        <w:rPr>
          <w:rFonts w:ascii="Arial" w:hAnsi="Arial" w:cs="Arial"/>
          <w:bCs/>
          <w:sz w:val="20"/>
        </w:rPr>
        <w:t xml:space="preserve">and </w:t>
      </w:r>
      <w:r>
        <w:rPr>
          <w:rFonts w:ascii="Arial" w:hAnsi="Arial" w:cs="Arial"/>
          <w:bCs/>
          <w:sz w:val="20"/>
        </w:rPr>
        <w:t>submit documentation as requested below.</w:t>
      </w:r>
      <w:r w:rsidR="000F4504">
        <w:rPr>
          <w:rFonts w:ascii="Arial" w:hAnsi="Arial" w:cs="Arial"/>
          <w:bCs/>
          <w:sz w:val="20"/>
        </w:rPr>
        <w:t xml:space="preserve"> </w:t>
      </w:r>
    </w:p>
    <w:p w:rsidR="00B208BC" w:rsidRPr="00B208BC" w:rsidRDefault="00B208BC" w:rsidP="00B208BC">
      <w:pPr>
        <w:pStyle w:val="BodyText3"/>
        <w:ind w:right="432"/>
        <w:rPr>
          <w:rFonts w:ascii="Arial" w:hAnsi="Arial" w:cs="Arial"/>
          <w:bCs/>
          <w:sz w:val="20"/>
        </w:rPr>
      </w:pPr>
    </w:p>
    <w:p w:rsidR="00B208BC" w:rsidRPr="000F4504" w:rsidRDefault="000F4504" w:rsidP="000F4504">
      <w:pPr>
        <w:pStyle w:val="ListParagraph"/>
        <w:widowControl w:val="0"/>
        <w:numPr>
          <w:ilvl w:val="0"/>
          <w:numId w:val="13"/>
        </w:numPr>
        <w:shd w:val="clear" w:color="auto" w:fill="D9D9D9" w:themeFill="background1" w:themeFillShade="D9"/>
        <w:tabs>
          <w:tab w:val="left" w:pos="-48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information that supports the organization’s fiscal capacity to oversee and implement this grant. </w:t>
      </w:r>
      <w:r w:rsidR="00B208BC" w:rsidRPr="00B208BC">
        <w:rPr>
          <w:rFonts w:ascii="Arial" w:hAnsi="Arial" w:cs="Arial"/>
          <w:sz w:val="20"/>
          <w:szCs w:val="20"/>
        </w:rPr>
        <w:t xml:space="preserve">Please </w:t>
      </w:r>
      <w:r w:rsidR="00717718">
        <w:rPr>
          <w:rFonts w:ascii="Arial" w:hAnsi="Arial" w:cs="Arial"/>
          <w:sz w:val="20"/>
          <w:szCs w:val="20"/>
        </w:rPr>
        <w:t>attach</w:t>
      </w:r>
      <w:r w:rsidR="00B208BC" w:rsidRPr="00B208BC">
        <w:rPr>
          <w:rFonts w:ascii="Arial" w:hAnsi="Arial" w:cs="Arial"/>
          <w:sz w:val="20"/>
          <w:szCs w:val="20"/>
        </w:rPr>
        <w:t xml:space="preserve"> the organization’s most recent annual audit.</w:t>
      </w:r>
    </w:p>
    <w:p w:rsidR="00B208BC" w:rsidRDefault="00B208BC" w:rsidP="00A40BA4">
      <w:pPr>
        <w:widowControl w:val="0"/>
        <w:tabs>
          <w:tab w:val="left" w:pos="-2970"/>
          <w:tab w:val="left" w:pos="-288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</w:p>
    <w:p w:rsidR="00A40BA4" w:rsidRDefault="00A40BA4" w:rsidP="00A40BA4">
      <w:pPr>
        <w:widowControl w:val="0"/>
        <w:tabs>
          <w:tab w:val="left" w:pos="-2970"/>
          <w:tab w:val="left" w:pos="-288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</w:p>
    <w:p w:rsidR="00D576BD" w:rsidRPr="000F4504" w:rsidRDefault="00B208BC" w:rsidP="000F4504">
      <w:pPr>
        <w:pStyle w:val="ListParagraph"/>
        <w:widowControl w:val="0"/>
        <w:numPr>
          <w:ilvl w:val="0"/>
          <w:numId w:val="13"/>
        </w:numPr>
        <w:shd w:val="clear" w:color="auto" w:fill="D9D9D9" w:themeFill="background1" w:themeFillShade="D9"/>
        <w:tabs>
          <w:tab w:val="left" w:pos="-48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A40BA4">
        <w:rPr>
          <w:rFonts w:ascii="Arial" w:hAnsi="Arial" w:cs="Arial"/>
          <w:sz w:val="20"/>
          <w:szCs w:val="20"/>
        </w:rPr>
        <w:t xml:space="preserve">Please provide a description of the plan </w:t>
      </w:r>
      <w:r w:rsidR="008B0605" w:rsidRPr="00A40BA4">
        <w:rPr>
          <w:rFonts w:ascii="Arial" w:hAnsi="Arial" w:cs="Arial"/>
          <w:sz w:val="20"/>
          <w:szCs w:val="20"/>
        </w:rPr>
        <w:t>for ongoing communication</w:t>
      </w:r>
      <w:r w:rsidRPr="00A40BA4">
        <w:rPr>
          <w:rFonts w:ascii="Arial" w:hAnsi="Arial" w:cs="Arial"/>
          <w:sz w:val="20"/>
          <w:szCs w:val="20"/>
        </w:rPr>
        <w:t xml:space="preserve"> and collaboration with the </w:t>
      </w:r>
      <w:r w:rsidR="008B0605" w:rsidRPr="00A40BA4">
        <w:rPr>
          <w:rFonts w:ascii="Arial" w:hAnsi="Arial" w:cs="Arial"/>
          <w:sz w:val="20"/>
          <w:szCs w:val="20"/>
        </w:rPr>
        <w:t>partner</w:t>
      </w:r>
      <w:r w:rsidR="007E3A04" w:rsidRPr="00A40BA4">
        <w:rPr>
          <w:rFonts w:ascii="Arial" w:hAnsi="Arial" w:cs="Arial"/>
          <w:sz w:val="20"/>
          <w:szCs w:val="20"/>
        </w:rPr>
        <w:t xml:space="preserve"> </w:t>
      </w:r>
      <w:r w:rsidR="008B0605" w:rsidRPr="00A40BA4">
        <w:rPr>
          <w:rFonts w:ascii="Arial" w:hAnsi="Arial" w:cs="Arial"/>
          <w:sz w:val="20"/>
          <w:szCs w:val="20"/>
        </w:rPr>
        <w:t>school(s); including</w:t>
      </w:r>
      <w:r w:rsidRPr="00A40BA4">
        <w:rPr>
          <w:rFonts w:ascii="Arial" w:hAnsi="Arial" w:cs="Arial"/>
          <w:sz w:val="20"/>
          <w:szCs w:val="20"/>
        </w:rPr>
        <w:t xml:space="preserve"> </w:t>
      </w:r>
      <w:r w:rsidR="001E04AF" w:rsidRPr="00A40BA4">
        <w:rPr>
          <w:rFonts w:ascii="Arial" w:hAnsi="Arial" w:cs="Arial"/>
          <w:sz w:val="20"/>
          <w:szCs w:val="20"/>
        </w:rPr>
        <w:t xml:space="preserve">obtaining </w:t>
      </w:r>
      <w:r w:rsidRPr="00A40BA4">
        <w:rPr>
          <w:rFonts w:ascii="Arial" w:hAnsi="Arial" w:cs="Arial"/>
          <w:sz w:val="20"/>
          <w:szCs w:val="20"/>
        </w:rPr>
        <w:t xml:space="preserve">assurances that </w:t>
      </w:r>
      <w:r w:rsidR="008B0605" w:rsidRPr="00A40BA4">
        <w:rPr>
          <w:rFonts w:ascii="Arial" w:hAnsi="Arial" w:cs="Arial"/>
          <w:sz w:val="20"/>
          <w:szCs w:val="20"/>
        </w:rPr>
        <w:t>the school administrator(s)</w:t>
      </w:r>
      <w:r w:rsidRPr="00A40BA4">
        <w:rPr>
          <w:rFonts w:ascii="Arial" w:hAnsi="Arial" w:cs="Arial"/>
          <w:sz w:val="20"/>
          <w:szCs w:val="20"/>
        </w:rPr>
        <w:t xml:space="preserve"> </w:t>
      </w:r>
      <w:r w:rsidR="00A40BA4">
        <w:rPr>
          <w:rFonts w:ascii="Arial" w:hAnsi="Arial" w:cs="Arial"/>
          <w:sz w:val="20"/>
          <w:szCs w:val="20"/>
        </w:rPr>
        <w:t xml:space="preserve">and teachers </w:t>
      </w:r>
      <w:r w:rsidRPr="00A40BA4">
        <w:rPr>
          <w:rFonts w:ascii="Arial" w:hAnsi="Arial" w:cs="Arial"/>
          <w:sz w:val="20"/>
          <w:szCs w:val="20"/>
        </w:rPr>
        <w:t>support the completion of the required Survey of Academic Youth Outcomes (SAYO) teacher surveys</w:t>
      </w:r>
      <w:r w:rsidR="00A40BA4">
        <w:rPr>
          <w:rFonts w:ascii="Arial" w:hAnsi="Arial" w:cs="Arial"/>
          <w:sz w:val="20"/>
          <w:szCs w:val="20"/>
        </w:rPr>
        <w:t xml:space="preserve"> and </w:t>
      </w:r>
      <w:r w:rsidR="008B0605" w:rsidRPr="00A40BA4">
        <w:rPr>
          <w:rFonts w:ascii="Arial" w:hAnsi="Arial" w:cs="Arial"/>
          <w:sz w:val="20"/>
          <w:szCs w:val="20"/>
        </w:rPr>
        <w:t xml:space="preserve">youth surveys </w:t>
      </w:r>
      <w:r w:rsidR="00A40BA4">
        <w:rPr>
          <w:rFonts w:ascii="Arial" w:hAnsi="Arial" w:cs="Arial"/>
          <w:sz w:val="20"/>
          <w:szCs w:val="20"/>
        </w:rPr>
        <w:t>(</w:t>
      </w:r>
      <w:r w:rsidR="008B0605" w:rsidRPr="00A40BA4">
        <w:rPr>
          <w:rFonts w:ascii="Arial" w:hAnsi="Arial" w:cs="Arial"/>
          <w:sz w:val="20"/>
          <w:szCs w:val="20"/>
        </w:rPr>
        <w:t>if the program will be held at the sch</w:t>
      </w:r>
      <w:r w:rsidR="007E3A04" w:rsidRPr="00A40BA4">
        <w:rPr>
          <w:rFonts w:ascii="Arial" w:hAnsi="Arial" w:cs="Arial"/>
          <w:sz w:val="20"/>
          <w:szCs w:val="20"/>
        </w:rPr>
        <w:t>ool</w:t>
      </w:r>
      <w:r w:rsidR="00A40BA4">
        <w:rPr>
          <w:rFonts w:ascii="Arial" w:hAnsi="Arial" w:cs="Arial"/>
          <w:sz w:val="20"/>
          <w:szCs w:val="20"/>
        </w:rPr>
        <w:t>)</w:t>
      </w:r>
      <w:r w:rsidR="008B0605" w:rsidRPr="00A40BA4">
        <w:rPr>
          <w:rFonts w:ascii="Arial" w:hAnsi="Arial" w:cs="Arial"/>
          <w:sz w:val="20"/>
          <w:szCs w:val="20"/>
        </w:rPr>
        <w:t xml:space="preserve"> </w:t>
      </w:r>
      <w:r w:rsidRPr="00A40BA4">
        <w:rPr>
          <w:rFonts w:ascii="Arial" w:hAnsi="Arial" w:cs="Arial"/>
          <w:sz w:val="20"/>
          <w:szCs w:val="20"/>
        </w:rPr>
        <w:t xml:space="preserve">and provide appropriate and timely access to pertinent student data. </w:t>
      </w:r>
      <w:r w:rsidR="000F4504">
        <w:rPr>
          <w:rFonts w:ascii="Arial" w:hAnsi="Arial" w:cs="Arial"/>
          <w:sz w:val="20"/>
          <w:szCs w:val="20"/>
        </w:rPr>
        <w:t xml:space="preserve"> </w:t>
      </w:r>
      <w:r w:rsidR="00461EE2" w:rsidRPr="000F4504">
        <w:rPr>
          <w:rFonts w:ascii="Arial" w:hAnsi="Arial" w:cs="Arial"/>
          <w:sz w:val="20"/>
          <w:szCs w:val="20"/>
        </w:rPr>
        <w:t xml:space="preserve">Please </w:t>
      </w:r>
      <w:r w:rsidR="00CD158B" w:rsidRPr="000F4504">
        <w:rPr>
          <w:rFonts w:ascii="Arial" w:hAnsi="Arial" w:cs="Arial"/>
          <w:sz w:val="20"/>
          <w:szCs w:val="20"/>
        </w:rPr>
        <w:t xml:space="preserve">also </w:t>
      </w:r>
      <w:r w:rsidR="00461EE2" w:rsidRPr="000F4504">
        <w:rPr>
          <w:rFonts w:ascii="Arial" w:hAnsi="Arial" w:cs="Arial"/>
          <w:sz w:val="20"/>
          <w:szCs w:val="20"/>
        </w:rPr>
        <w:t xml:space="preserve">attach a letter of support </w:t>
      </w:r>
      <w:r w:rsidR="008F2340" w:rsidRPr="000F4504">
        <w:rPr>
          <w:rFonts w:ascii="Arial" w:hAnsi="Arial" w:cs="Arial"/>
          <w:sz w:val="20"/>
          <w:szCs w:val="20"/>
        </w:rPr>
        <w:t xml:space="preserve">or Memorandum of Understanding (MOU) </w:t>
      </w:r>
      <w:r w:rsidR="00461EE2" w:rsidRPr="000F4504">
        <w:rPr>
          <w:rFonts w:ascii="Arial" w:hAnsi="Arial" w:cs="Arial"/>
          <w:sz w:val="20"/>
          <w:szCs w:val="20"/>
        </w:rPr>
        <w:t>from the school/district</w:t>
      </w:r>
      <w:r w:rsidR="008F2340" w:rsidRPr="000F4504">
        <w:rPr>
          <w:rFonts w:ascii="Arial" w:hAnsi="Arial" w:cs="Arial"/>
          <w:sz w:val="20"/>
          <w:szCs w:val="20"/>
        </w:rPr>
        <w:t xml:space="preserve"> and/or School Committee</w:t>
      </w:r>
      <w:r w:rsidR="00461EE2" w:rsidRPr="000F4504">
        <w:rPr>
          <w:rFonts w:ascii="Arial" w:hAnsi="Arial" w:cs="Arial"/>
          <w:sz w:val="20"/>
          <w:szCs w:val="20"/>
        </w:rPr>
        <w:t>.</w:t>
      </w:r>
    </w:p>
    <w:p w:rsidR="00B208BC" w:rsidRDefault="00B208BC" w:rsidP="00717718">
      <w:pPr>
        <w:widowControl w:val="0"/>
        <w:tabs>
          <w:tab w:val="left" w:pos="-2970"/>
          <w:tab w:val="left" w:pos="-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4504" w:rsidRDefault="000F4504" w:rsidP="00717718">
      <w:pPr>
        <w:widowControl w:val="0"/>
        <w:tabs>
          <w:tab w:val="left" w:pos="-2970"/>
          <w:tab w:val="left" w:pos="-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2EBF" w:rsidRPr="000F4504" w:rsidRDefault="007D2EBF" w:rsidP="000F4504">
      <w:pPr>
        <w:pStyle w:val="ListParagraph"/>
        <w:widowControl w:val="0"/>
        <w:numPr>
          <w:ilvl w:val="0"/>
          <w:numId w:val="13"/>
        </w:numPr>
        <w:shd w:val="clear" w:color="auto" w:fill="D9D9D9" w:themeFill="background1" w:themeFillShade="D9"/>
        <w:tabs>
          <w:tab w:val="left" w:pos="-48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0F4504">
        <w:rPr>
          <w:rFonts w:ascii="Arial" w:hAnsi="Arial" w:cs="Arial"/>
          <w:sz w:val="20"/>
          <w:szCs w:val="20"/>
        </w:rPr>
        <w:t>Applicants operating programming that is licensed and/or funded by the Department of Early Education and Care (EEC), please also respond to the following questions.</w:t>
      </w:r>
    </w:p>
    <w:p w:rsidR="007D2EBF" w:rsidRDefault="007D2EBF" w:rsidP="007D2EBF">
      <w:pPr>
        <w:widowControl w:val="0"/>
        <w:shd w:val="clear" w:color="auto" w:fill="D9D9D9" w:themeFill="background1" w:themeFillShade="D9"/>
        <w:tabs>
          <w:tab w:val="left" w:pos="-486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D2EBF" w:rsidRPr="000F4504" w:rsidRDefault="007D2EBF" w:rsidP="000F4504">
      <w:pPr>
        <w:widowControl w:val="0"/>
        <w:shd w:val="clear" w:color="auto" w:fill="D9D9D9" w:themeFill="background1" w:themeFillShade="D9"/>
        <w:tabs>
          <w:tab w:val="left" w:pos="-48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4504">
        <w:rPr>
          <w:rFonts w:ascii="Arial" w:hAnsi="Arial" w:cs="Arial"/>
          <w:sz w:val="20"/>
          <w:szCs w:val="20"/>
        </w:rPr>
        <w:t>Please mark all that are applicable with an ‘x’.</w:t>
      </w:r>
    </w:p>
    <w:tbl>
      <w:tblPr>
        <w:tblStyle w:val="TableGrid"/>
        <w:tblW w:w="9180" w:type="dxa"/>
        <w:tblInd w:w="108" w:type="dxa"/>
        <w:tblLook w:val="04A0"/>
      </w:tblPr>
      <w:tblGrid>
        <w:gridCol w:w="1530"/>
        <w:gridCol w:w="1530"/>
        <w:gridCol w:w="1530"/>
        <w:gridCol w:w="1530"/>
        <w:gridCol w:w="1530"/>
        <w:gridCol w:w="1530"/>
      </w:tblGrid>
      <w:tr w:rsidR="007D2EBF" w:rsidTr="007D2EBF">
        <w:tc>
          <w:tcPr>
            <w:tcW w:w="1530" w:type="dxa"/>
            <w:shd w:val="clear" w:color="auto" w:fill="D9D9D9" w:themeFill="background1" w:themeFillShade="D9"/>
          </w:tcPr>
          <w:p w:rsidR="007D2EBF" w:rsidRDefault="007D2EBF" w:rsidP="00CD1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EEC Licensed?</w:t>
            </w:r>
          </w:p>
        </w:tc>
        <w:tc>
          <w:tcPr>
            <w:tcW w:w="1530" w:type="dxa"/>
            <w:shd w:val="clear" w:color="auto" w:fill="auto"/>
          </w:tcPr>
          <w:p w:rsidR="007D2EBF" w:rsidRDefault="007D2EBF" w:rsidP="00CD1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7D2EBF" w:rsidRDefault="007D2EBF" w:rsidP="007D2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 EEC Vouchers?</w:t>
            </w:r>
          </w:p>
        </w:tc>
        <w:tc>
          <w:tcPr>
            <w:tcW w:w="1530" w:type="dxa"/>
          </w:tcPr>
          <w:p w:rsidR="007D2EBF" w:rsidRDefault="007D2EBF" w:rsidP="00CD1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7D2EBF" w:rsidRDefault="007D2EBF" w:rsidP="00CD1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 EEC Contracts</w:t>
            </w:r>
          </w:p>
        </w:tc>
        <w:tc>
          <w:tcPr>
            <w:tcW w:w="1530" w:type="dxa"/>
          </w:tcPr>
          <w:p w:rsidR="007D2EBF" w:rsidRDefault="007D2EBF" w:rsidP="00CD1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158B" w:rsidRPr="00CD158B" w:rsidRDefault="00CD158B" w:rsidP="00CD158B">
      <w:pPr>
        <w:widowControl w:val="0"/>
        <w:tabs>
          <w:tab w:val="left" w:pos="-48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09FE" w:rsidRPr="000F4504" w:rsidRDefault="007D2EBF" w:rsidP="000F4504">
      <w:pPr>
        <w:pStyle w:val="ListParagraph"/>
        <w:widowControl w:val="0"/>
        <w:numPr>
          <w:ilvl w:val="0"/>
          <w:numId w:val="13"/>
        </w:numPr>
        <w:shd w:val="clear" w:color="auto" w:fill="D9D9D9" w:themeFill="background1" w:themeFillShade="D9"/>
        <w:tabs>
          <w:tab w:val="left" w:pos="-48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0F4504">
        <w:rPr>
          <w:rFonts w:ascii="Arial" w:hAnsi="Arial" w:cs="Arial"/>
          <w:sz w:val="20"/>
          <w:szCs w:val="20"/>
        </w:rPr>
        <w:t xml:space="preserve">If applicable, please indicate </w:t>
      </w:r>
      <w:r w:rsidR="00CD158B" w:rsidRPr="000F4504">
        <w:rPr>
          <w:rFonts w:ascii="Arial" w:hAnsi="Arial" w:cs="Arial"/>
          <w:sz w:val="20"/>
          <w:szCs w:val="20"/>
        </w:rPr>
        <w:t>the program’s current</w:t>
      </w:r>
      <w:r w:rsidRPr="000F4504">
        <w:rPr>
          <w:rFonts w:ascii="Arial" w:hAnsi="Arial" w:cs="Arial"/>
          <w:sz w:val="20"/>
          <w:szCs w:val="20"/>
        </w:rPr>
        <w:t xml:space="preserve"> Quality R</w:t>
      </w:r>
      <w:r w:rsidR="00CD158B" w:rsidRPr="000F4504">
        <w:rPr>
          <w:rFonts w:ascii="Arial" w:hAnsi="Arial" w:cs="Arial"/>
          <w:sz w:val="20"/>
          <w:szCs w:val="20"/>
        </w:rPr>
        <w:t>ating and Improvement System (QRIS) rating</w:t>
      </w:r>
      <w:r w:rsidR="007209FE" w:rsidRPr="000F4504">
        <w:rPr>
          <w:rFonts w:ascii="Arial" w:hAnsi="Arial" w:cs="Arial"/>
          <w:sz w:val="20"/>
          <w:szCs w:val="20"/>
        </w:rPr>
        <w:t>,</w:t>
      </w:r>
      <w:r w:rsidR="00CD158B" w:rsidRPr="000F4504">
        <w:rPr>
          <w:rFonts w:ascii="Arial" w:hAnsi="Arial" w:cs="Arial"/>
          <w:sz w:val="20"/>
          <w:szCs w:val="20"/>
        </w:rPr>
        <w:t xml:space="preserve"> briefly (1-2 paragraphs) describe the program’s</w:t>
      </w:r>
      <w:r w:rsidR="00C7515D" w:rsidRPr="000F4504">
        <w:rPr>
          <w:rFonts w:ascii="Arial" w:hAnsi="Arial" w:cs="Arial"/>
          <w:sz w:val="20"/>
          <w:szCs w:val="20"/>
        </w:rPr>
        <w:t xml:space="preserve"> continuous</w:t>
      </w:r>
      <w:r w:rsidR="00CD158B" w:rsidRPr="000F4504">
        <w:rPr>
          <w:rFonts w:ascii="Arial" w:hAnsi="Arial" w:cs="Arial"/>
          <w:sz w:val="20"/>
          <w:szCs w:val="20"/>
        </w:rPr>
        <w:t xml:space="preserve"> quality improvement plan</w:t>
      </w:r>
      <w:r w:rsidR="007209FE" w:rsidRPr="000F4504">
        <w:rPr>
          <w:rFonts w:ascii="Arial" w:hAnsi="Arial" w:cs="Arial"/>
          <w:sz w:val="20"/>
          <w:szCs w:val="20"/>
        </w:rPr>
        <w:t xml:space="preserve"> (CQIP), and how this grant will support implementation of the CQIP.</w:t>
      </w:r>
    </w:p>
    <w:p w:rsidR="007D2EBF" w:rsidRPr="007209FE" w:rsidRDefault="007209FE" w:rsidP="007209FE">
      <w:pPr>
        <w:widowControl w:val="0"/>
        <w:tabs>
          <w:tab w:val="left" w:pos="-48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09FE">
        <w:rPr>
          <w:rFonts w:ascii="Arial" w:hAnsi="Arial" w:cs="Arial"/>
          <w:sz w:val="20"/>
          <w:szCs w:val="20"/>
        </w:rPr>
        <w:t xml:space="preserve"> </w:t>
      </w:r>
    </w:p>
    <w:sectPr w:rsidR="007D2EBF" w:rsidRPr="007209FE" w:rsidSect="007E21D8">
      <w:pgSz w:w="12240" w:h="15840"/>
      <w:pgMar w:top="720" w:right="864" w:bottom="432" w:left="864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88" w:rsidRDefault="00A47488" w:rsidP="00194D59">
      <w:r>
        <w:separator/>
      </w:r>
    </w:p>
  </w:endnote>
  <w:endnote w:type="continuationSeparator" w:id="0">
    <w:p w:rsidR="00A47488" w:rsidRDefault="00A47488" w:rsidP="0019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MathA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88" w:rsidRDefault="00A47488" w:rsidP="00194D59">
      <w:r>
        <w:separator/>
      </w:r>
    </w:p>
  </w:footnote>
  <w:footnote w:type="continuationSeparator" w:id="0">
    <w:p w:rsidR="00A47488" w:rsidRDefault="00A47488" w:rsidP="00194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6E8946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4306B"/>
    <w:multiLevelType w:val="hybridMultilevel"/>
    <w:tmpl w:val="80244D22"/>
    <w:lvl w:ilvl="0" w:tplc="6ABC4D52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1" w:tplc="C81C6D60">
      <w:start w:val="1"/>
      <w:numFmt w:val="upperLetter"/>
      <w:lvlText w:val="%2."/>
      <w:lvlJc w:val="left"/>
      <w:pPr>
        <w:ind w:left="1200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82989FE2">
      <w:start w:val="1"/>
      <w:numFmt w:val="decimal"/>
      <w:lvlText w:val="%3."/>
      <w:lvlJc w:val="left"/>
      <w:pPr>
        <w:ind w:left="1920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3" w:tplc="512C9322">
      <w:start w:val="1"/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03925F1C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5" w:tplc="1DD6F258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6" w:tplc="BDF4B878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7" w:tplc="4B22A854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8" w:tplc="30685894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</w:abstractNum>
  <w:abstractNum w:abstractNumId="2">
    <w:nsid w:val="04084449"/>
    <w:multiLevelType w:val="hybridMultilevel"/>
    <w:tmpl w:val="E9C6F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07751"/>
    <w:multiLevelType w:val="hybridMultilevel"/>
    <w:tmpl w:val="47ACE8F0"/>
    <w:lvl w:ilvl="0" w:tplc="A63E194E">
      <w:start w:val="1"/>
      <w:numFmt w:val="decimal"/>
      <w:lvlText w:val="%1."/>
      <w:lvlJc w:val="left"/>
      <w:pPr>
        <w:ind w:left="1062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5">
    <w:nsid w:val="13863B48"/>
    <w:multiLevelType w:val="hybridMultilevel"/>
    <w:tmpl w:val="14369F1E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3EF63FD"/>
    <w:multiLevelType w:val="hybridMultilevel"/>
    <w:tmpl w:val="D240799C"/>
    <w:lvl w:ilvl="0" w:tplc="A63E194E">
      <w:start w:val="1"/>
      <w:numFmt w:val="decimal"/>
      <w:lvlText w:val="%1."/>
      <w:lvlJc w:val="left"/>
      <w:pPr>
        <w:ind w:left="1764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52E35"/>
    <w:multiLevelType w:val="hybridMultilevel"/>
    <w:tmpl w:val="BC689444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2E2F0372"/>
    <w:multiLevelType w:val="hybridMultilevel"/>
    <w:tmpl w:val="680E71F0"/>
    <w:lvl w:ilvl="0" w:tplc="F75AF542">
      <w:start w:val="1"/>
      <w:numFmt w:val="decimal"/>
      <w:lvlText w:val="%1."/>
      <w:lvlJc w:val="left"/>
      <w:pPr>
        <w:ind w:left="106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39DB5325"/>
    <w:multiLevelType w:val="hybridMultilevel"/>
    <w:tmpl w:val="1740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130F5"/>
    <w:multiLevelType w:val="hybridMultilevel"/>
    <w:tmpl w:val="E73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875EC"/>
    <w:multiLevelType w:val="hybridMultilevel"/>
    <w:tmpl w:val="71A89C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FA654D1"/>
    <w:multiLevelType w:val="hybridMultilevel"/>
    <w:tmpl w:val="5B682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11BB0"/>
    <w:multiLevelType w:val="hybridMultilevel"/>
    <w:tmpl w:val="E3D875CA"/>
    <w:lvl w:ilvl="0" w:tplc="A63E194E">
      <w:start w:val="1"/>
      <w:numFmt w:val="decimal"/>
      <w:lvlText w:val="%1."/>
      <w:lvlJc w:val="left"/>
      <w:pPr>
        <w:ind w:left="1764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4">
    <w:nsid w:val="71BB56D0"/>
    <w:multiLevelType w:val="hybridMultilevel"/>
    <w:tmpl w:val="612E9D54"/>
    <w:lvl w:ilvl="0" w:tplc="A63E194E">
      <w:start w:val="1"/>
      <w:numFmt w:val="decimal"/>
      <w:lvlText w:val="%1."/>
      <w:lvlJc w:val="left"/>
      <w:pPr>
        <w:ind w:left="1764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C470E"/>
    <w:multiLevelType w:val="hybridMultilevel"/>
    <w:tmpl w:val="2D2433C0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73460943"/>
    <w:multiLevelType w:val="hybridMultilevel"/>
    <w:tmpl w:val="246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5"/>
  </w:num>
  <w:num w:numId="9">
    <w:abstractNumId w:val="7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2"/>
  </w:num>
  <w:num w:numId="15">
    <w:abstractNumId w:val="16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C02"/>
    <w:rsid w:val="00001402"/>
    <w:rsid w:val="0000423B"/>
    <w:rsid w:val="0001158D"/>
    <w:rsid w:val="00063BEC"/>
    <w:rsid w:val="000A6DC1"/>
    <w:rsid w:val="000B6408"/>
    <w:rsid w:val="000C7330"/>
    <w:rsid w:val="000C7A55"/>
    <w:rsid w:val="000F4504"/>
    <w:rsid w:val="000F6433"/>
    <w:rsid w:val="00125373"/>
    <w:rsid w:val="00134FDB"/>
    <w:rsid w:val="00145F12"/>
    <w:rsid w:val="0015586E"/>
    <w:rsid w:val="001912B7"/>
    <w:rsid w:val="00194D59"/>
    <w:rsid w:val="001A03A1"/>
    <w:rsid w:val="001A736A"/>
    <w:rsid w:val="001B2145"/>
    <w:rsid w:val="001B2515"/>
    <w:rsid w:val="001E04AF"/>
    <w:rsid w:val="001F70A4"/>
    <w:rsid w:val="00240E30"/>
    <w:rsid w:val="0026614B"/>
    <w:rsid w:val="00277942"/>
    <w:rsid w:val="0028096C"/>
    <w:rsid w:val="0029390B"/>
    <w:rsid w:val="002A65A1"/>
    <w:rsid w:val="002A6F3C"/>
    <w:rsid w:val="002B6226"/>
    <w:rsid w:val="002D48C1"/>
    <w:rsid w:val="002E0865"/>
    <w:rsid w:val="002F5310"/>
    <w:rsid w:val="003721B6"/>
    <w:rsid w:val="003D6B1A"/>
    <w:rsid w:val="003F011D"/>
    <w:rsid w:val="0041418E"/>
    <w:rsid w:val="00436F21"/>
    <w:rsid w:val="004403A7"/>
    <w:rsid w:val="00461EE2"/>
    <w:rsid w:val="00467112"/>
    <w:rsid w:val="00475DBB"/>
    <w:rsid w:val="00491CF5"/>
    <w:rsid w:val="004D712A"/>
    <w:rsid w:val="00516932"/>
    <w:rsid w:val="0054592F"/>
    <w:rsid w:val="005677DA"/>
    <w:rsid w:val="00577A89"/>
    <w:rsid w:val="0060432C"/>
    <w:rsid w:val="00607942"/>
    <w:rsid w:val="00611312"/>
    <w:rsid w:val="00640FBC"/>
    <w:rsid w:val="006574CC"/>
    <w:rsid w:val="00681DF8"/>
    <w:rsid w:val="006A660E"/>
    <w:rsid w:val="00717718"/>
    <w:rsid w:val="007209FE"/>
    <w:rsid w:val="007459D0"/>
    <w:rsid w:val="00762C23"/>
    <w:rsid w:val="00786E05"/>
    <w:rsid w:val="00791D1D"/>
    <w:rsid w:val="0079393D"/>
    <w:rsid w:val="007968ED"/>
    <w:rsid w:val="007A72C6"/>
    <w:rsid w:val="007D2EBF"/>
    <w:rsid w:val="007D3FCC"/>
    <w:rsid w:val="007E21D8"/>
    <w:rsid w:val="007E3A04"/>
    <w:rsid w:val="007E3D27"/>
    <w:rsid w:val="007E7DD6"/>
    <w:rsid w:val="007F5B49"/>
    <w:rsid w:val="007F5E28"/>
    <w:rsid w:val="00856514"/>
    <w:rsid w:val="00880190"/>
    <w:rsid w:val="008B0605"/>
    <w:rsid w:val="008D6CEE"/>
    <w:rsid w:val="008F2340"/>
    <w:rsid w:val="0090316E"/>
    <w:rsid w:val="0091697A"/>
    <w:rsid w:val="00977407"/>
    <w:rsid w:val="00992FF3"/>
    <w:rsid w:val="00995B64"/>
    <w:rsid w:val="00995CF0"/>
    <w:rsid w:val="009A69C3"/>
    <w:rsid w:val="009C3C5E"/>
    <w:rsid w:val="00A0016F"/>
    <w:rsid w:val="00A35C02"/>
    <w:rsid w:val="00A40BA4"/>
    <w:rsid w:val="00A47488"/>
    <w:rsid w:val="00A57CD9"/>
    <w:rsid w:val="00A7461D"/>
    <w:rsid w:val="00AE0DDE"/>
    <w:rsid w:val="00B05FE2"/>
    <w:rsid w:val="00B105C5"/>
    <w:rsid w:val="00B208BC"/>
    <w:rsid w:val="00B23F13"/>
    <w:rsid w:val="00B45192"/>
    <w:rsid w:val="00B467A1"/>
    <w:rsid w:val="00B96B2F"/>
    <w:rsid w:val="00BB7C45"/>
    <w:rsid w:val="00BD0E1D"/>
    <w:rsid w:val="00BF78DE"/>
    <w:rsid w:val="00C335EE"/>
    <w:rsid w:val="00C33823"/>
    <w:rsid w:val="00C343AF"/>
    <w:rsid w:val="00C54BE8"/>
    <w:rsid w:val="00C7515D"/>
    <w:rsid w:val="00C81E4C"/>
    <w:rsid w:val="00CD158B"/>
    <w:rsid w:val="00CE197D"/>
    <w:rsid w:val="00CE1C4E"/>
    <w:rsid w:val="00CE547A"/>
    <w:rsid w:val="00CF37DC"/>
    <w:rsid w:val="00D078D5"/>
    <w:rsid w:val="00D145CA"/>
    <w:rsid w:val="00D14913"/>
    <w:rsid w:val="00D545F4"/>
    <w:rsid w:val="00D576BD"/>
    <w:rsid w:val="00DD0CCB"/>
    <w:rsid w:val="00DE5FAB"/>
    <w:rsid w:val="00DE612D"/>
    <w:rsid w:val="00E2220D"/>
    <w:rsid w:val="00E23DD4"/>
    <w:rsid w:val="00E31C6E"/>
    <w:rsid w:val="00E411A8"/>
    <w:rsid w:val="00E70C12"/>
    <w:rsid w:val="00E85762"/>
    <w:rsid w:val="00EE5FB0"/>
    <w:rsid w:val="00F35787"/>
    <w:rsid w:val="00F84E55"/>
    <w:rsid w:val="00FC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B208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208BC"/>
    <w:rPr>
      <w:rFonts w:ascii="Tahoma" w:hAnsi="Tahoma" w:cs="Tahoma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B208BC"/>
    <w:pPr>
      <w:ind w:left="720"/>
      <w:contextualSpacing/>
    </w:pPr>
  </w:style>
  <w:style w:type="table" w:styleId="TableGrid">
    <w:name w:val="Table Grid"/>
    <w:basedOn w:val="TableNormal"/>
    <w:rsid w:val="001E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177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7718"/>
  </w:style>
  <w:style w:type="paragraph" w:styleId="CommentSubject">
    <w:name w:val="annotation subject"/>
    <w:basedOn w:val="CommentText"/>
    <w:next w:val="CommentText"/>
    <w:link w:val="CommentSubjectChar"/>
    <w:rsid w:val="00717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DESE-231-23086</_dlc_DocId>
    <_dlc_DocIdUrl xmlns="733efe1c-5bbe-4968-87dc-d400e65c879f">
      <Url>https://sharepoint.doemass.org/ese/webteam/cps/_layouts/DocIdRedir.aspx?ID=DESE-231-23086</Url>
      <Description>DESE-231-23086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02B3-55DC-40DE-BA72-84F8046CB5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264E40-6F7B-4E18-9B88-E55C585CB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326BD-EA5C-4D76-844D-34608DF996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0C9A1A3-B8A1-4368-8021-BA9C32D39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DA6F1E-E8C3-4991-A072-B52292E9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646 Massachusetts 21st Century Community Learning Centers - Exemplary Programs Grant Addendum B</vt:lpstr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646 Massachusetts 21st Century Community Learning Centers - Exemplary Programs Grant Addendum B</dc:title>
  <dc:creator>ESE</dc:creator>
  <cp:lastModifiedBy>dzou</cp:lastModifiedBy>
  <cp:revision>6</cp:revision>
  <cp:lastPrinted>2008-04-11T19:03:00Z</cp:lastPrinted>
  <dcterms:created xsi:type="dcterms:W3CDTF">2017-04-03T18:10:00Z</dcterms:created>
  <dcterms:modified xsi:type="dcterms:W3CDTF">2017-05-24T17:40:00Z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2017</vt:lpwstr>
  </property>
</Properties>
</file>