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C8" w:rsidRPr="00577120" w:rsidRDefault="00D212C8" w:rsidP="00D212C8">
      <w:pPr>
        <w:widowControl/>
        <w:autoSpaceDE/>
        <w:autoSpaceDN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</w:t>
      </w:r>
      <w:r w:rsidR="00684F51">
        <w:rPr>
          <w:rFonts w:eastAsia="Times New Roman"/>
          <w:b/>
          <w:sz w:val="24"/>
          <w:szCs w:val="24"/>
        </w:rPr>
        <w:t>iscal Year 2017-20</w:t>
      </w:r>
      <w:r w:rsidRPr="00577120">
        <w:rPr>
          <w:rFonts w:eastAsia="Times New Roman"/>
          <w:b/>
          <w:sz w:val="24"/>
          <w:szCs w:val="24"/>
        </w:rPr>
        <w:t>18</w:t>
      </w:r>
      <w:r>
        <w:rPr>
          <w:rFonts w:eastAsia="Times New Roman"/>
          <w:b/>
          <w:sz w:val="24"/>
          <w:szCs w:val="24"/>
        </w:rPr>
        <w:t xml:space="preserve"> </w:t>
      </w:r>
      <w:r w:rsidR="00684F51">
        <w:rPr>
          <w:rFonts w:eastAsia="Times New Roman"/>
          <w:b/>
          <w:sz w:val="24"/>
          <w:szCs w:val="24"/>
        </w:rPr>
        <w:t xml:space="preserve">(FY18) </w:t>
      </w:r>
      <w:r>
        <w:rPr>
          <w:rFonts w:eastAsia="Times New Roman"/>
          <w:b/>
          <w:sz w:val="24"/>
          <w:szCs w:val="24"/>
        </w:rPr>
        <w:t>Budget Narrativ</w:t>
      </w:r>
      <w:r w:rsidR="00411D2A">
        <w:rPr>
          <w:rFonts w:eastAsia="Times New Roman"/>
          <w:b/>
          <w:sz w:val="24"/>
          <w:szCs w:val="24"/>
        </w:rPr>
        <w:t>e</w:t>
      </w:r>
    </w:p>
    <w:p w:rsidR="00B045E6" w:rsidRDefault="00B045E6" w:rsidP="00B045E6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7348"/>
      </w:tblGrid>
      <w:tr w:rsidR="00411D2A" w:rsidRPr="00411D2A" w:rsidTr="00411D2A">
        <w:trPr>
          <w:trHeight w:val="384"/>
        </w:trPr>
        <w:tc>
          <w:tcPr>
            <w:tcW w:w="3168" w:type="dxa"/>
            <w:shd w:val="clear" w:color="auto" w:fill="CCC0D9" w:themeFill="accent4" w:themeFillTint="66"/>
          </w:tcPr>
          <w:p w:rsidR="00411D2A" w:rsidRPr="00411D2A" w:rsidRDefault="00411D2A" w:rsidP="00F856F0">
            <w:pPr>
              <w:pStyle w:val="BodyText"/>
              <w:rPr>
                <w:sz w:val="20"/>
              </w:rPr>
            </w:pPr>
            <w:r w:rsidRPr="00411D2A">
              <w:rPr>
                <w:sz w:val="20"/>
              </w:rPr>
              <w:t xml:space="preserve">Applicant Agency:  </w:t>
            </w:r>
          </w:p>
        </w:tc>
        <w:tc>
          <w:tcPr>
            <w:tcW w:w="7348" w:type="dxa"/>
          </w:tcPr>
          <w:p w:rsidR="00411D2A" w:rsidRPr="00411D2A" w:rsidRDefault="00411D2A" w:rsidP="00411D2A">
            <w:pPr>
              <w:pStyle w:val="BodyText"/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0"/>
        <w:tblW w:w="0" w:type="auto"/>
        <w:tblLook w:val="04A0"/>
      </w:tblPr>
      <w:tblGrid>
        <w:gridCol w:w="3168"/>
        <w:gridCol w:w="7290"/>
      </w:tblGrid>
      <w:tr w:rsidR="00B045E6" w:rsidRPr="00D76334" w:rsidTr="00771A70">
        <w:tc>
          <w:tcPr>
            <w:tcW w:w="3168" w:type="dxa"/>
            <w:shd w:val="clear" w:color="auto" w:fill="CCC0D9" w:themeFill="accent4" w:themeFillTint="66"/>
          </w:tcPr>
          <w:p w:rsidR="00B045E6" w:rsidRPr="00DC45AC" w:rsidRDefault="00B045E6" w:rsidP="00B045E6">
            <w:pPr>
              <w:pStyle w:val="BodyText"/>
              <w:spacing w:before="7"/>
              <w:rPr>
                <w:sz w:val="20"/>
              </w:rPr>
            </w:pPr>
            <w:r w:rsidRPr="00DC45AC">
              <w:rPr>
                <w:sz w:val="20"/>
              </w:rPr>
              <w:t>Budget Line Item Category:</w:t>
            </w:r>
          </w:p>
          <w:p w:rsidR="00B045E6" w:rsidRPr="00DC45AC" w:rsidRDefault="00B045E6" w:rsidP="00B045E6">
            <w:pPr>
              <w:pStyle w:val="BodyText"/>
              <w:spacing w:before="7"/>
              <w:rPr>
                <w:sz w:val="20"/>
              </w:rPr>
            </w:pPr>
          </w:p>
        </w:tc>
        <w:tc>
          <w:tcPr>
            <w:tcW w:w="7290" w:type="dxa"/>
            <w:shd w:val="clear" w:color="auto" w:fill="E5DFEC" w:themeFill="accent4" w:themeFillTint="33"/>
          </w:tcPr>
          <w:p w:rsidR="00B045E6" w:rsidRPr="00DC45AC" w:rsidRDefault="00B045E6" w:rsidP="00B045E6">
            <w:pPr>
              <w:pStyle w:val="BodyText"/>
              <w:spacing w:before="7"/>
              <w:rPr>
                <w:sz w:val="20"/>
              </w:rPr>
            </w:pPr>
            <w:r w:rsidRPr="00DC45AC">
              <w:rPr>
                <w:sz w:val="20"/>
              </w:rPr>
              <w:t>Budget Narrative: Detail how the program expenditures relate to proposed program activities:</w:t>
            </w:r>
          </w:p>
        </w:tc>
      </w:tr>
      <w:tr w:rsidR="00B045E6" w:rsidRPr="00D76334" w:rsidTr="00771A70">
        <w:tc>
          <w:tcPr>
            <w:tcW w:w="3168" w:type="dxa"/>
          </w:tcPr>
          <w:p w:rsidR="00B045E6" w:rsidRPr="00176B62" w:rsidRDefault="00176B62" w:rsidP="00B045E6">
            <w:pPr>
              <w:pStyle w:val="BodyText"/>
              <w:numPr>
                <w:ilvl w:val="0"/>
                <w:numId w:val="5"/>
              </w:numPr>
              <w:spacing w:before="7"/>
              <w:ind w:left="180" w:hanging="180"/>
              <w:rPr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212C8">
              <w:rPr>
                <w:sz w:val="20"/>
                <w:szCs w:val="20"/>
              </w:rPr>
              <w:t>ADMINISTRATOR</w:t>
            </w:r>
            <w:r w:rsidR="00B045E6" w:rsidRPr="00DC45AC">
              <w:rPr>
                <w:w w:val="95"/>
                <w:sz w:val="20"/>
                <w:szCs w:val="20"/>
              </w:rPr>
              <w:t xml:space="preserve">  </w:t>
            </w:r>
            <w:r w:rsidR="00B045E6" w:rsidRPr="00D212C8">
              <w:rPr>
                <w:sz w:val="20"/>
                <w:szCs w:val="20"/>
              </w:rPr>
              <w:t>SALARIES:</w:t>
            </w:r>
          </w:p>
          <w:p w:rsidR="00B045E6" w:rsidRPr="00DC45AC" w:rsidRDefault="00B045E6" w:rsidP="00B045E6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BodyText"/>
              <w:spacing w:before="7"/>
              <w:rPr>
                <w:b w:val="0"/>
                <w:sz w:val="22"/>
                <w:szCs w:val="22"/>
              </w:rPr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DC45AC" w:rsidRDefault="00176B62" w:rsidP="00176B62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C45AC">
              <w:rPr>
                <w:sz w:val="20"/>
                <w:szCs w:val="20"/>
              </w:rPr>
              <w:t>INSTRUCTIONAL/PROF STAFF SALARIES:</w:t>
            </w:r>
          </w:p>
          <w:p w:rsidR="00B045E6" w:rsidRPr="00DC45AC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  <w:p w:rsidR="00B045E6" w:rsidRPr="00DC45AC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BodyText"/>
              <w:spacing w:before="7"/>
              <w:rPr>
                <w:b w:val="0"/>
                <w:sz w:val="22"/>
                <w:szCs w:val="22"/>
              </w:rPr>
            </w:pPr>
          </w:p>
          <w:p w:rsidR="00B045E6" w:rsidRPr="00411D2A" w:rsidRDefault="00B045E6" w:rsidP="00B045E6">
            <w:pPr>
              <w:tabs>
                <w:tab w:val="left" w:pos="1393"/>
              </w:tabs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DC45AC" w:rsidRDefault="00176B62" w:rsidP="00176B62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C45AC">
              <w:rPr>
                <w:sz w:val="20"/>
                <w:szCs w:val="20"/>
              </w:rPr>
              <w:t>SUPPORT STAFF SALARIES:</w:t>
            </w:r>
          </w:p>
          <w:p w:rsidR="00B045E6" w:rsidRPr="00DC45AC" w:rsidRDefault="00B045E6" w:rsidP="00B045E6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  <w:p w:rsidR="00B045E6" w:rsidRPr="00DC45AC" w:rsidRDefault="00B045E6" w:rsidP="00B045E6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BodyText"/>
              <w:spacing w:before="7"/>
              <w:rPr>
                <w:b w:val="0"/>
                <w:sz w:val="22"/>
                <w:szCs w:val="22"/>
              </w:rPr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DC45AC" w:rsidRDefault="00176B62" w:rsidP="00176B62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C45AC">
              <w:rPr>
                <w:sz w:val="20"/>
                <w:szCs w:val="20"/>
              </w:rPr>
              <w:t>STIPENDS:</w:t>
            </w:r>
          </w:p>
          <w:p w:rsidR="00B045E6" w:rsidRPr="00DC45AC" w:rsidRDefault="00B045E6" w:rsidP="00B045E6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  <w:p w:rsidR="00B045E6" w:rsidRPr="00DC45AC" w:rsidRDefault="00B045E6" w:rsidP="00B045E6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BodyText"/>
              <w:spacing w:before="7"/>
              <w:rPr>
                <w:b w:val="0"/>
                <w:sz w:val="22"/>
                <w:szCs w:val="22"/>
              </w:rPr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DC45AC" w:rsidRDefault="00176B62" w:rsidP="00176B62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C45AC">
              <w:rPr>
                <w:sz w:val="20"/>
                <w:szCs w:val="20"/>
              </w:rPr>
              <w:t>FRINGE BENEFITS:</w:t>
            </w:r>
          </w:p>
          <w:p w:rsidR="00B045E6" w:rsidRPr="00DC45AC" w:rsidRDefault="00B045E6" w:rsidP="00B045E6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  <w:p w:rsidR="00B045E6" w:rsidRPr="00DC45AC" w:rsidRDefault="00B045E6" w:rsidP="00B045E6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BodyText"/>
              <w:spacing w:before="7"/>
              <w:rPr>
                <w:b w:val="0"/>
                <w:sz w:val="22"/>
                <w:szCs w:val="22"/>
              </w:rPr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DC45AC" w:rsidRDefault="00176B62" w:rsidP="00176B62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C45AC">
              <w:rPr>
                <w:sz w:val="20"/>
                <w:szCs w:val="20"/>
              </w:rPr>
              <w:t>CONTRACTUAL SERVICES:</w:t>
            </w:r>
          </w:p>
          <w:p w:rsidR="00B045E6" w:rsidRPr="00DC45AC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  <w:p w:rsidR="00B045E6" w:rsidRPr="00DC45AC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BodyText"/>
              <w:spacing w:before="7"/>
              <w:rPr>
                <w:b w:val="0"/>
                <w:sz w:val="22"/>
                <w:szCs w:val="22"/>
              </w:rPr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DC45AC" w:rsidRDefault="00176B62" w:rsidP="00176B62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C45AC">
              <w:rPr>
                <w:sz w:val="20"/>
                <w:szCs w:val="20"/>
              </w:rPr>
              <w:t>SUPPLIES AND MATERIALS:</w:t>
            </w:r>
          </w:p>
          <w:p w:rsidR="00B045E6" w:rsidRPr="00DC45AC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  <w:p w:rsidR="00B045E6" w:rsidRPr="00DC45AC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BodyText"/>
              <w:spacing w:before="7"/>
              <w:rPr>
                <w:b w:val="0"/>
                <w:sz w:val="22"/>
                <w:szCs w:val="22"/>
              </w:rPr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DC45AC" w:rsidRDefault="00176B62" w:rsidP="00176B62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C45AC">
              <w:rPr>
                <w:sz w:val="20"/>
                <w:szCs w:val="20"/>
              </w:rPr>
              <w:t>TRAVEL:</w:t>
            </w:r>
          </w:p>
          <w:p w:rsidR="00B045E6" w:rsidRPr="00DC45AC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  <w:p w:rsidR="00B045E6" w:rsidRPr="00DC45AC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BodyText"/>
              <w:spacing w:before="7"/>
              <w:rPr>
                <w:b w:val="0"/>
                <w:sz w:val="22"/>
                <w:szCs w:val="22"/>
              </w:rPr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176B62" w:rsidRDefault="00176B62" w:rsidP="00176B62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5E6" w:rsidRPr="00DC45AC">
              <w:rPr>
                <w:sz w:val="20"/>
                <w:szCs w:val="20"/>
              </w:rPr>
              <w:t>OTHER COSTS:</w:t>
            </w:r>
          </w:p>
          <w:p w:rsidR="00B045E6" w:rsidRPr="00176B62" w:rsidRDefault="00B045E6" w:rsidP="00176B62">
            <w:pPr>
              <w:pStyle w:val="BodyText"/>
              <w:spacing w:before="7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TableParagraph"/>
              <w:spacing w:before="113"/>
              <w:ind w:left="0"/>
              <w:rPr>
                <w:w w:val="105"/>
              </w:rPr>
            </w:pPr>
          </w:p>
        </w:tc>
      </w:tr>
      <w:tr w:rsidR="00B045E6" w:rsidRPr="00D76334" w:rsidTr="00176B62">
        <w:trPr>
          <w:trHeight w:val="647"/>
        </w:trPr>
        <w:tc>
          <w:tcPr>
            <w:tcW w:w="3168" w:type="dxa"/>
          </w:tcPr>
          <w:p w:rsidR="00B045E6" w:rsidRPr="00DC45AC" w:rsidRDefault="00B045E6" w:rsidP="000A2CC6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360"/>
              <w:rPr>
                <w:b w:val="0"/>
                <w:sz w:val="20"/>
                <w:szCs w:val="20"/>
              </w:rPr>
            </w:pPr>
            <w:r w:rsidRPr="00176B62">
              <w:rPr>
                <w:sz w:val="20"/>
                <w:szCs w:val="20"/>
              </w:rPr>
              <w:t>INDIRECT</w:t>
            </w:r>
            <w:r w:rsidRPr="00411D2A">
              <w:rPr>
                <w:sz w:val="20"/>
                <w:szCs w:val="20"/>
              </w:rPr>
              <w:t xml:space="preserve"> COSTS:</w:t>
            </w:r>
          </w:p>
          <w:p w:rsidR="00B045E6" w:rsidRPr="00DC45AC" w:rsidRDefault="00B045E6" w:rsidP="00B045E6">
            <w:pPr>
              <w:pStyle w:val="TableParagraph"/>
              <w:spacing w:before="113"/>
              <w:ind w:left="180" w:hanging="180"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TableParagraph"/>
              <w:spacing w:before="113"/>
              <w:ind w:left="0"/>
            </w:pPr>
          </w:p>
        </w:tc>
      </w:tr>
      <w:tr w:rsidR="00B045E6" w:rsidRPr="00D76334" w:rsidTr="00771A70">
        <w:tc>
          <w:tcPr>
            <w:tcW w:w="3168" w:type="dxa"/>
          </w:tcPr>
          <w:p w:rsidR="00B045E6" w:rsidRPr="00DC45AC" w:rsidRDefault="00B045E6" w:rsidP="000A2CC6">
            <w:pPr>
              <w:pStyle w:val="BodyText"/>
              <w:numPr>
                <w:ilvl w:val="0"/>
                <w:numId w:val="5"/>
              </w:numPr>
              <w:spacing w:before="100" w:beforeAutospacing="1"/>
              <w:ind w:left="360"/>
              <w:rPr>
                <w:sz w:val="20"/>
                <w:szCs w:val="20"/>
              </w:rPr>
            </w:pPr>
            <w:r w:rsidRPr="00DC45AC">
              <w:rPr>
                <w:sz w:val="20"/>
                <w:szCs w:val="20"/>
              </w:rPr>
              <w:t>EQUIPMENT: Items costing $5,000+ per unit &amp; having a useful life 1+ years</w:t>
            </w:r>
          </w:p>
          <w:p w:rsidR="00B045E6" w:rsidRPr="00DC45AC" w:rsidRDefault="00B045E6" w:rsidP="00B045E6">
            <w:pPr>
              <w:pStyle w:val="TableParagraph"/>
              <w:spacing w:before="113"/>
              <w:ind w:left="180" w:hanging="180"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:rsidR="00B045E6" w:rsidRPr="00411D2A" w:rsidRDefault="00B045E6" w:rsidP="00B045E6">
            <w:pPr>
              <w:pStyle w:val="TableParagraph"/>
              <w:spacing w:before="113"/>
              <w:ind w:left="0"/>
            </w:pPr>
          </w:p>
        </w:tc>
      </w:tr>
      <w:tr w:rsidR="00B045E6" w:rsidRPr="00D76334" w:rsidTr="00771A70">
        <w:trPr>
          <w:trHeight w:val="452"/>
        </w:trPr>
        <w:tc>
          <w:tcPr>
            <w:tcW w:w="3168" w:type="dxa"/>
            <w:shd w:val="clear" w:color="auto" w:fill="CCC0D9" w:themeFill="accent4" w:themeFillTint="66"/>
          </w:tcPr>
          <w:p w:rsidR="00B045E6" w:rsidRPr="00B045E6" w:rsidRDefault="00B045E6" w:rsidP="00B045E6">
            <w:pPr>
              <w:pStyle w:val="BodyText"/>
              <w:shd w:val="clear" w:color="auto" w:fill="CCC0D9" w:themeFill="accent4" w:themeFillTint="66"/>
              <w:spacing w:before="7"/>
              <w:rPr>
                <w:bCs w:val="0"/>
                <w:w w:val="105"/>
                <w:sz w:val="20"/>
                <w:szCs w:val="20"/>
              </w:rPr>
            </w:pPr>
            <w:r w:rsidRPr="00B045E6">
              <w:rPr>
                <w:bCs w:val="0"/>
                <w:w w:val="105"/>
                <w:sz w:val="20"/>
                <w:szCs w:val="20"/>
              </w:rPr>
              <w:t>TOTAL FUNDS REQUESTED:</w:t>
            </w:r>
          </w:p>
          <w:p w:rsidR="00B045E6" w:rsidRDefault="00B045E6" w:rsidP="00B045E6">
            <w:pPr>
              <w:pStyle w:val="BodyText"/>
              <w:shd w:val="clear" w:color="auto" w:fill="CCC0D9" w:themeFill="accent4" w:themeFillTint="66"/>
              <w:spacing w:before="7"/>
            </w:pPr>
          </w:p>
          <w:p w:rsidR="00B045E6" w:rsidRPr="00D76334" w:rsidRDefault="00B045E6" w:rsidP="00B045E6">
            <w:pPr>
              <w:pStyle w:val="BodyText"/>
              <w:spacing w:before="7"/>
              <w:rPr>
                <w:w w:val="105"/>
              </w:rPr>
            </w:pPr>
          </w:p>
        </w:tc>
        <w:tc>
          <w:tcPr>
            <w:tcW w:w="7290" w:type="dxa"/>
            <w:shd w:val="clear" w:color="auto" w:fill="E5DFEC" w:themeFill="accent4" w:themeFillTint="33"/>
          </w:tcPr>
          <w:p w:rsidR="00B045E6" w:rsidRPr="00411D2A" w:rsidRDefault="00B045E6" w:rsidP="00B045E6">
            <w:pPr>
              <w:pStyle w:val="BodyText"/>
              <w:spacing w:before="7"/>
              <w:rPr>
                <w:w w:val="105"/>
                <w:sz w:val="22"/>
                <w:szCs w:val="22"/>
              </w:rPr>
            </w:pPr>
          </w:p>
        </w:tc>
      </w:tr>
    </w:tbl>
    <w:p w:rsidR="00E86109" w:rsidRDefault="00E86109" w:rsidP="00073860">
      <w:pPr>
        <w:rPr>
          <w:sz w:val="2"/>
          <w:szCs w:val="2"/>
        </w:rPr>
      </w:pPr>
    </w:p>
    <w:sectPr w:rsidR="00E86109" w:rsidSect="00B045E6">
      <w:headerReference w:type="default" r:id="rId12"/>
      <w:footerReference w:type="default" r:id="rId13"/>
      <w:pgSz w:w="12240" w:h="15840"/>
      <w:pgMar w:top="200" w:right="620" w:bottom="2260" w:left="1320" w:header="394" w:footer="4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C7" w:rsidRDefault="00CF77C7" w:rsidP="00E86109">
      <w:r>
        <w:separator/>
      </w:r>
    </w:p>
  </w:endnote>
  <w:endnote w:type="continuationSeparator" w:id="0">
    <w:p w:rsidR="00CF77C7" w:rsidRDefault="00CF77C7" w:rsidP="00E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40" w:rsidRDefault="001D514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C7" w:rsidRDefault="00CF77C7" w:rsidP="00E86109">
      <w:r>
        <w:separator/>
      </w:r>
    </w:p>
  </w:footnote>
  <w:footnote w:type="continuationSeparator" w:id="0">
    <w:p w:rsidR="00CF77C7" w:rsidRDefault="00CF77C7" w:rsidP="00E86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578"/>
      <w:gridCol w:w="1998"/>
    </w:tblGrid>
    <w:tr w:rsidR="00577120" w:rsidRPr="00577120" w:rsidTr="00B045E6">
      <w:tc>
        <w:tcPr>
          <w:tcW w:w="75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577120" w:rsidRPr="00577120" w:rsidRDefault="00577120" w:rsidP="00577120">
          <w:pPr>
            <w:widowControl/>
            <w:autoSpaceDE/>
            <w:autoSpaceDN/>
            <w:jc w:val="center"/>
            <w:rPr>
              <w:rFonts w:eastAsia="Times New Roman"/>
              <w:sz w:val="20"/>
              <w:szCs w:val="20"/>
            </w:rPr>
          </w:pPr>
        </w:p>
        <w:p w:rsidR="00577120" w:rsidRPr="00577120" w:rsidRDefault="00577120" w:rsidP="00577120">
          <w:pPr>
            <w:widowControl/>
            <w:tabs>
              <w:tab w:val="left" w:pos="2700"/>
            </w:tabs>
            <w:autoSpaceDE/>
            <w:autoSpaceDN/>
            <w:jc w:val="center"/>
            <w:rPr>
              <w:rFonts w:eastAsia="Times New Roman"/>
              <w:sz w:val="20"/>
              <w:szCs w:val="20"/>
            </w:rPr>
          </w:pPr>
          <w:r w:rsidRPr="00577120">
            <w:rPr>
              <w:rFonts w:eastAsia="Times New Roman"/>
              <w:b/>
              <w:sz w:val="20"/>
              <w:szCs w:val="20"/>
            </w:rPr>
            <w:t>Name of Grant Program:</w:t>
          </w:r>
          <w:r w:rsidRPr="00577120">
            <w:rPr>
              <w:rFonts w:eastAsia="Times New Roman"/>
              <w:sz w:val="20"/>
              <w:szCs w:val="20"/>
            </w:rPr>
            <w:t xml:space="preserve">   Promoting Adolescent Health and School Success</w:t>
          </w:r>
        </w:p>
      </w:tc>
      <w:tc>
        <w:tcPr>
          <w:tcW w:w="199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77120" w:rsidRPr="00577120" w:rsidRDefault="00577120" w:rsidP="00577120">
          <w:pPr>
            <w:widowControl/>
            <w:autoSpaceDE/>
            <w:autoSpaceDN/>
            <w:jc w:val="center"/>
            <w:rPr>
              <w:rFonts w:eastAsia="Times New Roman"/>
              <w:sz w:val="20"/>
              <w:szCs w:val="20"/>
            </w:rPr>
          </w:pPr>
        </w:p>
        <w:p w:rsidR="00577120" w:rsidRPr="00577120" w:rsidRDefault="00577120" w:rsidP="00577120">
          <w:pPr>
            <w:widowControl/>
            <w:tabs>
              <w:tab w:val="left" w:pos="1332"/>
            </w:tabs>
            <w:autoSpaceDE/>
            <w:autoSpaceDN/>
            <w:jc w:val="center"/>
            <w:rPr>
              <w:rFonts w:eastAsia="Times New Roman"/>
              <w:sz w:val="20"/>
              <w:szCs w:val="20"/>
            </w:rPr>
          </w:pPr>
          <w:r w:rsidRPr="00577120">
            <w:rPr>
              <w:rFonts w:eastAsia="Times New Roman"/>
              <w:b/>
              <w:sz w:val="20"/>
              <w:szCs w:val="20"/>
            </w:rPr>
            <w:t>Fund Code:</w:t>
          </w:r>
          <w:r w:rsidRPr="00577120">
            <w:rPr>
              <w:rFonts w:eastAsia="Times New Roman"/>
              <w:sz w:val="20"/>
              <w:szCs w:val="20"/>
            </w:rPr>
            <w:t xml:space="preserve"> 649</w:t>
          </w:r>
        </w:p>
        <w:p w:rsidR="00577120" w:rsidRPr="00577120" w:rsidRDefault="00577120" w:rsidP="00577120">
          <w:pPr>
            <w:widowControl/>
            <w:autoSpaceDE/>
            <w:autoSpaceDN/>
            <w:jc w:val="center"/>
            <w:rPr>
              <w:rFonts w:eastAsia="Times New Roman"/>
              <w:sz w:val="20"/>
              <w:szCs w:val="20"/>
            </w:rPr>
          </w:pPr>
        </w:p>
      </w:tc>
    </w:tr>
  </w:tbl>
  <w:p w:rsidR="00577120" w:rsidRDefault="00577120" w:rsidP="00577120">
    <w:pPr>
      <w:widowControl/>
      <w:autoSpaceDE/>
      <w:autoSpaceDN/>
      <w:contextualSpacing/>
      <w:rPr>
        <w:rFonts w:eastAsia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79B"/>
    <w:multiLevelType w:val="hybridMultilevel"/>
    <w:tmpl w:val="EF44A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2907"/>
    <w:multiLevelType w:val="hybridMultilevel"/>
    <w:tmpl w:val="AADA10CC"/>
    <w:lvl w:ilvl="0" w:tplc="C02E340E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C2C54"/>
    <w:multiLevelType w:val="hybridMultilevel"/>
    <w:tmpl w:val="99804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56E29"/>
    <w:multiLevelType w:val="hybridMultilevel"/>
    <w:tmpl w:val="4E02FE24"/>
    <w:lvl w:ilvl="0" w:tplc="9C7CA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74DD"/>
    <w:multiLevelType w:val="hybridMultilevel"/>
    <w:tmpl w:val="168C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118CF"/>
    <w:multiLevelType w:val="hybridMultilevel"/>
    <w:tmpl w:val="E538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655D9"/>
    <w:multiLevelType w:val="hybridMultilevel"/>
    <w:tmpl w:val="5A32932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771E18ED"/>
    <w:multiLevelType w:val="hybridMultilevel"/>
    <w:tmpl w:val="E13A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6109"/>
    <w:rsid w:val="00073860"/>
    <w:rsid w:val="000A2CC6"/>
    <w:rsid w:val="00176B62"/>
    <w:rsid w:val="001D5140"/>
    <w:rsid w:val="00314730"/>
    <w:rsid w:val="003A46F4"/>
    <w:rsid w:val="00411D2A"/>
    <w:rsid w:val="004F6E3F"/>
    <w:rsid w:val="00577120"/>
    <w:rsid w:val="00684F51"/>
    <w:rsid w:val="00730047"/>
    <w:rsid w:val="00771A70"/>
    <w:rsid w:val="00781150"/>
    <w:rsid w:val="00794EC3"/>
    <w:rsid w:val="00847650"/>
    <w:rsid w:val="009463BE"/>
    <w:rsid w:val="009705C4"/>
    <w:rsid w:val="00B045E6"/>
    <w:rsid w:val="00CF77C7"/>
    <w:rsid w:val="00D212C8"/>
    <w:rsid w:val="00D76334"/>
    <w:rsid w:val="00DB1BAE"/>
    <w:rsid w:val="00DC45AC"/>
    <w:rsid w:val="00E86109"/>
    <w:rsid w:val="00EF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10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6109"/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  <w:rsid w:val="00E86109"/>
  </w:style>
  <w:style w:type="paragraph" w:customStyle="1" w:styleId="TableParagraph">
    <w:name w:val="Table Paragraph"/>
    <w:basedOn w:val="Normal"/>
    <w:uiPriority w:val="1"/>
    <w:qFormat/>
    <w:rsid w:val="00E86109"/>
    <w:pPr>
      <w:ind w:left="31"/>
    </w:pPr>
  </w:style>
  <w:style w:type="paragraph" w:styleId="Header">
    <w:name w:val="header"/>
    <w:basedOn w:val="Normal"/>
    <w:link w:val="HeaderChar"/>
    <w:uiPriority w:val="99"/>
    <w:semiHidden/>
    <w:unhideWhenUsed/>
    <w:rsid w:val="00D76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3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76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334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D7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DESE-231-34349</_dlc_DocId>
    <_dlc_DocIdUrl xmlns="733efe1c-5bbe-4968-87dc-d400e65c879f">
      <Url>https://sharepoint.doemass.org/ese/webteam/cps/_layouts/DocIdRedir.aspx?ID=DESE-231-34349</Url>
      <Description>DESE-231-34349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2DB03-A965-40D2-ACFC-0C1087BF5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9D63F-DF01-4A5E-B6F5-90CB67BE89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3B2597-C607-41BB-8334-B319513F1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5934F06-C648-4486-861B-3C97891657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5310F6-2F1B-42B5-B959-0C51FF6C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649 Promoting Adolescent Health and School Success Budget Narrative</vt:lpstr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649 Promoting Adolescent Health and School Success Budget Narrative</dc:title>
  <dc:creator>ESE</dc:creator>
  <cp:lastModifiedBy>dzou</cp:lastModifiedBy>
  <cp:revision>16</cp:revision>
  <dcterms:created xsi:type="dcterms:W3CDTF">2017-06-02T16:58:00Z</dcterms:created>
  <dcterms:modified xsi:type="dcterms:W3CDTF">2017-06-30T19:33:00Z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2017</vt:lpwstr>
  </property>
</Properties>
</file>