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C471620" w14:textId="77777777" w:rsidR="00921904" w:rsidRPr="003838E2" w:rsidRDefault="00921904" w:rsidP="003838E2">
      <w:pPr>
        <w:pStyle w:val="Heading1"/>
        <w:ind w:right="-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Massachusetts Department of El</w:t>
      </w:r>
      <w:r w:rsidR="003838E2">
        <w:rPr>
          <w:rFonts w:ascii="Arial" w:hAnsi="Arial" w:cs="Arial"/>
          <w:sz w:val="20"/>
        </w:rPr>
        <w:t xml:space="preserve">ementary and Secondary Education                   </w:t>
      </w:r>
      <w:r w:rsidR="00C82441">
        <w:rPr>
          <w:rFonts w:ascii="Arial" w:hAnsi="Arial" w:cs="Arial"/>
          <w:sz w:val="20"/>
        </w:rPr>
        <w:t xml:space="preserve">                          FY2018</w:t>
      </w:r>
    </w:p>
    <w:p w14:paraId="3E28A0FE" w14:textId="77777777" w:rsidR="00921904" w:rsidRDefault="00921904">
      <w:pPr>
        <w:jc w:val="both"/>
      </w:pPr>
    </w:p>
    <w:p w14:paraId="37B5022C" w14:textId="77777777" w:rsidR="00921904" w:rsidRDefault="00921904">
      <w:pPr>
        <w:jc w:val="both"/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720"/>
      </w:tblGrid>
      <w:tr w:rsidR="00921904" w14:paraId="1DE8A9CD" w14:textId="77777777">
        <w:tc>
          <w:tcPr>
            <w:tcW w:w="97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62119EB" w14:textId="77777777" w:rsidR="00921904" w:rsidRDefault="00921904" w:rsidP="00F2308D">
            <w:pPr>
              <w:tabs>
                <w:tab w:val="center" w:pos="4548"/>
              </w:tabs>
              <w:jc w:val="both"/>
              <w:rPr>
                <w:b/>
                <w:sz w:val="22"/>
              </w:rPr>
            </w:pPr>
            <w:r>
              <w:rPr>
                <w:sz w:val="22"/>
              </w:rPr>
              <w:tab/>
            </w:r>
          </w:p>
          <w:p w14:paraId="2EEC0E3C" w14:textId="77777777" w:rsidR="00921904" w:rsidRDefault="00921904">
            <w:pPr>
              <w:pStyle w:val="Heading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EXECUTIVE SUMMARY</w:t>
            </w:r>
          </w:p>
          <w:p w14:paraId="30EAE0AD" w14:textId="77777777" w:rsidR="00921904" w:rsidRDefault="00921904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14:paraId="3DBA0E43" w14:textId="77777777" w:rsidR="00921904" w:rsidRPr="00F2308D" w:rsidRDefault="00717B62" w:rsidP="00CF177F">
            <w:pPr>
              <w:pStyle w:val="BodyText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This grant package</w:t>
            </w:r>
            <w:r w:rsidR="00921904">
              <w:rPr>
                <w:rFonts w:ascii="Arial" w:hAnsi="Arial" w:cs="Arial"/>
                <w:sz w:val="20"/>
              </w:rPr>
              <w:t xml:space="preserve"> contains materials for the </w:t>
            </w:r>
            <w:r w:rsidR="007B3D2F">
              <w:rPr>
                <w:rFonts w:ascii="Arial" w:hAnsi="Arial" w:cs="Arial"/>
                <w:sz w:val="20"/>
              </w:rPr>
              <w:t xml:space="preserve">online </w:t>
            </w:r>
            <w:r w:rsidR="00921904">
              <w:rPr>
                <w:rFonts w:ascii="Arial" w:hAnsi="Arial" w:cs="Arial"/>
                <w:sz w:val="20"/>
              </w:rPr>
              <w:t xml:space="preserve">submission of </w:t>
            </w:r>
            <w:r w:rsidR="00C82441">
              <w:rPr>
                <w:rFonts w:ascii="Arial" w:hAnsi="Arial" w:cs="Arial"/>
                <w:sz w:val="20"/>
              </w:rPr>
              <w:t>FY2018</w:t>
            </w:r>
            <w:r>
              <w:rPr>
                <w:rFonts w:ascii="Arial" w:hAnsi="Arial" w:cs="Arial"/>
                <w:sz w:val="20"/>
              </w:rPr>
              <w:t xml:space="preserve"> Adult Basic Education (ABE) </w:t>
            </w:r>
            <w:r w:rsidR="00921904">
              <w:rPr>
                <w:rFonts w:ascii="Arial" w:hAnsi="Arial" w:cs="Arial"/>
                <w:sz w:val="20"/>
              </w:rPr>
              <w:t>continuation grant applications</w:t>
            </w:r>
            <w:r w:rsidR="007B3D2F">
              <w:rPr>
                <w:rFonts w:ascii="Arial" w:hAnsi="Arial" w:cs="Arial"/>
                <w:sz w:val="20"/>
              </w:rPr>
              <w:t xml:space="preserve">, </w:t>
            </w:r>
            <w:r w:rsidR="00CF177F">
              <w:rPr>
                <w:rFonts w:ascii="Arial" w:hAnsi="Arial" w:cs="Arial"/>
                <w:sz w:val="20"/>
              </w:rPr>
              <w:t xml:space="preserve">both federal and state </w:t>
            </w:r>
            <w:r w:rsidR="00921904">
              <w:rPr>
                <w:rFonts w:ascii="Arial" w:hAnsi="Arial" w:cs="Arial"/>
                <w:sz w:val="20"/>
              </w:rPr>
              <w:t>for the following grant programs.</w:t>
            </w:r>
          </w:p>
          <w:p w14:paraId="25C1E9C6" w14:textId="77777777" w:rsidR="00F854EB" w:rsidRPr="00F854EB" w:rsidRDefault="00921904" w:rsidP="00AA470A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napToGrid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 xml:space="preserve">Community Adult Learning Centers Basic Proposal </w:t>
            </w:r>
            <w:r w:rsidR="00F854EB" w:rsidRPr="00AA470A">
              <w:rPr>
                <w:rFonts w:ascii="Arial" w:hAnsi="Arial" w:cs="Arial"/>
                <w:sz w:val="20"/>
              </w:rPr>
              <w:t>–</w:t>
            </w:r>
            <w:r w:rsidR="00F854EB">
              <w:rPr>
                <w:rFonts w:ascii="Arial" w:hAnsi="Arial" w:cs="Arial"/>
                <w:sz w:val="20"/>
              </w:rPr>
              <w:t xml:space="preserve"> Fund Codes:  340 (Federal) 345</w:t>
            </w:r>
            <w:r w:rsidR="00F854EB" w:rsidRPr="00AA470A">
              <w:rPr>
                <w:rFonts w:ascii="Arial" w:hAnsi="Arial" w:cs="Arial"/>
                <w:sz w:val="20"/>
              </w:rPr>
              <w:t xml:space="preserve"> (State)</w:t>
            </w:r>
            <w:r w:rsidR="00365363">
              <w:rPr>
                <w:rFonts w:ascii="Arial" w:hAnsi="Arial" w:cs="Arial"/>
                <w:sz w:val="20"/>
              </w:rPr>
              <w:t xml:space="preserve"> </w:t>
            </w:r>
          </w:p>
          <w:p w14:paraId="1B3204B5" w14:textId="77777777" w:rsidR="00AA470A" w:rsidRDefault="00AA470A" w:rsidP="006E1045">
            <w:pPr>
              <w:pStyle w:val="BodyText"/>
              <w:numPr>
                <w:ilvl w:val="0"/>
                <w:numId w:val="21"/>
              </w:numPr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Supplemental Funding </w:t>
            </w:r>
            <w:r w:rsidRPr="00695103">
              <w:rPr>
                <w:rFonts w:ascii="Arial" w:hAnsi="Arial" w:cs="Arial"/>
                <w:b/>
                <w:sz w:val="20"/>
              </w:rPr>
              <w:t>Volunteer</w:t>
            </w:r>
            <w:r w:rsidR="00F854EB">
              <w:rPr>
                <w:rFonts w:ascii="Arial" w:hAnsi="Arial" w:cs="Arial"/>
                <w:b/>
                <w:sz w:val="20"/>
              </w:rPr>
              <w:t xml:space="preserve"> -</w:t>
            </w:r>
            <w:r w:rsidRPr="00AA470A">
              <w:rPr>
                <w:rFonts w:ascii="Arial" w:hAnsi="Arial" w:cs="Arial"/>
                <w:sz w:val="20"/>
              </w:rPr>
              <w:t xml:space="preserve"> </w:t>
            </w:r>
            <w:r w:rsidRPr="00F854EB">
              <w:rPr>
                <w:rFonts w:ascii="Arial" w:hAnsi="Arial" w:cs="Arial"/>
                <w:sz w:val="20"/>
              </w:rPr>
              <w:t>Tutoring Component</w:t>
            </w:r>
            <w:r w:rsidRPr="00AA470A">
              <w:rPr>
                <w:rFonts w:ascii="Arial" w:hAnsi="Arial" w:cs="Arial"/>
                <w:sz w:val="20"/>
              </w:rPr>
              <w:t xml:space="preserve"> </w:t>
            </w:r>
          </w:p>
          <w:p w14:paraId="68EB5AEF" w14:textId="77777777" w:rsidR="00AA470A" w:rsidRPr="00AA470A" w:rsidRDefault="00AA470A" w:rsidP="00AA470A">
            <w:pPr>
              <w:pStyle w:val="BodyText"/>
              <w:ind w:left="360"/>
              <w:rPr>
                <w:rFonts w:ascii="Arial" w:hAnsi="Arial" w:cs="Arial"/>
                <w:snapToGrid/>
                <w:sz w:val="12"/>
                <w:szCs w:val="12"/>
              </w:rPr>
            </w:pPr>
          </w:p>
          <w:p w14:paraId="280C7218" w14:textId="77777777" w:rsidR="00921904" w:rsidRDefault="00921904" w:rsidP="00F2308D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>ABE Instructional Program for Incarcerated Adults</w:t>
            </w:r>
            <w:r>
              <w:rPr>
                <w:rFonts w:ascii="Arial" w:hAnsi="Arial" w:cs="Arial"/>
                <w:sz w:val="20"/>
              </w:rPr>
              <w:t xml:space="preserve"> – Fund Codes: 285 (Federal) and 563 (State)</w:t>
            </w:r>
          </w:p>
          <w:p w14:paraId="0081D272" w14:textId="77777777" w:rsidR="00921904" w:rsidRDefault="00921904" w:rsidP="00F2308D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>Primary Instruction by Volunteers</w:t>
            </w:r>
            <w:r>
              <w:rPr>
                <w:rFonts w:ascii="Arial" w:hAnsi="Arial" w:cs="Arial"/>
                <w:sz w:val="20"/>
              </w:rPr>
              <w:t xml:space="preserve"> – Fund Code: 287  (State)</w:t>
            </w:r>
          </w:p>
          <w:p w14:paraId="0F731D15" w14:textId="77777777" w:rsidR="004B5030" w:rsidRDefault="00A42FB3" w:rsidP="004B5030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ABE Distance Learning Instructional Hub</w:t>
            </w:r>
            <w:r w:rsidR="0042129A">
              <w:rPr>
                <w:rFonts w:ascii="Arial" w:hAnsi="Arial" w:cs="Arial"/>
                <w:b/>
                <w:sz w:val="20"/>
              </w:rPr>
              <w:t xml:space="preserve"> </w:t>
            </w:r>
            <w:r w:rsidR="0042129A">
              <w:rPr>
                <w:rFonts w:ascii="Arial" w:hAnsi="Arial" w:cs="Arial"/>
                <w:sz w:val="20"/>
              </w:rPr>
              <w:t xml:space="preserve">– Fund Code: 669 </w:t>
            </w:r>
            <w:r w:rsidR="00AD3538">
              <w:rPr>
                <w:rFonts w:ascii="Arial" w:hAnsi="Arial" w:cs="Arial"/>
                <w:sz w:val="20"/>
              </w:rPr>
              <w:t xml:space="preserve"> (Federal)</w:t>
            </w:r>
          </w:p>
          <w:p w14:paraId="4E2F74EA" w14:textId="77777777" w:rsidR="00371243" w:rsidRDefault="00371243" w:rsidP="004B5030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Adult Career Pathways </w:t>
            </w:r>
            <w:r>
              <w:rPr>
                <w:rFonts w:ascii="Arial" w:hAnsi="Arial" w:cs="Arial"/>
                <w:sz w:val="20"/>
              </w:rPr>
              <w:t>– Fund Code:  541 (State)</w:t>
            </w:r>
          </w:p>
          <w:p w14:paraId="0DA50286" w14:textId="77777777" w:rsidR="00047322" w:rsidRDefault="00214909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3410B">
              <w:rPr>
                <w:rFonts w:ascii="Arial" w:hAnsi="Arial" w:cs="Arial"/>
                <w:b/>
                <w:sz w:val="20"/>
              </w:rPr>
              <w:t xml:space="preserve">Workplace Education </w:t>
            </w:r>
            <w:r w:rsidRPr="00F3410B">
              <w:rPr>
                <w:rFonts w:ascii="Arial" w:hAnsi="Arial" w:cs="Arial"/>
                <w:sz w:val="20"/>
              </w:rPr>
              <w:t xml:space="preserve">– Fund Code:  494 </w:t>
            </w:r>
            <w:r w:rsidR="00047322" w:rsidRPr="00F3410B">
              <w:rPr>
                <w:rFonts w:ascii="Arial" w:hAnsi="Arial" w:cs="Arial"/>
                <w:sz w:val="20"/>
              </w:rPr>
              <w:t>(Federal</w:t>
            </w:r>
            <w:r w:rsidRPr="00F3410B">
              <w:rPr>
                <w:rFonts w:ascii="Arial" w:hAnsi="Arial" w:cs="Arial"/>
                <w:sz w:val="20"/>
              </w:rPr>
              <w:t>)</w:t>
            </w:r>
          </w:p>
          <w:p w14:paraId="0E5E91D2" w14:textId="77777777" w:rsidR="00762E18" w:rsidRDefault="00762E18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Integrated English Literacy Civics Education </w:t>
            </w:r>
            <w:r>
              <w:rPr>
                <w:rFonts w:ascii="Arial" w:hAnsi="Arial" w:cs="Arial"/>
                <w:sz w:val="20"/>
              </w:rPr>
              <w:t>– Fund Code:  359 (Federal)</w:t>
            </w:r>
          </w:p>
          <w:p w14:paraId="5D0CCF2C" w14:textId="77777777" w:rsidR="00C83DD3" w:rsidRPr="00B01F19" w:rsidRDefault="00C83DD3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Integrated Education and Training – </w:t>
            </w:r>
            <w:r w:rsidRPr="00B01F19">
              <w:rPr>
                <w:rFonts w:ascii="Arial" w:hAnsi="Arial" w:cs="Arial"/>
                <w:sz w:val="20"/>
              </w:rPr>
              <w:t>Fund Code 686 (Federal)</w:t>
            </w:r>
          </w:p>
          <w:p w14:paraId="4F74B96E" w14:textId="77777777" w:rsidR="00047322" w:rsidRPr="00047322" w:rsidRDefault="00047322" w:rsidP="00047322">
            <w:pPr>
              <w:pStyle w:val="BodyText"/>
              <w:spacing w:after="120"/>
              <w:ind w:left="360"/>
              <w:rPr>
                <w:rFonts w:ascii="Arial" w:hAnsi="Arial" w:cs="Arial"/>
                <w:sz w:val="20"/>
                <w:highlight w:val="yellow"/>
              </w:rPr>
            </w:pPr>
          </w:p>
          <w:p w14:paraId="4BFA80C2" w14:textId="77777777" w:rsidR="00921904" w:rsidRDefault="00921904" w:rsidP="006B6C9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grant opportunities meet the requirements and intent of the authorizing </w:t>
            </w:r>
            <w:r w:rsidR="006B6C9A">
              <w:rPr>
                <w:rFonts w:ascii="Arial" w:hAnsi="Arial" w:cs="Arial"/>
                <w:sz w:val="20"/>
              </w:rPr>
              <w:t xml:space="preserve">WIOA </w:t>
            </w:r>
            <w:r>
              <w:rPr>
                <w:rFonts w:ascii="Arial" w:hAnsi="Arial" w:cs="Arial"/>
                <w:sz w:val="20"/>
              </w:rPr>
              <w:t>federal legislation.  These grant opportunities are designed to support the goals of:</w:t>
            </w:r>
          </w:p>
          <w:p w14:paraId="642A7D79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providing free access for undereducated and limited English proficient adults to effective Adult Basic Education services in the Commonwealth’s 16 Service</w:t>
            </w:r>
            <w:r w:rsidR="00D04000">
              <w:rPr>
                <w:rFonts w:ascii="Arial" w:hAnsi="Arial" w:cs="Arial"/>
                <w:sz w:val="20"/>
              </w:rPr>
              <w:t xml:space="preserve"> Workforce Regions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4D1C737B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assisting undereducated and limited English proficient adults to become literate in reading, writing, and numeracy; communicating effectively in English; and obtaining the level of skills expected of a high school graduate; </w:t>
            </w:r>
          </w:p>
          <w:p w14:paraId="57871E6F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providing high-quality services that are effective in assisting adults to think critically and achieve their goals as family members, workers, community members, and life-long learners; and</w:t>
            </w:r>
          </w:p>
          <w:p w14:paraId="75A75F9D" w14:textId="77777777" w:rsidR="00921904" w:rsidRDefault="00B8026C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preparing</w:t>
            </w:r>
            <w:r w:rsidR="00921904">
              <w:rPr>
                <w:rFonts w:ascii="Arial" w:hAnsi="Arial" w:cs="Arial"/>
                <w:sz w:val="20"/>
              </w:rPr>
              <w:t xml:space="preserve"> adults to succeed in</w:t>
            </w:r>
            <w:r>
              <w:rPr>
                <w:rFonts w:ascii="Arial" w:hAnsi="Arial" w:cs="Arial"/>
                <w:sz w:val="20"/>
              </w:rPr>
              <w:t xml:space="preserve"> their Next Steps, inclu</w:t>
            </w:r>
            <w:r w:rsidR="00C86461">
              <w:rPr>
                <w:rFonts w:ascii="Arial" w:hAnsi="Arial" w:cs="Arial"/>
                <w:sz w:val="20"/>
              </w:rPr>
              <w:t>ding College and Career</w:t>
            </w:r>
            <w:r w:rsidR="00921904">
              <w:rPr>
                <w:rFonts w:ascii="Arial" w:hAnsi="Arial" w:cs="Arial"/>
                <w:sz w:val="20"/>
              </w:rPr>
              <w:t>.</w:t>
            </w:r>
          </w:p>
          <w:p w14:paraId="310BFB54" w14:textId="77777777" w:rsidR="000C4FA6" w:rsidRDefault="000C4FA6" w:rsidP="000C4FA6">
            <w:p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33B59192" w14:textId="77777777" w:rsidR="00921904" w:rsidRPr="004D015B" w:rsidRDefault="00921904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recommended that applicants review the following </w:t>
            </w:r>
            <w:r w:rsidRPr="004D015B">
              <w:rPr>
                <w:rFonts w:ascii="Arial" w:hAnsi="Arial" w:cs="Arial"/>
                <w:sz w:val="20"/>
              </w:rPr>
              <w:t>information before completing the Continuation Application.</w:t>
            </w:r>
          </w:p>
          <w:p w14:paraId="579E4F86" w14:textId="3C815D73" w:rsidR="00921904" w:rsidRPr="004D015B" w:rsidRDefault="00214909" w:rsidP="004D015B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</w:rPr>
            </w:pPr>
            <w:r w:rsidRPr="006556A6">
              <w:rPr>
                <w:rFonts w:ascii="Arial" w:hAnsi="Arial" w:cs="Arial"/>
              </w:rPr>
              <w:t>Policies</w:t>
            </w:r>
            <w:r w:rsidR="00921904" w:rsidRPr="006556A6">
              <w:rPr>
                <w:rFonts w:ascii="Arial" w:hAnsi="Arial" w:cs="Arial"/>
              </w:rPr>
              <w:t xml:space="preserve"> for Effective Adult Basic Education</w:t>
            </w:r>
            <w:r w:rsidR="00921904" w:rsidRPr="004D015B">
              <w:rPr>
                <w:rFonts w:ascii="Arial" w:hAnsi="Arial" w:cs="Arial"/>
              </w:rPr>
              <w:t xml:space="preserve"> </w:t>
            </w:r>
          </w:p>
          <w:p w14:paraId="6F5DBE70" w14:textId="5370B94D" w:rsidR="00F377A6" w:rsidRDefault="009A65B9" w:rsidP="00F377A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D015B">
              <w:rPr>
                <w:rFonts w:ascii="Arial" w:hAnsi="Arial" w:cs="Arial"/>
              </w:rPr>
              <w:t xml:space="preserve">The ACLS SMARTT program planning requirements and instructions can be found on the ACLS website </w:t>
            </w:r>
            <w:r w:rsidR="005158FC" w:rsidRPr="006556A6">
              <w:rPr>
                <w:rFonts w:ascii="Arial" w:hAnsi="Arial" w:cs="Arial"/>
              </w:rPr>
              <w:t>http://www.doe.mass.edu/acls/smartt/</w:t>
            </w:r>
            <w:r w:rsidR="00F377A6">
              <w:rPr>
                <w:rFonts w:ascii="Arial" w:hAnsi="Arial" w:cs="Arial"/>
              </w:rPr>
              <w:t>.</w:t>
            </w:r>
          </w:p>
          <w:p w14:paraId="7A5FCB11" w14:textId="77777777" w:rsidR="005158FC" w:rsidRPr="005158FC" w:rsidRDefault="005158FC" w:rsidP="005158FC">
            <w:pPr>
              <w:pStyle w:val="ListParagraph"/>
              <w:rPr>
                <w:rFonts w:ascii="Arial" w:hAnsi="Arial" w:cs="Arial"/>
              </w:rPr>
            </w:pPr>
          </w:p>
          <w:p w14:paraId="47FE3918" w14:textId="77777777" w:rsidR="007B3D2F" w:rsidRPr="007B3D2F" w:rsidRDefault="004D015B" w:rsidP="007B3D2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B3D2F" w:rsidRPr="004D015B">
              <w:rPr>
                <w:rFonts w:ascii="Arial" w:hAnsi="Arial" w:cs="Arial"/>
                <w:sz w:val="20"/>
              </w:rPr>
              <w:t xml:space="preserve">For assistance with completing the required SMARTT screens for FY 18 or for any assistance </w:t>
            </w:r>
            <w:r>
              <w:rPr>
                <w:rFonts w:ascii="Arial" w:hAnsi="Arial" w:cs="Arial"/>
                <w:sz w:val="20"/>
              </w:rPr>
              <w:tab/>
            </w:r>
            <w:r w:rsidR="007B3D2F" w:rsidRPr="004D015B">
              <w:rPr>
                <w:rFonts w:ascii="Arial" w:hAnsi="Arial" w:cs="Arial"/>
                <w:sz w:val="20"/>
              </w:rPr>
              <w:t xml:space="preserve">with SMARTT or Cognos technical assistance, go to </w:t>
            </w:r>
            <w:hyperlink r:id="rId11" w:history="1">
              <w:r w:rsidR="007B3D2F" w:rsidRPr="004D015B">
                <w:rPr>
                  <w:rStyle w:val="Hyperlink"/>
                  <w:rFonts w:ascii="Arial" w:hAnsi="Arial" w:cs="Arial"/>
                  <w:sz w:val="20"/>
                </w:rPr>
                <w:t>http://smartthelp.zendesk.com</w:t>
              </w:r>
            </w:hyperlink>
            <w:r w:rsidR="007B3D2F" w:rsidRPr="007B3D2F">
              <w:rPr>
                <w:rFonts w:ascii="Arial" w:hAnsi="Arial" w:cs="Arial"/>
                <w:sz w:val="20"/>
              </w:rPr>
              <w:t xml:space="preserve">. On that </w:t>
            </w:r>
            <w:r>
              <w:rPr>
                <w:rFonts w:ascii="Arial" w:hAnsi="Arial" w:cs="Arial"/>
                <w:sz w:val="20"/>
              </w:rPr>
              <w:tab/>
            </w:r>
            <w:r w:rsidR="007B3D2F" w:rsidRPr="007B3D2F">
              <w:rPr>
                <w:rFonts w:ascii="Arial" w:hAnsi="Arial" w:cs="Arial"/>
                <w:sz w:val="20"/>
              </w:rPr>
              <w:t xml:space="preserve">page, near the upper right corner, click "Submit a Request” or search the help files there. </w:t>
            </w:r>
          </w:p>
          <w:p w14:paraId="7EE13989" w14:textId="77777777" w:rsidR="007B3D2F" w:rsidRPr="007B3D2F" w:rsidRDefault="007B3D2F" w:rsidP="007B3D2F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21694B96" w14:textId="77777777" w:rsidR="007B3D2F" w:rsidRPr="007B3D2F" w:rsidRDefault="004D015B" w:rsidP="007B3D2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B3D2F" w:rsidRPr="007B3D2F">
              <w:rPr>
                <w:rFonts w:ascii="Arial" w:hAnsi="Arial" w:cs="Arial"/>
              </w:rPr>
              <w:t xml:space="preserve">For a complete listing of SMARTT resources and trainings offered by the SABES PD Center. For </w:t>
            </w:r>
            <w:r>
              <w:rPr>
                <w:rFonts w:ascii="Arial" w:hAnsi="Arial" w:cs="Arial"/>
              </w:rPr>
              <w:tab/>
            </w:r>
            <w:r w:rsidR="007B3D2F" w:rsidRPr="007B3D2F">
              <w:rPr>
                <w:rFonts w:ascii="Arial" w:hAnsi="Arial" w:cs="Arial"/>
              </w:rPr>
              <w:t xml:space="preserve">Using SMARTT and Cognos click here: </w:t>
            </w:r>
            <w:hyperlink r:id="rId12" w:history="1">
              <w:r w:rsidR="007B3D2F" w:rsidRPr="007B3D2F">
                <w:rPr>
                  <w:rStyle w:val="Hyperlink"/>
                  <w:rFonts w:ascii="Arial" w:hAnsi="Arial" w:cs="Arial"/>
                  <w:b/>
                  <w:bCs/>
                </w:rPr>
                <w:t>http://www.sabes.org/pd-center/smartt-and-cognos</w:t>
              </w:r>
            </w:hyperlink>
            <w:r w:rsidR="007B3D2F" w:rsidRPr="007B3D2F">
              <w:rPr>
                <w:rFonts w:ascii="Arial" w:hAnsi="Arial" w:cs="Arial"/>
              </w:rPr>
              <w:t>.</w:t>
            </w:r>
          </w:p>
          <w:p w14:paraId="5F85750F" w14:textId="77777777" w:rsidR="007B3D2F" w:rsidRDefault="007B3D2F" w:rsidP="00927870">
            <w:pPr>
              <w:rPr>
                <w:sz w:val="22"/>
              </w:rPr>
            </w:pPr>
            <w:r w:rsidRPr="007B3D2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1C6DFCA" w14:textId="77777777" w:rsidR="00921904" w:rsidRDefault="00921904" w:rsidP="00695103">
      <w:pPr>
        <w:tabs>
          <w:tab w:val="left" w:pos="-1358"/>
          <w:tab w:val="left" w:pos="-720"/>
          <w:tab w:val="left" w:pos="0"/>
          <w:tab w:val="left" w:pos="720"/>
          <w:tab w:val="left" w:pos="1262"/>
          <w:tab w:val="left" w:pos="2160"/>
        </w:tabs>
        <w:jc w:val="both"/>
      </w:pPr>
    </w:p>
    <w:sectPr w:rsidR="00921904" w:rsidSect="003838E2">
      <w:endnotePr>
        <w:numFmt w:val="decimal"/>
      </w:endnotePr>
      <w:pgSz w:w="12240" w:h="15840" w:code="1"/>
      <w:pgMar w:top="720" w:right="1440" w:bottom="576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54DD1" w14:textId="77777777" w:rsidR="00193079" w:rsidRDefault="00193079" w:rsidP="001B4832">
      <w:r>
        <w:separator/>
      </w:r>
    </w:p>
  </w:endnote>
  <w:endnote w:type="continuationSeparator" w:id="0">
    <w:p w14:paraId="0A5261F6" w14:textId="77777777" w:rsidR="00193079" w:rsidRDefault="00193079" w:rsidP="001B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9C565" w14:textId="77777777" w:rsidR="00193079" w:rsidRDefault="00193079" w:rsidP="001B4832">
      <w:r>
        <w:separator/>
      </w:r>
    </w:p>
  </w:footnote>
  <w:footnote w:type="continuationSeparator" w:id="0">
    <w:p w14:paraId="2E593734" w14:textId="77777777" w:rsidR="00193079" w:rsidRDefault="00193079" w:rsidP="001B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F1552"/>
    <w:multiLevelType w:val="hybridMultilevel"/>
    <w:tmpl w:val="5C14C8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567365"/>
    <w:multiLevelType w:val="multilevel"/>
    <w:tmpl w:val="69A42ED8"/>
    <w:lvl w:ilvl="0">
      <w:start w:val="1"/>
      <w:numFmt w:val="decimal"/>
      <w:pStyle w:val="NumberedListUninden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YHEADING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511DB1"/>
    <w:multiLevelType w:val="singleLevel"/>
    <w:tmpl w:val="FFFFFFFF"/>
    <w:lvl w:ilvl="0">
      <w:numFmt w:val="bullet"/>
      <w:lvlText w:val=""/>
      <w:legacy w:legacy="1" w:legacySpace="0" w:legacyIndent="542"/>
      <w:lvlJc w:val="left"/>
      <w:pPr>
        <w:ind w:left="1262" w:hanging="542"/>
      </w:pPr>
      <w:rPr>
        <w:rFonts w:ascii="WP MathA" w:hAnsi="WP MathA" w:hint="default"/>
      </w:rPr>
    </w:lvl>
  </w:abstractNum>
  <w:abstractNum w:abstractNumId="4" w15:restartNumberingAfterBreak="0">
    <w:nsid w:val="1F6D4086"/>
    <w:multiLevelType w:val="hybridMultilevel"/>
    <w:tmpl w:val="2F80A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71305"/>
    <w:multiLevelType w:val="hybridMultilevel"/>
    <w:tmpl w:val="91E6CD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0EE57FF"/>
    <w:multiLevelType w:val="hybridMultilevel"/>
    <w:tmpl w:val="91E6C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E42EE"/>
    <w:multiLevelType w:val="singleLevel"/>
    <w:tmpl w:val="71E0361A"/>
    <w:lvl w:ilvl="0">
      <w:start w:val="3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abstractNum w:abstractNumId="9" w15:restartNumberingAfterBreak="0">
    <w:nsid w:val="4E054857"/>
    <w:multiLevelType w:val="hybridMultilevel"/>
    <w:tmpl w:val="CC8EEC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358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9D4D9D"/>
    <w:multiLevelType w:val="multilevel"/>
    <w:tmpl w:val="8138D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11C442B"/>
    <w:multiLevelType w:val="singleLevel"/>
    <w:tmpl w:val="F21EEE80"/>
    <w:lvl w:ilvl="0">
      <w:numFmt w:val="bullet"/>
      <w:lvlText w:val=""/>
      <w:lvlJc w:val="left"/>
      <w:pPr>
        <w:tabs>
          <w:tab w:val="num" w:pos="858"/>
        </w:tabs>
        <w:ind w:left="858" w:hanging="405"/>
      </w:pPr>
      <w:rPr>
        <w:rFonts w:ascii="Symbol" w:hAnsi="Symbol" w:hint="default"/>
      </w:rPr>
    </w:lvl>
  </w:abstractNum>
  <w:abstractNum w:abstractNumId="13" w15:restartNumberingAfterBreak="0">
    <w:nsid w:val="61C63D55"/>
    <w:multiLevelType w:val="multilevel"/>
    <w:tmpl w:val="271267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6300FF2"/>
    <w:multiLevelType w:val="hybridMultilevel"/>
    <w:tmpl w:val="666EF086"/>
    <w:lvl w:ilvl="0" w:tplc="27E867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7159"/>
    <w:multiLevelType w:val="singleLevel"/>
    <w:tmpl w:val="71E0361A"/>
    <w:lvl w:ilvl="0">
      <w:start w:val="3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abstractNum w:abstractNumId="16" w15:restartNumberingAfterBreak="0">
    <w:nsid w:val="75D84400"/>
    <w:multiLevelType w:val="hybridMultilevel"/>
    <w:tmpl w:val="0018D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60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C96521B"/>
    <w:multiLevelType w:val="hybridMultilevel"/>
    <w:tmpl w:val="3C9A3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679D4"/>
    <w:multiLevelType w:val="hybridMultilevel"/>
    <w:tmpl w:val="FAE49F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"/>
        <w:legacy w:legacy="1" w:legacySpace="0" w:legacyIndent="542"/>
        <w:lvlJc w:val="left"/>
        <w:pPr>
          <w:ind w:left="1262" w:hanging="542"/>
        </w:pPr>
        <w:rPr>
          <w:rFonts w:ascii="WP MathA" w:hAnsi="WP MathA" w:hint="default"/>
        </w:rPr>
      </w:lvl>
    </w:lvlOverride>
  </w:num>
  <w:num w:numId="2">
    <w:abstractNumId w:val="0"/>
    <w:lvlOverride w:ilvl="0">
      <w:lvl w:ilvl="0">
        <w:numFmt w:val="bullet"/>
        <w:lvlText w:val=""/>
        <w:legacy w:legacy="1" w:legacySpace="0" w:legacyIndent="2160"/>
        <w:lvlJc w:val="left"/>
        <w:pPr>
          <w:ind w:left="2880" w:hanging="2160"/>
        </w:pPr>
        <w:rPr>
          <w:rFonts w:ascii="WP MathA" w:hAnsi="WP MathA" w:hint="default"/>
        </w:rPr>
      </w:lvl>
    </w:lvlOverride>
  </w:num>
  <w:num w:numId="3">
    <w:abstractNumId w:val="3"/>
  </w:num>
  <w:num w:numId="4">
    <w:abstractNumId w:val="15"/>
  </w:num>
  <w:num w:numId="5">
    <w:abstractNumId w:val="10"/>
  </w:num>
  <w:num w:numId="6">
    <w:abstractNumId w:val="11"/>
  </w:num>
  <w:num w:numId="7">
    <w:abstractNumId w:val="13"/>
  </w:num>
  <w:num w:numId="8">
    <w:abstractNumId w:val="17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18"/>
  </w:num>
  <w:num w:numId="15">
    <w:abstractNumId w:val="19"/>
  </w:num>
  <w:num w:numId="16">
    <w:abstractNumId w:val="9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0E3"/>
    <w:rsid w:val="00047322"/>
    <w:rsid w:val="000C4FA6"/>
    <w:rsid w:val="00115BE9"/>
    <w:rsid w:val="00126D40"/>
    <w:rsid w:val="00154F8F"/>
    <w:rsid w:val="001562D9"/>
    <w:rsid w:val="001635C8"/>
    <w:rsid w:val="00193079"/>
    <w:rsid w:val="001A3162"/>
    <w:rsid w:val="001B4832"/>
    <w:rsid w:val="001C50D2"/>
    <w:rsid w:val="0020712A"/>
    <w:rsid w:val="00214909"/>
    <w:rsid w:val="002175FE"/>
    <w:rsid w:val="00267726"/>
    <w:rsid w:val="00270812"/>
    <w:rsid w:val="002763C7"/>
    <w:rsid w:val="002B40E3"/>
    <w:rsid w:val="00304B2F"/>
    <w:rsid w:val="00365363"/>
    <w:rsid w:val="00371243"/>
    <w:rsid w:val="0037234D"/>
    <w:rsid w:val="003838E2"/>
    <w:rsid w:val="003B6E27"/>
    <w:rsid w:val="003C686F"/>
    <w:rsid w:val="003D2E5B"/>
    <w:rsid w:val="003E6846"/>
    <w:rsid w:val="003F0197"/>
    <w:rsid w:val="0042129A"/>
    <w:rsid w:val="00446397"/>
    <w:rsid w:val="004B5030"/>
    <w:rsid w:val="004C54AE"/>
    <w:rsid w:val="004D015B"/>
    <w:rsid w:val="005158FC"/>
    <w:rsid w:val="005A2188"/>
    <w:rsid w:val="005B02F7"/>
    <w:rsid w:val="005B3D68"/>
    <w:rsid w:val="005B59C0"/>
    <w:rsid w:val="005C2E41"/>
    <w:rsid w:val="005E2362"/>
    <w:rsid w:val="00606958"/>
    <w:rsid w:val="00625626"/>
    <w:rsid w:val="00653F52"/>
    <w:rsid w:val="006556A6"/>
    <w:rsid w:val="00675876"/>
    <w:rsid w:val="006817ED"/>
    <w:rsid w:val="0069383C"/>
    <w:rsid w:val="00695103"/>
    <w:rsid w:val="006B6C9A"/>
    <w:rsid w:val="006E1045"/>
    <w:rsid w:val="00717B62"/>
    <w:rsid w:val="00762E18"/>
    <w:rsid w:val="007B3D2F"/>
    <w:rsid w:val="008C3EF3"/>
    <w:rsid w:val="008D34A6"/>
    <w:rsid w:val="008E67BA"/>
    <w:rsid w:val="009014D5"/>
    <w:rsid w:val="00910F38"/>
    <w:rsid w:val="00921904"/>
    <w:rsid w:val="00927870"/>
    <w:rsid w:val="00953AE2"/>
    <w:rsid w:val="00962FBA"/>
    <w:rsid w:val="009842A5"/>
    <w:rsid w:val="00992425"/>
    <w:rsid w:val="009A65B9"/>
    <w:rsid w:val="009C5350"/>
    <w:rsid w:val="00A30092"/>
    <w:rsid w:val="00A36B3F"/>
    <w:rsid w:val="00A42FB3"/>
    <w:rsid w:val="00A72FEC"/>
    <w:rsid w:val="00AA470A"/>
    <w:rsid w:val="00AD3538"/>
    <w:rsid w:val="00B01F19"/>
    <w:rsid w:val="00B36762"/>
    <w:rsid w:val="00B65F1B"/>
    <w:rsid w:val="00B71BD4"/>
    <w:rsid w:val="00B74532"/>
    <w:rsid w:val="00B8026C"/>
    <w:rsid w:val="00C218A9"/>
    <w:rsid w:val="00C82441"/>
    <w:rsid w:val="00C83DD3"/>
    <w:rsid w:val="00C86461"/>
    <w:rsid w:val="00C91C81"/>
    <w:rsid w:val="00CD1FCA"/>
    <w:rsid w:val="00CD449C"/>
    <w:rsid w:val="00CF01B6"/>
    <w:rsid w:val="00CF177F"/>
    <w:rsid w:val="00CF60AA"/>
    <w:rsid w:val="00D04000"/>
    <w:rsid w:val="00D075A2"/>
    <w:rsid w:val="00DA6835"/>
    <w:rsid w:val="00DC6D11"/>
    <w:rsid w:val="00E21224"/>
    <w:rsid w:val="00E3661C"/>
    <w:rsid w:val="00E559B7"/>
    <w:rsid w:val="00E6405D"/>
    <w:rsid w:val="00E66F93"/>
    <w:rsid w:val="00EA0391"/>
    <w:rsid w:val="00ED24BE"/>
    <w:rsid w:val="00F2308D"/>
    <w:rsid w:val="00F24907"/>
    <w:rsid w:val="00F24DDC"/>
    <w:rsid w:val="00F3410B"/>
    <w:rsid w:val="00F377A6"/>
    <w:rsid w:val="00F605D7"/>
    <w:rsid w:val="00F638B2"/>
    <w:rsid w:val="00F731E8"/>
    <w:rsid w:val="00F854EB"/>
    <w:rsid w:val="00F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65C85"/>
  <w15:docId w15:val="{92B5E961-EB76-4568-AD87-BC71B052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661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3661C"/>
    <w:pPr>
      <w:keepNext/>
      <w:jc w:val="both"/>
      <w:outlineLvl w:val="0"/>
    </w:pPr>
    <w:rPr>
      <w:b/>
      <w:i/>
      <w:color w:val="000000"/>
      <w:sz w:val="22"/>
      <w:u w:val="single"/>
    </w:rPr>
  </w:style>
  <w:style w:type="paragraph" w:styleId="Heading2">
    <w:name w:val="heading 2"/>
    <w:basedOn w:val="Normal"/>
    <w:next w:val="Normal"/>
    <w:qFormat/>
    <w:rsid w:val="00E3661C"/>
    <w:pPr>
      <w:keepNext/>
      <w:tabs>
        <w:tab w:val="left" w:pos="-638"/>
        <w:tab w:val="left" w:pos="0"/>
        <w:tab w:val="left" w:pos="720"/>
        <w:tab w:val="left" w:pos="1440"/>
        <w:tab w:val="left" w:pos="1982"/>
        <w:tab w:val="left" w:pos="2880"/>
      </w:tabs>
      <w:ind w:left="720" w:right="720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E3661C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E3661C"/>
    <w:pPr>
      <w:keepNext/>
      <w:tabs>
        <w:tab w:val="left" w:pos="-1358"/>
        <w:tab w:val="left" w:pos="-720"/>
        <w:tab w:val="left" w:pos="0"/>
        <w:tab w:val="left" w:pos="720"/>
        <w:tab w:val="left" w:pos="1262"/>
        <w:tab w:val="left" w:pos="2160"/>
      </w:tabs>
      <w:spacing w:after="120"/>
      <w:jc w:val="both"/>
      <w:outlineLvl w:val="3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3661C"/>
  </w:style>
  <w:style w:type="paragraph" w:customStyle="1" w:styleId="a">
    <w:name w:val="_"/>
    <w:basedOn w:val="Normal"/>
    <w:rsid w:val="00E3661C"/>
    <w:pPr>
      <w:ind w:left="1262" w:hanging="542"/>
    </w:pPr>
  </w:style>
  <w:style w:type="paragraph" w:styleId="BodyText">
    <w:name w:val="Body Text"/>
    <w:basedOn w:val="Normal"/>
    <w:rsid w:val="00E3661C"/>
    <w:pPr>
      <w:jc w:val="both"/>
    </w:pPr>
    <w:rPr>
      <w:sz w:val="22"/>
    </w:rPr>
  </w:style>
  <w:style w:type="character" w:styleId="Hyperlink">
    <w:name w:val="Hyperlink"/>
    <w:basedOn w:val="DefaultParagraphFont"/>
    <w:rsid w:val="00E3661C"/>
    <w:rPr>
      <w:color w:val="0000FF"/>
      <w:u w:val="single"/>
    </w:rPr>
  </w:style>
  <w:style w:type="character" w:styleId="FollowedHyperlink">
    <w:name w:val="FollowedHyperlink"/>
    <w:basedOn w:val="DefaultParagraphFont"/>
    <w:rsid w:val="00E3661C"/>
    <w:rPr>
      <w:color w:val="800080"/>
      <w:u w:val="single"/>
    </w:rPr>
  </w:style>
  <w:style w:type="paragraph" w:styleId="BodyTextIndent">
    <w:name w:val="Body Text Indent"/>
    <w:basedOn w:val="Normal"/>
    <w:rsid w:val="00E3661C"/>
    <w:pPr>
      <w:tabs>
        <w:tab w:val="left" w:pos="-1358"/>
        <w:tab w:val="left" w:pos="-720"/>
        <w:tab w:val="left" w:pos="0"/>
        <w:tab w:val="left" w:pos="720"/>
        <w:tab w:val="left" w:pos="1262"/>
        <w:tab w:val="left" w:pos="2160"/>
      </w:tabs>
      <w:spacing w:after="120"/>
      <w:ind w:left="903" w:hanging="450"/>
      <w:jc w:val="both"/>
    </w:pPr>
    <w:rPr>
      <w:sz w:val="22"/>
    </w:rPr>
  </w:style>
  <w:style w:type="paragraph" w:customStyle="1" w:styleId="NumberedListUnindented">
    <w:name w:val="Numbered List (Unindented)"/>
    <w:basedOn w:val="Normal"/>
    <w:rsid w:val="00E3661C"/>
    <w:pPr>
      <w:widowControl/>
      <w:numPr>
        <w:numId w:val="18"/>
      </w:numPr>
      <w:spacing w:after="240"/>
      <w:ind w:hanging="360"/>
    </w:pPr>
    <w:rPr>
      <w:snapToGrid/>
    </w:rPr>
  </w:style>
  <w:style w:type="paragraph" w:customStyle="1" w:styleId="MYHEADING3">
    <w:name w:val="MY HEADING 3"/>
    <w:basedOn w:val="Normal"/>
    <w:rsid w:val="00E3661C"/>
    <w:pPr>
      <w:widowControl/>
      <w:tabs>
        <w:tab w:val="num" w:pos="720"/>
      </w:tabs>
      <w:spacing w:before="240" w:after="240"/>
      <w:ind w:left="360" w:hanging="360"/>
    </w:pPr>
    <w:rPr>
      <w:snapToGrid/>
    </w:rPr>
  </w:style>
  <w:style w:type="paragraph" w:customStyle="1" w:styleId="MYHEADING4">
    <w:name w:val="MY HEADING 4"/>
    <w:basedOn w:val="Normal"/>
    <w:rsid w:val="00E3661C"/>
    <w:pPr>
      <w:widowControl/>
      <w:numPr>
        <w:ilvl w:val="1"/>
        <w:numId w:val="19"/>
      </w:numPr>
      <w:ind w:left="360" w:hanging="432"/>
    </w:pPr>
    <w:rPr>
      <w:snapToGrid/>
    </w:rPr>
  </w:style>
  <w:style w:type="paragraph" w:styleId="FootnoteText">
    <w:name w:val="footnote text"/>
    <w:basedOn w:val="Normal"/>
    <w:semiHidden/>
    <w:rsid w:val="00E3661C"/>
    <w:pPr>
      <w:widowControl/>
    </w:pPr>
    <w:rPr>
      <w:rFonts w:ascii="Arial" w:hAnsi="Arial"/>
      <w:snapToGrid/>
      <w:sz w:val="20"/>
    </w:rPr>
  </w:style>
  <w:style w:type="paragraph" w:customStyle="1" w:styleId="NumberedList">
    <w:name w:val="Numbered List"/>
    <w:basedOn w:val="Normal"/>
    <w:rsid w:val="00E3661C"/>
    <w:pPr>
      <w:widowControl/>
    </w:pPr>
    <w:rPr>
      <w:snapToGrid/>
    </w:rPr>
  </w:style>
  <w:style w:type="paragraph" w:styleId="Header">
    <w:name w:val="header"/>
    <w:basedOn w:val="Normal"/>
    <w:link w:val="HeaderChar"/>
    <w:rsid w:val="001B4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832"/>
    <w:rPr>
      <w:snapToGrid w:val="0"/>
      <w:sz w:val="24"/>
    </w:rPr>
  </w:style>
  <w:style w:type="paragraph" w:styleId="Footer">
    <w:name w:val="footer"/>
    <w:basedOn w:val="Normal"/>
    <w:link w:val="FooterChar"/>
    <w:rsid w:val="001B4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83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4C54AE"/>
    <w:pPr>
      <w:widowControl/>
      <w:ind w:left="720"/>
      <w:contextualSpacing/>
    </w:pPr>
    <w:rPr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bes.org/pd-center/smartt-and-cogno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martthelp.zendesk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DESE-231-62987</_dlc_DocId>
    <_dlc_DocIdUrl xmlns="733efe1c-5bbe-4968-87dc-d400e65c879f">
      <Url>https://sharepoint.doemass.org/ese/webteam/cps/_layouts/DocIdRedir.aspx?ID=DESE-231-62987</Url>
      <Description>DESE-231-62987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5AF43-F867-4BB9-A9FC-A00695E24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63ED8-0EA2-4A41-9772-EE32B83A12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95EFB8-38CA-40CA-8D03-3AC2621B06F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B9A7A06-A444-48B4-9ED5-E6353DF55C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669 Adult Basic Education Distance Learning- Instructional Hub Executive Summary 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669 Adult Basic Education Distance Learning- Instructional Hub Executive Summary </dc:title>
  <dc:subject/>
  <dc:creator>ESE</dc:creator>
  <cp:keywords/>
  <cp:lastModifiedBy>Celata, Elizabeth (DESE)</cp:lastModifiedBy>
  <cp:revision>25</cp:revision>
  <cp:lastPrinted>2016-03-31T21:32:00Z</cp:lastPrinted>
  <dcterms:created xsi:type="dcterms:W3CDTF">2016-03-31T21:33:00Z</dcterms:created>
  <dcterms:modified xsi:type="dcterms:W3CDTF">2020-07-30T20:52:00Z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2017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e34f991e-6c71-47f9-a737-bb8f232c4508</vt:lpwstr>
  </property>
</Properties>
</file>