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264294" w:rsidTr="00264294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94" w:rsidRPr="00952F40" w:rsidRDefault="00264294" w:rsidP="00264294">
            <w:pPr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40" w:after="40"/>
              <w:jc w:val="center"/>
              <w:rPr>
                <w:b/>
              </w:rPr>
            </w:pPr>
            <w:bookmarkStart w:id="0" w:name="_GoBack" w:colFirst="0" w:colLast="1"/>
            <w:r w:rsidRPr="00952F40">
              <w:rPr>
                <w:b/>
              </w:rPr>
              <w:t>Massachusetts Migrant Education Program (MMEP) Grant Assurances</w:t>
            </w:r>
          </w:p>
        </w:tc>
      </w:tr>
    </w:tbl>
    <w:bookmarkEnd w:id="0"/>
    <w:p w:rsidR="00952F40" w:rsidRDefault="00DC097B" w:rsidP="00264294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-419100</wp:posOffset>
                </wp:positionV>
                <wp:extent cx="6052185" cy="275590"/>
                <wp:effectExtent l="19050" t="19050" r="2476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F40" w:rsidRPr="00952F40" w:rsidRDefault="00952F40" w:rsidP="00952F4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2F4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Name of Grant Program:</w:t>
                            </w:r>
                            <w:r w:rsidR="002642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952F40">
                              <w:rPr>
                                <w:rFonts w:ascii="Arial" w:hAnsi="Arial" w:cs="Arial"/>
                                <w:sz w:val="20"/>
                              </w:rPr>
                              <w:t>Massachusetts Migrant Education Program</w:t>
                            </w:r>
                            <w:r w:rsidRPr="00952F4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</w:t>
                            </w:r>
                            <w:r w:rsidRPr="00952F4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2642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Fund </w:t>
                            </w:r>
                            <w:r w:rsidRPr="00952F4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Code:</w:t>
                            </w:r>
                            <w:r w:rsidR="002642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952F40">
                              <w:rPr>
                                <w:rFonts w:ascii="Arial" w:hAnsi="Arial" w:cs="Arial"/>
                                <w:sz w:val="20"/>
                              </w:rPr>
                              <w:t>308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33pt;width:476.55pt;height:2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" strokeweight="3pt">
                <v:stroke linestyle="thinThin"/>
                <v:textbox style="mso-fit-shape-to-text:t">
                  <w:txbxContent>
                    <w:p w:rsidR="00952F40" w:rsidRPr="00952F40" w:rsidRDefault="00952F40" w:rsidP="00952F40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952F40">
                        <w:rPr>
                          <w:rFonts w:ascii="Arial" w:hAnsi="Arial" w:cs="Arial"/>
                          <w:b/>
                          <w:sz w:val="20"/>
                        </w:rPr>
                        <w:t>Name of Grant Program:</w:t>
                      </w:r>
                      <w:r w:rsidR="002642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</w:t>
                      </w:r>
                      <w:r w:rsidRPr="00952F40">
                        <w:rPr>
                          <w:rFonts w:ascii="Arial" w:hAnsi="Arial" w:cs="Arial"/>
                          <w:sz w:val="20"/>
                        </w:rPr>
                        <w:t>Massachusetts Migrant Education Program</w:t>
                      </w:r>
                      <w:r w:rsidRPr="00952F40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</w:t>
                      </w:r>
                      <w:r w:rsidRPr="00952F4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2642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Fund </w:t>
                      </w:r>
                      <w:r w:rsidRPr="00952F40">
                        <w:rPr>
                          <w:rFonts w:ascii="Arial" w:hAnsi="Arial" w:cs="Arial"/>
                          <w:b/>
                          <w:sz w:val="20"/>
                        </w:rPr>
                        <w:t>Code:</w:t>
                      </w:r>
                      <w:r w:rsidR="002642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</w:t>
                      </w:r>
                      <w:r w:rsidRPr="00952F40">
                        <w:rPr>
                          <w:rFonts w:ascii="Arial" w:hAnsi="Arial" w:cs="Arial"/>
                          <w:sz w:val="20"/>
                        </w:rPr>
                        <w:t>308</w:t>
                      </w:r>
                    </w:p>
                  </w:txbxContent>
                </v:textbox>
              </v:shape>
            </w:pict>
          </mc:Fallback>
        </mc:AlternateContent>
      </w:r>
    </w:p>
    <w:p w:rsidR="00952F40" w:rsidRDefault="00952F40" w:rsidP="00952F40">
      <w:pPr>
        <w:tabs>
          <w:tab w:val="num" w:pos="1152"/>
        </w:tabs>
      </w:pPr>
      <w:r>
        <w:t xml:space="preserve">To receive federal </w:t>
      </w:r>
      <w:r w:rsidR="00CE7EA4">
        <w:t>MMEP</w:t>
      </w:r>
      <w:r>
        <w:t xml:space="preserve"> Grant funds, </w:t>
      </w:r>
      <w:r w:rsidR="00437504">
        <w:t>the sub-grantee</w:t>
      </w:r>
      <w:r>
        <w:t xml:space="preserve"> agrees to:</w:t>
      </w:r>
    </w:p>
    <w:p w:rsidR="00952F40" w:rsidRDefault="00952F40" w:rsidP="00952F40">
      <w:pPr>
        <w:numPr>
          <w:ilvl w:val="0"/>
          <w:numId w:val="1"/>
        </w:numPr>
      </w:pPr>
      <w:r>
        <w:t>Maintain an organizational/ management structure that is compatible with the purposes of the MMEP and facilitates the day-to</w:t>
      </w:r>
      <w:r w:rsidR="00A61337">
        <w:t>-</w:t>
      </w:r>
      <w:r>
        <w:t>day operation of the MMEP to ensure that the program is in compliance with all state and federal laws and regulations;</w:t>
      </w:r>
    </w:p>
    <w:p w:rsidR="00952F40" w:rsidRDefault="00952F40" w:rsidP="00952F40">
      <w:pPr>
        <w:numPr>
          <w:ilvl w:val="0"/>
          <w:numId w:val="1"/>
        </w:numPr>
      </w:pPr>
      <w:r>
        <w:t xml:space="preserve">Work with local districts and schools to collect and report information and data on the status of eligible migrant students under State Consolidated </w:t>
      </w:r>
      <w:r w:rsidR="00A105A1">
        <w:t>Grant Performance Goals 2 and 5;</w:t>
      </w:r>
    </w:p>
    <w:p w:rsidR="00952F40" w:rsidRDefault="00952F40" w:rsidP="00952F40">
      <w:pPr>
        <w:numPr>
          <w:ilvl w:val="0"/>
          <w:numId w:val="1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>Meet the programmatic elements of the MMEP in the following areas:</w:t>
      </w:r>
    </w:p>
    <w:p w:rsidR="00952F40" w:rsidRDefault="00952F40" w:rsidP="00952F40">
      <w:pPr>
        <w:numPr>
          <w:ilvl w:val="0"/>
          <w:numId w:val="2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>recruitment/identification;</w:t>
      </w:r>
    </w:p>
    <w:p w:rsidR="00952F40" w:rsidRDefault="00952F40" w:rsidP="00952F40">
      <w:pPr>
        <w:numPr>
          <w:ilvl w:val="0"/>
          <w:numId w:val="2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>parent/family involvement;</w:t>
      </w:r>
    </w:p>
    <w:p w:rsidR="00952F40" w:rsidRDefault="00952F40" w:rsidP="00952F40">
      <w:pPr>
        <w:numPr>
          <w:ilvl w:val="0"/>
          <w:numId w:val="2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>advocacy, outreach, and coordination; and</w:t>
      </w:r>
    </w:p>
    <w:p w:rsidR="00952F40" w:rsidRDefault="00952F40" w:rsidP="00952F40">
      <w:pPr>
        <w:numPr>
          <w:ilvl w:val="0"/>
          <w:numId w:val="2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>professional development.</w:t>
      </w:r>
    </w:p>
    <w:p w:rsidR="00952F40" w:rsidRDefault="00952F40" w:rsidP="00952F4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 xml:space="preserve">Identify the </w:t>
      </w:r>
      <w:r w:rsidR="009976E8">
        <w:t>unique</w:t>
      </w:r>
      <w:r>
        <w:t xml:space="preserve"> educational needs of migratory children and conduct program activities that address those </w:t>
      </w:r>
      <w:r w:rsidR="009976E8">
        <w:t>unique</w:t>
      </w:r>
      <w:r>
        <w:t xml:space="preserve"> educational needs;</w:t>
      </w:r>
    </w:p>
    <w:p w:rsidR="00952F40" w:rsidRDefault="00952F40" w:rsidP="00952F4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 xml:space="preserve">Ensure that migratory children will be provided </w:t>
      </w:r>
      <w:r w:rsidR="009976E8">
        <w:t>full and appropriate opportunities</w:t>
      </w:r>
      <w:r>
        <w:t xml:space="preserve"> to meet the </w:t>
      </w:r>
      <w:r w:rsidR="009976E8">
        <w:t xml:space="preserve">same </w:t>
      </w:r>
      <w:r>
        <w:t xml:space="preserve">challenging </w:t>
      </w:r>
      <w:r w:rsidR="00783583">
        <w:t>s</w:t>
      </w:r>
      <w:r>
        <w:t>tate student academic standards that all children are expected to meet;</w:t>
      </w:r>
    </w:p>
    <w:p w:rsidR="00952F40" w:rsidRDefault="00952F40" w:rsidP="00952F4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 xml:space="preserve">Assign priority to migratory </w:t>
      </w:r>
      <w:r w:rsidR="009976E8">
        <w:t xml:space="preserve">students who have made a qualifying move within the previous 1-year period and who are failing, or most at risk of failing, to meet the challenging </w:t>
      </w:r>
      <w:r w:rsidR="00783583">
        <w:t>state student academic standards that all children are expected to meet</w:t>
      </w:r>
      <w:r>
        <w:t>;</w:t>
      </w:r>
    </w:p>
    <w:p w:rsidR="00952F40" w:rsidRDefault="00952F40" w:rsidP="00952F4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>Develop and implement measurable MMEP goals and outcomes;</w:t>
      </w:r>
    </w:p>
    <w:p w:rsidR="00952F40" w:rsidRDefault="00952F40" w:rsidP="00952F4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 xml:space="preserve">Promote interstate and intrastate coordination of services for migratory children, including the transfer of pertinent school/health records; </w:t>
      </w:r>
    </w:p>
    <w:p w:rsidR="00952F40" w:rsidRDefault="00952F40" w:rsidP="00952F4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 xml:space="preserve">Facilitate programs/services that promote the transition of secondary students to post-secondary education or employment; </w:t>
      </w:r>
    </w:p>
    <w:p w:rsidR="00952F40" w:rsidRDefault="00952F40" w:rsidP="00952F4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 xml:space="preserve">Provide an annual evaluation that assesses the effectiveness of the migrant education program and projects; </w:t>
      </w:r>
    </w:p>
    <w:p w:rsidR="00952F40" w:rsidRDefault="00952F40" w:rsidP="00952F4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>Participate in processes established by the Office of Migrant Education to validate the eligibility of migratory children to receive program services;</w:t>
      </w:r>
    </w:p>
    <w:p w:rsidR="00952F40" w:rsidRDefault="00952F40" w:rsidP="00952F4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>Respond to other federal and state requests for information related to MMEP as required;</w:t>
      </w:r>
    </w:p>
    <w:p w:rsidR="00952F40" w:rsidRDefault="00952F40" w:rsidP="00952F4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>Participate in the MSIX record transfer; and</w:t>
      </w:r>
    </w:p>
    <w:p w:rsidR="00A61337" w:rsidRDefault="00952F40" w:rsidP="00A61337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  <w:r>
        <w:t xml:space="preserve">Administer funding for the program in compliance with </w:t>
      </w:r>
      <w:hyperlink r:id="rId11" w:history="1">
        <w:r w:rsidR="00A61337" w:rsidRPr="005C596A">
          <w:rPr>
            <w:rStyle w:val="Hyperlink"/>
            <w:szCs w:val="24"/>
          </w:rPr>
          <w:t>Title 2, Part 200 - Uniform Administrative Requirements, Cost Principles, and Audit Requirements for Federal Awards</w:t>
        </w:r>
      </w:hyperlink>
      <w:r w:rsidR="00A61337">
        <w:t xml:space="preserve"> and </w:t>
      </w:r>
      <w:hyperlink r:id="rId12" w:history="1">
        <w:r w:rsidR="00A61337" w:rsidRPr="005C596A">
          <w:rPr>
            <w:rStyle w:val="Hyperlink"/>
            <w:szCs w:val="24"/>
          </w:rPr>
          <w:t>Appendix O - Financial Management System Review Checklist</w:t>
        </w:r>
      </w:hyperlink>
    </w:p>
    <w:p w:rsidR="005C596A" w:rsidRDefault="005C596A" w:rsidP="005C596A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</w:p>
    <w:p w:rsidR="005C596A" w:rsidRDefault="005C596A" w:rsidP="005C596A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380"/>
        <w:gridCol w:w="1980"/>
      </w:tblGrid>
      <w:tr w:rsidR="00952F40" w:rsidTr="00952F40">
        <w:trPr>
          <w:trHeight w:hRule="exact" w:val="576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F40" w:rsidRDefault="00952F40">
            <w:pPr>
              <w:spacing w:line="120" w:lineRule="exact"/>
            </w:pPr>
          </w:p>
          <w:p w:rsidR="00952F40" w:rsidRDefault="00952F4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F40" w:rsidRDefault="00952F40">
            <w:pPr>
              <w:spacing w:line="120" w:lineRule="exact"/>
            </w:pPr>
          </w:p>
          <w:p w:rsidR="00952F40" w:rsidRDefault="00952F4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</w:pPr>
          </w:p>
        </w:tc>
      </w:tr>
      <w:tr w:rsidR="00952F40" w:rsidTr="00952F40"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F40" w:rsidRDefault="00952F40">
            <w:pPr>
              <w:spacing w:line="120" w:lineRule="exact"/>
            </w:pPr>
          </w:p>
          <w:p w:rsidR="00952F40" w:rsidRDefault="00952F4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b/>
              </w:rPr>
            </w:pPr>
            <w:r>
              <w:rPr>
                <w:b/>
              </w:rPr>
              <w:t>Signature/Title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F40" w:rsidRDefault="00952F40">
            <w:pPr>
              <w:spacing w:line="120" w:lineRule="exact"/>
              <w:rPr>
                <w:b/>
              </w:rPr>
            </w:pPr>
          </w:p>
          <w:p w:rsidR="00952F40" w:rsidRDefault="00952F4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:rsidR="00952F40" w:rsidRDefault="00952F40" w:rsidP="00952F40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</w:p>
    <w:p w:rsidR="0010691E" w:rsidRDefault="0010691E"/>
    <w:sectPr w:rsidR="0010691E" w:rsidSect="00952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03" w:rsidRDefault="000E0F03" w:rsidP="00F15A24">
      <w:r>
        <w:separator/>
      </w:r>
    </w:p>
  </w:endnote>
  <w:endnote w:type="continuationSeparator" w:id="0">
    <w:p w:rsidR="000E0F03" w:rsidRDefault="000E0F03" w:rsidP="00F1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03" w:rsidRDefault="000E0F03" w:rsidP="00F15A24">
      <w:r>
        <w:separator/>
      </w:r>
    </w:p>
  </w:footnote>
  <w:footnote w:type="continuationSeparator" w:id="0">
    <w:p w:rsidR="000E0F03" w:rsidRDefault="000E0F03" w:rsidP="00F1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214C1B"/>
    <w:multiLevelType w:val="singleLevel"/>
    <w:tmpl w:val="F70664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413E187E"/>
    <w:multiLevelType w:val="singleLevel"/>
    <w:tmpl w:val="5B8452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40"/>
    <w:rsid w:val="00024F9A"/>
    <w:rsid w:val="00045F64"/>
    <w:rsid w:val="000742BE"/>
    <w:rsid w:val="000E0F03"/>
    <w:rsid w:val="0010691E"/>
    <w:rsid w:val="00152917"/>
    <w:rsid w:val="00227868"/>
    <w:rsid w:val="002556B4"/>
    <w:rsid w:val="00264294"/>
    <w:rsid w:val="003943C9"/>
    <w:rsid w:val="00423F95"/>
    <w:rsid w:val="00437504"/>
    <w:rsid w:val="004662D3"/>
    <w:rsid w:val="00542743"/>
    <w:rsid w:val="005C596A"/>
    <w:rsid w:val="00661B32"/>
    <w:rsid w:val="006D4149"/>
    <w:rsid w:val="00751C40"/>
    <w:rsid w:val="00783583"/>
    <w:rsid w:val="007938E3"/>
    <w:rsid w:val="007A43E9"/>
    <w:rsid w:val="0084203F"/>
    <w:rsid w:val="00865CC6"/>
    <w:rsid w:val="00892F08"/>
    <w:rsid w:val="00920DF0"/>
    <w:rsid w:val="009253DC"/>
    <w:rsid w:val="00952F40"/>
    <w:rsid w:val="009770C7"/>
    <w:rsid w:val="009976E8"/>
    <w:rsid w:val="009B3D10"/>
    <w:rsid w:val="009E414E"/>
    <w:rsid w:val="00A105A1"/>
    <w:rsid w:val="00A36615"/>
    <w:rsid w:val="00A61337"/>
    <w:rsid w:val="00B1203F"/>
    <w:rsid w:val="00B3092F"/>
    <w:rsid w:val="00BA3D4E"/>
    <w:rsid w:val="00C02E08"/>
    <w:rsid w:val="00C06002"/>
    <w:rsid w:val="00CB411B"/>
    <w:rsid w:val="00CE7EA4"/>
    <w:rsid w:val="00D12C80"/>
    <w:rsid w:val="00DC097B"/>
    <w:rsid w:val="00DE3BBF"/>
    <w:rsid w:val="00E4657F"/>
    <w:rsid w:val="00F15A24"/>
    <w:rsid w:val="00FB5F4D"/>
    <w:rsid w:val="00F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E19808-01E6-4A00-838D-1CD5B3D6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F40"/>
    <w:pPr>
      <w:widowControl w:val="0"/>
      <w:snapToGri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52F4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52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F4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278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F15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5A24"/>
    <w:rPr>
      <w:sz w:val="24"/>
    </w:rPr>
  </w:style>
  <w:style w:type="paragraph" w:styleId="Footer">
    <w:name w:val="footer"/>
    <w:basedOn w:val="Normal"/>
    <w:link w:val="FooterChar"/>
    <w:rsid w:val="00F15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5A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grants/procedure/defaul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cfr.gov/cgi-bin/text-idx?SID=01b1cf09b664ab0973ced6135462d4ba&amp;mc=true&amp;node=pt2.1.200&amp;rgn=div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DESE-231-43446</_dlc_DocId>
    <_dlc_DocIdUrl xmlns="733efe1c-5bbe-4968-87dc-d400e65c879f">
      <Url>https://sharepoint.doemass.org/ese/webteam/cps/_layouts/DocIdRedir.aspx?ID=DESE-231-43446</Url>
      <Description>DESE-231-43446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16E37D-52A4-47ED-808D-52425803B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8BAB8-5D5E-4F8F-B0FE-7B4EA159D0B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B473CDF-1A36-43D7-9E47-834E793E4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3309C-384A-4CAF-8848-9C17C81A88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FC308 MA Migrant Education Program Assurances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FC308 MA Migrant Education Program Assurances</dc:title>
  <dc:creator>DESE</dc:creator>
  <cp:lastModifiedBy>Zou, Dong (EOE)</cp:lastModifiedBy>
  <cp:revision>7</cp:revision>
  <cp:lastPrinted>2017-07-05T19:07:00Z</cp:lastPrinted>
  <dcterms:created xsi:type="dcterms:W3CDTF">2018-06-08T19:19:00Z</dcterms:created>
  <dcterms:modified xsi:type="dcterms:W3CDTF">2018-07-18T20:41:00Z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2018</vt:lpwstr>
  </property>
</Properties>
</file>