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FAE2" w14:textId="77777777" w:rsidR="000B2EDC" w:rsidRPr="00506AEE" w:rsidRDefault="000B2EDC" w:rsidP="00677A66">
      <w:pPr>
        <w:jc w:val="center"/>
        <w:rPr>
          <w:rFonts w:asciiTheme="minorHAnsi" w:hAnsiTheme="minorHAnsi"/>
          <w:b/>
          <w:bCs/>
          <w:color w:val="0000CC"/>
        </w:rPr>
      </w:pPr>
      <w:bookmarkStart w:id="0" w:name="_GoBack"/>
      <w:bookmarkEnd w:id="0"/>
      <w:r w:rsidRPr="00506AEE">
        <w:rPr>
          <w:rFonts w:asciiTheme="minorHAnsi" w:hAnsiTheme="minorHAnsi"/>
          <w:b/>
          <w:bCs/>
          <w:color w:val="0000CC"/>
        </w:rPr>
        <w:t>GENERAL INSTRUCTIONS</w:t>
      </w:r>
      <w:r w:rsidR="0031657C">
        <w:rPr>
          <w:rFonts w:asciiTheme="minorHAnsi" w:hAnsiTheme="minorHAnsi"/>
          <w:b/>
          <w:bCs/>
          <w:color w:val="0000CC"/>
        </w:rPr>
        <w:t xml:space="preserve"> FOR IELCE </w:t>
      </w:r>
      <w:r w:rsidR="00677A66">
        <w:rPr>
          <w:rFonts w:asciiTheme="minorHAnsi" w:hAnsiTheme="minorHAnsi"/>
          <w:b/>
          <w:bCs/>
          <w:color w:val="0000CC"/>
        </w:rPr>
        <w:t>CLASS PLAN AND BUDGET WORKBOOK</w:t>
      </w:r>
    </w:p>
    <w:p w14:paraId="55C89195" w14:textId="77777777" w:rsidR="000B2EDC" w:rsidRPr="004B56B6" w:rsidRDefault="000B2EDC" w:rsidP="000B2EDC">
      <w:pPr>
        <w:jc w:val="center"/>
        <w:rPr>
          <w:rFonts w:asciiTheme="minorHAnsi" w:hAnsiTheme="minorHAnsi"/>
          <w:color w:val="0000CC"/>
          <w:sz w:val="12"/>
          <w:szCs w:val="12"/>
        </w:rPr>
      </w:pPr>
    </w:p>
    <w:p w14:paraId="0A85E71C" w14:textId="77777777" w:rsidR="00E45C8E" w:rsidRDefault="00E45C8E" w:rsidP="00E45C8E">
      <w:pPr>
        <w:rPr>
          <w:rFonts w:asciiTheme="minorHAnsi" w:hAnsiTheme="minorHAnsi"/>
          <w:sz w:val="22"/>
          <w:szCs w:val="22"/>
        </w:rPr>
      </w:pPr>
      <w:r w:rsidRPr="00FE05B7">
        <w:rPr>
          <w:rFonts w:asciiTheme="minorHAnsi" w:hAnsiTheme="minorHAnsi"/>
          <w:b/>
          <w:color w:val="FF0000"/>
          <w:sz w:val="22"/>
          <w:szCs w:val="22"/>
        </w:rPr>
        <w:t>IMPORTANT NOTE</w:t>
      </w:r>
      <w:r>
        <w:rPr>
          <w:rFonts w:asciiTheme="minorHAnsi" w:hAnsiTheme="minorHAnsi"/>
          <w:sz w:val="22"/>
          <w:szCs w:val="22"/>
        </w:rPr>
        <w:t xml:space="preserve">: These worksheets are designed for digital use. They are not formatted for printing. </w:t>
      </w:r>
    </w:p>
    <w:p w14:paraId="4DFFD8D0" w14:textId="77777777" w:rsidR="00E45C8E" w:rsidRDefault="00E45C8E" w:rsidP="00E45C8E">
      <w:pPr>
        <w:rPr>
          <w:rFonts w:asciiTheme="minorHAnsi" w:hAnsiTheme="minorHAnsi"/>
          <w:sz w:val="22"/>
          <w:szCs w:val="22"/>
        </w:rPr>
      </w:pPr>
    </w:p>
    <w:p w14:paraId="6B2D93E1" w14:textId="77777777" w:rsidR="00E45C8E" w:rsidRPr="00506AEE" w:rsidRDefault="008F0191" w:rsidP="00E45C8E">
      <w:pPr>
        <w:rPr>
          <w:rFonts w:asciiTheme="minorHAnsi" w:hAnsiTheme="minorHAnsi"/>
          <w:sz w:val="22"/>
          <w:szCs w:val="22"/>
        </w:rPr>
      </w:pPr>
      <w:r w:rsidRPr="007454BE">
        <w:rPr>
          <w:rFonts w:asciiTheme="minorHAnsi" w:hAnsiTheme="minorHAnsi"/>
          <w:sz w:val="22"/>
          <w:szCs w:val="22"/>
        </w:rPr>
        <w:t>Each proposed IET and IELCE must include a sepa</w:t>
      </w:r>
      <w:r w:rsidR="007454BE">
        <w:rPr>
          <w:rFonts w:asciiTheme="minorHAnsi" w:hAnsiTheme="minorHAnsi"/>
          <w:sz w:val="22"/>
          <w:szCs w:val="22"/>
        </w:rPr>
        <w:t xml:space="preserve">rate workbook that includes (1) a </w:t>
      </w:r>
      <w:r w:rsidR="00E45C8E" w:rsidRPr="007454BE">
        <w:rPr>
          <w:rFonts w:asciiTheme="minorHAnsi" w:hAnsiTheme="minorHAnsi"/>
          <w:sz w:val="22"/>
          <w:szCs w:val="22"/>
        </w:rPr>
        <w:t>class plan</w:t>
      </w:r>
      <w:r w:rsidRPr="007454BE">
        <w:rPr>
          <w:rFonts w:asciiTheme="minorHAnsi" w:hAnsiTheme="minorHAnsi"/>
          <w:sz w:val="22"/>
          <w:szCs w:val="22"/>
        </w:rPr>
        <w:t xml:space="preserve">, (2) </w:t>
      </w:r>
      <w:r w:rsidR="007454BE">
        <w:rPr>
          <w:rFonts w:asciiTheme="minorHAnsi" w:hAnsiTheme="minorHAnsi"/>
          <w:sz w:val="22"/>
          <w:szCs w:val="22"/>
        </w:rPr>
        <w:t xml:space="preserve">a </w:t>
      </w:r>
      <w:r w:rsidRPr="007454BE">
        <w:rPr>
          <w:rFonts w:asciiTheme="minorHAnsi" w:hAnsiTheme="minorHAnsi"/>
          <w:sz w:val="22"/>
          <w:szCs w:val="22"/>
        </w:rPr>
        <w:t>budget</w:t>
      </w:r>
      <w:r w:rsidR="007454BE">
        <w:rPr>
          <w:rFonts w:asciiTheme="minorHAnsi" w:hAnsiTheme="minorHAnsi"/>
          <w:sz w:val="22"/>
          <w:szCs w:val="22"/>
        </w:rPr>
        <w:t xml:space="preserve"> narrative,</w:t>
      </w:r>
      <w:r w:rsidR="00E45C8E" w:rsidRPr="007454BE">
        <w:rPr>
          <w:rFonts w:asciiTheme="minorHAnsi" w:hAnsiTheme="minorHAnsi"/>
          <w:sz w:val="22"/>
          <w:szCs w:val="22"/>
        </w:rPr>
        <w:t xml:space="preserve"> and </w:t>
      </w:r>
      <w:r w:rsidRPr="007454BE">
        <w:rPr>
          <w:rFonts w:asciiTheme="minorHAnsi" w:hAnsiTheme="minorHAnsi"/>
          <w:sz w:val="22"/>
          <w:szCs w:val="22"/>
        </w:rPr>
        <w:t xml:space="preserve">(3) </w:t>
      </w:r>
      <w:r w:rsidR="007454BE">
        <w:rPr>
          <w:rFonts w:asciiTheme="minorHAnsi" w:hAnsiTheme="minorHAnsi"/>
          <w:sz w:val="22"/>
          <w:szCs w:val="22"/>
        </w:rPr>
        <w:t>a match</w:t>
      </w:r>
      <w:r w:rsidRPr="007454BE">
        <w:rPr>
          <w:rFonts w:asciiTheme="minorHAnsi" w:hAnsiTheme="minorHAnsi"/>
          <w:sz w:val="22"/>
          <w:szCs w:val="22"/>
        </w:rPr>
        <w:t xml:space="preserve"> narrative</w:t>
      </w:r>
      <w:r w:rsidR="00E45C8E" w:rsidRPr="007454BE">
        <w:rPr>
          <w:rFonts w:asciiTheme="minorHAnsi" w:hAnsiTheme="minorHAnsi"/>
          <w:sz w:val="22"/>
          <w:szCs w:val="22"/>
        </w:rPr>
        <w:t xml:space="preserve"> </w:t>
      </w:r>
      <w:r w:rsidRPr="007454BE">
        <w:rPr>
          <w:rFonts w:asciiTheme="minorHAnsi" w:hAnsiTheme="minorHAnsi"/>
          <w:sz w:val="22"/>
          <w:szCs w:val="22"/>
        </w:rPr>
        <w:t xml:space="preserve">that </w:t>
      </w:r>
      <w:r w:rsidR="00E45C8E" w:rsidRPr="00506AEE">
        <w:rPr>
          <w:rFonts w:asciiTheme="minorHAnsi" w:hAnsiTheme="minorHAnsi"/>
          <w:sz w:val="22"/>
          <w:szCs w:val="22"/>
        </w:rPr>
        <w:t>must be completed using this Excel workbook. For those unfamiliar with Excel, worksheets (designated by tabs at the bottom of the page) are organized by rows, columns and cells (</w:t>
      </w:r>
      <w:r w:rsidR="00E45C8E">
        <w:rPr>
          <w:rFonts w:asciiTheme="minorHAnsi" w:hAnsiTheme="minorHAnsi"/>
          <w:sz w:val="22"/>
          <w:szCs w:val="22"/>
        </w:rPr>
        <w:t xml:space="preserve">also </w:t>
      </w:r>
      <w:r w:rsidR="00E45C8E" w:rsidRPr="00506AEE">
        <w:rPr>
          <w:rFonts w:asciiTheme="minorHAnsi" w:hAnsiTheme="minorHAnsi"/>
          <w:sz w:val="22"/>
          <w:szCs w:val="22"/>
        </w:rPr>
        <w:t xml:space="preserve">referred to as fields throughout this document). You will move from worksheet to worksheet (tab to tab) completing all required fields on each row by entering the requested information identified by the header of each column. </w:t>
      </w:r>
    </w:p>
    <w:p w14:paraId="4E8F034B" w14:textId="77777777" w:rsidR="00E45C8E" w:rsidRPr="004B56B6" w:rsidRDefault="00E45C8E" w:rsidP="00E45C8E">
      <w:pPr>
        <w:rPr>
          <w:rFonts w:asciiTheme="minorHAnsi" w:hAnsiTheme="minorHAnsi"/>
          <w:sz w:val="16"/>
          <w:szCs w:val="16"/>
        </w:rPr>
      </w:pPr>
    </w:p>
    <w:p w14:paraId="5F7E2518" w14:textId="77777777" w:rsidR="00E45C8E" w:rsidRPr="00506AEE" w:rsidRDefault="00E45C8E" w:rsidP="00E45C8E">
      <w:pPr>
        <w:rPr>
          <w:rFonts w:asciiTheme="minorHAnsi" w:hAnsiTheme="minorHAnsi"/>
          <w:sz w:val="22"/>
          <w:szCs w:val="22"/>
        </w:rPr>
      </w:pPr>
      <w:r w:rsidRPr="00506AEE">
        <w:rPr>
          <w:rFonts w:asciiTheme="minorHAnsi" w:hAnsiTheme="minorHAnsi"/>
          <w:sz w:val="22"/>
          <w:szCs w:val="22"/>
        </w:rPr>
        <w:t xml:space="preserve">Highlighted columns contain </w:t>
      </w:r>
      <w:r w:rsidRPr="00506AEE">
        <w:rPr>
          <w:rFonts w:asciiTheme="minorHAnsi" w:hAnsiTheme="minorHAnsi"/>
          <w:b/>
          <w:bCs/>
          <w:sz w:val="22"/>
          <w:szCs w:val="22"/>
        </w:rPr>
        <w:t xml:space="preserve">read-only fields </w:t>
      </w:r>
      <w:r w:rsidRPr="00506AEE">
        <w:rPr>
          <w:rFonts w:asciiTheme="minorHAnsi" w:hAnsiTheme="minorHAnsi"/>
          <w:sz w:val="22"/>
          <w:szCs w:val="22"/>
        </w:rPr>
        <w:t>that will calculate automatically.</w:t>
      </w:r>
      <w:r w:rsidR="001C2FA6">
        <w:rPr>
          <w:rFonts w:asciiTheme="minorHAnsi" w:hAnsiTheme="minorHAnsi"/>
          <w:sz w:val="22"/>
          <w:szCs w:val="22"/>
        </w:rPr>
        <w:t xml:space="preserve"> </w:t>
      </w:r>
      <w:r w:rsidRPr="00506AEE">
        <w:rPr>
          <w:rFonts w:asciiTheme="minorHAnsi" w:hAnsiTheme="minorHAnsi"/>
          <w:sz w:val="22"/>
          <w:szCs w:val="22"/>
        </w:rPr>
        <w:t>Be aware that the worksheets contain formu</w:t>
      </w:r>
      <w:r w:rsidR="007454BE">
        <w:rPr>
          <w:rFonts w:asciiTheme="minorHAnsi" w:hAnsiTheme="minorHAnsi"/>
          <w:sz w:val="22"/>
          <w:szCs w:val="22"/>
        </w:rPr>
        <w:t>las</w:t>
      </w:r>
      <w:r w:rsidRPr="00506AEE">
        <w:rPr>
          <w:rFonts w:asciiTheme="minorHAnsi" w:hAnsiTheme="minorHAnsi"/>
          <w:sz w:val="22"/>
          <w:szCs w:val="22"/>
        </w:rPr>
        <w:t xml:space="preserve">. </w:t>
      </w:r>
    </w:p>
    <w:p w14:paraId="17555745" w14:textId="6FC3D2A3" w:rsidR="00677A66" w:rsidRDefault="00677A66" w:rsidP="000B2EDC">
      <w:pPr>
        <w:rPr>
          <w:noProof/>
          <w:sz w:val="22"/>
          <w:szCs w:val="22"/>
        </w:rPr>
      </w:pPr>
    </w:p>
    <w:p w14:paraId="4001B9B3" w14:textId="58B05B29" w:rsidR="00D76EAF" w:rsidRDefault="00452ED4" w:rsidP="000B2EDC">
      <w:pPr>
        <w:rPr>
          <w:rFonts w:asciiTheme="minorHAnsi" w:hAnsiTheme="minorHAnsi"/>
          <w:sz w:val="22"/>
          <w:szCs w:val="22"/>
        </w:rPr>
      </w:pPr>
      <w:r>
        <w:rPr>
          <w:rFonts w:asciiTheme="minorHAnsi" w:hAnsiTheme="minorHAnsi"/>
          <w:sz w:val="22"/>
          <w:szCs w:val="22"/>
        </w:rPr>
        <w:t xml:space="preserve">If, for example, an applicant were applying for IELCE funding, the worksheets listed below would need to be completed: </w:t>
      </w:r>
    </w:p>
    <w:p w14:paraId="1D3DD462" w14:textId="77777777" w:rsidR="0031657C" w:rsidRPr="00AB5C2A" w:rsidRDefault="0031657C" w:rsidP="0031657C">
      <w:pPr>
        <w:pStyle w:val="ListParagraph"/>
        <w:numPr>
          <w:ilvl w:val="0"/>
          <w:numId w:val="4"/>
        </w:numPr>
        <w:rPr>
          <w:rFonts w:asciiTheme="minorHAnsi" w:hAnsiTheme="minorHAnsi"/>
          <w:sz w:val="22"/>
          <w:szCs w:val="22"/>
        </w:rPr>
      </w:pPr>
      <w:r w:rsidRPr="00AB5C2A">
        <w:rPr>
          <w:rFonts w:asciiTheme="minorHAnsi" w:hAnsiTheme="minorHAnsi"/>
          <w:sz w:val="22"/>
          <w:szCs w:val="22"/>
        </w:rPr>
        <w:t>Class Plan (IELCE):</w:t>
      </w:r>
      <w:r w:rsidR="00844A97">
        <w:rPr>
          <w:rFonts w:asciiTheme="minorHAnsi" w:hAnsiTheme="minorHAnsi"/>
          <w:sz w:val="22"/>
          <w:szCs w:val="22"/>
        </w:rPr>
        <w:t xml:space="preserve"> </w:t>
      </w:r>
      <w:r w:rsidRPr="00AB5C2A">
        <w:rPr>
          <w:rFonts w:asciiTheme="minorHAnsi" w:hAnsiTheme="minorHAnsi"/>
          <w:sz w:val="22"/>
          <w:szCs w:val="22"/>
        </w:rPr>
        <w:t xml:space="preserve"> </w:t>
      </w:r>
    </w:p>
    <w:p w14:paraId="68096A99" w14:textId="77777777" w:rsidR="0031657C" w:rsidRPr="00A445C6" w:rsidRDefault="0031657C" w:rsidP="0031657C">
      <w:pPr>
        <w:pStyle w:val="ListParagraph"/>
        <w:numPr>
          <w:ilvl w:val="0"/>
          <w:numId w:val="4"/>
        </w:numPr>
        <w:rPr>
          <w:rFonts w:asciiTheme="minorHAnsi" w:hAnsiTheme="minorHAnsi"/>
          <w:sz w:val="22"/>
          <w:szCs w:val="22"/>
        </w:rPr>
      </w:pPr>
      <w:r w:rsidRPr="00A445C6">
        <w:rPr>
          <w:rFonts w:asciiTheme="minorHAnsi" w:hAnsiTheme="minorHAnsi"/>
          <w:sz w:val="22"/>
          <w:szCs w:val="22"/>
        </w:rPr>
        <w:t>Budget Narrative</w:t>
      </w:r>
      <w:r w:rsidRPr="00A445C6">
        <w:rPr>
          <w:rFonts w:asciiTheme="minorHAnsi" w:hAnsiTheme="minorHAnsi"/>
          <w:color w:val="FF0000"/>
          <w:sz w:val="22"/>
          <w:szCs w:val="22"/>
        </w:rPr>
        <w:t xml:space="preserve"> </w:t>
      </w:r>
      <w:r w:rsidRPr="00A445C6">
        <w:rPr>
          <w:rFonts w:asciiTheme="minorHAnsi" w:hAnsiTheme="minorHAnsi"/>
          <w:sz w:val="22"/>
          <w:szCs w:val="22"/>
        </w:rPr>
        <w:t>(IE</w:t>
      </w:r>
      <w:r w:rsidR="005F2D85">
        <w:rPr>
          <w:rFonts w:asciiTheme="minorHAnsi" w:hAnsiTheme="minorHAnsi"/>
          <w:sz w:val="22"/>
          <w:szCs w:val="22"/>
        </w:rPr>
        <w:t>LCE_</w:t>
      </w:r>
      <w:r w:rsidRPr="00A445C6">
        <w:rPr>
          <w:rFonts w:asciiTheme="minorHAnsi" w:hAnsiTheme="minorHAnsi"/>
          <w:sz w:val="22"/>
          <w:szCs w:val="22"/>
        </w:rPr>
        <w:t>B)</w:t>
      </w:r>
    </w:p>
    <w:p w14:paraId="4C4B55DC" w14:textId="1DABAECA" w:rsidR="007454BE" w:rsidRPr="007454BE" w:rsidRDefault="0031657C" w:rsidP="007454BE">
      <w:pPr>
        <w:pStyle w:val="ListParagraph"/>
        <w:numPr>
          <w:ilvl w:val="0"/>
          <w:numId w:val="4"/>
        </w:numPr>
        <w:rPr>
          <w:rFonts w:asciiTheme="minorHAnsi" w:hAnsiTheme="minorHAnsi"/>
          <w:sz w:val="22"/>
          <w:szCs w:val="22"/>
        </w:rPr>
      </w:pPr>
      <w:r w:rsidRPr="002F6F8A">
        <w:rPr>
          <w:rFonts w:asciiTheme="minorHAnsi" w:hAnsiTheme="minorHAnsi"/>
          <w:sz w:val="22"/>
          <w:szCs w:val="22"/>
        </w:rPr>
        <w:t>Match Budget Narrative (IE</w:t>
      </w:r>
      <w:r>
        <w:rPr>
          <w:rFonts w:asciiTheme="minorHAnsi" w:hAnsiTheme="minorHAnsi"/>
          <w:sz w:val="22"/>
          <w:szCs w:val="22"/>
        </w:rPr>
        <w:t>LCE</w:t>
      </w:r>
      <w:r w:rsidR="005F2D85">
        <w:rPr>
          <w:rFonts w:asciiTheme="minorHAnsi" w:hAnsiTheme="minorHAnsi"/>
          <w:sz w:val="22"/>
          <w:szCs w:val="22"/>
        </w:rPr>
        <w:t>_</w:t>
      </w:r>
      <w:r w:rsidRPr="002F6F8A">
        <w:rPr>
          <w:rFonts w:asciiTheme="minorHAnsi" w:hAnsiTheme="minorHAnsi"/>
          <w:sz w:val="22"/>
          <w:szCs w:val="22"/>
        </w:rPr>
        <w:t>MB)</w:t>
      </w:r>
    </w:p>
    <w:p w14:paraId="0129B071" w14:textId="77777777" w:rsidR="0031657C" w:rsidRDefault="007454BE" w:rsidP="007454BE">
      <w:pPr>
        <w:pStyle w:val="ListParagraph"/>
        <w:rPr>
          <w:rFonts w:asciiTheme="minorHAnsi" w:hAnsiTheme="minorHAnsi"/>
          <w:sz w:val="22"/>
          <w:szCs w:val="22"/>
        </w:rPr>
      </w:pPr>
      <w:r>
        <w:rPr>
          <w:rFonts w:asciiTheme="minorHAnsi" w:hAnsiTheme="minorHAnsi"/>
          <w:sz w:val="22"/>
          <w:szCs w:val="22"/>
        </w:rPr>
        <w:t xml:space="preserve"> </w:t>
      </w:r>
    </w:p>
    <w:p w14:paraId="406FC3B4" w14:textId="03B94DBD" w:rsidR="00DD3E76" w:rsidRPr="00DB0FC2" w:rsidRDefault="00DD3E76" w:rsidP="00E45C8E">
      <w:pPr>
        <w:jc w:val="both"/>
        <w:rPr>
          <w:rFonts w:asciiTheme="minorHAnsi" w:hAnsiTheme="minorHAnsi"/>
          <w:sz w:val="22"/>
          <w:szCs w:val="22"/>
        </w:rPr>
      </w:pPr>
      <w:r w:rsidRPr="00DB0FC2">
        <w:rPr>
          <w:rFonts w:asciiTheme="minorHAnsi" w:hAnsiTheme="minorHAnsi"/>
          <w:sz w:val="22"/>
          <w:szCs w:val="22"/>
        </w:rPr>
        <w:t xml:space="preserve">Please note that the </w:t>
      </w:r>
      <w:r w:rsidR="0071174E" w:rsidRPr="00DB0FC2">
        <w:rPr>
          <w:rFonts w:asciiTheme="minorHAnsi" w:hAnsiTheme="minorHAnsi"/>
          <w:sz w:val="22"/>
          <w:szCs w:val="22"/>
        </w:rPr>
        <w:t>class plan cost and the budget n</w:t>
      </w:r>
      <w:r w:rsidRPr="00DB0FC2">
        <w:rPr>
          <w:rFonts w:asciiTheme="minorHAnsi" w:hAnsiTheme="minorHAnsi"/>
          <w:sz w:val="22"/>
          <w:szCs w:val="22"/>
        </w:rPr>
        <w:t>arrative cost</w:t>
      </w:r>
      <w:r w:rsidR="0071174E" w:rsidRPr="00DB0FC2">
        <w:rPr>
          <w:rFonts w:asciiTheme="minorHAnsi" w:hAnsiTheme="minorHAnsi"/>
          <w:sz w:val="22"/>
          <w:szCs w:val="22"/>
        </w:rPr>
        <w:t>s</w:t>
      </w:r>
      <w:r w:rsidRPr="00DB0FC2">
        <w:rPr>
          <w:rFonts w:asciiTheme="minorHAnsi" w:hAnsiTheme="minorHAnsi"/>
          <w:sz w:val="22"/>
          <w:szCs w:val="22"/>
        </w:rPr>
        <w:t xml:space="preserve"> must be the same.</w:t>
      </w:r>
    </w:p>
    <w:p w14:paraId="0A7294DC" w14:textId="77777777" w:rsidR="00DD3E76" w:rsidRPr="00DB0FC2" w:rsidRDefault="00DD3E76" w:rsidP="00E45C8E">
      <w:pPr>
        <w:jc w:val="both"/>
        <w:rPr>
          <w:rFonts w:asciiTheme="minorHAnsi" w:hAnsiTheme="minorHAnsi"/>
          <w:color w:val="FF0000"/>
          <w:sz w:val="22"/>
          <w:szCs w:val="22"/>
        </w:rPr>
      </w:pPr>
    </w:p>
    <w:p w14:paraId="37629886" w14:textId="0BFB3D6A" w:rsidR="00AF0513" w:rsidRDefault="00E45C8E" w:rsidP="00E45C8E">
      <w:pPr>
        <w:jc w:val="both"/>
        <w:rPr>
          <w:rFonts w:asciiTheme="minorHAnsi" w:hAnsiTheme="minorHAnsi"/>
          <w:sz w:val="22"/>
          <w:szCs w:val="22"/>
        </w:rPr>
      </w:pPr>
      <w:r w:rsidRPr="009C0C9F">
        <w:rPr>
          <w:rFonts w:asciiTheme="minorHAnsi" w:hAnsiTheme="minorHAnsi"/>
          <w:b/>
          <w:color w:val="FF0000"/>
          <w:sz w:val="22"/>
          <w:szCs w:val="22"/>
        </w:rPr>
        <w:t>NOTE:</w:t>
      </w:r>
      <w:r w:rsidR="007576EF">
        <w:rPr>
          <w:rFonts w:asciiTheme="minorHAnsi" w:hAnsiTheme="minorHAnsi"/>
          <w:b/>
          <w:color w:val="FF0000"/>
          <w:sz w:val="22"/>
          <w:szCs w:val="22"/>
        </w:rPr>
        <w:t xml:space="preserve"> </w:t>
      </w:r>
      <w:r w:rsidRPr="00506AEE">
        <w:rPr>
          <w:rFonts w:asciiTheme="minorHAnsi" w:hAnsiTheme="minorHAnsi"/>
          <w:sz w:val="22"/>
          <w:szCs w:val="22"/>
        </w:rPr>
        <w:t xml:space="preserve"> Once you have completed </w:t>
      </w:r>
      <w:r>
        <w:rPr>
          <w:rFonts w:asciiTheme="minorHAnsi" w:hAnsiTheme="minorHAnsi"/>
          <w:sz w:val="22"/>
          <w:szCs w:val="22"/>
        </w:rPr>
        <w:t xml:space="preserve">and saved </w:t>
      </w:r>
      <w:r w:rsidRPr="00506AEE">
        <w:rPr>
          <w:rFonts w:asciiTheme="minorHAnsi" w:hAnsiTheme="minorHAnsi"/>
          <w:sz w:val="22"/>
          <w:szCs w:val="22"/>
        </w:rPr>
        <w:t xml:space="preserve">this workbook, upload it to </w:t>
      </w:r>
      <w:r w:rsidR="005B5794">
        <w:rPr>
          <w:rFonts w:asciiTheme="minorHAnsi" w:hAnsiTheme="minorHAnsi"/>
          <w:b/>
          <w:sz w:val="22"/>
          <w:szCs w:val="22"/>
        </w:rPr>
        <w:t>online application portal</w:t>
      </w:r>
      <w:r w:rsidRPr="00506AEE">
        <w:rPr>
          <w:rFonts w:asciiTheme="minorHAnsi" w:hAnsiTheme="minorHAnsi"/>
          <w:sz w:val="22"/>
          <w:szCs w:val="22"/>
        </w:rPr>
        <w:t xml:space="preserve"> along with the other sections of the RFP.</w:t>
      </w:r>
    </w:p>
    <w:p w14:paraId="5C820C5E" w14:textId="77777777" w:rsidR="00F57B26" w:rsidRPr="00817DDA" w:rsidRDefault="00F57B26" w:rsidP="00F57B26">
      <w:pPr>
        <w:jc w:val="center"/>
        <w:rPr>
          <w:rFonts w:asciiTheme="minorHAnsi" w:hAnsiTheme="minorHAnsi"/>
          <w:b/>
          <w:bCs/>
          <w:color w:val="0000CC"/>
          <w:sz w:val="28"/>
          <w:szCs w:val="28"/>
        </w:rPr>
      </w:pPr>
      <w:bookmarkStart w:id="1" w:name="OLE_LINK1"/>
      <w:r w:rsidRPr="00817DDA">
        <w:rPr>
          <w:rFonts w:asciiTheme="minorHAnsi" w:hAnsiTheme="minorHAnsi"/>
          <w:b/>
          <w:bCs/>
          <w:color w:val="0000CC"/>
          <w:sz w:val="28"/>
          <w:szCs w:val="28"/>
        </w:rPr>
        <w:t>KEY DEFINITIONS</w:t>
      </w:r>
    </w:p>
    <w:p w14:paraId="04216697" w14:textId="77777777" w:rsidR="00AF0513" w:rsidRDefault="00AF0513" w:rsidP="00AF0513">
      <w:pPr>
        <w:jc w:val="center"/>
        <w:rPr>
          <w:rFonts w:asciiTheme="minorHAnsi" w:hAnsiTheme="minorHAnsi"/>
          <w:b/>
          <w:bCs/>
          <w:color w:val="0000CC"/>
          <w:sz w:val="28"/>
          <w:szCs w:val="28"/>
        </w:rPr>
      </w:pPr>
    </w:p>
    <w:p w14:paraId="10696CAD" w14:textId="77777777" w:rsidR="00AF0513" w:rsidRPr="00817DDA" w:rsidRDefault="00AF0513" w:rsidP="00811630">
      <w:pPr>
        <w:rPr>
          <w:rFonts w:asciiTheme="minorHAnsi" w:hAnsiTheme="minorHAnsi"/>
          <w:b/>
          <w:bCs/>
          <w:color w:val="E36C0A" w:themeColor="accent6" w:themeShade="BF"/>
        </w:rPr>
      </w:pPr>
      <w:r w:rsidRPr="00817DDA">
        <w:rPr>
          <w:rFonts w:asciiTheme="minorHAnsi" w:hAnsiTheme="minorHAnsi"/>
          <w:b/>
          <w:bCs/>
          <w:color w:val="E36C0A" w:themeColor="accent6" w:themeShade="BF"/>
        </w:rPr>
        <w:t xml:space="preserve">Administrative Cost </w:t>
      </w:r>
    </w:p>
    <w:p w14:paraId="377AD6B4" w14:textId="77777777" w:rsidR="00AF0513" w:rsidRDefault="00AF0513" w:rsidP="00811630">
      <w:pPr>
        <w:rPr>
          <w:rFonts w:asciiTheme="minorHAnsi" w:hAnsiTheme="minorHAnsi"/>
          <w:bCs/>
        </w:rPr>
      </w:pPr>
      <w:r w:rsidRPr="00817DDA">
        <w:rPr>
          <w:rFonts w:asciiTheme="minorHAnsi" w:hAnsiTheme="minorHAnsi"/>
          <w:bCs/>
        </w:rPr>
        <w:t>Administrative costs are expenses incurred in the day-to-day operations of an organization as a whole, as opposed to expenses that can be directly tied to student services. Examples of administrative costs include</w:t>
      </w:r>
      <w:r w:rsidR="0057455D">
        <w:rPr>
          <w:rFonts w:asciiTheme="minorHAnsi" w:hAnsiTheme="minorHAnsi"/>
          <w:bCs/>
        </w:rPr>
        <w:t>, but are not limited to:</w:t>
      </w:r>
    </w:p>
    <w:p w14:paraId="7E8B9785" w14:textId="77777777" w:rsidR="0057455D" w:rsidRPr="00817DDA" w:rsidRDefault="0057455D" w:rsidP="00811630">
      <w:pPr>
        <w:rPr>
          <w:rFonts w:asciiTheme="minorHAnsi" w:hAnsiTheme="minorHAnsi"/>
          <w:bCs/>
        </w:rPr>
      </w:pPr>
    </w:p>
    <w:p w14:paraId="4C40CB3E" w14:textId="77777777" w:rsidR="0057455D" w:rsidRDefault="0057455D" w:rsidP="00811630">
      <w:pPr>
        <w:pStyle w:val="ListParagraph"/>
        <w:numPr>
          <w:ilvl w:val="0"/>
          <w:numId w:val="8"/>
        </w:numPr>
        <w:ind w:left="0" w:firstLine="360"/>
        <w:rPr>
          <w:rFonts w:asciiTheme="minorHAnsi" w:hAnsiTheme="minorHAnsi"/>
          <w:bCs/>
        </w:rPr>
      </w:pPr>
      <w:r>
        <w:rPr>
          <w:rFonts w:asciiTheme="minorHAnsi" w:hAnsiTheme="minorHAnsi"/>
          <w:bCs/>
        </w:rPr>
        <w:t>Salary and fringe of administrative staff and support staff</w:t>
      </w:r>
    </w:p>
    <w:p w14:paraId="6CC1E229" w14:textId="77777777" w:rsidR="00AF0513" w:rsidRPr="00817DDA" w:rsidRDefault="00AF0513" w:rsidP="00811630">
      <w:pPr>
        <w:pStyle w:val="ListParagraph"/>
        <w:numPr>
          <w:ilvl w:val="0"/>
          <w:numId w:val="8"/>
        </w:numPr>
        <w:ind w:left="0" w:firstLine="360"/>
        <w:rPr>
          <w:rFonts w:asciiTheme="minorHAnsi" w:hAnsiTheme="minorHAnsi"/>
          <w:bCs/>
        </w:rPr>
      </w:pPr>
      <w:r w:rsidRPr="00817DDA">
        <w:rPr>
          <w:rFonts w:asciiTheme="minorHAnsi" w:hAnsiTheme="minorHAnsi"/>
          <w:bCs/>
        </w:rPr>
        <w:t>Property management expenses such as rent, maintenance, and utilities</w:t>
      </w:r>
    </w:p>
    <w:p w14:paraId="650E3A86" w14:textId="66997E21" w:rsidR="00AF0513" w:rsidRPr="00817DDA" w:rsidRDefault="00AF0513" w:rsidP="00811630">
      <w:pPr>
        <w:pStyle w:val="ListParagraph"/>
        <w:numPr>
          <w:ilvl w:val="0"/>
          <w:numId w:val="8"/>
        </w:numPr>
        <w:ind w:left="0" w:firstLine="360"/>
        <w:rPr>
          <w:rFonts w:asciiTheme="minorHAnsi" w:hAnsiTheme="minorHAnsi"/>
          <w:bCs/>
        </w:rPr>
      </w:pPr>
      <w:r w:rsidRPr="00817DDA">
        <w:rPr>
          <w:rFonts w:asciiTheme="minorHAnsi" w:hAnsiTheme="minorHAnsi"/>
          <w:bCs/>
        </w:rPr>
        <w:t>Other expenses such as insurance, advertising, and office supplies</w:t>
      </w:r>
    </w:p>
    <w:p w14:paraId="1643EFD3" w14:textId="11CBD21B" w:rsidR="00811630" w:rsidRDefault="00811630" w:rsidP="00071706">
      <w:pPr>
        <w:rPr>
          <w:rFonts w:asciiTheme="minorHAnsi" w:hAnsiTheme="minorHAnsi"/>
        </w:rPr>
      </w:pPr>
    </w:p>
    <w:p w14:paraId="1B9A6A09" w14:textId="77777777" w:rsidR="00071706" w:rsidRDefault="00071706">
      <w:pPr>
        <w:spacing w:after="200" w:line="276" w:lineRule="auto"/>
        <w:rPr>
          <w:rFonts w:asciiTheme="minorHAnsi" w:hAnsiTheme="minorHAnsi"/>
        </w:rPr>
      </w:pPr>
      <w:r>
        <w:rPr>
          <w:rFonts w:asciiTheme="minorHAnsi" w:hAnsiTheme="minorHAnsi"/>
        </w:rPr>
        <w:br w:type="page"/>
      </w:r>
    </w:p>
    <w:p w14:paraId="639E423B" w14:textId="38D9EE5E" w:rsidR="00AF0513" w:rsidRDefault="00AF0513" w:rsidP="00AF0513">
      <w:pPr>
        <w:jc w:val="center"/>
        <w:rPr>
          <w:rFonts w:asciiTheme="minorHAnsi" w:hAnsiTheme="minorHAnsi"/>
          <w:b/>
          <w:sz w:val="28"/>
          <w:szCs w:val="28"/>
        </w:rPr>
      </w:pPr>
      <w:r>
        <w:rPr>
          <w:rFonts w:asciiTheme="minorHAnsi" w:hAnsiTheme="minorHAnsi"/>
          <w:b/>
          <w:sz w:val="28"/>
          <w:szCs w:val="28"/>
        </w:rPr>
        <w:lastRenderedPageBreak/>
        <w:t xml:space="preserve">Worksheet </w:t>
      </w:r>
      <w:r w:rsidRPr="00C61A35">
        <w:rPr>
          <w:rFonts w:asciiTheme="minorHAnsi" w:hAnsiTheme="minorHAnsi"/>
          <w:b/>
          <w:sz w:val="28"/>
          <w:szCs w:val="28"/>
        </w:rPr>
        <w:t>Instructions</w:t>
      </w:r>
      <w:r>
        <w:rPr>
          <w:rFonts w:asciiTheme="minorHAnsi" w:hAnsiTheme="minorHAnsi"/>
          <w:b/>
          <w:sz w:val="28"/>
          <w:szCs w:val="28"/>
        </w:rPr>
        <w:t xml:space="preserve"> </w:t>
      </w:r>
    </w:p>
    <w:p w14:paraId="495FC7AC" w14:textId="77777777" w:rsidR="00AF0513" w:rsidRPr="00F348F9" w:rsidRDefault="00AF0513" w:rsidP="00AF0513">
      <w:pPr>
        <w:rPr>
          <w:rFonts w:asciiTheme="minorHAnsi" w:hAnsiTheme="minorHAnsi"/>
          <w:sz w:val="16"/>
          <w:szCs w:val="16"/>
        </w:rPr>
      </w:pPr>
    </w:p>
    <w:p w14:paraId="7A7BDD15" w14:textId="77777777" w:rsidR="00AF0513" w:rsidRDefault="00CA409D" w:rsidP="00AF0513">
      <w:pPr>
        <w:rPr>
          <w:rFonts w:asciiTheme="minorHAnsi" w:hAnsiTheme="minorHAnsi"/>
        </w:rPr>
      </w:pPr>
      <w:r>
        <w:rPr>
          <w:rFonts w:asciiTheme="minorHAnsi" w:hAnsiTheme="minorHAnsi"/>
        </w:rPr>
        <w:t xml:space="preserve">These </w:t>
      </w:r>
      <w:r w:rsidR="00AF0513">
        <w:rPr>
          <w:rFonts w:asciiTheme="minorHAnsi" w:hAnsiTheme="minorHAnsi"/>
        </w:rPr>
        <w:t xml:space="preserve">instructions will assist you in completing all of the required worksheets, including match. </w:t>
      </w:r>
    </w:p>
    <w:p w14:paraId="7CDD7965" w14:textId="77777777" w:rsidR="00AF0513" w:rsidRDefault="00AF0513" w:rsidP="00AF0513">
      <w:pPr>
        <w:rPr>
          <w:rFonts w:asciiTheme="minorHAnsi" w:hAnsiTheme="minorHAnsi"/>
        </w:rPr>
      </w:pPr>
    </w:p>
    <w:p w14:paraId="578700D1" w14:textId="77777777" w:rsidR="00AF0513" w:rsidRPr="00F348F9" w:rsidRDefault="00B3054A" w:rsidP="00AF0513">
      <w:pPr>
        <w:jc w:val="center"/>
        <w:rPr>
          <w:rFonts w:asciiTheme="minorHAnsi" w:hAnsiTheme="minorHAnsi"/>
          <w:b/>
          <w:color w:val="0000CC"/>
          <w:sz w:val="28"/>
          <w:szCs w:val="28"/>
        </w:rPr>
      </w:pPr>
      <w:r>
        <w:rPr>
          <w:rFonts w:asciiTheme="minorHAnsi" w:hAnsiTheme="minorHAnsi"/>
          <w:b/>
          <w:color w:val="0000CC"/>
          <w:sz w:val="28"/>
          <w:szCs w:val="28"/>
        </w:rPr>
        <w:t>Part I: Class Plan</w:t>
      </w:r>
    </w:p>
    <w:p w14:paraId="713725C5" w14:textId="77777777" w:rsidR="00AF0513" w:rsidRPr="0056225F" w:rsidRDefault="00AF0513" w:rsidP="00AF0513">
      <w:pPr>
        <w:rPr>
          <w:rFonts w:asciiTheme="minorHAnsi" w:hAnsiTheme="minorHAnsi"/>
          <w:b/>
          <w:color w:val="E36C0A" w:themeColor="accent6" w:themeShade="BF"/>
        </w:rPr>
      </w:pPr>
      <w:r w:rsidRPr="0056225F">
        <w:rPr>
          <w:rFonts w:asciiTheme="minorHAnsi" w:hAnsiTheme="minorHAnsi"/>
          <w:b/>
          <w:color w:val="E36C0A" w:themeColor="accent6" w:themeShade="BF"/>
        </w:rPr>
        <w:t>Purpose</w:t>
      </w:r>
    </w:p>
    <w:p w14:paraId="6BB0DA38" w14:textId="2838D813" w:rsidR="00AF0513" w:rsidRDefault="00B3054A" w:rsidP="00AF0513">
      <w:pPr>
        <w:jc w:val="both"/>
        <w:rPr>
          <w:rFonts w:asciiTheme="minorHAnsi" w:hAnsiTheme="minorHAnsi"/>
        </w:rPr>
      </w:pPr>
      <w:r>
        <w:rPr>
          <w:rFonts w:asciiTheme="minorHAnsi" w:hAnsiTheme="minorHAnsi"/>
        </w:rPr>
        <w:t xml:space="preserve">The </w:t>
      </w:r>
      <w:r w:rsidR="00035B16">
        <w:rPr>
          <w:rFonts w:asciiTheme="minorHAnsi" w:hAnsiTheme="minorHAnsi"/>
        </w:rPr>
        <w:t xml:space="preserve">IET or IELCE </w:t>
      </w:r>
      <w:r>
        <w:rPr>
          <w:rFonts w:asciiTheme="minorHAnsi" w:hAnsiTheme="minorHAnsi"/>
        </w:rPr>
        <w:t>class plan</w:t>
      </w:r>
      <w:r w:rsidR="00AF0513">
        <w:rPr>
          <w:rFonts w:asciiTheme="minorHAnsi" w:hAnsiTheme="minorHAnsi"/>
        </w:rPr>
        <w:t xml:space="preserve"> support</w:t>
      </w:r>
      <w:r>
        <w:rPr>
          <w:rFonts w:asciiTheme="minorHAnsi" w:hAnsiTheme="minorHAnsi"/>
        </w:rPr>
        <w:t>s</w:t>
      </w:r>
      <w:r w:rsidR="00AF0513">
        <w:rPr>
          <w:rFonts w:asciiTheme="minorHAnsi" w:hAnsiTheme="minorHAnsi"/>
        </w:rPr>
        <w:t xml:space="preserve"> the proposed program design by </w:t>
      </w:r>
      <w:r w:rsidR="00035B16">
        <w:rPr>
          <w:rFonts w:asciiTheme="minorHAnsi" w:hAnsiTheme="minorHAnsi"/>
        </w:rPr>
        <w:t>illustrating the program’s strategy to provide adult education instruction concurrently with workforce preparation activities and workforce training at a reasonable cost.</w:t>
      </w:r>
    </w:p>
    <w:p w14:paraId="7AB086A8" w14:textId="77777777" w:rsidR="00AF0513" w:rsidRPr="004F2082" w:rsidRDefault="00AF0513" w:rsidP="00AF0513">
      <w:pPr>
        <w:rPr>
          <w:rFonts w:asciiTheme="minorHAnsi" w:hAnsiTheme="minorHAnsi"/>
          <w:sz w:val="28"/>
          <w:szCs w:val="28"/>
        </w:rPr>
      </w:pPr>
    </w:p>
    <w:p w14:paraId="612AE606" w14:textId="77777777" w:rsidR="00AF0513" w:rsidRPr="0056225F" w:rsidRDefault="00AF0513" w:rsidP="00AF0513">
      <w:pPr>
        <w:rPr>
          <w:rFonts w:asciiTheme="minorHAnsi" w:hAnsiTheme="minorHAnsi"/>
          <w:b/>
          <w:color w:val="E36C0A" w:themeColor="accent6" w:themeShade="BF"/>
        </w:rPr>
      </w:pPr>
      <w:r w:rsidRPr="0056225F">
        <w:rPr>
          <w:rFonts w:asciiTheme="minorHAnsi" w:hAnsiTheme="minorHAnsi"/>
          <w:b/>
          <w:color w:val="E36C0A" w:themeColor="accent6" w:themeShade="BF"/>
        </w:rPr>
        <w:t>Organization</w:t>
      </w:r>
    </w:p>
    <w:p w14:paraId="45C74BEC" w14:textId="77777777" w:rsidR="00AF0513" w:rsidRDefault="00AF0513" w:rsidP="00AF0513">
      <w:pPr>
        <w:jc w:val="both"/>
        <w:rPr>
          <w:rFonts w:asciiTheme="minorHAnsi" w:hAnsiTheme="minorHAnsi"/>
        </w:rPr>
      </w:pPr>
      <w:r>
        <w:rPr>
          <w:rFonts w:asciiTheme="minorHAnsi" w:hAnsiTheme="minorHAnsi"/>
        </w:rPr>
        <w:t xml:space="preserve">Each individual class will be entered on a separate row designated by a class code that is automatically generated. </w:t>
      </w:r>
    </w:p>
    <w:p w14:paraId="09B86B1D" w14:textId="77777777" w:rsidR="00AF0513" w:rsidRPr="004F2082" w:rsidRDefault="00AF0513" w:rsidP="00AF0513">
      <w:pPr>
        <w:jc w:val="both"/>
        <w:rPr>
          <w:rFonts w:asciiTheme="minorHAnsi" w:hAnsiTheme="minorHAnsi"/>
          <w:sz w:val="8"/>
          <w:szCs w:val="8"/>
        </w:rPr>
      </w:pPr>
    </w:p>
    <w:p w14:paraId="02F1EADD" w14:textId="77777777" w:rsidR="00AF0513" w:rsidRPr="0056225F" w:rsidRDefault="00AF0513" w:rsidP="00AF0513">
      <w:pPr>
        <w:rPr>
          <w:rFonts w:asciiTheme="minorHAnsi" w:hAnsiTheme="minorHAnsi"/>
          <w:b/>
          <w:color w:val="E36C0A" w:themeColor="accent6" w:themeShade="BF"/>
        </w:rPr>
      </w:pPr>
      <w:r w:rsidRPr="0056225F">
        <w:rPr>
          <w:rFonts w:asciiTheme="minorHAnsi" w:hAnsiTheme="minorHAnsi"/>
          <w:b/>
          <w:color w:val="E36C0A" w:themeColor="accent6" w:themeShade="BF"/>
        </w:rPr>
        <w:t>How to Complete the Worksheet</w:t>
      </w:r>
    </w:p>
    <w:p w14:paraId="15CBE406" w14:textId="77777777" w:rsidR="00AF0513" w:rsidRDefault="00AF0513" w:rsidP="00AF0513">
      <w:pPr>
        <w:rPr>
          <w:rFonts w:asciiTheme="minorHAnsi" w:hAnsiTheme="minorHAnsi"/>
        </w:rPr>
      </w:pPr>
      <w:r>
        <w:rPr>
          <w:rFonts w:asciiTheme="minorHAnsi" w:hAnsiTheme="minorHAnsi"/>
        </w:rPr>
        <w:t>To enter information into a cell, you must first s</w:t>
      </w:r>
      <w:r w:rsidRPr="005D783F">
        <w:rPr>
          <w:rFonts w:asciiTheme="minorHAnsi" w:hAnsiTheme="minorHAnsi"/>
        </w:rPr>
        <w:t xml:space="preserve">elect (click on) </w:t>
      </w:r>
      <w:r>
        <w:rPr>
          <w:rFonts w:asciiTheme="minorHAnsi" w:hAnsiTheme="minorHAnsi"/>
        </w:rPr>
        <w:t xml:space="preserve">the cell. The cell will become highlighted once it is selected. You can now type in your data. </w:t>
      </w:r>
    </w:p>
    <w:p w14:paraId="49F77573" w14:textId="77777777" w:rsidR="00AF0513" w:rsidRPr="0089679B" w:rsidRDefault="00AF0513" w:rsidP="00AF0513">
      <w:pPr>
        <w:rPr>
          <w:rFonts w:asciiTheme="minorHAnsi" w:hAnsiTheme="minorHAnsi"/>
          <w:sz w:val="16"/>
          <w:szCs w:val="16"/>
        </w:rPr>
      </w:pPr>
    </w:p>
    <w:p w14:paraId="3561A142" w14:textId="77777777" w:rsidR="00AF0513" w:rsidRDefault="00AF0513" w:rsidP="00AF0513">
      <w:pPr>
        <w:rPr>
          <w:rFonts w:asciiTheme="minorHAnsi" w:hAnsiTheme="minorHAnsi"/>
          <w:b/>
        </w:rPr>
      </w:pPr>
      <w:r>
        <w:rPr>
          <w:rFonts w:asciiTheme="minorHAnsi" w:hAnsiTheme="minorHAnsi"/>
          <w:b/>
        </w:rPr>
        <w:t>Column A: Class Code</w:t>
      </w:r>
    </w:p>
    <w:p w14:paraId="7D742AB4" w14:textId="77777777" w:rsidR="00AF0513" w:rsidRDefault="00AF0513" w:rsidP="00AF0513">
      <w:pPr>
        <w:rPr>
          <w:rFonts w:asciiTheme="minorHAnsi" w:hAnsiTheme="minorHAnsi"/>
        </w:rPr>
      </w:pPr>
      <w:r>
        <w:rPr>
          <w:rFonts w:asciiTheme="minorHAnsi" w:hAnsiTheme="minorHAnsi"/>
        </w:rPr>
        <w:t xml:space="preserve">This column </w:t>
      </w:r>
      <w:r w:rsidRPr="0056225F">
        <w:rPr>
          <w:rFonts w:asciiTheme="minorHAnsi" w:hAnsiTheme="minorHAnsi"/>
        </w:rPr>
        <w:t>is</w:t>
      </w:r>
      <w:r w:rsidRPr="0056225F">
        <w:rPr>
          <w:rFonts w:asciiTheme="minorHAnsi" w:hAnsiTheme="minorHAnsi"/>
          <w:b/>
        </w:rPr>
        <w:t xml:space="preserve"> </w:t>
      </w:r>
      <w:r w:rsidRPr="0056225F">
        <w:rPr>
          <w:rFonts w:asciiTheme="minorHAnsi" w:hAnsiTheme="minorHAnsi"/>
          <w:b/>
          <w:color w:val="FF0000"/>
        </w:rPr>
        <w:t>read-only</w:t>
      </w:r>
      <w:r>
        <w:rPr>
          <w:rFonts w:asciiTheme="minorHAnsi" w:hAnsiTheme="minorHAnsi"/>
        </w:rPr>
        <w:t xml:space="preserve">. The codes for each class have been automatically generated. </w:t>
      </w:r>
    </w:p>
    <w:p w14:paraId="6C973166" w14:textId="77777777" w:rsidR="00811630" w:rsidRDefault="00811630" w:rsidP="00AF0513"/>
    <w:p w14:paraId="7F4F198D" w14:textId="77777777" w:rsidR="00AF0513" w:rsidRDefault="00CA409D" w:rsidP="00AF0513">
      <w:pPr>
        <w:rPr>
          <w:rFonts w:asciiTheme="minorHAnsi" w:hAnsiTheme="minorHAnsi"/>
          <w:b/>
        </w:rPr>
      </w:pPr>
      <w:r>
        <w:rPr>
          <w:rFonts w:asciiTheme="minorHAnsi" w:hAnsiTheme="minorHAnsi"/>
          <w:b/>
        </w:rPr>
        <w:t>Column B</w:t>
      </w:r>
      <w:r w:rsidR="00AF0513">
        <w:rPr>
          <w:rFonts w:asciiTheme="minorHAnsi" w:hAnsiTheme="minorHAnsi"/>
          <w:b/>
        </w:rPr>
        <w:t xml:space="preserve">: </w:t>
      </w:r>
      <w:r w:rsidR="006104C4">
        <w:rPr>
          <w:rFonts w:asciiTheme="minorHAnsi" w:hAnsiTheme="minorHAnsi"/>
          <w:b/>
        </w:rPr>
        <w:t>SPL</w:t>
      </w:r>
    </w:p>
    <w:p w14:paraId="18942E09" w14:textId="77777777" w:rsidR="00AF0513" w:rsidRDefault="00AF0513" w:rsidP="00AF0513">
      <w:pPr>
        <w:rPr>
          <w:rFonts w:asciiTheme="minorHAnsi" w:hAnsiTheme="minorHAnsi"/>
        </w:rPr>
      </w:pPr>
      <w:r>
        <w:rPr>
          <w:rFonts w:asciiTheme="minorHAnsi" w:hAnsiTheme="minorHAnsi"/>
        </w:rPr>
        <w:t>Enter the grade level range</w:t>
      </w:r>
      <w:r w:rsidR="00AD601F">
        <w:rPr>
          <w:rFonts w:asciiTheme="minorHAnsi" w:hAnsiTheme="minorHAnsi"/>
        </w:rPr>
        <w:t xml:space="preserve"> for which the </w:t>
      </w:r>
      <w:r>
        <w:rPr>
          <w:rFonts w:asciiTheme="minorHAnsi" w:hAnsiTheme="minorHAnsi"/>
        </w:rPr>
        <w:t xml:space="preserve">class is designed. </w:t>
      </w:r>
    </w:p>
    <w:p w14:paraId="07B6D3D5" w14:textId="77777777" w:rsidR="00AF0513" w:rsidRDefault="00AF0513" w:rsidP="00AF0513"/>
    <w:p w14:paraId="0BE94D93" w14:textId="77777777" w:rsidR="00AF0513" w:rsidRDefault="0030689C" w:rsidP="00AF0513">
      <w:pPr>
        <w:rPr>
          <w:rFonts w:asciiTheme="minorHAnsi" w:hAnsiTheme="minorHAnsi"/>
          <w:b/>
        </w:rPr>
      </w:pPr>
      <w:r>
        <w:rPr>
          <w:rFonts w:asciiTheme="minorHAnsi" w:hAnsiTheme="minorHAnsi"/>
          <w:b/>
        </w:rPr>
        <w:t>Column C</w:t>
      </w:r>
      <w:r w:rsidR="00AF0513">
        <w:rPr>
          <w:rFonts w:asciiTheme="minorHAnsi" w:hAnsiTheme="minorHAnsi"/>
          <w:b/>
        </w:rPr>
        <w:t>: Number of Seats</w:t>
      </w:r>
    </w:p>
    <w:p w14:paraId="1051C6EA" w14:textId="77777777" w:rsidR="00AF0513" w:rsidRDefault="00AF0513" w:rsidP="00AF0513">
      <w:pPr>
        <w:rPr>
          <w:rFonts w:asciiTheme="minorHAnsi" w:hAnsiTheme="minorHAnsi"/>
        </w:rPr>
      </w:pPr>
      <w:r>
        <w:rPr>
          <w:rFonts w:asciiTheme="minorHAnsi" w:hAnsiTheme="minorHAnsi"/>
        </w:rPr>
        <w:t>In each cell, enter the proposed number of active and unique students to be enrolled in each class at any given time. The total number of sea</w:t>
      </w:r>
      <w:r w:rsidR="006104C4">
        <w:rPr>
          <w:rFonts w:asciiTheme="minorHAnsi" w:hAnsiTheme="minorHAnsi"/>
        </w:rPr>
        <w:t>ts will auto-calculate in cell C</w:t>
      </w:r>
      <w:r>
        <w:rPr>
          <w:rFonts w:asciiTheme="minorHAnsi" w:hAnsiTheme="minorHAnsi"/>
        </w:rPr>
        <w:t xml:space="preserve">3 (yellow). </w:t>
      </w:r>
    </w:p>
    <w:bookmarkEnd w:id="1"/>
    <w:p w14:paraId="2C48AF90" w14:textId="77777777" w:rsidR="00AF0513" w:rsidRDefault="00AF0513" w:rsidP="00AF0513">
      <w:pPr>
        <w:rPr>
          <w:rFonts w:asciiTheme="minorHAnsi" w:hAnsiTheme="minorHAnsi"/>
          <w:b/>
        </w:rPr>
      </w:pPr>
    </w:p>
    <w:p w14:paraId="7B83F5C2" w14:textId="77777777" w:rsidR="00AF0513" w:rsidRDefault="0030689C" w:rsidP="00AF0513">
      <w:pPr>
        <w:rPr>
          <w:rFonts w:asciiTheme="minorHAnsi" w:hAnsiTheme="minorHAnsi"/>
          <w:b/>
        </w:rPr>
      </w:pPr>
      <w:bookmarkStart w:id="2" w:name="OLE_LINK2"/>
      <w:bookmarkStart w:id="3" w:name="OLE_LINK3"/>
      <w:r>
        <w:rPr>
          <w:rFonts w:asciiTheme="minorHAnsi" w:hAnsiTheme="minorHAnsi"/>
          <w:b/>
        </w:rPr>
        <w:t>Column D</w:t>
      </w:r>
      <w:r w:rsidR="00AF0513">
        <w:rPr>
          <w:rFonts w:asciiTheme="minorHAnsi" w:hAnsiTheme="minorHAnsi"/>
          <w:b/>
        </w:rPr>
        <w:t>: Notes</w:t>
      </w:r>
    </w:p>
    <w:p w14:paraId="6A9D6043" w14:textId="2AEB114B" w:rsidR="00AF0513" w:rsidRPr="00C03FCC" w:rsidRDefault="002C3980" w:rsidP="00035B16">
      <w:pPr>
        <w:rPr>
          <w:rFonts w:asciiTheme="minorHAnsi" w:hAnsiTheme="minorHAnsi"/>
        </w:rPr>
      </w:pPr>
      <w:r>
        <w:rPr>
          <w:rFonts w:asciiTheme="minorHAnsi" w:hAnsiTheme="minorHAnsi"/>
        </w:rPr>
        <w:t>Please identify the adult education, workforce preparation activities, workforce training, and, if proposing IELCE, the Civics Education classes.  If workforce preparation activities and/or Civics Education is embedded in another class, please identify the class.</w:t>
      </w:r>
    </w:p>
    <w:p w14:paraId="3282DA49" w14:textId="77777777" w:rsidR="00AF0513" w:rsidRDefault="00AF0513" w:rsidP="00AF0513">
      <w:pPr>
        <w:ind w:left="360"/>
        <w:rPr>
          <w:rFonts w:asciiTheme="minorHAnsi" w:hAnsiTheme="minorHAnsi"/>
          <w:b/>
        </w:rPr>
      </w:pPr>
    </w:p>
    <w:p w14:paraId="60FCE43B" w14:textId="77777777" w:rsidR="00AF0513" w:rsidRDefault="0030689C" w:rsidP="00AF0513">
      <w:pPr>
        <w:rPr>
          <w:rFonts w:asciiTheme="minorHAnsi" w:hAnsiTheme="minorHAnsi"/>
          <w:b/>
        </w:rPr>
      </w:pPr>
      <w:r>
        <w:rPr>
          <w:rFonts w:asciiTheme="minorHAnsi" w:hAnsiTheme="minorHAnsi"/>
          <w:b/>
        </w:rPr>
        <w:t>Column E</w:t>
      </w:r>
      <w:r w:rsidR="00AF0513">
        <w:rPr>
          <w:rFonts w:asciiTheme="minorHAnsi" w:hAnsiTheme="minorHAnsi"/>
          <w:b/>
        </w:rPr>
        <w:t>: Hours per Week</w:t>
      </w:r>
    </w:p>
    <w:p w14:paraId="60CC90BC" w14:textId="755C1D75" w:rsidR="00AF0513" w:rsidRDefault="00AF0513" w:rsidP="00AF0513">
      <w:pPr>
        <w:rPr>
          <w:rFonts w:asciiTheme="minorHAnsi" w:hAnsiTheme="minorHAnsi"/>
        </w:rPr>
      </w:pPr>
      <w:r>
        <w:rPr>
          <w:rFonts w:asciiTheme="minorHAnsi" w:hAnsiTheme="minorHAnsi"/>
        </w:rPr>
        <w:t>Enter the total proposed number of hours the class will run each week.</w:t>
      </w:r>
    </w:p>
    <w:p w14:paraId="22D96C51" w14:textId="77777777" w:rsidR="00AF0513" w:rsidRDefault="00AF0513" w:rsidP="00AF0513">
      <w:pPr>
        <w:rPr>
          <w:rFonts w:asciiTheme="minorHAnsi" w:hAnsiTheme="minorHAnsi"/>
        </w:rPr>
      </w:pPr>
    </w:p>
    <w:p w14:paraId="0A1D281C" w14:textId="77777777" w:rsidR="00AF0513" w:rsidRPr="00A26729" w:rsidRDefault="00AF0513" w:rsidP="00AF0513">
      <w:pPr>
        <w:rPr>
          <w:rFonts w:asciiTheme="minorHAnsi" w:hAnsiTheme="minorHAnsi"/>
          <w:b/>
        </w:rPr>
      </w:pPr>
      <w:r w:rsidRPr="00A26729">
        <w:rPr>
          <w:rFonts w:asciiTheme="minorHAnsi" w:hAnsiTheme="minorHAnsi"/>
          <w:b/>
        </w:rPr>
        <w:t xml:space="preserve">Column </w:t>
      </w:r>
      <w:r w:rsidR="0030689C">
        <w:rPr>
          <w:rFonts w:asciiTheme="minorHAnsi" w:hAnsiTheme="minorHAnsi"/>
          <w:b/>
        </w:rPr>
        <w:t>F</w:t>
      </w:r>
      <w:r w:rsidRPr="00A26729">
        <w:rPr>
          <w:rFonts w:asciiTheme="minorHAnsi" w:hAnsiTheme="minorHAnsi"/>
          <w:b/>
        </w:rPr>
        <w:t>: Weeks per Year</w:t>
      </w:r>
    </w:p>
    <w:p w14:paraId="1B9874FE" w14:textId="77777777" w:rsidR="00AF0513" w:rsidRDefault="00AF0513" w:rsidP="00AF0513">
      <w:pPr>
        <w:rPr>
          <w:rFonts w:asciiTheme="minorHAnsi" w:hAnsiTheme="minorHAnsi"/>
        </w:rPr>
      </w:pPr>
      <w:r>
        <w:rPr>
          <w:rFonts w:asciiTheme="minorHAnsi" w:hAnsiTheme="minorHAnsi"/>
        </w:rPr>
        <w:t>Enter the total proposed number of weeks the class will run throughout the year.</w:t>
      </w:r>
    </w:p>
    <w:p w14:paraId="42CCFE4E" w14:textId="77777777" w:rsidR="00AF0513" w:rsidRDefault="00AF0513" w:rsidP="00AF0513">
      <w:pPr>
        <w:rPr>
          <w:rFonts w:asciiTheme="minorHAnsi" w:hAnsiTheme="minorHAnsi"/>
        </w:rPr>
      </w:pPr>
    </w:p>
    <w:p w14:paraId="4D44BB7F" w14:textId="77777777" w:rsidR="00AF0513" w:rsidRPr="00A26729" w:rsidRDefault="00AF0513" w:rsidP="00AF0513">
      <w:pPr>
        <w:rPr>
          <w:rFonts w:asciiTheme="minorHAnsi" w:hAnsiTheme="minorHAnsi"/>
          <w:b/>
        </w:rPr>
      </w:pPr>
      <w:r w:rsidRPr="00A26729">
        <w:rPr>
          <w:rFonts w:asciiTheme="minorHAnsi" w:hAnsiTheme="minorHAnsi"/>
          <w:b/>
        </w:rPr>
        <w:t xml:space="preserve">Column </w:t>
      </w:r>
      <w:r w:rsidR="0030689C">
        <w:rPr>
          <w:rFonts w:asciiTheme="minorHAnsi" w:hAnsiTheme="minorHAnsi"/>
          <w:b/>
        </w:rPr>
        <w:t>G</w:t>
      </w:r>
      <w:r w:rsidRPr="00A26729">
        <w:rPr>
          <w:rFonts w:asciiTheme="minorHAnsi" w:hAnsiTheme="minorHAnsi"/>
          <w:b/>
        </w:rPr>
        <w:t>: Hours per Year</w:t>
      </w:r>
    </w:p>
    <w:p w14:paraId="60D9C3B6" w14:textId="77777777" w:rsidR="00AF0513" w:rsidRDefault="00AF0513" w:rsidP="00AF0513">
      <w:pPr>
        <w:rPr>
          <w:rFonts w:asciiTheme="minorHAnsi" w:hAnsiTheme="minorHAnsi"/>
        </w:rPr>
      </w:pPr>
      <w:r>
        <w:rPr>
          <w:rFonts w:asciiTheme="minorHAnsi" w:hAnsiTheme="minorHAnsi"/>
        </w:rPr>
        <w:t xml:space="preserve">This column is </w:t>
      </w:r>
      <w:r w:rsidRPr="0056225F">
        <w:rPr>
          <w:rFonts w:asciiTheme="minorHAnsi" w:hAnsiTheme="minorHAnsi"/>
          <w:b/>
          <w:color w:val="FF0000"/>
        </w:rPr>
        <w:t>read-only</w:t>
      </w:r>
      <w:r>
        <w:rPr>
          <w:rFonts w:asciiTheme="minorHAnsi" w:hAnsiTheme="minorHAnsi"/>
        </w:rPr>
        <w:t>. It will automatically calculate based on the information provided in columns F and G.</w:t>
      </w:r>
    </w:p>
    <w:p w14:paraId="1D360F63" w14:textId="77777777" w:rsidR="00AF0513" w:rsidRDefault="00AF0513" w:rsidP="00AF0513">
      <w:pPr>
        <w:rPr>
          <w:rFonts w:asciiTheme="minorHAnsi" w:hAnsiTheme="minorHAnsi"/>
        </w:rPr>
      </w:pPr>
    </w:p>
    <w:p w14:paraId="3DF8FC84" w14:textId="77777777" w:rsidR="00AF0513" w:rsidRPr="00A26729" w:rsidRDefault="00AF0513" w:rsidP="00AF0513">
      <w:pPr>
        <w:rPr>
          <w:rFonts w:asciiTheme="minorHAnsi" w:hAnsiTheme="minorHAnsi"/>
          <w:b/>
        </w:rPr>
      </w:pPr>
      <w:r w:rsidRPr="00A26729">
        <w:rPr>
          <w:rFonts w:asciiTheme="minorHAnsi" w:hAnsiTheme="minorHAnsi"/>
          <w:b/>
        </w:rPr>
        <w:t xml:space="preserve">Column </w:t>
      </w:r>
      <w:r w:rsidR="0030689C">
        <w:rPr>
          <w:rFonts w:asciiTheme="minorHAnsi" w:hAnsiTheme="minorHAnsi"/>
          <w:b/>
        </w:rPr>
        <w:t>H</w:t>
      </w:r>
      <w:r w:rsidRPr="00A26729">
        <w:rPr>
          <w:rFonts w:asciiTheme="minorHAnsi" w:hAnsiTheme="minorHAnsi"/>
          <w:b/>
        </w:rPr>
        <w:t>: Cost per Seat</w:t>
      </w:r>
    </w:p>
    <w:p w14:paraId="13FC2C99" w14:textId="77777777" w:rsidR="00AF0513" w:rsidRDefault="00AF0513" w:rsidP="00AF0513">
      <w:pPr>
        <w:rPr>
          <w:rFonts w:asciiTheme="minorHAnsi" w:hAnsiTheme="minorHAnsi"/>
        </w:rPr>
      </w:pPr>
      <w:r>
        <w:rPr>
          <w:rFonts w:asciiTheme="minorHAnsi" w:hAnsiTheme="minorHAnsi"/>
        </w:rPr>
        <w:t xml:space="preserve">Enter the amount you have determined it will cost to fill one seat in this class for one year. </w:t>
      </w:r>
    </w:p>
    <w:p w14:paraId="4C47987D" w14:textId="77777777" w:rsidR="00AF0513" w:rsidRDefault="00AF0513" w:rsidP="00AF0513">
      <w:pPr>
        <w:rPr>
          <w:rFonts w:asciiTheme="minorHAnsi" w:hAnsiTheme="minorHAnsi"/>
        </w:rPr>
      </w:pPr>
    </w:p>
    <w:p w14:paraId="71B1C202" w14:textId="77777777" w:rsidR="00AF0513" w:rsidRPr="005D783F" w:rsidRDefault="0030689C" w:rsidP="00AF0513">
      <w:pPr>
        <w:rPr>
          <w:rFonts w:asciiTheme="minorHAnsi" w:hAnsiTheme="minorHAnsi"/>
          <w:b/>
        </w:rPr>
      </w:pPr>
      <w:r>
        <w:rPr>
          <w:rFonts w:asciiTheme="minorHAnsi" w:hAnsiTheme="minorHAnsi"/>
          <w:b/>
        </w:rPr>
        <w:t>Column I</w:t>
      </w:r>
      <w:r w:rsidR="00AF0513" w:rsidRPr="005D783F">
        <w:rPr>
          <w:rFonts w:asciiTheme="minorHAnsi" w:hAnsiTheme="minorHAnsi"/>
          <w:b/>
        </w:rPr>
        <w:t>: Class Cost</w:t>
      </w:r>
    </w:p>
    <w:p w14:paraId="4B6CB552" w14:textId="77777777" w:rsidR="00AF0513" w:rsidRPr="006104C4" w:rsidRDefault="00AF0513" w:rsidP="006104C4">
      <w:pPr>
        <w:rPr>
          <w:rFonts w:asciiTheme="minorHAnsi" w:hAnsiTheme="minorHAnsi"/>
        </w:rPr>
      </w:pPr>
      <w:r>
        <w:rPr>
          <w:rFonts w:asciiTheme="minorHAnsi" w:hAnsiTheme="minorHAnsi"/>
        </w:rPr>
        <w:lastRenderedPageBreak/>
        <w:t xml:space="preserve">This column is </w:t>
      </w:r>
      <w:r w:rsidRPr="0056225F">
        <w:rPr>
          <w:rFonts w:asciiTheme="minorHAnsi" w:hAnsiTheme="minorHAnsi"/>
          <w:b/>
          <w:color w:val="FF0000"/>
        </w:rPr>
        <w:t>read-only</w:t>
      </w:r>
      <w:r>
        <w:rPr>
          <w:rFonts w:asciiTheme="minorHAnsi" w:hAnsiTheme="minorHAnsi"/>
        </w:rPr>
        <w:t>. It will automatically calculate the cost of each class based on the number of seats proposed and the cost of each seat. The total cost of all classes will appear in c</w:t>
      </w:r>
      <w:r w:rsidR="006104C4">
        <w:rPr>
          <w:rFonts w:asciiTheme="minorHAnsi" w:hAnsiTheme="minorHAnsi"/>
        </w:rPr>
        <w:t>ell I</w:t>
      </w:r>
      <w:r>
        <w:rPr>
          <w:rFonts w:asciiTheme="minorHAnsi" w:hAnsiTheme="minorHAnsi"/>
        </w:rPr>
        <w:t>3.</w:t>
      </w:r>
      <w:bookmarkStart w:id="4" w:name="OLE_LINK5"/>
      <w:bookmarkEnd w:id="2"/>
      <w:bookmarkEnd w:id="3"/>
      <w:r>
        <w:rPr>
          <w:rFonts w:asciiTheme="minorHAnsi" w:hAnsiTheme="minorHAnsi"/>
          <w:b/>
          <w:sz w:val="28"/>
          <w:szCs w:val="28"/>
        </w:rPr>
        <w:br w:type="page"/>
      </w:r>
    </w:p>
    <w:p w14:paraId="2474E887" w14:textId="77777777" w:rsidR="00AF0513" w:rsidRPr="00093BB1" w:rsidRDefault="00AF0513" w:rsidP="00AF0513">
      <w:pPr>
        <w:jc w:val="center"/>
        <w:rPr>
          <w:rFonts w:asciiTheme="minorHAnsi" w:hAnsiTheme="minorHAnsi"/>
          <w:b/>
          <w:sz w:val="28"/>
          <w:szCs w:val="28"/>
        </w:rPr>
      </w:pPr>
      <w:r>
        <w:rPr>
          <w:rFonts w:asciiTheme="minorHAnsi" w:hAnsiTheme="minorHAnsi"/>
          <w:b/>
          <w:sz w:val="28"/>
          <w:szCs w:val="28"/>
        </w:rPr>
        <w:lastRenderedPageBreak/>
        <w:t>Worksheet Instructions</w:t>
      </w:r>
    </w:p>
    <w:p w14:paraId="34093F70" w14:textId="77777777" w:rsidR="00AF0513" w:rsidRPr="00F90AB5" w:rsidRDefault="00AF0513" w:rsidP="00AF0513">
      <w:pPr>
        <w:jc w:val="center"/>
        <w:rPr>
          <w:rFonts w:asciiTheme="minorHAnsi" w:hAnsiTheme="minorHAnsi"/>
          <w:b/>
          <w:color w:val="0000CC"/>
          <w:sz w:val="28"/>
          <w:szCs w:val="28"/>
        </w:rPr>
      </w:pPr>
      <w:r w:rsidRPr="00F90AB5">
        <w:rPr>
          <w:rFonts w:asciiTheme="minorHAnsi" w:hAnsiTheme="minorHAnsi"/>
          <w:b/>
          <w:color w:val="0000CC"/>
          <w:sz w:val="28"/>
          <w:szCs w:val="28"/>
        </w:rPr>
        <w:t>Part 2: Budget Narrative</w:t>
      </w:r>
    </w:p>
    <w:p w14:paraId="61D36E99" w14:textId="77777777" w:rsidR="00AF0513" w:rsidRPr="0056225F" w:rsidRDefault="00AF0513" w:rsidP="00AF0513">
      <w:pPr>
        <w:rPr>
          <w:rFonts w:asciiTheme="minorHAnsi" w:hAnsiTheme="minorHAnsi"/>
          <w:b/>
          <w:color w:val="E36C0A" w:themeColor="accent6" w:themeShade="BF"/>
        </w:rPr>
      </w:pPr>
      <w:r w:rsidRPr="0056225F">
        <w:rPr>
          <w:rFonts w:asciiTheme="minorHAnsi" w:hAnsiTheme="minorHAnsi"/>
          <w:b/>
          <w:color w:val="E36C0A" w:themeColor="accent6" w:themeShade="BF"/>
        </w:rPr>
        <w:t>Purpose</w:t>
      </w:r>
    </w:p>
    <w:p w14:paraId="0746C54B" w14:textId="77777777" w:rsidR="00AF0513" w:rsidRPr="004F2082" w:rsidRDefault="00AF0513" w:rsidP="00AF0513">
      <w:pPr>
        <w:jc w:val="both"/>
        <w:rPr>
          <w:rFonts w:asciiTheme="minorHAnsi" w:hAnsiTheme="minorHAnsi"/>
        </w:rPr>
      </w:pPr>
      <w:r>
        <w:rPr>
          <w:rFonts w:asciiTheme="minorHAnsi" w:hAnsiTheme="minorHAnsi"/>
        </w:rPr>
        <w:t>The budget and accompanying narrative</w:t>
      </w:r>
      <w:r w:rsidRPr="004F2082">
        <w:rPr>
          <w:rFonts w:asciiTheme="minorHAnsi" w:hAnsiTheme="minorHAnsi"/>
        </w:rPr>
        <w:t xml:space="preserve"> </w:t>
      </w:r>
      <w:r>
        <w:rPr>
          <w:rFonts w:asciiTheme="minorHAnsi" w:hAnsiTheme="minorHAnsi"/>
        </w:rPr>
        <w:t>provide details outlining</w:t>
      </w:r>
      <w:r w:rsidRPr="004F2082">
        <w:rPr>
          <w:rFonts w:asciiTheme="minorHAnsi" w:hAnsiTheme="minorHAnsi"/>
        </w:rPr>
        <w:t xml:space="preserve"> exactly how a</w:t>
      </w:r>
      <w:r>
        <w:rPr>
          <w:rFonts w:asciiTheme="minorHAnsi" w:hAnsiTheme="minorHAnsi"/>
        </w:rPr>
        <w:t>n applicant</w:t>
      </w:r>
      <w:r w:rsidRPr="004F2082">
        <w:rPr>
          <w:rFonts w:asciiTheme="minorHAnsi" w:hAnsiTheme="minorHAnsi"/>
        </w:rPr>
        <w:t xml:space="preserve"> will spend </w:t>
      </w:r>
      <w:r>
        <w:rPr>
          <w:rFonts w:asciiTheme="minorHAnsi" w:hAnsiTheme="minorHAnsi"/>
        </w:rPr>
        <w:t>the requested grant funds line item by line item.</w:t>
      </w:r>
      <w:r w:rsidRPr="004F2082">
        <w:rPr>
          <w:rFonts w:asciiTheme="minorHAnsi" w:hAnsiTheme="minorHAnsi"/>
        </w:rPr>
        <w:t xml:space="preserve"> </w:t>
      </w:r>
      <w:r>
        <w:rPr>
          <w:rFonts w:asciiTheme="minorHAnsi" w:hAnsiTheme="minorHAnsi"/>
        </w:rPr>
        <w:t>It</w:t>
      </w:r>
      <w:r w:rsidRPr="004F2082">
        <w:rPr>
          <w:rFonts w:asciiTheme="minorHAnsi" w:hAnsiTheme="minorHAnsi"/>
        </w:rPr>
        <w:t xml:space="preserve"> ensures</w:t>
      </w:r>
      <w:r>
        <w:rPr>
          <w:rFonts w:asciiTheme="minorHAnsi" w:hAnsiTheme="minorHAnsi"/>
        </w:rPr>
        <w:t xml:space="preserve"> </w:t>
      </w:r>
      <w:r w:rsidRPr="004F2082">
        <w:rPr>
          <w:rFonts w:asciiTheme="minorHAnsi" w:hAnsiTheme="minorHAnsi"/>
        </w:rPr>
        <w:t xml:space="preserve">that your costs are </w:t>
      </w:r>
      <w:r>
        <w:rPr>
          <w:rFonts w:asciiTheme="minorHAnsi" w:hAnsiTheme="minorHAnsi"/>
        </w:rPr>
        <w:t>within the grant</w:t>
      </w:r>
      <w:r w:rsidRPr="004F2082">
        <w:rPr>
          <w:rFonts w:asciiTheme="minorHAnsi" w:hAnsiTheme="minorHAnsi"/>
        </w:rPr>
        <w:t xml:space="preserve"> range</w:t>
      </w:r>
      <w:r>
        <w:rPr>
          <w:rFonts w:asciiTheme="minorHAnsi" w:hAnsiTheme="minorHAnsi"/>
        </w:rPr>
        <w:t>, are</w:t>
      </w:r>
      <w:r w:rsidRPr="004F2082">
        <w:rPr>
          <w:rFonts w:asciiTheme="minorHAnsi" w:hAnsiTheme="minorHAnsi"/>
        </w:rPr>
        <w:t xml:space="preserve"> </w:t>
      </w:r>
      <w:r>
        <w:rPr>
          <w:rFonts w:asciiTheme="minorHAnsi" w:hAnsiTheme="minorHAnsi"/>
        </w:rPr>
        <w:t>reasonable and well thought out. It also describes other sources of</w:t>
      </w:r>
      <w:r w:rsidRPr="004F2082">
        <w:rPr>
          <w:rFonts w:asciiTheme="minorHAnsi" w:hAnsiTheme="minorHAnsi"/>
        </w:rPr>
        <w:t xml:space="preserve"> funding</w:t>
      </w:r>
      <w:r>
        <w:rPr>
          <w:rFonts w:asciiTheme="minorHAnsi" w:hAnsiTheme="minorHAnsi"/>
        </w:rPr>
        <w:t xml:space="preserve"> (match) that support the program’s capacity to provide the proposed services</w:t>
      </w:r>
      <w:r w:rsidRPr="004F2082">
        <w:rPr>
          <w:rFonts w:asciiTheme="minorHAnsi" w:hAnsiTheme="minorHAnsi"/>
        </w:rPr>
        <w:t>.</w:t>
      </w:r>
    </w:p>
    <w:p w14:paraId="410B7C54" w14:textId="77777777" w:rsidR="00AF0513" w:rsidRDefault="00AF0513" w:rsidP="00AF0513">
      <w:pPr>
        <w:rPr>
          <w:rFonts w:asciiTheme="minorHAnsi" w:hAnsiTheme="minorHAnsi"/>
        </w:rPr>
      </w:pPr>
    </w:p>
    <w:p w14:paraId="70AD7130" w14:textId="77777777" w:rsidR="00AF0513" w:rsidRPr="0056225F" w:rsidRDefault="00AF0513" w:rsidP="00AF0513">
      <w:pPr>
        <w:rPr>
          <w:rFonts w:asciiTheme="minorHAnsi" w:hAnsiTheme="minorHAnsi"/>
          <w:b/>
          <w:i/>
          <w:color w:val="E36C0A" w:themeColor="accent6" w:themeShade="BF"/>
        </w:rPr>
      </w:pPr>
      <w:r w:rsidRPr="0056225F">
        <w:rPr>
          <w:rFonts w:asciiTheme="minorHAnsi" w:hAnsiTheme="minorHAnsi"/>
          <w:b/>
          <w:i/>
          <w:color w:val="E36C0A" w:themeColor="accent6" w:themeShade="BF"/>
        </w:rPr>
        <w:t>Organization</w:t>
      </w:r>
    </w:p>
    <w:p w14:paraId="48DC3400" w14:textId="77777777" w:rsidR="00AF0513" w:rsidRDefault="00A82244" w:rsidP="00AF0513">
      <w:pPr>
        <w:rPr>
          <w:rFonts w:asciiTheme="minorHAnsi" w:hAnsiTheme="minorHAnsi"/>
        </w:rPr>
      </w:pPr>
      <w:r>
        <w:rPr>
          <w:rFonts w:asciiTheme="minorHAnsi" w:hAnsiTheme="minorHAnsi"/>
        </w:rPr>
        <w:t>T</w:t>
      </w:r>
      <w:r w:rsidR="00AF0513">
        <w:rPr>
          <w:rFonts w:asciiTheme="minorHAnsi" w:hAnsiTheme="minorHAnsi"/>
        </w:rPr>
        <w:t xml:space="preserve">he budget narrative is divided into </w:t>
      </w:r>
      <w:r>
        <w:rPr>
          <w:rFonts w:asciiTheme="minorHAnsi" w:hAnsiTheme="minorHAnsi"/>
        </w:rPr>
        <w:t xml:space="preserve">10 parts: </w:t>
      </w:r>
    </w:p>
    <w:p w14:paraId="42C3BDB0" w14:textId="77777777" w:rsidR="00AF0513" w:rsidRPr="00093BB1" w:rsidRDefault="00AF0513" w:rsidP="00AF0513">
      <w:pPr>
        <w:pStyle w:val="ListParagraph"/>
        <w:numPr>
          <w:ilvl w:val="0"/>
          <w:numId w:val="5"/>
        </w:numPr>
        <w:rPr>
          <w:rFonts w:asciiTheme="minorHAnsi" w:hAnsiTheme="minorHAnsi"/>
        </w:rPr>
      </w:pPr>
      <w:r w:rsidRPr="00093BB1">
        <w:rPr>
          <w:rFonts w:asciiTheme="minorHAnsi" w:hAnsiTheme="minorHAnsi"/>
        </w:rPr>
        <w:t>Line i</w:t>
      </w:r>
      <w:r w:rsidR="00A82244">
        <w:rPr>
          <w:rFonts w:asciiTheme="minorHAnsi" w:hAnsiTheme="minorHAnsi"/>
        </w:rPr>
        <w:t xml:space="preserve">tem 1 – Administrative Staff </w:t>
      </w:r>
    </w:p>
    <w:p w14:paraId="6A50F309" w14:textId="77777777" w:rsidR="00AF0513" w:rsidRPr="00093BB1" w:rsidRDefault="00AF0513" w:rsidP="00AF0513">
      <w:pPr>
        <w:pStyle w:val="ListParagraph"/>
        <w:numPr>
          <w:ilvl w:val="0"/>
          <w:numId w:val="5"/>
        </w:numPr>
        <w:rPr>
          <w:rFonts w:asciiTheme="minorHAnsi" w:hAnsiTheme="minorHAnsi"/>
        </w:rPr>
      </w:pPr>
      <w:r w:rsidRPr="00093BB1">
        <w:rPr>
          <w:rFonts w:asciiTheme="minorHAnsi" w:hAnsiTheme="minorHAnsi"/>
        </w:rPr>
        <w:t>Line item 2 – Professional Staff</w:t>
      </w:r>
      <w:r w:rsidR="00A82244">
        <w:rPr>
          <w:rFonts w:asciiTheme="minorHAnsi" w:hAnsiTheme="minorHAnsi"/>
        </w:rPr>
        <w:t xml:space="preserve"> </w:t>
      </w:r>
    </w:p>
    <w:p w14:paraId="3E8881E7" w14:textId="77777777" w:rsidR="00AF0513" w:rsidRPr="00093BB1" w:rsidRDefault="00AF0513" w:rsidP="00AF0513">
      <w:pPr>
        <w:pStyle w:val="ListParagraph"/>
        <w:numPr>
          <w:ilvl w:val="0"/>
          <w:numId w:val="5"/>
        </w:numPr>
        <w:rPr>
          <w:rFonts w:asciiTheme="minorHAnsi" w:hAnsiTheme="minorHAnsi"/>
        </w:rPr>
      </w:pPr>
      <w:r w:rsidRPr="00093BB1">
        <w:rPr>
          <w:rFonts w:asciiTheme="minorHAnsi" w:hAnsiTheme="minorHAnsi"/>
        </w:rPr>
        <w:t>Line item 3 – Support Staff</w:t>
      </w:r>
      <w:r w:rsidR="00A82244">
        <w:rPr>
          <w:rFonts w:asciiTheme="minorHAnsi" w:hAnsiTheme="minorHAnsi"/>
        </w:rPr>
        <w:t xml:space="preserve"> </w:t>
      </w:r>
    </w:p>
    <w:p w14:paraId="15EC4866" w14:textId="77777777" w:rsidR="00AF0513" w:rsidRPr="00093BB1" w:rsidRDefault="00AF0513" w:rsidP="00AF0513">
      <w:pPr>
        <w:pStyle w:val="ListParagraph"/>
        <w:numPr>
          <w:ilvl w:val="0"/>
          <w:numId w:val="5"/>
        </w:numPr>
        <w:rPr>
          <w:rFonts w:asciiTheme="minorHAnsi" w:hAnsiTheme="minorHAnsi"/>
        </w:rPr>
      </w:pPr>
      <w:r w:rsidRPr="00093BB1">
        <w:rPr>
          <w:rFonts w:asciiTheme="minorHAnsi" w:hAnsiTheme="minorHAnsi"/>
        </w:rPr>
        <w:t>Line item 4 – Fringe</w:t>
      </w:r>
    </w:p>
    <w:p w14:paraId="24A21D7D" w14:textId="77777777" w:rsidR="00AF0513" w:rsidRPr="00093BB1" w:rsidRDefault="00AF0513" w:rsidP="00AF0513">
      <w:pPr>
        <w:pStyle w:val="ListParagraph"/>
        <w:numPr>
          <w:ilvl w:val="0"/>
          <w:numId w:val="5"/>
        </w:numPr>
        <w:rPr>
          <w:rFonts w:asciiTheme="minorHAnsi" w:hAnsiTheme="minorHAnsi"/>
        </w:rPr>
      </w:pPr>
      <w:r w:rsidRPr="00093BB1">
        <w:rPr>
          <w:rFonts w:asciiTheme="minorHAnsi" w:hAnsiTheme="minorHAnsi"/>
        </w:rPr>
        <w:t>Line item 5 – Contractual Services</w:t>
      </w:r>
    </w:p>
    <w:p w14:paraId="7A52133B" w14:textId="77777777" w:rsidR="00A82244" w:rsidRDefault="00A82244" w:rsidP="00AF0513">
      <w:pPr>
        <w:pStyle w:val="ListParagraph"/>
        <w:numPr>
          <w:ilvl w:val="0"/>
          <w:numId w:val="5"/>
        </w:numPr>
        <w:rPr>
          <w:rFonts w:asciiTheme="minorHAnsi" w:hAnsiTheme="minorHAnsi"/>
        </w:rPr>
      </w:pPr>
      <w:r>
        <w:rPr>
          <w:rFonts w:asciiTheme="minorHAnsi" w:hAnsiTheme="minorHAnsi"/>
        </w:rPr>
        <w:t>Line item 6</w:t>
      </w:r>
      <w:r w:rsidR="00AF0513" w:rsidRPr="00093BB1">
        <w:rPr>
          <w:rFonts w:asciiTheme="minorHAnsi" w:hAnsiTheme="minorHAnsi"/>
        </w:rPr>
        <w:t xml:space="preserve"> – Supplies</w:t>
      </w:r>
    </w:p>
    <w:p w14:paraId="39B8C1EF" w14:textId="77777777" w:rsidR="00A82244" w:rsidRDefault="00A82244" w:rsidP="00AF0513">
      <w:pPr>
        <w:pStyle w:val="ListParagraph"/>
        <w:numPr>
          <w:ilvl w:val="0"/>
          <w:numId w:val="5"/>
        </w:numPr>
        <w:rPr>
          <w:rFonts w:asciiTheme="minorHAnsi" w:hAnsiTheme="minorHAnsi"/>
        </w:rPr>
      </w:pPr>
      <w:r>
        <w:rPr>
          <w:rFonts w:asciiTheme="minorHAnsi" w:hAnsiTheme="minorHAnsi"/>
        </w:rPr>
        <w:t xml:space="preserve">Line item 7 </w:t>
      </w:r>
      <w:r w:rsidRPr="00093BB1">
        <w:rPr>
          <w:rFonts w:asciiTheme="minorHAnsi" w:hAnsiTheme="minorHAnsi"/>
        </w:rPr>
        <w:t>–</w:t>
      </w:r>
      <w:r w:rsidR="00AF0513" w:rsidRPr="00093BB1">
        <w:rPr>
          <w:rFonts w:asciiTheme="minorHAnsi" w:hAnsiTheme="minorHAnsi"/>
        </w:rPr>
        <w:t xml:space="preserve"> Travel</w:t>
      </w:r>
    </w:p>
    <w:p w14:paraId="7FF4BF45" w14:textId="77777777" w:rsidR="00A82244" w:rsidRDefault="00A82244" w:rsidP="00AF0513">
      <w:pPr>
        <w:pStyle w:val="ListParagraph"/>
        <w:numPr>
          <w:ilvl w:val="0"/>
          <w:numId w:val="5"/>
        </w:numPr>
        <w:rPr>
          <w:rFonts w:asciiTheme="minorHAnsi" w:hAnsiTheme="minorHAnsi"/>
        </w:rPr>
      </w:pPr>
      <w:r>
        <w:rPr>
          <w:rFonts w:asciiTheme="minorHAnsi" w:hAnsiTheme="minorHAnsi"/>
        </w:rPr>
        <w:t xml:space="preserve">Line 8 </w:t>
      </w:r>
      <w:r w:rsidRPr="00093BB1">
        <w:rPr>
          <w:rFonts w:asciiTheme="minorHAnsi" w:hAnsiTheme="minorHAnsi"/>
        </w:rPr>
        <w:t>–</w:t>
      </w:r>
      <w:r w:rsidR="00AF0513" w:rsidRPr="00093BB1">
        <w:rPr>
          <w:rFonts w:asciiTheme="minorHAnsi" w:hAnsiTheme="minorHAnsi"/>
        </w:rPr>
        <w:t xml:space="preserve"> Other</w:t>
      </w:r>
    </w:p>
    <w:p w14:paraId="6B5AA4E9" w14:textId="77777777" w:rsidR="00A82244" w:rsidRDefault="00A82244" w:rsidP="00AF0513">
      <w:pPr>
        <w:pStyle w:val="ListParagraph"/>
        <w:numPr>
          <w:ilvl w:val="0"/>
          <w:numId w:val="5"/>
        </w:numPr>
        <w:rPr>
          <w:rFonts w:asciiTheme="minorHAnsi" w:hAnsiTheme="minorHAnsi"/>
        </w:rPr>
      </w:pPr>
      <w:r>
        <w:rPr>
          <w:rFonts w:asciiTheme="minorHAnsi" w:hAnsiTheme="minorHAnsi"/>
        </w:rPr>
        <w:t xml:space="preserve">Line 9 </w:t>
      </w:r>
      <w:r w:rsidRPr="00093BB1">
        <w:rPr>
          <w:rFonts w:asciiTheme="minorHAnsi" w:hAnsiTheme="minorHAnsi"/>
        </w:rPr>
        <w:t>–</w:t>
      </w:r>
      <w:r>
        <w:rPr>
          <w:rFonts w:asciiTheme="minorHAnsi" w:hAnsiTheme="minorHAnsi"/>
        </w:rPr>
        <w:t xml:space="preserve"> Indirect</w:t>
      </w:r>
    </w:p>
    <w:p w14:paraId="0F757FC0" w14:textId="77777777" w:rsidR="00AF0513" w:rsidRPr="00093BB1" w:rsidRDefault="00A82244" w:rsidP="00AF0513">
      <w:pPr>
        <w:pStyle w:val="ListParagraph"/>
        <w:numPr>
          <w:ilvl w:val="0"/>
          <w:numId w:val="5"/>
        </w:numPr>
        <w:rPr>
          <w:rFonts w:asciiTheme="minorHAnsi" w:hAnsiTheme="minorHAnsi"/>
        </w:rPr>
      </w:pPr>
      <w:r>
        <w:rPr>
          <w:rFonts w:asciiTheme="minorHAnsi" w:hAnsiTheme="minorHAnsi"/>
        </w:rPr>
        <w:t xml:space="preserve">Line 10 </w:t>
      </w:r>
      <w:r w:rsidRPr="00093BB1">
        <w:rPr>
          <w:rFonts w:asciiTheme="minorHAnsi" w:hAnsiTheme="minorHAnsi"/>
        </w:rPr>
        <w:t>–</w:t>
      </w:r>
      <w:r>
        <w:rPr>
          <w:rFonts w:asciiTheme="minorHAnsi" w:hAnsiTheme="minorHAnsi"/>
        </w:rPr>
        <w:t xml:space="preserve"> </w:t>
      </w:r>
      <w:r w:rsidR="00AF0513" w:rsidRPr="00093BB1">
        <w:rPr>
          <w:rFonts w:asciiTheme="minorHAnsi" w:hAnsiTheme="minorHAnsi"/>
        </w:rPr>
        <w:t>Equipment</w:t>
      </w:r>
      <w:r w:rsidR="00AF0513">
        <w:rPr>
          <w:rFonts w:asciiTheme="minorHAnsi" w:hAnsiTheme="minorHAnsi"/>
        </w:rPr>
        <w:t xml:space="preserve"> </w:t>
      </w:r>
    </w:p>
    <w:p w14:paraId="29B29B07" w14:textId="77777777" w:rsidR="00AF0513" w:rsidRDefault="00AF0513" w:rsidP="00AF0513">
      <w:pPr>
        <w:rPr>
          <w:rFonts w:asciiTheme="minorHAnsi" w:hAnsiTheme="minorHAnsi"/>
          <w:color w:val="E36C0A" w:themeColor="accent6" w:themeShade="BF"/>
        </w:rPr>
      </w:pPr>
    </w:p>
    <w:p w14:paraId="43F230D0" w14:textId="77777777" w:rsidR="00AF0513" w:rsidRPr="0056225F" w:rsidRDefault="00AF0513" w:rsidP="00AF0513">
      <w:pPr>
        <w:rPr>
          <w:rFonts w:asciiTheme="minorHAnsi" w:hAnsiTheme="minorHAnsi"/>
          <w:b/>
          <w:color w:val="E36C0A" w:themeColor="accent6" w:themeShade="BF"/>
        </w:rPr>
      </w:pPr>
      <w:r w:rsidRPr="0056225F">
        <w:rPr>
          <w:rFonts w:asciiTheme="minorHAnsi" w:hAnsiTheme="minorHAnsi"/>
          <w:b/>
          <w:color w:val="E36C0A" w:themeColor="accent6" w:themeShade="BF"/>
        </w:rPr>
        <w:t>How to Complete the Worksheets</w:t>
      </w:r>
    </w:p>
    <w:p w14:paraId="3D476A2A" w14:textId="77777777" w:rsidR="00AF0513" w:rsidRPr="001B58C2" w:rsidRDefault="00AF0513" w:rsidP="00AF0513">
      <w:pPr>
        <w:rPr>
          <w:rFonts w:asciiTheme="minorHAnsi" w:hAnsiTheme="minorHAnsi"/>
          <w:b/>
          <w:color w:val="C0504D" w:themeColor="accent2"/>
        </w:rPr>
      </w:pPr>
      <w:r w:rsidRPr="001B58C2">
        <w:rPr>
          <w:rFonts w:asciiTheme="minorHAnsi" w:hAnsiTheme="minorHAnsi"/>
          <w:b/>
          <w:color w:val="C0504D" w:themeColor="accent2"/>
        </w:rPr>
        <w:t>Tab L1: Administrative Staff</w:t>
      </w:r>
    </w:p>
    <w:p w14:paraId="77C0957C" w14:textId="77777777" w:rsidR="00AF0513" w:rsidRDefault="00AF0513" w:rsidP="00AF0513">
      <w:pPr>
        <w:jc w:val="both"/>
        <w:rPr>
          <w:rFonts w:asciiTheme="minorHAnsi" w:hAnsiTheme="minorHAnsi"/>
        </w:rPr>
      </w:pPr>
      <w:r>
        <w:rPr>
          <w:rFonts w:asciiTheme="minorHAnsi" w:hAnsiTheme="minorHAnsi"/>
        </w:rPr>
        <w:t xml:space="preserve">Administrative staff are those individuals whose primary responsibility is to provide leadership by directing and managing the day-to-day operational systems of the program, e.g., director, coordinator, principal, etc. All administrative staff that support your program need to be listed on this worksheet. There are 13 required cells to be completed for this line item.  </w:t>
      </w:r>
    </w:p>
    <w:p w14:paraId="3233BA26" w14:textId="5A66AC72" w:rsidR="00AF0513" w:rsidRPr="00812C37" w:rsidRDefault="00071706" w:rsidP="00AF0513">
      <w:pPr>
        <w:jc w:val="both"/>
        <w:rPr>
          <w:rFonts w:asciiTheme="minorHAnsi" w:hAnsiTheme="minorHAnsi"/>
          <w:sz w:val="16"/>
          <w:szCs w:val="16"/>
        </w:rPr>
      </w:pPr>
      <w:r>
        <w:rPr>
          <w:noProof/>
          <w:lang w:eastAsia="zh-CN"/>
        </w:rPr>
        <w:drawing>
          <wp:inline distT="0" distB="0" distL="0" distR="0" wp14:anchorId="2FF26A5B" wp14:editId="2BB8ED19">
            <wp:extent cx="6343650" cy="452120"/>
            <wp:effectExtent l="0" t="0" r="0" b="5080"/>
            <wp:docPr id="1" name="Picture 1" descr="Table with row showing headers and labeled columns. Example of text that could be entered into a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452120"/>
                    </a:xfrm>
                    <a:prstGeom prst="rect">
                      <a:avLst/>
                    </a:prstGeom>
                  </pic:spPr>
                </pic:pic>
              </a:graphicData>
            </a:graphic>
          </wp:inline>
        </w:drawing>
      </w:r>
    </w:p>
    <w:p w14:paraId="08187F4A" w14:textId="77777777" w:rsidR="00AF0513" w:rsidRDefault="00AF0513" w:rsidP="00AF0513">
      <w:pPr>
        <w:rPr>
          <w:rFonts w:asciiTheme="minorHAnsi" w:hAnsiTheme="minorHAnsi"/>
          <w:b/>
        </w:rPr>
      </w:pPr>
    </w:p>
    <w:p w14:paraId="2ED7E857" w14:textId="77777777" w:rsidR="00AF0513" w:rsidRPr="007837AA" w:rsidRDefault="00AF0513" w:rsidP="00AF0513">
      <w:pPr>
        <w:rPr>
          <w:rFonts w:asciiTheme="minorHAnsi" w:hAnsiTheme="minorHAnsi"/>
          <w:b/>
        </w:rPr>
      </w:pPr>
      <w:r w:rsidRPr="007837AA">
        <w:rPr>
          <w:rFonts w:asciiTheme="minorHAnsi" w:hAnsiTheme="minorHAnsi"/>
          <w:b/>
        </w:rPr>
        <w:t xml:space="preserve">Column </w:t>
      </w:r>
      <w:r>
        <w:rPr>
          <w:rFonts w:asciiTheme="minorHAnsi" w:hAnsiTheme="minorHAnsi"/>
          <w:b/>
        </w:rPr>
        <w:t>A</w:t>
      </w:r>
      <w:r w:rsidRPr="007837AA">
        <w:rPr>
          <w:rFonts w:asciiTheme="minorHAnsi" w:hAnsiTheme="minorHAnsi"/>
          <w:b/>
        </w:rPr>
        <w:t xml:space="preserve">: </w:t>
      </w:r>
      <w:r>
        <w:rPr>
          <w:rFonts w:asciiTheme="minorHAnsi" w:hAnsiTheme="minorHAnsi"/>
          <w:b/>
        </w:rPr>
        <w:t>Title</w:t>
      </w:r>
    </w:p>
    <w:p w14:paraId="2BF91CC3" w14:textId="77777777" w:rsidR="00AF0513" w:rsidRDefault="00AF0513" w:rsidP="00AF0513">
      <w:pPr>
        <w:rPr>
          <w:rFonts w:asciiTheme="minorHAnsi" w:hAnsiTheme="minorHAnsi"/>
        </w:rPr>
      </w:pPr>
      <w:r>
        <w:rPr>
          <w:rFonts w:asciiTheme="minorHAnsi" w:hAnsiTheme="minorHAnsi"/>
        </w:rPr>
        <w:t>E</w:t>
      </w:r>
      <w:r w:rsidRPr="00914989">
        <w:rPr>
          <w:rFonts w:asciiTheme="minorHAnsi" w:hAnsiTheme="minorHAnsi"/>
        </w:rPr>
        <w:t xml:space="preserve">nter the </w:t>
      </w:r>
      <w:r>
        <w:rPr>
          <w:rFonts w:asciiTheme="minorHAnsi" w:hAnsiTheme="minorHAnsi"/>
        </w:rPr>
        <w:t>title of the position each administrator holds (e.g., director, coordinator, principal). All</w:t>
      </w:r>
      <w:r w:rsidRPr="00914989">
        <w:rPr>
          <w:rFonts w:asciiTheme="minorHAnsi" w:hAnsiTheme="minorHAnsi"/>
        </w:rPr>
        <w:t xml:space="preserve"> administrator</w:t>
      </w:r>
      <w:r>
        <w:rPr>
          <w:rFonts w:asciiTheme="minorHAnsi" w:hAnsiTheme="minorHAnsi"/>
        </w:rPr>
        <w:t xml:space="preserve">s whose salary (or portion thereof) will be charged to this grant must be entered on this line item. </w:t>
      </w:r>
    </w:p>
    <w:p w14:paraId="0ED11F70" w14:textId="77777777" w:rsidR="00AF0513" w:rsidRPr="00C4555E" w:rsidRDefault="00AF0513" w:rsidP="00AF0513">
      <w:pPr>
        <w:rPr>
          <w:rFonts w:asciiTheme="minorHAnsi" w:hAnsiTheme="minorHAnsi"/>
          <w:sz w:val="20"/>
          <w:szCs w:val="20"/>
        </w:rPr>
      </w:pPr>
      <w:r>
        <w:rPr>
          <w:rFonts w:asciiTheme="minorHAnsi" w:hAnsiTheme="minorHAnsi"/>
          <w:noProof/>
          <w:sz w:val="20"/>
          <w:szCs w:val="20"/>
          <w:lang w:eastAsia="zh-CN"/>
        </w:rPr>
        <w:drawing>
          <wp:anchor distT="0" distB="0" distL="114300" distR="114300" simplePos="0" relativeHeight="251670528" behindDoc="0" locked="0" layoutInCell="1" allowOverlap="1" wp14:anchorId="4388930D" wp14:editId="697E2506">
            <wp:simplePos x="0" y="0"/>
            <wp:positionH relativeFrom="column">
              <wp:posOffset>2847975</wp:posOffset>
            </wp:positionH>
            <wp:positionV relativeFrom="paragraph">
              <wp:posOffset>146685</wp:posOffset>
            </wp:positionV>
            <wp:extent cx="3362325" cy="809625"/>
            <wp:effectExtent l="19050" t="0" r="9525" b="0"/>
            <wp:wrapSquare wrapText="bothSides"/>
            <wp:docPr id="13" name="Picture 13" descr="Text box with wording with sample wording for column B description: The director is responsible for the day to day operations of th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l="15749" t="26396" r="60662" b="63534"/>
                    <a:stretch>
                      <a:fillRect/>
                    </a:stretch>
                  </pic:blipFill>
                  <pic:spPr bwMode="auto">
                    <a:xfrm>
                      <a:off x="0" y="0"/>
                      <a:ext cx="3362325" cy="809625"/>
                    </a:xfrm>
                    <a:prstGeom prst="rect">
                      <a:avLst/>
                    </a:prstGeom>
                    <a:noFill/>
                    <a:ln w="9525">
                      <a:noFill/>
                      <a:miter lim="800000"/>
                      <a:headEnd/>
                      <a:tailEnd/>
                    </a:ln>
                  </pic:spPr>
                </pic:pic>
              </a:graphicData>
            </a:graphic>
          </wp:anchor>
        </w:drawing>
      </w:r>
    </w:p>
    <w:p w14:paraId="07AFC0D1" w14:textId="77777777" w:rsidR="00AF0513" w:rsidRPr="007837AA" w:rsidRDefault="00AF0513" w:rsidP="00AF0513">
      <w:pPr>
        <w:rPr>
          <w:rFonts w:asciiTheme="minorHAnsi" w:hAnsiTheme="minorHAnsi"/>
          <w:b/>
        </w:rPr>
      </w:pPr>
      <w:r w:rsidRPr="007837AA">
        <w:rPr>
          <w:rFonts w:asciiTheme="minorHAnsi" w:hAnsiTheme="minorHAnsi"/>
          <w:b/>
        </w:rPr>
        <w:t xml:space="preserve">Column </w:t>
      </w:r>
      <w:r>
        <w:rPr>
          <w:rFonts w:asciiTheme="minorHAnsi" w:hAnsiTheme="minorHAnsi"/>
          <w:b/>
        </w:rPr>
        <w:t>B</w:t>
      </w:r>
      <w:r w:rsidRPr="007837AA">
        <w:rPr>
          <w:rFonts w:asciiTheme="minorHAnsi" w:hAnsiTheme="minorHAnsi"/>
          <w:b/>
        </w:rPr>
        <w:t>: Description</w:t>
      </w:r>
    </w:p>
    <w:p w14:paraId="7C84BD15" w14:textId="77777777" w:rsidR="00AF0513" w:rsidRDefault="00AF0513" w:rsidP="00AF0513">
      <w:pPr>
        <w:rPr>
          <w:rFonts w:asciiTheme="minorHAnsi" w:hAnsiTheme="minorHAnsi"/>
        </w:rPr>
      </w:pPr>
      <w:r>
        <w:rPr>
          <w:rFonts w:asciiTheme="minorHAnsi" w:hAnsiTheme="minorHAnsi"/>
        </w:rPr>
        <w:t xml:space="preserve">Write a brief description of the duties this individual performs in relation to managing the AE program. </w:t>
      </w:r>
    </w:p>
    <w:p w14:paraId="0B56C073" w14:textId="77777777" w:rsidR="00AF0513" w:rsidRDefault="00AF0513" w:rsidP="00AF0513">
      <w:pPr>
        <w:jc w:val="center"/>
        <w:rPr>
          <w:rFonts w:asciiTheme="minorHAnsi" w:hAnsiTheme="minorHAnsi"/>
        </w:rPr>
      </w:pPr>
    </w:p>
    <w:p w14:paraId="1A21ABF5" w14:textId="77777777" w:rsidR="00AF0513" w:rsidRDefault="00AF0513" w:rsidP="00AF0513">
      <w:pPr>
        <w:rPr>
          <w:rFonts w:asciiTheme="minorHAnsi" w:hAnsiTheme="minorHAnsi"/>
          <w:b/>
        </w:rPr>
      </w:pPr>
      <w:r>
        <w:rPr>
          <w:rFonts w:asciiTheme="minorHAnsi" w:hAnsiTheme="minorHAnsi"/>
          <w:b/>
        </w:rPr>
        <w:t>Column C: Degree</w:t>
      </w:r>
    </w:p>
    <w:p w14:paraId="18CEA7FA" w14:textId="7C6FE490" w:rsidR="00AF0513" w:rsidRPr="001B58C2" w:rsidRDefault="00AF0513" w:rsidP="00AF0513">
      <w:pPr>
        <w:rPr>
          <w:rFonts w:asciiTheme="minorHAnsi" w:hAnsiTheme="minorHAnsi"/>
        </w:rPr>
      </w:pPr>
      <w:r>
        <w:rPr>
          <w:rFonts w:asciiTheme="minorHAnsi" w:hAnsiTheme="minorHAnsi"/>
        </w:rPr>
        <w:t xml:space="preserve">Enter the highest academic degree each administrator holds and the area of concentration. For example, </w:t>
      </w:r>
      <w:r w:rsidRPr="001B58C2">
        <w:rPr>
          <w:rFonts w:asciiTheme="minorHAnsi" w:hAnsiTheme="minorHAnsi"/>
          <w:i/>
        </w:rPr>
        <w:t>Master’s in Educational Leadership</w:t>
      </w:r>
    </w:p>
    <w:p w14:paraId="4B0EF0B8" w14:textId="7F27EF05" w:rsidR="00AF0513" w:rsidRDefault="00AF0513" w:rsidP="00AF0513">
      <w:pPr>
        <w:tabs>
          <w:tab w:val="left" w:pos="5880"/>
        </w:tabs>
        <w:rPr>
          <w:rFonts w:asciiTheme="minorHAnsi" w:hAnsiTheme="minorHAnsi"/>
          <w:b/>
        </w:rPr>
      </w:pPr>
    </w:p>
    <w:p w14:paraId="1735A6F3" w14:textId="77777777" w:rsidR="00AF0513" w:rsidRDefault="00AF0513" w:rsidP="00AF0513">
      <w:pPr>
        <w:rPr>
          <w:rFonts w:asciiTheme="minorHAnsi" w:hAnsiTheme="minorHAnsi"/>
          <w:b/>
        </w:rPr>
      </w:pPr>
      <w:r>
        <w:rPr>
          <w:rFonts w:asciiTheme="minorHAnsi" w:hAnsiTheme="minorHAnsi"/>
          <w:b/>
        </w:rPr>
        <w:t>Column D</w:t>
      </w:r>
      <w:r w:rsidRPr="007837AA">
        <w:rPr>
          <w:rFonts w:asciiTheme="minorHAnsi" w:hAnsiTheme="minorHAnsi"/>
          <w:b/>
        </w:rPr>
        <w:t>:</w:t>
      </w:r>
      <w:r>
        <w:rPr>
          <w:rFonts w:asciiTheme="minorHAnsi" w:hAnsiTheme="minorHAnsi"/>
          <w:b/>
        </w:rPr>
        <w:t xml:space="preserve"> License/Certificate</w:t>
      </w:r>
    </w:p>
    <w:p w14:paraId="00528588" w14:textId="77777777" w:rsidR="00AF0513" w:rsidRPr="001B58C2" w:rsidRDefault="00AF0513" w:rsidP="00AF0513">
      <w:pPr>
        <w:rPr>
          <w:rFonts w:asciiTheme="minorHAnsi" w:hAnsiTheme="minorHAnsi"/>
          <w:i/>
        </w:rPr>
      </w:pPr>
      <w:r>
        <w:rPr>
          <w:rFonts w:asciiTheme="minorHAnsi" w:hAnsiTheme="minorHAnsi"/>
        </w:rPr>
        <w:lastRenderedPageBreak/>
        <w:t xml:space="preserve">Enter any licenses and/or certificates each administrator has been awarded relevant to supporting the AE program. For example, </w:t>
      </w:r>
      <w:r w:rsidRPr="001B58C2">
        <w:rPr>
          <w:rFonts w:asciiTheme="minorHAnsi" w:hAnsiTheme="minorHAnsi"/>
          <w:i/>
        </w:rPr>
        <w:t>K-12 Special Education Administrator; certificate in Educational Technology</w:t>
      </w:r>
    </w:p>
    <w:bookmarkEnd w:id="4"/>
    <w:p w14:paraId="78D9704B" w14:textId="77777777" w:rsidR="00AF0513" w:rsidRPr="001B58C2" w:rsidRDefault="00AF0513" w:rsidP="00AF0513">
      <w:pPr>
        <w:rPr>
          <w:rFonts w:asciiTheme="minorHAnsi" w:hAnsiTheme="minorHAnsi"/>
        </w:rPr>
      </w:pPr>
    </w:p>
    <w:p w14:paraId="48B5EECC" w14:textId="77777777" w:rsidR="0056225F" w:rsidRDefault="0056225F" w:rsidP="00AF0513">
      <w:pPr>
        <w:rPr>
          <w:rFonts w:asciiTheme="minorHAnsi" w:hAnsiTheme="minorHAnsi"/>
          <w:b/>
        </w:rPr>
      </w:pPr>
      <w:bookmarkStart w:id="5" w:name="OLE_LINK6"/>
    </w:p>
    <w:p w14:paraId="0696F296" w14:textId="77777777" w:rsidR="00AF0513" w:rsidRDefault="00AF0513" w:rsidP="00AF0513">
      <w:pPr>
        <w:rPr>
          <w:rFonts w:asciiTheme="minorHAnsi" w:hAnsiTheme="minorHAnsi"/>
          <w:b/>
        </w:rPr>
      </w:pPr>
      <w:r>
        <w:rPr>
          <w:rFonts w:asciiTheme="minorHAnsi" w:hAnsiTheme="minorHAnsi"/>
          <w:b/>
        </w:rPr>
        <w:t>Column E: Years of Experience</w:t>
      </w:r>
    </w:p>
    <w:p w14:paraId="67E51C3D" w14:textId="77777777" w:rsidR="00AF0513" w:rsidRPr="00255CB0" w:rsidRDefault="00AF0513" w:rsidP="00AF0513">
      <w:pPr>
        <w:rPr>
          <w:rFonts w:asciiTheme="minorHAnsi" w:hAnsiTheme="minorHAnsi"/>
        </w:rPr>
      </w:pPr>
      <w:r>
        <w:rPr>
          <w:rFonts w:asciiTheme="minorHAnsi" w:hAnsiTheme="minorHAnsi"/>
        </w:rPr>
        <w:t>Enter the number of years of experience each administrator has in the field of adult education.</w:t>
      </w:r>
    </w:p>
    <w:p w14:paraId="5B792F65" w14:textId="77777777" w:rsidR="00AF0513" w:rsidRDefault="00AF0513" w:rsidP="00AF0513">
      <w:pPr>
        <w:rPr>
          <w:rFonts w:asciiTheme="minorHAnsi" w:hAnsiTheme="minorHAnsi"/>
          <w:b/>
        </w:rPr>
      </w:pPr>
    </w:p>
    <w:p w14:paraId="531C0A5C" w14:textId="77777777" w:rsidR="00AF0513" w:rsidRDefault="00AF0513" w:rsidP="00AF0513">
      <w:pPr>
        <w:rPr>
          <w:rFonts w:asciiTheme="minorHAnsi" w:hAnsiTheme="minorHAnsi"/>
          <w:b/>
        </w:rPr>
      </w:pPr>
      <w:r>
        <w:rPr>
          <w:rFonts w:asciiTheme="minorHAnsi" w:hAnsiTheme="minorHAnsi"/>
          <w:b/>
        </w:rPr>
        <w:t>Column F: Years in Current Position</w:t>
      </w:r>
    </w:p>
    <w:p w14:paraId="75C64F00" w14:textId="77777777" w:rsidR="00AF0513" w:rsidRPr="00255CB0" w:rsidRDefault="00AF0513" w:rsidP="00AF0513">
      <w:pPr>
        <w:rPr>
          <w:rFonts w:asciiTheme="minorHAnsi" w:hAnsiTheme="minorHAnsi"/>
        </w:rPr>
      </w:pPr>
      <w:r>
        <w:rPr>
          <w:rFonts w:asciiTheme="minorHAnsi" w:hAnsiTheme="minorHAnsi"/>
        </w:rPr>
        <w:t>Enter the number of years each administrator has served in his/her current position.</w:t>
      </w:r>
    </w:p>
    <w:p w14:paraId="53D19C33" w14:textId="77777777" w:rsidR="00AF0513" w:rsidRDefault="00AF0513" w:rsidP="00AF0513">
      <w:pPr>
        <w:rPr>
          <w:rFonts w:asciiTheme="minorHAnsi" w:hAnsiTheme="minorHAnsi"/>
          <w:b/>
        </w:rPr>
      </w:pPr>
    </w:p>
    <w:p w14:paraId="2B622B44" w14:textId="77777777" w:rsidR="00AF0513" w:rsidRDefault="00AF0513" w:rsidP="00AF0513">
      <w:pPr>
        <w:rPr>
          <w:rFonts w:asciiTheme="minorHAnsi" w:hAnsiTheme="minorHAnsi"/>
          <w:b/>
        </w:rPr>
      </w:pPr>
      <w:r>
        <w:rPr>
          <w:rFonts w:asciiTheme="minorHAnsi" w:hAnsiTheme="minorHAnsi"/>
          <w:b/>
        </w:rPr>
        <w:t>Column G: Hourly Rate</w:t>
      </w:r>
    </w:p>
    <w:p w14:paraId="7022A844" w14:textId="77777777" w:rsidR="00AF0513" w:rsidRDefault="00AF0513" w:rsidP="00AF0513">
      <w:pPr>
        <w:rPr>
          <w:rFonts w:asciiTheme="minorHAnsi" w:hAnsiTheme="minorHAnsi"/>
        </w:rPr>
      </w:pPr>
      <w:r>
        <w:rPr>
          <w:rFonts w:asciiTheme="minorHAnsi" w:hAnsiTheme="minorHAnsi"/>
        </w:rPr>
        <w:t>Enter the hourly salary rate being charged to this grant for each administrator.</w:t>
      </w:r>
    </w:p>
    <w:p w14:paraId="7C9E2D5D" w14:textId="77777777" w:rsidR="00AF0513" w:rsidRDefault="00AF0513" w:rsidP="00AF0513">
      <w:pPr>
        <w:rPr>
          <w:rFonts w:asciiTheme="minorHAnsi" w:hAnsiTheme="minorHAnsi"/>
          <w:b/>
        </w:rPr>
      </w:pPr>
    </w:p>
    <w:p w14:paraId="5B3F41F1" w14:textId="77777777" w:rsidR="00AF0513" w:rsidRPr="007837AA" w:rsidRDefault="00AF0513" w:rsidP="00AF0513">
      <w:pPr>
        <w:rPr>
          <w:rFonts w:asciiTheme="minorHAnsi" w:hAnsiTheme="minorHAnsi"/>
          <w:b/>
        </w:rPr>
      </w:pPr>
      <w:r>
        <w:rPr>
          <w:rFonts w:asciiTheme="minorHAnsi" w:hAnsiTheme="minorHAnsi"/>
          <w:b/>
        </w:rPr>
        <w:t>Column H</w:t>
      </w:r>
      <w:r w:rsidRPr="007837AA">
        <w:rPr>
          <w:rFonts w:asciiTheme="minorHAnsi" w:hAnsiTheme="minorHAnsi"/>
          <w:b/>
        </w:rPr>
        <w:t>: Total Hours</w:t>
      </w:r>
    </w:p>
    <w:p w14:paraId="24D1AFD1" w14:textId="77777777" w:rsidR="00AF0513" w:rsidRDefault="00AF0513" w:rsidP="00AF0513">
      <w:pPr>
        <w:rPr>
          <w:rFonts w:asciiTheme="minorHAnsi" w:hAnsiTheme="minorHAnsi"/>
        </w:rPr>
      </w:pPr>
      <w:r>
        <w:rPr>
          <w:rFonts w:asciiTheme="minorHAnsi" w:hAnsiTheme="minorHAnsi"/>
        </w:rPr>
        <w:t>Some administrators are</w:t>
      </w:r>
      <w:r w:rsidRPr="00812C37">
        <w:rPr>
          <w:rFonts w:asciiTheme="minorHAnsi" w:hAnsiTheme="minorHAnsi"/>
        </w:rPr>
        <w:t xml:space="preserve"> respons</w:t>
      </w:r>
      <w:r>
        <w:rPr>
          <w:rFonts w:asciiTheme="minorHAnsi" w:hAnsiTheme="minorHAnsi"/>
        </w:rPr>
        <w:t>ible for multiple programs within an agency. Enter only the number of hours this staff member will dedicate to directly supporting the AE program.</w:t>
      </w:r>
    </w:p>
    <w:p w14:paraId="1B52A2AB" w14:textId="77777777" w:rsidR="00AF0513" w:rsidRDefault="00AF0513" w:rsidP="00AF0513"/>
    <w:p w14:paraId="4C37475F" w14:textId="77777777" w:rsidR="00AF0513" w:rsidRDefault="00AF0513" w:rsidP="00AF0513">
      <w:pPr>
        <w:rPr>
          <w:rFonts w:asciiTheme="minorHAnsi" w:hAnsiTheme="minorHAnsi"/>
          <w:b/>
        </w:rPr>
      </w:pPr>
      <w:r>
        <w:rPr>
          <w:rFonts w:asciiTheme="minorHAnsi" w:hAnsiTheme="minorHAnsi"/>
          <w:b/>
        </w:rPr>
        <w:t>Column I:  FTE</w:t>
      </w:r>
    </w:p>
    <w:p w14:paraId="7FB9EBC3" w14:textId="74062F18" w:rsidR="00AF0513" w:rsidRDefault="00AF0513" w:rsidP="00AF0513">
      <w:pPr>
        <w:rPr>
          <w:rFonts w:asciiTheme="minorHAnsi" w:hAnsiTheme="minorHAnsi"/>
        </w:rPr>
      </w:pPr>
      <w:r>
        <w:rPr>
          <w:rFonts w:asciiTheme="minorHAnsi" w:hAnsiTheme="minorHAnsi"/>
        </w:rPr>
        <w:t>Calculate the Full Time Equivalent by taking the number of hours allocated to the grant for each position and then dividing by the number of hours constituting a full-time position at your organization.</w:t>
      </w:r>
    </w:p>
    <w:p w14:paraId="1A969965" w14:textId="77777777" w:rsidR="00F76D2D" w:rsidRDefault="00F76D2D" w:rsidP="00AF0513">
      <w:pPr>
        <w:rPr>
          <w:rFonts w:asciiTheme="minorHAnsi" w:hAnsiTheme="minorHAnsi"/>
        </w:rPr>
      </w:pPr>
    </w:p>
    <w:p w14:paraId="1E876D6B" w14:textId="4F015D5B" w:rsidR="00AF0513" w:rsidRPr="00CC7DE1" w:rsidRDefault="00AF0513" w:rsidP="00AF0513">
      <w:pPr>
        <w:rPr>
          <w:rFonts w:asciiTheme="minorHAnsi" w:hAnsiTheme="minorHAnsi"/>
        </w:rPr>
      </w:pPr>
      <w:r>
        <w:rPr>
          <w:rFonts w:asciiTheme="minorHAnsi" w:hAnsiTheme="minorHAnsi"/>
        </w:rPr>
        <w:t>For example, if full-time at your organization is 37.5 hours a week for 52 weeks, the total hours would equal 1950.  An administrator dedicating 1950 hours/year to this grant would have an FTE of 1.0.  An administrator working 1040 hours on this grant would have an FTE of .53 (1040 divided by 1950).</w:t>
      </w:r>
    </w:p>
    <w:p w14:paraId="4C7D5E6A" w14:textId="77777777" w:rsidR="00AF0513" w:rsidRDefault="00AF0513" w:rsidP="00AF0513">
      <w:pPr>
        <w:rPr>
          <w:rFonts w:asciiTheme="minorHAnsi" w:hAnsiTheme="minorHAnsi"/>
          <w:b/>
        </w:rPr>
      </w:pPr>
    </w:p>
    <w:p w14:paraId="009BD95C" w14:textId="77777777" w:rsidR="00AF0513" w:rsidRPr="00756BA8" w:rsidRDefault="00AF0513" w:rsidP="00AF0513">
      <w:pPr>
        <w:rPr>
          <w:rFonts w:asciiTheme="minorHAnsi" w:hAnsiTheme="minorHAnsi"/>
          <w:b/>
        </w:rPr>
      </w:pPr>
      <w:r>
        <w:rPr>
          <w:rFonts w:asciiTheme="minorHAnsi" w:hAnsiTheme="minorHAnsi"/>
          <w:b/>
        </w:rPr>
        <w:t>Column J</w:t>
      </w:r>
      <w:r w:rsidRPr="00756BA8">
        <w:rPr>
          <w:rFonts w:asciiTheme="minorHAnsi" w:hAnsiTheme="minorHAnsi"/>
          <w:b/>
        </w:rPr>
        <w:t>: Without Fringe</w:t>
      </w:r>
    </w:p>
    <w:p w14:paraId="75EE5185" w14:textId="6D01ADC4" w:rsidR="00AF0513" w:rsidRDefault="00AF0513" w:rsidP="00AF0513">
      <w:pPr>
        <w:rPr>
          <w:rFonts w:asciiTheme="minorHAnsi" w:hAnsiTheme="minorHAnsi"/>
        </w:rPr>
      </w:pPr>
      <w:r>
        <w:rPr>
          <w:rFonts w:asciiTheme="minorHAnsi" w:hAnsiTheme="minorHAnsi"/>
        </w:rPr>
        <w:t xml:space="preserve">This is a </w:t>
      </w:r>
      <w:r w:rsidRPr="0056225F">
        <w:rPr>
          <w:rFonts w:asciiTheme="minorHAnsi" w:hAnsiTheme="minorHAnsi"/>
          <w:b/>
          <w:color w:val="FF0000"/>
        </w:rPr>
        <w:t>read-only</w:t>
      </w:r>
      <w:r>
        <w:rPr>
          <w:rFonts w:asciiTheme="minorHAnsi" w:hAnsiTheme="minorHAnsi"/>
        </w:rPr>
        <w:t xml:space="preserve"> column that will calculate the salary for each posi</w:t>
      </w:r>
      <w:r w:rsidR="00071706">
        <w:rPr>
          <w:rFonts w:asciiTheme="minorHAnsi" w:hAnsiTheme="minorHAnsi"/>
        </w:rPr>
        <w:t>tion when no fringe is applied.</w:t>
      </w:r>
    </w:p>
    <w:p w14:paraId="52BA56E0" w14:textId="77777777" w:rsidR="00AF0513" w:rsidRDefault="00AF0513" w:rsidP="00AF0513">
      <w:pPr>
        <w:rPr>
          <w:rFonts w:asciiTheme="minorHAnsi" w:hAnsiTheme="minorHAnsi"/>
          <w:b/>
        </w:rPr>
      </w:pPr>
    </w:p>
    <w:p w14:paraId="51A3A29F" w14:textId="77777777" w:rsidR="00AF0513" w:rsidRPr="00756BA8" w:rsidRDefault="00AF0513" w:rsidP="00AF0513">
      <w:pPr>
        <w:rPr>
          <w:rFonts w:asciiTheme="minorHAnsi" w:hAnsiTheme="minorHAnsi"/>
          <w:b/>
        </w:rPr>
      </w:pPr>
      <w:r>
        <w:rPr>
          <w:rFonts w:asciiTheme="minorHAnsi" w:hAnsiTheme="minorHAnsi"/>
          <w:b/>
        </w:rPr>
        <w:t>Column K</w:t>
      </w:r>
      <w:r w:rsidRPr="00756BA8">
        <w:rPr>
          <w:rFonts w:asciiTheme="minorHAnsi" w:hAnsiTheme="minorHAnsi"/>
          <w:b/>
        </w:rPr>
        <w:t>: Fringe Rate</w:t>
      </w:r>
    </w:p>
    <w:p w14:paraId="0DA28009" w14:textId="77777777" w:rsidR="00AF0513" w:rsidRDefault="00AF0513" w:rsidP="00AF0513">
      <w:pPr>
        <w:rPr>
          <w:rFonts w:asciiTheme="minorHAnsi" w:hAnsiTheme="minorHAnsi"/>
        </w:rPr>
      </w:pPr>
      <w:r>
        <w:rPr>
          <w:rFonts w:asciiTheme="minorHAnsi" w:hAnsiTheme="minorHAnsi"/>
        </w:rPr>
        <w:t>If the salary for the position includes fringe, enter the percentage that will be charged to this grant.</w:t>
      </w:r>
    </w:p>
    <w:p w14:paraId="2E169DAE" w14:textId="77777777" w:rsidR="00AF0513" w:rsidRDefault="00AF0513" w:rsidP="00AF0513">
      <w:pPr>
        <w:rPr>
          <w:rFonts w:asciiTheme="minorHAnsi" w:hAnsiTheme="minorHAnsi"/>
          <w:b/>
        </w:rPr>
      </w:pPr>
    </w:p>
    <w:p w14:paraId="34ABEFD5" w14:textId="77777777" w:rsidR="00AF0513" w:rsidRPr="00756BA8" w:rsidRDefault="00AF0513" w:rsidP="00AF0513">
      <w:pPr>
        <w:rPr>
          <w:rFonts w:asciiTheme="minorHAnsi" w:hAnsiTheme="minorHAnsi"/>
          <w:b/>
        </w:rPr>
      </w:pPr>
      <w:r>
        <w:rPr>
          <w:rFonts w:asciiTheme="minorHAnsi" w:hAnsiTheme="minorHAnsi"/>
          <w:b/>
        </w:rPr>
        <w:t>Column L</w:t>
      </w:r>
      <w:r w:rsidRPr="00756BA8">
        <w:rPr>
          <w:rFonts w:asciiTheme="minorHAnsi" w:hAnsiTheme="minorHAnsi"/>
          <w:b/>
        </w:rPr>
        <w:t>: Fringe Cost</w:t>
      </w:r>
    </w:p>
    <w:p w14:paraId="431C8D21" w14:textId="77777777" w:rsidR="00AF0513" w:rsidRDefault="00AF0513" w:rsidP="00AF0513">
      <w:pPr>
        <w:rPr>
          <w:rFonts w:asciiTheme="minorHAnsi" w:hAnsiTheme="minorHAnsi"/>
        </w:rPr>
      </w:pPr>
      <w:r>
        <w:rPr>
          <w:rFonts w:asciiTheme="minorHAnsi" w:hAnsiTheme="minorHAnsi"/>
        </w:rPr>
        <w:t xml:space="preserve">This is a </w:t>
      </w:r>
      <w:r w:rsidRPr="0056225F">
        <w:rPr>
          <w:rFonts w:asciiTheme="minorHAnsi" w:hAnsiTheme="minorHAnsi"/>
          <w:b/>
          <w:color w:val="FF0000"/>
        </w:rPr>
        <w:t>read-only</w:t>
      </w:r>
      <w:r>
        <w:rPr>
          <w:rFonts w:asciiTheme="minorHAnsi" w:hAnsiTheme="minorHAnsi"/>
        </w:rPr>
        <w:t xml:space="preserve"> column that will calculate the total cost of fringe benefits for each position. </w:t>
      </w:r>
    </w:p>
    <w:p w14:paraId="395F0128" w14:textId="77777777" w:rsidR="00AF0513" w:rsidRDefault="00AF0513" w:rsidP="00AF0513">
      <w:pPr>
        <w:rPr>
          <w:rFonts w:asciiTheme="minorHAnsi" w:hAnsiTheme="minorHAnsi"/>
        </w:rPr>
      </w:pPr>
    </w:p>
    <w:p w14:paraId="0CBC3107" w14:textId="77777777" w:rsidR="00AF0513" w:rsidRPr="00756BA8" w:rsidRDefault="00AF0513" w:rsidP="00AF0513">
      <w:pPr>
        <w:rPr>
          <w:rFonts w:asciiTheme="minorHAnsi" w:hAnsiTheme="minorHAnsi"/>
          <w:b/>
        </w:rPr>
      </w:pPr>
      <w:r>
        <w:rPr>
          <w:rFonts w:asciiTheme="minorHAnsi" w:hAnsiTheme="minorHAnsi"/>
          <w:b/>
        </w:rPr>
        <w:t>Column M</w:t>
      </w:r>
      <w:r w:rsidRPr="00756BA8">
        <w:rPr>
          <w:rFonts w:asciiTheme="minorHAnsi" w:hAnsiTheme="minorHAnsi"/>
          <w:b/>
        </w:rPr>
        <w:t>: Total</w:t>
      </w:r>
    </w:p>
    <w:p w14:paraId="2AB196B0" w14:textId="77777777" w:rsidR="00AF0513" w:rsidRDefault="00AF0513" w:rsidP="00AF0513">
      <w:pPr>
        <w:rPr>
          <w:rFonts w:asciiTheme="minorHAnsi" w:hAnsiTheme="minorHAnsi"/>
        </w:rPr>
      </w:pPr>
      <w:r>
        <w:rPr>
          <w:rFonts w:asciiTheme="minorHAnsi" w:hAnsiTheme="minorHAnsi"/>
        </w:rPr>
        <w:t xml:space="preserve">This is a </w:t>
      </w:r>
      <w:r w:rsidRPr="0056225F">
        <w:rPr>
          <w:rFonts w:asciiTheme="minorHAnsi" w:hAnsiTheme="minorHAnsi"/>
          <w:b/>
          <w:color w:val="FF0000"/>
        </w:rPr>
        <w:t>read-only</w:t>
      </w:r>
      <w:r>
        <w:rPr>
          <w:rFonts w:asciiTheme="minorHAnsi" w:hAnsiTheme="minorHAnsi"/>
        </w:rPr>
        <w:t xml:space="preserve"> cell that will calculate the total salary for each position including fringe. </w:t>
      </w:r>
    </w:p>
    <w:p w14:paraId="79EE99CD" w14:textId="77777777" w:rsidR="00F76D2D" w:rsidRDefault="00F76D2D" w:rsidP="00AF0513">
      <w:pPr>
        <w:rPr>
          <w:rFonts w:asciiTheme="minorHAnsi" w:hAnsiTheme="minorHAnsi"/>
        </w:rPr>
      </w:pPr>
    </w:p>
    <w:p w14:paraId="518F52B2" w14:textId="77777777" w:rsidR="00AF0513" w:rsidRPr="00080CDD" w:rsidRDefault="00AF0513" w:rsidP="00AF0513">
      <w:pPr>
        <w:rPr>
          <w:rFonts w:asciiTheme="minorHAnsi" w:hAnsiTheme="minorHAnsi"/>
          <w:b/>
          <w:color w:val="C0504D" w:themeColor="accent2"/>
        </w:rPr>
      </w:pPr>
      <w:r w:rsidRPr="00080CDD">
        <w:rPr>
          <w:rFonts w:asciiTheme="minorHAnsi" w:hAnsiTheme="minorHAnsi"/>
          <w:b/>
          <w:color w:val="C0504D" w:themeColor="accent2"/>
        </w:rPr>
        <w:t>L2: Professional Staff</w:t>
      </w:r>
    </w:p>
    <w:p w14:paraId="02644F02" w14:textId="5DD71704" w:rsidR="00AF0513" w:rsidRDefault="00AF0513" w:rsidP="00AF0513">
      <w:pPr>
        <w:jc w:val="both"/>
        <w:rPr>
          <w:rFonts w:asciiTheme="minorHAnsi" w:hAnsiTheme="minorHAnsi"/>
        </w:rPr>
      </w:pPr>
      <w:r>
        <w:rPr>
          <w:rFonts w:asciiTheme="minorHAnsi" w:hAnsiTheme="minorHAnsi"/>
        </w:rPr>
        <w:t>Professional staff are those individuals whose primary responsibility is to provide direct services to the students, e.g., teachers, advisors, etc.  All professional staff being charged to this grant must be listed on this worksheet. In addition to the same 13 columns required on L1, two additional pieces of information are needed for teaching positions:</w:t>
      </w:r>
    </w:p>
    <w:p w14:paraId="5D37B91F" w14:textId="77777777" w:rsidR="00F76D2D" w:rsidRDefault="00F76D2D" w:rsidP="00AF0513">
      <w:pPr>
        <w:jc w:val="both"/>
        <w:rPr>
          <w:rFonts w:asciiTheme="minorHAnsi" w:hAnsiTheme="minorHAnsi"/>
        </w:rPr>
      </w:pPr>
    </w:p>
    <w:p w14:paraId="3DC5B959" w14:textId="77777777" w:rsidR="00AF0513" w:rsidRDefault="00AF0513" w:rsidP="00AF0513">
      <w:pPr>
        <w:rPr>
          <w:rFonts w:asciiTheme="minorHAnsi" w:hAnsiTheme="minorHAnsi"/>
        </w:rPr>
      </w:pPr>
      <w:r>
        <w:rPr>
          <w:rFonts w:asciiTheme="minorHAnsi" w:hAnsiTheme="minorHAnsi"/>
        </w:rPr>
        <w:t xml:space="preserve">In </w:t>
      </w:r>
      <w:r w:rsidRPr="00080CDD">
        <w:rPr>
          <w:rFonts w:asciiTheme="minorHAnsi" w:hAnsiTheme="minorHAnsi"/>
          <w:b/>
        </w:rPr>
        <w:t>Column G</w:t>
      </w:r>
      <w:r>
        <w:rPr>
          <w:rFonts w:asciiTheme="minorHAnsi" w:hAnsiTheme="minorHAnsi"/>
        </w:rPr>
        <w:t xml:space="preserve">, enter the subjects/content each instructor will teach relevant to the classes charged to this grant. In </w:t>
      </w:r>
      <w:r w:rsidRPr="00080CDD">
        <w:rPr>
          <w:rFonts w:asciiTheme="minorHAnsi" w:hAnsiTheme="minorHAnsi"/>
          <w:b/>
        </w:rPr>
        <w:t>Column H</w:t>
      </w:r>
      <w:r>
        <w:rPr>
          <w:rFonts w:asciiTheme="minorHAnsi" w:hAnsiTheme="minorHAnsi"/>
        </w:rPr>
        <w:t xml:space="preserve">, identify the level(s) each teacher will instruct using SPLs or GLEs. </w:t>
      </w:r>
      <w:bookmarkEnd w:id="5"/>
    </w:p>
    <w:p w14:paraId="65646911" w14:textId="77777777" w:rsidR="00AF0513" w:rsidRDefault="00AF0513">
      <w:pPr>
        <w:spacing w:after="200" w:line="276" w:lineRule="auto"/>
        <w:rPr>
          <w:rFonts w:asciiTheme="minorHAnsi" w:hAnsiTheme="minorHAnsi"/>
          <w:sz w:val="22"/>
          <w:szCs w:val="22"/>
        </w:rPr>
      </w:pPr>
      <w:r>
        <w:rPr>
          <w:rFonts w:asciiTheme="minorHAnsi" w:hAnsiTheme="minorHAnsi"/>
          <w:sz w:val="22"/>
          <w:szCs w:val="22"/>
        </w:rPr>
        <w:br w:type="page"/>
      </w:r>
    </w:p>
    <w:p w14:paraId="581F93EE" w14:textId="77777777" w:rsidR="00AF0513" w:rsidRPr="00E811A9" w:rsidRDefault="00AF0513" w:rsidP="00AF0513">
      <w:pPr>
        <w:jc w:val="center"/>
        <w:rPr>
          <w:rFonts w:asciiTheme="minorHAnsi" w:hAnsiTheme="minorHAnsi"/>
          <w:b/>
          <w:sz w:val="28"/>
          <w:szCs w:val="28"/>
        </w:rPr>
      </w:pPr>
      <w:bookmarkStart w:id="6" w:name="OLE_LINK7"/>
      <w:r>
        <w:rPr>
          <w:rFonts w:asciiTheme="minorHAnsi" w:hAnsiTheme="minorHAnsi"/>
          <w:b/>
          <w:sz w:val="28"/>
          <w:szCs w:val="28"/>
        </w:rPr>
        <w:lastRenderedPageBreak/>
        <w:t>Worksheet Instructions</w:t>
      </w:r>
    </w:p>
    <w:p w14:paraId="4E7AFABC" w14:textId="77777777" w:rsidR="00AF0513" w:rsidRPr="00E811A9" w:rsidRDefault="00AF0513" w:rsidP="00AF0513">
      <w:pPr>
        <w:jc w:val="center"/>
        <w:rPr>
          <w:rFonts w:asciiTheme="minorHAnsi" w:hAnsiTheme="minorHAnsi"/>
          <w:b/>
          <w:color w:val="0000CC"/>
          <w:sz w:val="28"/>
          <w:szCs w:val="28"/>
        </w:rPr>
      </w:pPr>
      <w:r w:rsidRPr="00E811A9">
        <w:rPr>
          <w:rFonts w:asciiTheme="minorHAnsi" w:hAnsiTheme="minorHAnsi"/>
          <w:b/>
          <w:color w:val="0000CC"/>
          <w:sz w:val="28"/>
          <w:szCs w:val="28"/>
        </w:rPr>
        <w:t>Budget Narrative</w:t>
      </w:r>
      <w:r>
        <w:rPr>
          <w:rFonts w:asciiTheme="minorHAnsi" w:hAnsiTheme="minorHAnsi"/>
          <w:b/>
          <w:color w:val="0000CC"/>
          <w:sz w:val="28"/>
          <w:szCs w:val="28"/>
        </w:rPr>
        <w:t xml:space="preserve"> c</w:t>
      </w:r>
      <w:r w:rsidRPr="00E811A9">
        <w:rPr>
          <w:rFonts w:asciiTheme="minorHAnsi" w:hAnsiTheme="minorHAnsi"/>
          <w:b/>
          <w:color w:val="0000CC"/>
        </w:rPr>
        <w:t>ontinued</w:t>
      </w:r>
    </w:p>
    <w:p w14:paraId="5EF1E000" w14:textId="77777777" w:rsidR="00AF0513" w:rsidRPr="00E811A9" w:rsidRDefault="00AF0513" w:rsidP="00AF0513">
      <w:pPr>
        <w:rPr>
          <w:rFonts w:asciiTheme="minorHAnsi" w:hAnsiTheme="minorHAnsi"/>
          <w:b/>
          <w:color w:val="C0504D" w:themeColor="accent2"/>
        </w:rPr>
      </w:pPr>
    </w:p>
    <w:p w14:paraId="002B5AD0" w14:textId="77777777" w:rsidR="00AF0513" w:rsidRPr="00E811A9" w:rsidRDefault="00AF0513" w:rsidP="00AF0513">
      <w:pPr>
        <w:rPr>
          <w:rFonts w:asciiTheme="minorHAnsi" w:hAnsiTheme="minorHAnsi"/>
          <w:b/>
          <w:color w:val="C0504D" w:themeColor="accent2"/>
        </w:rPr>
      </w:pPr>
      <w:r w:rsidRPr="00E811A9">
        <w:rPr>
          <w:rFonts w:asciiTheme="minorHAnsi" w:hAnsiTheme="minorHAnsi"/>
          <w:b/>
          <w:color w:val="C0504D" w:themeColor="accent2"/>
        </w:rPr>
        <w:t>L3: Support Staff</w:t>
      </w:r>
    </w:p>
    <w:p w14:paraId="1A4785E0" w14:textId="77777777" w:rsidR="00AF0513" w:rsidRPr="00E811A9" w:rsidRDefault="00AF0513" w:rsidP="00AF0513">
      <w:pPr>
        <w:jc w:val="both"/>
        <w:rPr>
          <w:rFonts w:asciiTheme="minorHAnsi" w:hAnsiTheme="minorHAnsi"/>
        </w:rPr>
      </w:pPr>
      <w:r w:rsidRPr="00E811A9">
        <w:rPr>
          <w:rFonts w:asciiTheme="minorHAnsi" w:hAnsiTheme="minorHAnsi"/>
        </w:rPr>
        <w:t xml:space="preserve">Support staff are those individuals whose primary responsibility is to provide administrative assistance to the program (e.g., data entry specialist, receptionist).  All support staff being charged to this grant must be listed on this worksheet. The required information is the same as that on L1. </w:t>
      </w:r>
    </w:p>
    <w:p w14:paraId="44E7B193" w14:textId="77777777" w:rsidR="00AF0513" w:rsidRPr="006B5AC8" w:rsidRDefault="00AF0513" w:rsidP="00AF0513">
      <w:pPr>
        <w:jc w:val="both"/>
        <w:rPr>
          <w:rFonts w:asciiTheme="minorHAnsi" w:hAnsiTheme="minorHAnsi"/>
          <w:sz w:val="16"/>
          <w:szCs w:val="16"/>
        </w:rPr>
      </w:pPr>
    </w:p>
    <w:p w14:paraId="07943C63" w14:textId="77777777" w:rsidR="00AF0513" w:rsidRPr="00E811A9" w:rsidRDefault="00AF0513" w:rsidP="00AF0513">
      <w:pPr>
        <w:rPr>
          <w:rFonts w:asciiTheme="minorHAnsi" w:hAnsiTheme="minorHAnsi"/>
          <w:b/>
          <w:color w:val="C0504D" w:themeColor="accent2"/>
        </w:rPr>
      </w:pPr>
      <w:r w:rsidRPr="00E811A9">
        <w:rPr>
          <w:rFonts w:asciiTheme="minorHAnsi" w:hAnsiTheme="minorHAnsi"/>
          <w:b/>
          <w:color w:val="C0504D" w:themeColor="accent2"/>
        </w:rPr>
        <w:t>L4: Fringe</w:t>
      </w:r>
    </w:p>
    <w:p w14:paraId="5CDD61CD" w14:textId="77777777" w:rsidR="00AF0513" w:rsidRPr="00E811A9" w:rsidRDefault="00AF0513" w:rsidP="00AF0513">
      <w:pPr>
        <w:rPr>
          <w:rFonts w:asciiTheme="minorHAnsi" w:hAnsiTheme="minorHAnsi"/>
        </w:rPr>
      </w:pPr>
      <w:r w:rsidRPr="00E811A9">
        <w:rPr>
          <w:rFonts w:asciiTheme="minorHAnsi" w:hAnsiTheme="minorHAnsi"/>
        </w:rPr>
        <w:t xml:space="preserve">This worksheet is </w:t>
      </w:r>
      <w:r w:rsidRPr="0056225F">
        <w:rPr>
          <w:rFonts w:asciiTheme="minorHAnsi" w:hAnsiTheme="minorHAnsi"/>
          <w:b/>
          <w:color w:val="FF0000"/>
        </w:rPr>
        <w:t>read-only</w:t>
      </w:r>
      <w:r w:rsidRPr="00E811A9">
        <w:rPr>
          <w:rFonts w:asciiTheme="minorHAnsi" w:hAnsiTheme="minorHAnsi"/>
        </w:rPr>
        <w:t>. The costs of fringe benefits for all staff are automatically calculated based on the data you provide on L1, L2 and L3.</w:t>
      </w:r>
    </w:p>
    <w:p w14:paraId="33FDEC63" w14:textId="77777777" w:rsidR="00AF0513" w:rsidRPr="006B5AC8" w:rsidRDefault="00AF0513" w:rsidP="00AF0513">
      <w:pPr>
        <w:rPr>
          <w:rFonts w:asciiTheme="minorHAnsi" w:hAnsiTheme="minorHAnsi"/>
          <w:sz w:val="16"/>
          <w:szCs w:val="16"/>
        </w:rPr>
      </w:pPr>
    </w:p>
    <w:p w14:paraId="2F624F8F" w14:textId="77777777" w:rsidR="00AF0513" w:rsidRPr="00E811A9" w:rsidRDefault="00AF0513" w:rsidP="00AF0513">
      <w:pPr>
        <w:contextualSpacing/>
        <w:rPr>
          <w:rFonts w:asciiTheme="minorHAnsi" w:hAnsiTheme="minorHAnsi"/>
          <w:b/>
          <w:color w:val="C0504D" w:themeColor="accent2"/>
        </w:rPr>
      </w:pPr>
      <w:r w:rsidRPr="00E811A9">
        <w:rPr>
          <w:rFonts w:asciiTheme="minorHAnsi" w:hAnsiTheme="minorHAnsi"/>
          <w:b/>
          <w:color w:val="C0504D" w:themeColor="accent2"/>
        </w:rPr>
        <w:t>L5: Contractual Services</w:t>
      </w:r>
    </w:p>
    <w:p w14:paraId="6992E043" w14:textId="77777777" w:rsidR="00AF0513" w:rsidRDefault="00AF0513" w:rsidP="00AF0513">
      <w:pPr>
        <w:contextualSpacing/>
        <w:jc w:val="both"/>
        <w:rPr>
          <w:rFonts w:asciiTheme="minorHAnsi" w:hAnsiTheme="minorHAnsi"/>
        </w:rPr>
      </w:pPr>
      <w:r w:rsidRPr="00E811A9">
        <w:rPr>
          <w:rFonts w:asciiTheme="minorHAnsi" w:hAnsiTheme="minorHAnsi"/>
        </w:rPr>
        <w:t>Contractors are typically self-employed individuals, independent of the agency, who agree to provide a specific service to the program at a specific hourly rate for a specific period of time, e.g., substitute teacher, curriculum developer, and computer consultant.  All contractors that support your program need to be listed o</w:t>
      </w:r>
      <w:r>
        <w:rPr>
          <w:rFonts w:asciiTheme="minorHAnsi" w:hAnsiTheme="minorHAnsi"/>
        </w:rPr>
        <w:t>n this worksheet. There are five</w:t>
      </w:r>
      <w:r w:rsidRPr="00E811A9">
        <w:rPr>
          <w:rFonts w:asciiTheme="minorHAnsi" w:hAnsiTheme="minorHAnsi"/>
        </w:rPr>
        <w:t xml:space="preserve"> requi</w:t>
      </w:r>
      <w:r>
        <w:rPr>
          <w:rFonts w:asciiTheme="minorHAnsi" w:hAnsiTheme="minorHAnsi"/>
        </w:rPr>
        <w:t>red columns to be completed</w:t>
      </w:r>
      <w:r w:rsidRPr="00E811A9">
        <w:rPr>
          <w:rFonts w:asciiTheme="minorHAnsi" w:hAnsiTheme="minorHAnsi"/>
        </w:rPr>
        <w:t>:</w:t>
      </w:r>
    </w:p>
    <w:p w14:paraId="42B256D6" w14:textId="77777777" w:rsidR="00AF0513" w:rsidRPr="00E811A9" w:rsidRDefault="00AF0513" w:rsidP="00AF0513">
      <w:pPr>
        <w:ind w:left="540"/>
        <w:contextualSpacing/>
        <w:rPr>
          <w:rFonts w:asciiTheme="minorHAnsi" w:hAnsiTheme="minorHAnsi"/>
          <w:b/>
        </w:rPr>
      </w:pPr>
      <w:r w:rsidRPr="00E811A9">
        <w:rPr>
          <w:rFonts w:asciiTheme="minorHAnsi" w:hAnsiTheme="minorHAnsi"/>
          <w:b/>
        </w:rPr>
        <w:t>Column A: Type</w:t>
      </w:r>
    </w:p>
    <w:p w14:paraId="4EBA2A2E" w14:textId="77777777" w:rsidR="00AF0513" w:rsidRPr="00E811A9" w:rsidRDefault="00AF0513" w:rsidP="00AF0513">
      <w:pPr>
        <w:ind w:left="540"/>
        <w:contextualSpacing/>
        <w:rPr>
          <w:rFonts w:asciiTheme="minorHAnsi" w:hAnsiTheme="minorHAnsi"/>
        </w:rPr>
      </w:pPr>
      <w:r w:rsidRPr="00E811A9">
        <w:rPr>
          <w:rFonts w:asciiTheme="minorHAnsi" w:hAnsiTheme="minorHAnsi"/>
        </w:rPr>
        <w:t>Enter a category or title identifying the type of contractor being charged to the grant. For example, Fiscal; Technology; Instruction</w:t>
      </w:r>
    </w:p>
    <w:p w14:paraId="56F109C4" w14:textId="77777777" w:rsidR="00AF0513" w:rsidRPr="006B5AC8" w:rsidRDefault="00AF0513" w:rsidP="00AF0513">
      <w:pPr>
        <w:ind w:left="540"/>
        <w:contextualSpacing/>
        <w:rPr>
          <w:rFonts w:asciiTheme="minorHAnsi" w:hAnsiTheme="minorHAnsi"/>
          <w:sz w:val="16"/>
          <w:szCs w:val="16"/>
        </w:rPr>
      </w:pPr>
    </w:p>
    <w:p w14:paraId="781082FC" w14:textId="77777777" w:rsidR="00AF0513" w:rsidRPr="00E811A9" w:rsidRDefault="00AF0513" w:rsidP="00AF0513">
      <w:pPr>
        <w:ind w:left="540"/>
        <w:contextualSpacing/>
        <w:rPr>
          <w:rFonts w:asciiTheme="minorHAnsi" w:hAnsiTheme="minorHAnsi"/>
          <w:b/>
        </w:rPr>
      </w:pPr>
      <w:r w:rsidRPr="00E811A9">
        <w:rPr>
          <w:rFonts w:asciiTheme="minorHAnsi" w:hAnsiTheme="minorHAnsi"/>
          <w:b/>
        </w:rPr>
        <w:t>Column B: Description</w:t>
      </w:r>
    </w:p>
    <w:p w14:paraId="2C7DF522" w14:textId="04EAE08A" w:rsidR="00AF0513" w:rsidRPr="00E811A9" w:rsidRDefault="00AF0513" w:rsidP="00AF0513">
      <w:pPr>
        <w:ind w:left="540"/>
        <w:contextualSpacing/>
        <w:rPr>
          <w:rFonts w:asciiTheme="minorHAnsi" w:hAnsiTheme="minorHAnsi"/>
          <w:i/>
        </w:rPr>
      </w:pPr>
      <w:r w:rsidRPr="00E811A9">
        <w:rPr>
          <w:rFonts w:asciiTheme="minorHAnsi" w:hAnsiTheme="minorHAnsi"/>
        </w:rPr>
        <w:t xml:space="preserve">Enter a detailed description of the services each contractor will provide to the AE program. For example, </w:t>
      </w:r>
      <w:r w:rsidRPr="00E811A9">
        <w:rPr>
          <w:rFonts w:asciiTheme="minorHAnsi" w:hAnsiTheme="minorHAnsi"/>
          <w:i/>
        </w:rPr>
        <w:t>Technology – a computer specialist trains staff in basic computer skills and educational digital tools.  This contractor also supports staff in integrating technologies into instruction to improve digital literacy.</w:t>
      </w:r>
    </w:p>
    <w:p w14:paraId="7731EF4B" w14:textId="77777777" w:rsidR="00AF0513" w:rsidRPr="006B5AC8" w:rsidRDefault="00AF0513" w:rsidP="00AF0513">
      <w:pPr>
        <w:ind w:left="540"/>
        <w:contextualSpacing/>
        <w:rPr>
          <w:rFonts w:asciiTheme="minorHAnsi" w:hAnsiTheme="minorHAnsi"/>
          <w:sz w:val="16"/>
          <w:szCs w:val="16"/>
        </w:rPr>
      </w:pPr>
    </w:p>
    <w:p w14:paraId="51B5F732" w14:textId="77777777" w:rsidR="00AF0513" w:rsidRPr="00E811A9" w:rsidRDefault="00AF0513" w:rsidP="00AF0513">
      <w:pPr>
        <w:ind w:left="540"/>
        <w:contextualSpacing/>
        <w:rPr>
          <w:rFonts w:asciiTheme="minorHAnsi" w:hAnsiTheme="minorHAnsi"/>
          <w:b/>
        </w:rPr>
      </w:pPr>
      <w:r w:rsidRPr="00E811A9">
        <w:rPr>
          <w:rFonts w:asciiTheme="minorHAnsi" w:hAnsiTheme="minorHAnsi"/>
          <w:b/>
        </w:rPr>
        <w:t>Column C: Hourly Rate</w:t>
      </w:r>
    </w:p>
    <w:p w14:paraId="4CD9292E" w14:textId="77777777" w:rsidR="00AF0513" w:rsidRPr="00E811A9" w:rsidRDefault="00AF0513" w:rsidP="00AF0513">
      <w:pPr>
        <w:ind w:left="540"/>
        <w:contextualSpacing/>
        <w:rPr>
          <w:rFonts w:asciiTheme="minorHAnsi" w:hAnsiTheme="minorHAnsi"/>
        </w:rPr>
      </w:pPr>
      <w:r w:rsidRPr="00E811A9">
        <w:rPr>
          <w:rFonts w:asciiTheme="minorHAnsi" w:hAnsiTheme="minorHAnsi"/>
        </w:rPr>
        <w:t>Enter the rate per hour being charged to this grant to compensate each contractor.</w:t>
      </w:r>
    </w:p>
    <w:p w14:paraId="420DB8C1" w14:textId="77777777" w:rsidR="00AF0513" w:rsidRPr="006B5AC8" w:rsidRDefault="00AF0513" w:rsidP="00AF0513">
      <w:pPr>
        <w:ind w:left="540"/>
        <w:contextualSpacing/>
        <w:rPr>
          <w:rFonts w:asciiTheme="minorHAnsi" w:hAnsiTheme="minorHAnsi"/>
          <w:b/>
          <w:sz w:val="16"/>
          <w:szCs w:val="16"/>
        </w:rPr>
      </w:pPr>
    </w:p>
    <w:p w14:paraId="2375A54C" w14:textId="77777777" w:rsidR="00AF0513" w:rsidRPr="00E811A9" w:rsidRDefault="00AF0513" w:rsidP="00AF0513">
      <w:pPr>
        <w:ind w:left="540"/>
        <w:contextualSpacing/>
        <w:rPr>
          <w:rFonts w:asciiTheme="minorHAnsi" w:hAnsiTheme="minorHAnsi"/>
          <w:b/>
        </w:rPr>
      </w:pPr>
      <w:r w:rsidRPr="00E811A9">
        <w:rPr>
          <w:rFonts w:asciiTheme="minorHAnsi" w:hAnsiTheme="minorHAnsi"/>
          <w:b/>
        </w:rPr>
        <w:t>Column D: Total Hours</w:t>
      </w:r>
    </w:p>
    <w:p w14:paraId="73531EA3" w14:textId="77777777" w:rsidR="00AF0513" w:rsidRPr="00E811A9" w:rsidRDefault="00AF0513" w:rsidP="00AF0513">
      <w:pPr>
        <w:ind w:left="540"/>
        <w:contextualSpacing/>
        <w:rPr>
          <w:rFonts w:asciiTheme="minorHAnsi" w:hAnsiTheme="minorHAnsi"/>
        </w:rPr>
      </w:pPr>
      <w:r w:rsidRPr="00E811A9">
        <w:rPr>
          <w:rFonts w:asciiTheme="minorHAnsi" w:hAnsiTheme="minorHAnsi"/>
        </w:rPr>
        <w:t>Enter only the number of hours the contractor will dedicate to the AE program.</w:t>
      </w:r>
    </w:p>
    <w:p w14:paraId="56CB3EBC" w14:textId="77777777" w:rsidR="00AF0513" w:rsidRPr="006B5AC8" w:rsidRDefault="00AF0513" w:rsidP="00AF0513">
      <w:pPr>
        <w:ind w:left="540"/>
        <w:contextualSpacing/>
        <w:rPr>
          <w:rFonts w:asciiTheme="minorHAnsi" w:hAnsiTheme="minorHAnsi"/>
          <w:b/>
          <w:sz w:val="16"/>
          <w:szCs w:val="16"/>
        </w:rPr>
      </w:pPr>
    </w:p>
    <w:p w14:paraId="4E32A550" w14:textId="77777777" w:rsidR="00AF0513" w:rsidRPr="00E811A9" w:rsidRDefault="00AF0513" w:rsidP="00AF0513">
      <w:pPr>
        <w:ind w:left="540"/>
        <w:contextualSpacing/>
        <w:rPr>
          <w:rFonts w:asciiTheme="minorHAnsi" w:hAnsiTheme="minorHAnsi"/>
          <w:b/>
        </w:rPr>
      </w:pPr>
      <w:r w:rsidRPr="00E811A9">
        <w:rPr>
          <w:rFonts w:asciiTheme="minorHAnsi" w:hAnsiTheme="minorHAnsi"/>
          <w:b/>
        </w:rPr>
        <w:t>Column E: Total</w:t>
      </w:r>
    </w:p>
    <w:p w14:paraId="07FCC0F0" w14:textId="34934BB6" w:rsidR="00AF0513" w:rsidRPr="00E811A9" w:rsidRDefault="00AF0513" w:rsidP="00AF0513">
      <w:pPr>
        <w:ind w:left="540"/>
        <w:contextualSpacing/>
        <w:rPr>
          <w:rFonts w:asciiTheme="minorHAnsi" w:hAnsiTheme="minorHAnsi"/>
        </w:rPr>
      </w:pPr>
      <w:r w:rsidRPr="00E811A9">
        <w:rPr>
          <w:rFonts w:asciiTheme="minorHAnsi" w:hAnsiTheme="minorHAnsi"/>
        </w:rPr>
        <w:t xml:space="preserve">This is a </w:t>
      </w:r>
      <w:r w:rsidRPr="0056225F">
        <w:rPr>
          <w:rFonts w:asciiTheme="minorHAnsi" w:hAnsiTheme="minorHAnsi"/>
          <w:b/>
          <w:color w:val="FF0000"/>
        </w:rPr>
        <w:t>read-only</w:t>
      </w:r>
      <w:r w:rsidRPr="00E811A9">
        <w:rPr>
          <w:rFonts w:asciiTheme="minorHAnsi" w:hAnsiTheme="minorHAnsi"/>
        </w:rPr>
        <w:t xml:space="preserve"> column that will automatically calculate the total fee for the services provided by the contractor.</w:t>
      </w:r>
    </w:p>
    <w:p w14:paraId="0682669F" w14:textId="2BC46F5E" w:rsidR="00AF0513" w:rsidRPr="006B5AC8" w:rsidRDefault="00AF0513" w:rsidP="00AF0513">
      <w:pPr>
        <w:rPr>
          <w:rFonts w:asciiTheme="minorHAnsi" w:hAnsiTheme="minorHAnsi"/>
          <w:sz w:val="16"/>
          <w:szCs w:val="16"/>
        </w:rPr>
      </w:pPr>
    </w:p>
    <w:p w14:paraId="53A7946A" w14:textId="77777777" w:rsidR="00AF0513" w:rsidRPr="006B5AC8" w:rsidRDefault="00AF0513" w:rsidP="00AF0513">
      <w:pPr>
        <w:ind w:left="360"/>
        <w:contextualSpacing/>
        <w:rPr>
          <w:rFonts w:asciiTheme="minorHAnsi" w:hAnsiTheme="minorHAnsi"/>
          <w:sz w:val="16"/>
          <w:szCs w:val="16"/>
        </w:rPr>
      </w:pPr>
    </w:p>
    <w:p w14:paraId="5EF57841" w14:textId="77777777" w:rsidR="00AF0513" w:rsidRPr="007A21F0" w:rsidRDefault="00AF0513" w:rsidP="00D82020">
      <w:pPr>
        <w:contextualSpacing/>
        <w:rPr>
          <w:rFonts w:asciiTheme="minorHAnsi" w:hAnsiTheme="minorHAnsi"/>
          <w:b/>
          <w:color w:val="C0504D" w:themeColor="accent2"/>
        </w:rPr>
      </w:pPr>
      <w:r w:rsidRPr="007A21F0">
        <w:rPr>
          <w:rFonts w:asciiTheme="minorHAnsi" w:hAnsiTheme="minorHAnsi"/>
          <w:b/>
          <w:color w:val="C0504D" w:themeColor="accent2"/>
        </w:rPr>
        <w:t>Line Item 6: Supplies and Materials</w:t>
      </w:r>
    </w:p>
    <w:p w14:paraId="0A1335FA" w14:textId="77777777" w:rsidR="00AF0513" w:rsidRPr="00E811A9" w:rsidRDefault="00AF0513" w:rsidP="00D82020">
      <w:pPr>
        <w:contextualSpacing/>
        <w:rPr>
          <w:rFonts w:asciiTheme="minorHAnsi" w:hAnsiTheme="minorHAnsi"/>
        </w:rPr>
      </w:pPr>
      <w:r w:rsidRPr="00E811A9">
        <w:rPr>
          <w:rFonts w:asciiTheme="minorHAnsi" w:hAnsiTheme="minorHAnsi"/>
        </w:rPr>
        <w:t xml:space="preserve">This line item is divided into three categories: </w:t>
      </w:r>
    </w:p>
    <w:p w14:paraId="1E0A5B90" w14:textId="77777777" w:rsidR="00AF0513" w:rsidRPr="00E811A9" w:rsidRDefault="00AF0513" w:rsidP="00AF0513">
      <w:pPr>
        <w:pStyle w:val="ListParagraph"/>
        <w:numPr>
          <w:ilvl w:val="0"/>
          <w:numId w:val="6"/>
        </w:numPr>
        <w:ind w:left="1080"/>
        <w:rPr>
          <w:rFonts w:asciiTheme="minorHAnsi" w:hAnsiTheme="minorHAnsi"/>
        </w:rPr>
      </w:pPr>
      <w:r w:rsidRPr="00E811A9">
        <w:rPr>
          <w:rFonts w:asciiTheme="minorHAnsi" w:hAnsiTheme="minorHAnsi"/>
          <w:i/>
        </w:rPr>
        <w:t>instructional supplies</w:t>
      </w:r>
      <w:r w:rsidRPr="00E811A9">
        <w:rPr>
          <w:rFonts w:asciiTheme="minorHAnsi" w:hAnsiTheme="minorHAnsi"/>
        </w:rPr>
        <w:t xml:space="preserve"> – enter a </w:t>
      </w:r>
      <w:r>
        <w:rPr>
          <w:rFonts w:asciiTheme="minorHAnsi" w:hAnsiTheme="minorHAnsi"/>
        </w:rPr>
        <w:t xml:space="preserve">detailed </w:t>
      </w:r>
      <w:r w:rsidRPr="00E811A9">
        <w:rPr>
          <w:rFonts w:asciiTheme="minorHAnsi" w:hAnsiTheme="minorHAnsi"/>
        </w:rPr>
        <w:t>description of materials proposed for purchase that are essential to the learning process and used by the teachers and students in or outside the classroom (i.e. books)</w:t>
      </w:r>
      <w:r>
        <w:rPr>
          <w:rFonts w:asciiTheme="minorHAnsi" w:hAnsiTheme="minorHAnsi"/>
        </w:rPr>
        <w:t>.</w:t>
      </w:r>
    </w:p>
    <w:p w14:paraId="0E676F71" w14:textId="77777777" w:rsidR="00AF0513" w:rsidRPr="006B5AC8" w:rsidRDefault="00AF0513" w:rsidP="00AF0513">
      <w:pPr>
        <w:pStyle w:val="ListParagraph"/>
        <w:ind w:left="1080"/>
        <w:rPr>
          <w:rFonts w:asciiTheme="minorHAnsi" w:hAnsiTheme="minorHAnsi"/>
          <w:sz w:val="16"/>
          <w:szCs w:val="16"/>
        </w:rPr>
      </w:pPr>
    </w:p>
    <w:p w14:paraId="312B0A82" w14:textId="77777777" w:rsidR="00AF0513" w:rsidRPr="00E811A9" w:rsidRDefault="00AF0513" w:rsidP="00AF0513">
      <w:pPr>
        <w:pStyle w:val="ListParagraph"/>
        <w:numPr>
          <w:ilvl w:val="0"/>
          <w:numId w:val="6"/>
        </w:numPr>
        <w:ind w:left="1080"/>
        <w:rPr>
          <w:rFonts w:asciiTheme="minorHAnsi" w:hAnsiTheme="minorHAnsi"/>
        </w:rPr>
      </w:pPr>
      <w:r w:rsidRPr="00E811A9">
        <w:rPr>
          <w:rFonts w:asciiTheme="minorHAnsi" w:hAnsiTheme="minorHAnsi"/>
          <w:i/>
        </w:rPr>
        <w:t>instructional technology</w:t>
      </w:r>
      <w:r w:rsidRPr="00E811A9">
        <w:rPr>
          <w:rFonts w:asciiTheme="minorHAnsi" w:hAnsiTheme="minorHAnsi"/>
        </w:rPr>
        <w:t xml:space="preserve"> – enter a description of digital materials you anticipate purchasing, including software, that aid in the development, deliver</w:t>
      </w:r>
      <w:r>
        <w:rPr>
          <w:rFonts w:asciiTheme="minorHAnsi" w:hAnsiTheme="minorHAnsi"/>
        </w:rPr>
        <w:t xml:space="preserve">y and evaluation of instruction </w:t>
      </w:r>
      <w:r w:rsidRPr="00E811A9">
        <w:rPr>
          <w:rFonts w:asciiTheme="minorHAnsi" w:hAnsiTheme="minorHAnsi"/>
        </w:rPr>
        <w:t>(i.e. Aztec’s College Ready)</w:t>
      </w:r>
      <w:r>
        <w:rPr>
          <w:rFonts w:asciiTheme="minorHAnsi" w:hAnsiTheme="minorHAnsi"/>
        </w:rPr>
        <w:t>.</w:t>
      </w:r>
      <w:r w:rsidRPr="00E811A9">
        <w:rPr>
          <w:rFonts w:asciiTheme="minorHAnsi" w:hAnsiTheme="minorHAnsi"/>
        </w:rPr>
        <w:t xml:space="preserve"> </w:t>
      </w:r>
    </w:p>
    <w:p w14:paraId="5B3EE981" w14:textId="77777777" w:rsidR="00AF0513" w:rsidRPr="00E811A9" w:rsidRDefault="00AF0513" w:rsidP="00AF0513">
      <w:pPr>
        <w:pStyle w:val="ListParagraph"/>
        <w:numPr>
          <w:ilvl w:val="0"/>
          <w:numId w:val="6"/>
        </w:numPr>
        <w:ind w:left="1080"/>
        <w:rPr>
          <w:rFonts w:asciiTheme="minorHAnsi" w:hAnsiTheme="minorHAnsi"/>
        </w:rPr>
      </w:pPr>
      <w:r w:rsidRPr="00E811A9">
        <w:rPr>
          <w:rFonts w:asciiTheme="minorHAnsi" w:hAnsiTheme="minorHAnsi"/>
          <w:i/>
        </w:rPr>
        <w:lastRenderedPageBreak/>
        <w:t>non-instructional supplies</w:t>
      </w:r>
      <w:r w:rsidRPr="00E811A9">
        <w:rPr>
          <w:rFonts w:asciiTheme="minorHAnsi" w:hAnsiTheme="minorHAnsi"/>
        </w:rPr>
        <w:t xml:space="preserve"> – enter a description of the office materials you propose to purchase that will be used for the day to day administration of the program (i.e. paper, tape, binder clips). </w:t>
      </w:r>
    </w:p>
    <w:bookmarkEnd w:id="6"/>
    <w:p w14:paraId="1790D042" w14:textId="77777777" w:rsidR="00AF0513" w:rsidRPr="006B5AC8" w:rsidRDefault="00AF0513" w:rsidP="00AF0513">
      <w:pPr>
        <w:contextualSpacing/>
        <w:rPr>
          <w:rFonts w:asciiTheme="minorHAnsi" w:hAnsiTheme="minorHAnsi"/>
          <w:sz w:val="16"/>
          <w:szCs w:val="16"/>
        </w:rPr>
      </w:pPr>
    </w:p>
    <w:p w14:paraId="29923803" w14:textId="77777777" w:rsidR="00AF0513" w:rsidRPr="007A21F0" w:rsidRDefault="00AF0513" w:rsidP="00D82020">
      <w:pPr>
        <w:contextualSpacing/>
        <w:rPr>
          <w:rFonts w:asciiTheme="minorHAnsi" w:hAnsiTheme="minorHAnsi"/>
          <w:b/>
          <w:color w:val="C0504D" w:themeColor="accent2"/>
        </w:rPr>
      </w:pPr>
      <w:bookmarkStart w:id="7" w:name="OLE_LINK8"/>
      <w:r w:rsidRPr="007A21F0">
        <w:rPr>
          <w:rFonts w:asciiTheme="minorHAnsi" w:hAnsiTheme="minorHAnsi"/>
          <w:b/>
          <w:color w:val="C0504D" w:themeColor="accent2"/>
        </w:rPr>
        <w:t>Line Item 7: Travel</w:t>
      </w:r>
    </w:p>
    <w:p w14:paraId="697BA23B" w14:textId="77777777" w:rsidR="00AF0513" w:rsidRPr="00E811A9" w:rsidRDefault="00AF0513" w:rsidP="00D82020">
      <w:pPr>
        <w:contextualSpacing/>
        <w:rPr>
          <w:rFonts w:asciiTheme="minorHAnsi" w:hAnsiTheme="minorHAnsi"/>
        </w:rPr>
      </w:pPr>
      <w:r w:rsidRPr="00E811A9">
        <w:rPr>
          <w:rFonts w:asciiTheme="minorHAnsi" w:hAnsiTheme="minorHAnsi"/>
        </w:rPr>
        <w:t>Like line item 6, travel is divided into categories to distinguish between the travel that is co</w:t>
      </w:r>
      <w:r w:rsidR="003763EB">
        <w:rPr>
          <w:rFonts w:asciiTheme="minorHAnsi" w:hAnsiTheme="minorHAnsi"/>
        </w:rPr>
        <w:t>nsidered an administrative cost, travel that is not.</w:t>
      </w:r>
      <w:r w:rsidRPr="00E811A9">
        <w:rPr>
          <w:rFonts w:asciiTheme="minorHAnsi" w:hAnsiTheme="minorHAnsi"/>
        </w:rPr>
        <w:t xml:space="preserve"> The categories are:</w:t>
      </w:r>
    </w:p>
    <w:p w14:paraId="470B94CA" w14:textId="77777777" w:rsidR="00AF0513" w:rsidRPr="00E811A9" w:rsidRDefault="00AF0513" w:rsidP="00AF0513">
      <w:pPr>
        <w:pStyle w:val="ListParagraph"/>
        <w:numPr>
          <w:ilvl w:val="0"/>
          <w:numId w:val="7"/>
        </w:numPr>
        <w:ind w:left="1080"/>
        <w:rPr>
          <w:rFonts w:asciiTheme="minorHAnsi" w:hAnsiTheme="minorHAnsi"/>
        </w:rPr>
      </w:pPr>
      <w:r>
        <w:rPr>
          <w:rFonts w:asciiTheme="minorHAnsi" w:hAnsiTheme="minorHAnsi"/>
          <w:i/>
        </w:rPr>
        <w:t>a</w:t>
      </w:r>
      <w:r w:rsidRPr="00E811A9">
        <w:rPr>
          <w:rFonts w:asciiTheme="minorHAnsi" w:hAnsiTheme="minorHAnsi"/>
          <w:i/>
        </w:rPr>
        <w:t>dministrative travel</w:t>
      </w:r>
      <w:r w:rsidRPr="00E811A9">
        <w:rPr>
          <w:rFonts w:asciiTheme="minorHAnsi" w:hAnsiTheme="minorHAnsi"/>
        </w:rPr>
        <w:t xml:space="preserve"> – enter a detailed description of all proposed travel expenses of the administrators identified on li</w:t>
      </w:r>
      <w:r w:rsidR="00844A97">
        <w:rPr>
          <w:rFonts w:asciiTheme="minorHAnsi" w:hAnsiTheme="minorHAnsi"/>
        </w:rPr>
        <w:t xml:space="preserve">ne 1 </w:t>
      </w:r>
    </w:p>
    <w:p w14:paraId="2257DDAE" w14:textId="77777777" w:rsidR="00AF0513" w:rsidRPr="006B5AC8" w:rsidRDefault="00AF0513" w:rsidP="00AF0513">
      <w:pPr>
        <w:pStyle w:val="ListParagraph"/>
        <w:ind w:left="1080"/>
        <w:rPr>
          <w:rFonts w:asciiTheme="minorHAnsi" w:hAnsiTheme="minorHAnsi"/>
          <w:sz w:val="16"/>
          <w:szCs w:val="16"/>
        </w:rPr>
      </w:pPr>
    </w:p>
    <w:p w14:paraId="1FE01CF4" w14:textId="77777777" w:rsidR="00AF0513" w:rsidRPr="00844A97" w:rsidRDefault="00AF0513" w:rsidP="00844A97">
      <w:pPr>
        <w:pStyle w:val="ListParagraph"/>
        <w:numPr>
          <w:ilvl w:val="0"/>
          <w:numId w:val="7"/>
        </w:numPr>
        <w:ind w:left="1080"/>
        <w:rPr>
          <w:rFonts w:asciiTheme="minorHAnsi" w:hAnsiTheme="minorHAnsi"/>
        </w:rPr>
      </w:pPr>
      <w:r>
        <w:rPr>
          <w:rFonts w:asciiTheme="minorHAnsi" w:hAnsiTheme="minorHAnsi"/>
          <w:i/>
        </w:rPr>
        <w:t>p</w:t>
      </w:r>
      <w:r w:rsidRPr="00E811A9">
        <w:rPr>
          <w:rFonts w:asciiTheme="minorHAnsi" w:hAnsiTheme="minorHAnsi"/>
          <w:i/>
        </w:rPr>
        <w:t>rofessional</w:t>
      </w:r>
      <w:r>
        <w:rPr>
          <w:rFonts w:asciiTheme="minorHAnsi" w:hAnsiTheme="minorHAnsi"/>
          <w:i/>
        </w:rPr>
        <w:t xml:space="preserve"> t</w:t>
      </w:r>
      <w:r w:rsidRPr="00E811A9">
        <w:rPr>
          <w:rFonts w:asciiTheme="minorHAnsi" w:hAnsiTheme="minorHAnsi"/>
          <w:i/>
        </w:rPr>
        <w:t>ravel</w:t>
      </w:r>
      <w:r w:rsidRPr="00E811A9">
        <w:rPr>
          <w:rFonts w:asciiTheme="minorHAnsi" w:hAnsiTheme="minorHAnsi"/>
        </w:rPr>
        <w:t xml:space="preserve"> - all anticipated travel expenses of the staff listed on line item 2 </w:t>
      </w:r>
    </w:p>
    <w:p w14:paraId="73C36DB7" w14:textId="77777777" w:rsidR="00AF0513" w:rsidRPr="006B5AC8" w:rsidRDefault="00AF0513" w:rsidP="00AF0513">
      <w:pPr>
        <w:pStyle w:val="ListParagraph"/>
        <w:ind w:left="1080"/>
        <w:rPr>
          <w:rFonts w:asciiTheme="minorHAnsi" w:hAnsiTheme="minorHAnsi"/>
          <w:sz w:val="16"/>
          <w:szCs w:val="16"/>
        </w:rPr>
      </w:pPr>
    </w:p>
    <w:p w14:paraId="2B5504B6" w14:textId="77777777" w:rsidR="00AF0513" w:rsidRPr="00844A97" w:rsidRDefault="00AF0513" w:rsidP="00844A97">
      <w:pPr>
        <w:pStyle w:val="ListParagraph"/>
        <w:numPr>
          <w:ilvl w:val="0"/>
          <w:numId w:val="7"/>
        </w:numPr>
        <w:ind w:left="1080"/>
        <w:rPr>
          <w:rFonts w:asciiTheme="minorHAnsi" w:hAnsiTheme="minorHAnsi"/>
        </w:rPr>
      </w:pPr>
      <w:r>
        <w:rPr>
          <w:rFonts w:asciiTheme="minorHAnsi" w:hAnsiTheme="minorHAnsi"/>
          <w:i/>
        </w:rPr>
        <w:t>s</w:t>
      </w:r>
      <w:r w:rsidRPr="00E811A9">
        <w:rPr>
          <w:rFonts w:asciiTheme="minorHAnsi" w:hAnsiTheme="minorHAnsi"/>
          <w:i/>
        </w:rPr>
        <w:t xml:space="preserve">upport </w:t>
      </w:r>
      <w:r>
        <w:rPr>
          <w:rFonts w:asciiTheme="minorHAnsi" w:hAnsiTheme="minorHAnsi"/>
          <w:i/>
        </w:rPr>
        <w:t>s</w:t>
      </w:r>
      <w:r w:rsidRPr="00E811A9">
        <w:rPr>
          <w:rFonts w:asciiTheme="minorHAnsi" w:hAnsiTheme="minorHAnsi"/>
          <w:i/>
        </w:rPr>
        <w:t xml:space="preserve">taff </w:t>
      </w:r>
      <w:r>
        <w:rPr>
          <w:rFonts w:asciiTheme="minorHAnsi" w:hAnsiTheme="minorHAnsi"/>
          <w:i/>
        </w:rPr>
        <w:t>t</w:t>
      </w:r>
      <w:r w:rsidRPr="00E811A9">
        <w:rPr>
          <w:rFonts w:asciiTheme="minorHAnsi" w:hAnsiTheme="minorHAnsi"/>
          <w:i/>
        </w:rPr>
        <w:t>ravel</w:t>
      </w:r>
      <w:r w:rsidRPr="00E811A9">
        <w:rPr>
          <w:rFonts w:asciiTheme="minorHAnsi" w:hAnsiTheme="minorHAnsi"/>
        </w:rPr>
        <w:t xml:space="preserve"> - all proposed travel expenses for the staff listed on line item 3 </w:t>
      </w:r>
    </w:p>
    <w:p w14:paraId="77A27E13" w14:textId="77777777" w:rsidR="00AF0513" w:rsidRPr="006B5AC8" w:rsidRDefault="00AF0513" w:rsidP="00AF0513">
      <w:pPr>
        <w:rPr>
          <w:rFonts w:asciiTheme="minorHAnsi" w:hAnsiTheme="minorHAnsi"/>
          <w:sz w:val="16"/>
          <w:szCs w:val="16"/>
        </w:rPr>
      </w:pPr>
    </w:p>
    <w:p w14:paraId="2FCB9571" w14:textId="77777777" w:rsidR="00AF0513" w:rsidRPr="0093266D" w:rsidRDefault="00AF0513" w:rsidP="00D82020">
      <w:pPr>
        <w:contextualSpacing/>
        <w:rPr>
          <w:rFonts w:asciiTheme="minorHAnsi" w:hAnsiTheme="minorHAnsi"/>
          <w:b/>
          <w:color w:val="C00000"/>
        </w:rPr>
      </w:pPr>
      <w:r w:rsidRPr="0093266D">
        <w:rPr>
          <w:rFonts w:asciiTheme="minorHAnsi" w:hAnsiTheme="minorHAnsi"/>
          <w:b/>
          <w:color w:val="C00000"/>
        </w:rPr>
        <w:t>Line Item 8: Other</w:t>
      </w:r>
    </w:p>
    <w:p w14:paraId="3030D151" w14:textId="77777777" w:rsidR="00AF0513" w:rsidRPr="00E811A9" w:rsidRDefault="00AF0513" w:rsidP="00D82020">
      <w:pPr>
        <w:contextualSpacing/>
        <w:rPr>
          <w:rFonts w:asciiTheme="minorHAnsi" w:hAnsiTheme="minorHAnsi"/>
        </w:rPr>
      </w:pPr>
      <w:r w:rsidRPr="00E811A9">
        <w:rPr>
          <w:rFonts w:asciiTheme="minorHAnsi" w:hAnsiTheme="minorHAnsi"/>
        </w:rPr>
        <w:t xml:space="preserve">If you anticipate charging overhead expenses to this grant, enter a detailed description in the appropriate categories listed under line 8. </w:t>
      </w:r>
    </w:p>
    <w:p w14:paraId="5BDACBEB" w14:textId="77777777" w:rsidR="00AF0513" w:rsidRPr="00E811A9" w:rsidRDefault="00AF0513" w:rsidP="00AF0513">
      <w:pPr>
        <w:contextualSpacing/>
        <w:rPr>
          <w:rFonts w:asciiTheme="minorHAnsi" w:hAnsiTheme="minorHAnsi"/>
        </w:rPr>
      </w:pPr>
    </w:p>
    <w:bookmarkEnd w:id="7"/>
    <w:p w14:paraId="73CDD8C0" w14:textId="77777777" w:rsidR="00AF0513" w:rsidRPr="00BA7296" w:rsidRDefault="00AF0513" w:rsidP="00D82020">
      <w:pPr>
        <w:contextualSpacing/>
        <w:rPr>
          <w:rFonts w:asciiTheme="minorHAnsi" w:hAnsiTheme="minorHAnsi"/>
          <w:b/>
          <w:color w:val="C00000"/>
        </w:rPr>
      </w:pPr>
      <w:r w:rsidRPr="00BA7296">
        <w:rPr>
          <w:rFonts w:asciiTheme="minorHAnsi" w:hAnsiTheme="minorHAnsi"/>
          <w:b/>
          <w:color w:val="C00000"/>
        </w:rPr>
        <w:t>Line Item 9: Indirect Costs</w:t>
      </w:r>
    </w:p>
    <w:p w14:paraId="3B012A8C" w14:textId="77777777" w:rsidR="00AF0513" w:rsidRDefault="00AF0513" w:rsidP="00D82020">
      <w:pPr>
        <w:contextualSpacing/>
        <w:rPr>
          <w:rFonts w:asciiTheme="minorHAnsi" w:hAnsiTheme="minorHAnsi"/>
        </w:rPr>
      </w:pPr>
      <w:r>
        <w:rPr>
          <w:rFonts w:asciiTheme="minorHAnsi" w:hAnsiTheme="minorHAnsi"/>
        </w:rPr>
        <w:t>T</w:t>
      </w:r>
      <w:r w:rsidRPr="00E811A9">
        <w:rPr>
          <w:rFonts w:asciiTheme="minorHAnsi" w:hAnsiTheme="minorHAnsi"/>
        </w:rPr>
        <w:t xml:space="preserve">hese costs are the expenses of doing business that are incurred in joint usage and therefore difficult to directly charge to one particular funding source. Examples of indirect costs include rent, telephone expenses, utilities, and accounting services. Applicants must apply to and be approved by the state before claiming indirect. </w:t>
      </w:r>
    </w:p>
    <w:p w14:paraId="36CA0CCF" w14:textId="77777777" w:rsidR="00AF0513" w:rsidRPr="006B5AC8" w:rsidRDefault="00AF0513" w:rsidP="00AF0513">
      <w:pPr>
        <w:ind w:left="540"/>
        <w:contextualSpacing/>
        <w:rPr>
          <w:rFonts w:asciiTheme="minorHAnsi" w:hAnsiTheme="minorHAnsi"/>
          <w:sz w:val="16"/>
          <w:szCs w:val="16"/>
        </w:rPr>
      </w:pPr>
    </w:p>
    <w:p w14:paraId="005A33C6" w14:textId="721FBE55" w:rsidR="00AF0513" w:rsidRDefault="00AF0513" w:rsidP="00D82020">
      <w:pPr>
        <w:contextualSpacing/>
        <w:rPr>
          <w:rFonts w:asciiTheme="minorHAnsi" w:hAnsiTheme="minorHAnsi"/>
        </w:rPr>
      </w:pPr>
      <w:r w:rsidRPr="00E811A9">
        <w:rPr>
          <w:rFonts w:asciiTheme="minorHAnsi" w:hAnsiTheme="minorHAnsi"/>
        </w:rPr>
        <w:t xml:space="preserve">If claiming indirect, </w:t>
      </w:r>
      <w:r>
        <w:rPr>
          <w:rFonts w:asciiTheme="minorHAnsi" w:hAnsiTheme="minorHAnsi"/>
        </w:rPr>
        <w:t xml:space="preserve">enter your approved rate and the rate being charged to the grant which can be the same or lower than the approved rate </w:t>
      </w:r>
      <w:r w:rsidRPr="00E811A9">
        <w:rPr>
          <w:rFonts w:asciiTheme="minorHAnsi" w:hAnsiTheme="minorHAnsi"/>
        </w:rPr>
        <w:t>but never higher.</w:t>
      </w:r>
    </w:p>
    <w:p w14:paraId="1F80ECDA" w14:textId="77777777" w:rsidR="00DF66E9" w:rsidRDefault="00DF66E9" w:rsidP="00AF0513">
      <w:pPr>
        <w:ind w:left="540"/>
        <w:contextualSpacing/>
        <w:rPr>
          <w:rFonts w:asciiTheme="minorHAnsi" w:hAnsiTheme="minorHAnsi"/>
        </w:rPr>
      </w:pPr>
    </w:p>
    <w:p w14:paraId="300B2A55" w14:textId="77777777" w:rsidR="00AF0513" w:rsidRPr="00E811A9" w:rsidRDefault="00AF0513" w:rsidP="00AF0513">
      <w:pPr>
        <w:ind w:left="540"/>
        <w:contextualSpacing/>
        <w:jc w:val="center"/>
        <w:rPr>
          <w:rFonts w:asciiTheme="minorHAnsi" w:hAnsiTheme="minorHAnsi"/>
        </w:rPr>
      </w:pPr>
      <w:r>
        <w:rPr>
          <w:rFonts w:asciiTheme="minorHAnsi" w:hAnsiTheme="minorHAnsi"/>
          <w:noProof/>
          <w:lang w:eastAsia="zh-CN"/>
        </w:rPr>
        <w:drawing>
          <wp:inline distT="0" distB="0" distL="0" distR="0" wp14:anchorId="275F4613" wp14:editId="0D101A27">
            <wp:extent cx="4800600" cy="441281"/>
            <wp:effectExtent l="19050" t="0" r="0" b="0"/>
            <wp:docPr id="16" name="Picture 1" descr="Table with category, description and cost lines. Sample text filled in each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1717" t="41730" r="46924" b="49873"/>
                    <a:stretch>
                      <a:fillRect/>
                    </a:stretch>
                  </pic:blipFill>
                  <pic:spPr bwMode="auto">
                    <a:xfrm>
                      <a:off x="0" y="0"/>
                      <a:ext cx="4800600" cy="441281"/>
                    </a:xfrm>
                    <a:prstGeom prst="rect">
                      <a:avLst/>
                    </a:prstGeom>
                    <a:noFill/>
                    <a:ln w="9525">
                      <a:noFill/>
                      <a:miter lim="800000"/>
                      <a:headEnd/>
                      <a:tailEnd/>
                    </a:ln>
                  </pic:spPr>
                </pic:pic>
              </a:graphicData>
            </a:graphic>
          </wp:inline>
        </w:drawing>
      </w:r>
    </w:p>
    <w:p w14:paraId="3763DD84" w14:textId="77777777" w:rsidR="00AF0513" w:rsidRPr="006B5AC8" w:rsidRDefault="00AF0513" w:rsidP="00AF0513">
      <w:pPr>
        <w:rPr>
          <w:rFonts w:asciiTheme="minorHAnsi" w:hAnsiTheme="minorHAnsi"/>
          <w:sz w:val="16"/>
          <w:szCs w:val="16"/>
        </w:rPr>
      </w:pPr>
    </w:p>
    <w:p w14:paraId="0D35D43E" w14:textId="77777777" w:rsidR="00AF0513" w:rsidRPr="00BA7296" w:rsidRDefault="00AF0513" w:rsidP="00D82020">
      <w:pPr>
        <w:contextualSpacing/>
        <w:rPr>
          <w:rFonts w:asciiTheme="minorHAnsi" w:hAnsiTheme="minorHAnsi"/>
          <w:b/>
          <w:color w:val="C00000"/>
        </w:rPr>
      </w:pPr>
      <w:r w:rsidRPr="00BA7296">
        <w:rPr>
          <w:rFonts w:asciiTheme="minorHAnsi" w:hAnsiTheme="minorHAnsi"/>
          <w:b/>
          <w:color w:val="C00000"/>
        </w:rPr>
        <w:t>Line Item 10:  Equipment</w:t>
      </w:r>
    </w:p>
    <w:p w14:paraId="651C0658" w14:textId="77777777" w:rsidR="00E45C8E" w:rsidRDefault="00AF0513" w:rsidP="00D82020">
      <w:pPr>
        <w:contextualSpacing/>
        <w:rPr>
          <w:rFonts w:asciiTheme="minorHAnsi" w:hAnsiTheme="minorHAnsi"/>
          <w:sz w:val="22"/>
          <w:szCs w:val="22"/>
        </w:rPr>
      </w:pPr>
      <w:r>
        <w:rPr>
          <w:rFonts w:asciiTheme="minorHAnsi" w:hAnsiTheme="minorHAnsi"/>
        </w:rPr>
        <w:t>Individual pieces of e</w:t>
      </w:r>
      <w:r w:rsidRPr="00E811A9">
        <w:rPr>
          <w:rFonts w:asciiTheme="minorHAnsi" w:hAnsiTheme="minorHAnsi"/>
        </w:rPr>
        <w:t>qu</w:t>
      </w:r>
      <w:r>
        <w:rPr>
          <w:rFonts w:asciiTheme="minorHAnsi" w:hAnsiTheme="minorHAnsi"/>
        </w:rPr>
        <w:t>ipment costing $5,000 or more are</w:t>
      </w:r>
      <w:r w:rsidRPr="00E811A9">
        <w:rPr>
          <w:rFonts w:asciiTheme="minorHAnsi" w:hAnsiTheme="minorHAnsi"/>
        </w:rPr>
        <w:t xml:space="preserve"> list</w:t>
      </w:r>
      <w:r>
        <w:rPr>
          <w:rFonts w:asciiTheme="minorHAnsi" w:hAnsiTheme="minorHAnsi"/>
        </w:rPr>
        <w:t>ed</w:t>
      </w:r>
      <w:r w:rsidRPr="00E811A9">
        <w:rPr>
          <w:rFonts w:asciiTheme="minorHAnsi" w:hAnsiTheme="minorHAnsi"/>
        </w:rPr>
        <w:t xml:space="preserve"> </w:t>
      </w:r>
      <w:r>
        <w:rPr>
          <w:rFonts w:asciiTheme="minorHAnsi" w:hAnsiTheme="minorHAnsi"/>
        </w:rPr>
        <w:t>here</w:t>
      </w:r>
      <w:r w:rsidRPr="00E811A9">
        <w:rPr>
          <w:rFonts w:asciiTheme="minorHAnsi" w:hAnsiTheme="minorHAnsi"/>
        </w:rPr>
        <w:t xml:space="preserve">. </w:t>
      </w:r>
    </w:p>
    <w:sectPr w:rsidR="00E45C8E" w:rsidSect="00626836">
      <w:footerReference w:type="default" r:id="rId15"/>
      <w:pgSz w:w="12240" w:h="15840"/>
      <w:pgMar w:top="720" w:right="1080" w:bottom="99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3F8B" w14:textId="77777777" w:rsidR="00B6421D" w:rsidRDefault="00B6421D" w:rsidP="001C2FA6">
      <w:r>
        <w:separator/>
      </w:r>
    </w:p>
  </w:endnote>
  <w:endnote w:type="continuationSeparator" w:id="0">
    <w:p w14:paraId="67E0238E" w14:textId="77777777" w:rsidR="00B6421D" w:rsidRDefault="00B6421D" w:rsidP="001C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8829"/>
      <w:docPartObj>
        <w:docPartGallery w:val="Page Numbers (Bottom of Page)"/>
        <w:docPartUnique/>
      </w:docPartObj>
    </w:sdtPr>
    <w:sdtEndPr/>
    <w:sdtContent>
      <w:p w14:paraId="4D1D027A" w14:textId="1E253975" w:rsidR="003763EB" w:rsidRDefault="001B302D">
        <w:pPr>
          <w:pStyle w:val="Footer"/>
          <w:jc w:val="center"/>
        </w:pPr>
        <w:r>
          <w:fldChar w:fldCharType="begin"/>
        </w:r>
        <w:r>
          <w:instrText xml:space="preserve"> PAGE   \* MERGEFORMAT </w:instrText>
        </w:r>
        <w:r>
          <w:fldChar w:fldCharType="separate"/>
        </w:r>
        <w:r w:rsidR="00F24F7C">
          <w:rPr>
            <w:noProof/>
          </w:rPr>
          <w:t>1</w:t>
        </w:r>
        <w:r>
          <w:rPr>
            <w:noProof/>
          </w:rPr>
          <w:fldChar w:fldCharType="end"/>
        </w:r>
      </w:p>
    </w:sdtContent>
  </w:sdt>
  <w:p w14:paraId="6CF4D710" w14:textId="77777777"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0BFF5" w14:textId="77777777" w:rsidR="00B6421D" w:rsidRDefault="00B6421D" w:rsidP="001C2FA6">
      <w:r>
        <w:separator/>
      </w:r>
    </w:p>
  </w:footnote>
  <w:footnote w:type="continuationSeparator" w:id="0">
    <w:p w14:paraId="1E2389B6" w14:textId="77777777" w:rsidR="00B6421D" w:rsidRDefault="00B6421D" w:rsidP="001C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5"/>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DC"/>
    <w:rsid w:val="00035B16"/>
    <w:rsid w:val="00071706"/>
    <w:rsid w:val="000B2EDC"/>
    <w:rsid w:val="000C018C"/>
    <w:rsid w:val="000E5290"/>
    <w:rsid w:val="00107AA3"/>
    <w:rsid w:val="0012642B"/>
    <w:rsid w:val="001358A2"/>
    <w:rsid w:val="001728CC"/>
    <w:rsid w:val="001B302D"/>
    <w:rsid w:val="001C2FA6"/>
    <w:rsid w:val="001D228B"/>
    <w:rsid w:val="002847D3"/>
    <w:rsid w:val="0029541F"/>
    <w:rsid w:val="002C3980"/>
    <w:rsid w:val="002C758C"/>
    <w:rsid w:val="002F18A4"/>
    <w:rsid w:val="002F6F8A"/>
    <w:rsid w:val="0030689C"/>
    <w:rsid w:val="0031657C"/>
    <w:rsid w:val="003763EB"/>
    <w:rsid w:val="003C3156"/>
    <w:rsid w:val="003F7308"/>
    <w:rsid w:val="0041470A"/>
    <w:rsid w:val="00452ED4"/>
    <w:rsid w:val="004B56B6"/>
    <w:rsid w:val="004E6BCA"/>
    <w:rsid w:val="005037F1"/>
    <w:rsid w:val="0056225F"/>
    <w:rsid w:val="0057455D"/>
    <w:rsid w:val="005A15FF"/>
    <w:rsid w:val="005B5794"/>
    <w:rsid w:val="005B69F6"/>
    <w:rsid w:val="005F2D85"/>
    <w:rsid w:val="006104C4"/>
    <w:rsid w:val="00626836"/>
    <w:rsid w:val="00640251"/>
    <w:rsid w:val="0067502B"/>
    <w:rsid w:val="00677A66"/>
    <w:rsid w:val="006E2363"/>
    <w:rsid w:val="0071174E"/>
    <w:rsid w:val="007365ED"/>
    <w:rsid w:val="007454BE"/>
    <w:rsid w:val="007576EF"/>
    <w:rsid w:val="007B0C10"/>
    <w:rsid w:val="007D2B21"/>
    <w:rsid w:val="007E7B97"/>
    <w:rsid w:val="007F1118"/>
    <w:rsid w:val="00811630"/>
    <w:rsid w:val="00813C46"/>
    <w:rsid w:val="0082313C"/>
    <w:rsid w:val="00840E27"/>
    <w:rsid w:val="00844A97"/>
    <w:rsid w:val="00863D61"/>
    <w:rsid w:val="008A254A"/>
    <w:rsid w:val="008A7669"/>
    <w:rsid w:val="008C017E"/>
    <w:rsid w:val="008D469E"/>
    <w:rsid w:val="008F0191"/>
    <w:rsid w:val="008F2CAE"/>
    <w:rsid w:val="008F362C"/>
    <w:rsid w:val="0093266D"/>
    <w:rsid w:val="009640D9"/>
    <w:rsid w:val="009C74DB"/>
    <w:rsid w:val="009F2F5E"/>
    <w:rsid w:val="00A80E27"/>
    <w:rsid w:val="00A82244"/>
    <w:rsid w:val="00AA359D"/>
    <w:rsid w:val="00AB03F2"/>
    <w:rsid w:val="00AB5C2A"/>
    <w:rsid w:val="00AD601F"/>
    <w:rsid w:val="00AF0513"/>
    <w:rsid w:val="00B3054A"/>
    <w:rsid w:val="00B63570"/>
    <w:rsid w:val="00B6421D"/>
    <w:rsid w:val="00B64ECB"/>
    <w:rsid w:val="00C26BFB"/>
    <w:rsid w:val="00C96330"/>
    <w:rsid w:val="00CA409D"/>
    <w:rsid w:val="00D33FDE"/>
    <w:rsid w:val="00D72365"/>
    <w:rsid w:val="00D76EAF"/>
    <w:rsid w:val="00D82020"/>
    <w:rsid w:val="00DB0FC2"/>
    <w:rsid w:val="00DD3E76"/>
    <w:rsid w:val="00DF66E9"/>
    <w:rsid w:val="00E27F32"/>
    <w:rsid w:val="00E45C8E"/>
    <w:rsid w:val="00E84BFA"/>
    <w:rsid w:val="00E95DAF"/>
    <w:rsid w:val="00ED675D"/>
    <w:rsid w:val="00EE4681"/>
    <w:rsid w:val="00F2456F"/>
    <w:rsid w:val="00F24F7C"/>
    <w:rsid w:val="00F556F5"/>
    <w:rsid w:val="00F57B26"/>
    <w:rsid w:val="00F76D2D"/>
    <w:rsid w:val="00FC0720"/>
    <w:rsid w:val="00FE1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7980"/>
  <w15:docId w15:val="{6DBE2E4B-ECE1-4208-8740-42BD584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5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313C"/>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8F0191"/>
    <w:rPr>
      <w:sz w:val="16"/>
      <w:szCs w:val="16"/>
    </w:rPr>
  </w:style>
  <w:style w:type="paragraph" w:styleId="CommentText">
    <w:name w:val="annotation text"/>
    <w:basedOn w:val="Normal"/>
    <w:link w:val="CommentTextChar"/>
    <w:uiPriority w:val="99"/>
    <w:semiHidden/>
    <w:unhideWhenUsed/>
    <w:rsid w:val="008F0191"/>
    <w:rPr>
      <w:sz w:val="20"/>
      <w:szCs w:val="20"/>
    </w:rPr>
  </w:style>
  <w:style w:type="character" w:customStyle="1" w:styleId="CommentTextChar">
    <w:name w:val="Comment Text Char"/>
    <w:basedOn w:val="DefaultParagraphFont"/>
    <w:link w:val="CommentText"/>
    <w:uiPriority w:val="99"/>
    <w:semiHidden/>
    <w:rsid w:val="008F01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0191"/>
    <w:rPr>
      <w:b/>
      <w:bCs/>
    </w:rPr>
  </w:style>
  <w:style w:type="character" w:customStyle="1" w:styleId="CommentSubjectChar">
    <w:name w:val="Comment Subject Char"/>
    <w:basedOn w:val="CommentTextChar"/>
    <w:link w:val="CommentSubject"/>
    <w:uiPriority w:val="99"/>
    <w:semiHidden/>
    <w:rsid w:val="008F019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DESE-231-45045</_dlc_DocId>
    <_dlc_DocIdUrl xmlns="733efe1c-5bbe-4968-87dc-d400e65c879f">
      <Url>https://sharepoint.doemass.org/ese/webteam/cps/_layouts/DocIdRedir.aspx?ID=DESE-231-45045</Url>
      <Description>DESE-231-45045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8A67-B415-41F3-97EF-2823707EBF41}">
  <ds:schemaRefs>
    <ds:schemaRef ds:uri="http://schemas.microsoft.com/sharepoint/events"/>
  </ds:schemaRefs>
</ds:datastoreItem>
</file>

<file path=customXml/itemProps2.xml><?xml version="1.0" encoding="utf-8"?>
<ds:datastoreItem xmlns:ds="http://schemas.openxmlformats.org/officeDocument/2006/customXml" ds:itemID="{C600A563-75EE-4C41-A538-E8E102F6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7551B-F7A2-4117-B68C-5F7641AB4A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D0B5335-D14D-4273-A40C-AE77E6D63EAC}">
  <ds:schemaRefs>
    <ds:schemaRef ds:uri="http://schemas.microsoft.com/sharepoint/v3/contenttype/forms"/>
  </ds:schemaRefs>
</ds:datastoreItem>
</file>

<file path=customXml/itemProps5.xml><?xml version="1.0" encoding="utf-8"?>
<ds:datastoreItem xmlns:ds="http://schemas.openxmlformats.org/officeDocument/2006/customXml" ds:itemID="{C470D36F-F919-4CD4-936D-6D823BEB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FY2019 Integrated Education and Training/Integrated English Literacy and Civics Education RFP Part II Instructions</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Integrated Education and Training/Integrated English Literacy and Civics Education RFP Part II Instructions</dc:title>
  <dc:subject>Integrated Education and Training/Integrated English Literacy and Civics Education</dc:subject>
  <dc:creator>DESE</dc:creator>
  <cp:lastModifiedBy>Zou, Dong (EOE)</cp:lastModifiedBy>
  <cp:revision>10</cp:revision>
  <dcterms:created xsi:type="dcterms:W3CDTF">2018-08-28T13:07:00Z</dcterms:created>
  <dcterms:modified xsi:type="dcterms:W3CDTF">2018-09-21T15:38:00Z</dcterms:modified>
  <cp:category>Integrated Education and Training/Integrated English Literacy and Civics 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2018</vt:lpwstr>
  </property>
</Properties>
</file>