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2010E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RPr="00725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7258CF">
              <w:rPr>
                <w:rFonts w:ascii="Arial" w:hAnsi="Arial" w:cs="Arial"/>
                <w:b/>
                <w:sz w:val="20"/>
              </w:rPr>
              <w:t>FY20</w:t>
            </w:r>
            <w:r w:rsidR="002D7CEA" w:rsidRPr="007258CF">
              <w:rPr>
                <w:rFonts w:ascii="Arial" w:hAnsi="Arial" w:cs="Arial"/>
                <w:b/>
                <w:sz w:val="20"/>
              </w:rPr>
              <w:t>1</w:t>
            </w:r>
            <w:r w:rsidR="00671098" w:rsidRPr="007258CF">
              <w:rPr>
                <w:rFonts w:ascii="Arial" w:hAnsi="Arial" w:cs="Arial"/>
                <w:b/>
                <w:sz w:val="20"/>
              </w:rPr>
              <w:t>9</w:t>
            </w:r>
          </w:p>
          <w:p w:rsidR="00522EB2" w:rsidRDefault="00522EB2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2EB2" w:rsidRPr="007258CF" w:rsidRDefault="00522EB2" w:rsidP="00522EB2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7258CF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7258CF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7258CF">
              <w:rPr>
                <w:rFonts w:ascii="Arial" w:hAnsi="Arial" w:cs="Arial"/>
                <w:sz w:val="20"/>
              </w:rPr>
              <w:t>STATE</w:t>
            </w:r>
            <w:r w:rsidR="005F4959" w:rsidRPr="007258CF">
              <w:rPr>
                <w:rFonts w:ascii="Arial" w:hAnsi="Arial" w:cs="Arial"/>
                <w:sz w:val="20"/>
              </w:rPr>
              <w:t xml:space="preserve"> – </w:t>
            </w:r>
            <w:r w:rsidR="00522EB2" w:rsidRPr="00522EB2">
              <w:rPr>
                <w:rFonts w:ascii="Arial" w:hAnsi="Arial" w:cs="Arial"/>
                <w:sz w:val="20"/>
              </w:rPr>
              <w:t>Teen Dating Violence Prevention and Intervention Program</w:t>
            </w:r>
            <w:r w:rsidR="00522EB2" w:rsidRPr="007258CF">
              <w:rPr>
                <w:rFonts w:ascii="Arial" w:hAnsi="Arial" w:cs="Arial"/>
                <w:sz w:val="20"/>
              </w:rPr>
              <w:t xml:space="preserve"> </w:t>
            </w:r>
            <w:r w:rsidR="002112D0" w:rsidRPr="007258CF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Pr="007258CF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7258CF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Pr="007258CF" w:rsidRDefault="007258C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7258CF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7258CF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7258CF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7258CF">
              <w:rPr>
                <w:rFonts w:ascii="Arial" w:hAnsi="Arial" w:cs="Arial"/>
                <w:b/>
                <w:sz w:val="20"/>
              </w:rPr>
              <w:t>FROM</w:t>
            </w:r>
          </w:p>
          <w:p w:rsidR="007258CF" w:rsidRPr="007258CF" w:rsidRDefault="007258C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7258CF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7258CF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7258CF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7258CF">
              <w:rPr>
                <w:rFonts w:ascii="Arial" w:hAnsi="Arial" w:cs="Arial"/>
                <w:b/>
                <w:sz w:val="20"/>
              </w:rPr>
              <w:t>TO</w:t>
            </w:r>
          </w:p>
          <w:p w:rsidR="007258CF" w:rsidRPr="007258CF" w:rsidRDefault="007258C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7258CF">
              <w:rPr>
                <w:rFonts w:ascii="Arial" w:hAnsi="Arial" w:cs="Arial"/>
                <w:sz w:val="20"/>
              </w:rPr>
              <w:t>6/30/19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Pr="007258CF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7258CF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725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7258CF" w:rsidRDefault="005F4959" w:rsidP="00522EB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7258CF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7258CF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7258CF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7258CF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RPr="00725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Pr="007258CF" w:rsidRDefault="005F4959">
            <w:pPr>
              <w:spacing w:line="120" w:lineRule="exact"/>
              <w:rPr>
                <w:sz w:val="20"/>
              </w:rPr>
            </w:pPr>
          </w:p>
          <w:p w:rsidR="005F4959" w:rsidRPr="007258CF" w:rsidRDefault="005F4959" w:rsidP="002010E6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7258CF">
              <w:rPr>
                <w:rFonts w:ascii="Arial" w:hAnsi="Arial" w:cs="Arial"/>
                <w:sz w:val="16"/>
              </w:rPr>
              <w:t>C.</w:t>
            </w:r>
            <w:r w:rsidRPr="007258CF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010E6">
              <w:rPr>
                <w:rFonts w:ascii="Arial" w:hAnsi="Arial" w:cs="Arial"/>
                <w:sz w:val="16"/>
              </w:rPr>
              <w:t xml:space="preserve"> </w:t>
            </w:r>
            <w:r w:rsidRPr="007258CF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010E6">
              <w:rPr>
                <w:rFonts w:ascii="Arial" w:hAnsi="Arial" w:cs="Arial"/>
                <w:sz w:val="16"/>
              </w:rPr>
              <w:t xml:space="preserve"> </w:t>
            </w:r>
            <w:r w:rsidRPr="007258CF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010E6">
              <w:rPr>
                <w:rFonts w:ascii="Arial" w:hAnsi="Arial" w:cs="Arial"/>
                <w:sz w:val="16"/>
              </w:rPr>
              <w:t xml:space="preserve"> </w:t>
            </w:r>
            <w:r w:rsidRPr="007258CF"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RPr="007258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Pr="007258CF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Pr="007258CF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7258CF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Pr="007258CF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Pr="007258CF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7258CF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RPr="007258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Pr="007258CF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Pr="007258CF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7258CF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Pr="007258CF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Pr="007258CF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7258CF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Pr="007258CF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7258CF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258CF">
              <w:rPr>
                <w:rFonts w:ascii="Arial" w:hAnsi="Arial" w:cs="Arial"/>
              </w:rPr>
              <w:t xml:space="preserve">DATE DUE:  </w:t>
            </w:r>
            <w:r w:rsidR="007258CF">
              <w:rPr>
                <w:rFonts w:ascii="Arial" w:hAnsi="Arial" w:cs="Arial"/>
              </w:rPr>
              <w:t>January 31,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258CF"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 w:rsidP="00522EB2">
            <w:pPr>
              <w:pStyle w:val="Heading2"/>
              <w:spacing w:after="120" w:line="240" w:lineRule="auto"/>
              <w:jc w:val="left"/>
              <w:rPr>
                <w:sz w:val="24"/>
              </w:rPr>
            </w:pPr>
          </w:p>
        </w:tc>
      </w:tr>
    </w:tbl>
    <w:p w:rsidR="005F4959" w:rsidRDefault="005F4959" w:rsidP="00522EB2">
      <w:pPr>
        <w:pStyle w:val="Heading3"/>
        <w:spacing w:before="120"/>
        <w:jc w:val="left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010E6"/>
    <w:rsid w:val="002112D0"/>
    <w:rsid w:val="002D7CEA"/>
    <w:rsid w:val="00392274"/>
    <w:rsid w:val="0039280E"/>
    <w:rsid w:val="004D2291"/>
    <w:rsid w:val="00522EB2"/>
    <w:rsid w:val="005F4959"/>
    <w:rsid w:val="00664C0C"/>
    <w:rsid w:val="00671098"/>
    <w:rsid w:val="006C11A4"/>
    <w:rsid w:val="0070511B"/>
    <w:rsid w:val="007258CF"/>
    <w:rsid w:val="00795A6C"/>
    <w:rsid w:val="00B7021C"/>
    <w:rsid w:val="00B7161E"/>
    <w:rsid w:val="00C465AC"/>
    <w:rsid w:val="00DE5E5D"/>
    <w:rsid w:val="00DF189C"/>
    <w:rsid w:val="00E11D6A"/>
    <w:rsid w:val="00E4159E"/>
    <w:rsid w:val="00E61A34"/>
    <w:rsid w:val="00ED5729"/>
    <w:rsid w:val="00F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B19BB-27FA-4D4B-9FB0-2F89FCC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6D68082-DA5E-41DE-8352-AD42003E6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6C487-BBA4-4EAD-B104-A4552489C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1D8CC-33F1-4E2B-BA09-E436EB4239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B7B7FC-A4B6-4226-A962-510DDE114C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A93FE8-1FE0-4904-976D-6C3BBEA7584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FC641 Teen Dating Violence Prevention and Intervention Program Part I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FC641 Teen Dating Violence Prevention and Intervention Program Part I</dc:title>
  <dc:subject/>
  <dc:creator>DESE</dc:creator>
  <cp:keywords/>
  <cp:lastModifiedBy>Zou, Dong (EOE)</cp:lastModifiedBy>
  <cp:revision>5</cp:revision>
  <cp:lastPrinted>2009-08-14T19:19:00Z</cp:lastPrinted>
  <dcterms:created xsi:type="dcterms:W3CDTF">2019-01-08T19:44:00Z</dcterms:created>
  <dcterms:modified xsi:type="dcterms:W3CDTF">2019-01-09T15:51:00Z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2019</vt:lpwstr>
  </property>
</Properties>
</file>