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:rsidTr="00236E0C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:rsidTr="00236E0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:rsidTr="00236E0C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:rsidTr="00236E0C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63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297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3E63EF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374C8">
              <w:rPr>
                <w:rFonts w:ascii="Arial" w:hAnsi="Arial" w:cs="Arial"/>
                <w:sz w:val="20"/>
              </w:rPr>
              <w:t>FEDERAL</w:t>
            </w:r>
            <w:r w:rsidR="004D2291" w:rsidRPr="009374C8">
              <w:rPr>
                <w:rFonts w:ascii="Arial" w:hAnsi="Arial" w:cs="Arial"/>
                <w:sz w:val="20"/>
              </w:rPr>
              <w:t>/STATE</w:t>
            </w:r>
            <w:r w:rsidRPr="009374C8">
              <w:rPr>
                <w:rFonts w:ascii="Arial" w:hAnsi="Arial" w:cs="Arial"/>
                <w:sz w:val="20"/>
              </w:rPr>
              <w:t xml:space="preserve"> – </w:t>
            </w:r>
            <w:r w:rsidR="002112D0" w:rsidRPr="009374C8">
              <w:rPr>
                <w:rFonts w:ascii="Arial" w:hAnsi="Arial" w:cs="Arial"/>
                <w:sz w:val="20"/>
              </w:rPr>
              <w:t>COMPETITIVE</w:t>
            </w:r>
            <w:r w:rsidR="009374C8">
              <w:rPr>
                <w:rFonts w:ascii="Arial" w:hAnsi="Arial" w:cs="Arial"/>
                <w:sz w:val="20"/>
              </w:rPr>
              <w:t xml:space="preserve"> GRANT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374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236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879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D87B42" w:rsidP="007F757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667/</w:t>
            </w:r>
            <w:r w:rsidR="009374C8">
              <w:rPr>
                <w:rFonts w:ascii="Arial" w:hAnsi="Arial" w:cs="Arial"/>
                <w:b/>
                <w:sz w:val="20"/>
              </w:rPr>
              <w:t>343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9374C8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 Professional Development System</w:t>
            </w:r>
          </w:p>
          <w:p w:rsidR="007F757A" w:rsidRPr="007F757A" w:rsidRDefault="007F757A" w:rsidP="007F757A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9374C8" w:rsidP="009374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D87B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6/30/19*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D6653B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665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665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6653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260393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26039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Pr="00D87B42" w:rsidRDefault="00D87B42" w:rsidP="00D87B42">
      <w:pPr>
        <w:pStyle w:val="Heading3"/>
        <w:spacing w:before="120"/>
        <w:rPr>
          <w:sz w:val="22"/>
        </w:rPr>
      </w:pPr>
      <w:r>
        <w:rPr>
          <w:sz w:val="22"/>
        </w:rPr>
        <w:t>*Federal Awards (Fund Code 343) end 8/31/2019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260393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4959" w:rsidRPr="00DF189C" w:rsidRDefault="005F4959" w:rsidP="00260393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374C8">
              <w:rPr>
                <w:rFonts w:ascii="Arial" w:hAnsi="Arial" w:cs="Arial"/>
              </w:rPr>
              <w:t xml:space="preserve">DATE DUE:  </w:t>
            </w:r>
            <w:r w:rsidR="009374C8" w:rsidRPr="009374C8">
              <w:rPr>
                <w:rFonts w:ascii="Arial" w:hAnsi="Arial" w:cs="Arial"/>
              </w:rPr>
              <w:t>March 27, 2018</w:t>
            </w:r>
          </w:p>
          <w:p w:rsidR="005F4959" w:rsidRDefault="005F4959" w:rsidP="00260393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374C8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</w:p>
        </w:tc>
      </w:tr>
      <w:tr w:rsidR="005F4959" w:rsidTr="00260393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959" w:rsidRPr="009374C8" w:rsidRDefault="009374C8" w:rsidP="00260393">
            <w:pPr>
              <w:spacing w:before="200"/>
              <w:jc w:val="center"/>
              <w:rPr>
                <w:b/>
              </w:rPr>
            </w:pPr>
            <w:r w:rsidRPr="009374C8">
              <w:rPr>
                <w:b/>
              </w:rPr>
              <w:t xml:space="preserve">Proposals must be emailed </w:t>
            </w:r>
            <w:r w:rsidRPr="009374C8">
              <w:rPr>
                <w:rFonts w:ascii="Arial" w:hAnsi="Arial" w:cs="Arial"/>
                <w:b/>
                <w:sz w:val="20"/>
              </w:rPr>
              <w:t xml:space="preserve">to mailbox </w:t>
            </w:r>
            <w:hyperlink r:id="rId12" w:history="1">
              <w:r w:rsidRPr="009374C8">
                <w:rPr>
                  <w:rStyle w:val="Hyperlink"/>
                  <w:rFonts w:ascii="Arial" w:hAnsi="Arial" w:cs="Arial"/>
                  <w:b/>
                  <w:sz w:val="20"/>
                </w:rPr>
                <w:t>AEPDSRFPSUB@doe.mass.edu</w:t>
              </w:r>
            </w:hyperlink>
            <w:r w:rsidRPr="009374C8">
              <w:rPr>
                <w:b/>
              </w:rPr>
              <w:t>.</w:t>
            </w:r>
          </w:p>
        </w:tc>
      </w:tr>
    </w:tbl>
    <w:p w:rsidR="005F4959" w:rsidRDefault="005F4959" w:rsidP="00D87B42">
      <w:pPr>
        <w:pStyle w:val="Heading3"/>
        <w:spacing w:before="120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84" w:rsidRDefault="00C31584" w:rsidP="00260393">
      <w:r>
        <w:separator/>
      </w:r>
    </w:p>
  </w:endnote>
  <w:endnote w:type="continuationSeparator" w:id="0">
    <w:p w:rsidR="00C31584" w:rsidRDefault="00C31584" w:rsidP="0026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84" w:rsidRDefault="00C31584" w:rsidP="00260393">
      <w:r>
        <w:separator/>
      </w:r>
    </w:p>
  </w:footnote>
  <w:footnote w:type="continuationSeparator" w:id="0">
    <w:p w:rsidR="00C31584" w:rsidRDefault="00C31584" w:rsidP="0026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5450F"/>
    <w:rsid w:val="00127C10"/>
    <w:rsid w:val="001366FB"/>
    <w:rsid w:val="00195D96"/>
    <w:rsid w:val="001A677A"/>
    <w:rsid w:val="001D6889"/>
    <w:rsid w:val="002112D0"/>
    <w:rsid w:val="00236E0C"/>
    <w:rsid w:val="00260393"/>
    <w:rsid w:val="002D7CEA"/>
    <w:rsid w:val="002E0B9D"/>
    <w:rsid w:val="00387D3F"/>
    <w:rsid w:val="00392274"/>
    <w:rsid w:val="0039280E"/>
    <w:rsid w:val="003E63EF"/>
    <w:rsid w:val="004D2291"/>
    <w:rsid w:val="005175DC"/>
    <w:rsid w:val="005F095B"/>
    <w:rsid w:val="005F4959"/>
    <w:rsid w:val="00664C0C"/>
    <w:rsid w:val="006C11A4"/>
    <w:rsid w:val="006E4D24"/>
    <w:rsid w:val="00701D19"/>
    <w:rsid w:val="0070511B"/>
    <w:rsid w:val="00776A2E"/>
    <w:rsid w:val="00783A6E"/>
    <w:rsid w:val="00795A6C"/>
    <w:rsid w:val="007E14E1"/>
    <w:rsid w:val="007F757A"/>
    <w:rsid w:val="00815D76"/>
    <w:rsid w:val="009374C8"/>
    <w:rsid w:val="00A95489"/>
    <w:rsid w:val="00B7021C"/>
    <w:rsid w:val="00B7161E"/>
    <w:rsid w:val="00BD58A8"/>
    <w:rsid w:val="00BE1CD2"/>
    <w:rsid w:val="00C31584"/>
    <w:rsid w:val="00C465AC"/>
    <w:rsid w:val="00D6653B"/>
    <w:rsid w:val="00D87B42"/>
    <w:rsid w:val="00DE5E5D"/>
    <w:rsid w:val="00DF189C"/>
    <w:rsid w:val="00E11D6A"/>
    <w:rsid w:val="00E13E7B"/>
    <w:rsid w:val="00E4159E"/>
    <w:rsid w:val="00ED5393"/>
    <w:rsid w:val="00ED5729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3F60F"/>
  <w15:chartTrackingRefBased/>
  <w15:docId w15:val="{B8C46AF1-22CB-49E6-BF07-046F22B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9374C8"/>
    <w:rPr>
      <w:color w:val="0000FF"/>
      <w:u w:val="single"/>
    </w:rPr>
  </w:style>
  <w:style w:type="character" w:styleId="Emphasis">
    <w:name w:val="Emphasis"/>
    <w:qFormat/>
    <w:rsid w:val="00FA17C5"/>
    <w:rPr>
      <w:i/>
      <w:iCs/>
    </w:rPr>
  </w:style>
  <w:style w:type="paragraph" w:styleId="Header">
    <w:name w:val="header"/>
    <w:basedOn w:val="Normal"/>
    <w:link w:val="HeaderChar"/>
    <w:rsid w:val="00260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0393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60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3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PDSRFPSUB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9227909-D85E-402C-9B2A-C463159A80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D7BD33-324D-4EAD-AEF4-ADAE534D7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F2287-FD2B-4AE5-84AB-43A5AA88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4539D-D7AB-4944-B5B2-922B997102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6045A1-ADB5-4409-90CD-99566D25360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FC667-343 Adult Education Professional Development System Part I</vt:lpstr>
    </vt:vector>
  </TitlesOfParts>
  <Company/>
  <LinksUpToDate>false</LinksUpToDate>
  <CharactersWithSpaces>1443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mailto:AEPDSRFPSUB@doe.mass.edu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FC667-343 Adult Education Professional Development System Part I</dc:title>
  <dc:subject/>
  <dc:creator>ESE</dc:creator>
  <cp:keywords/>
  <cp:lastModifiedBy>Zou, Dong</cp:lastModifiedBy>
  <cp:revision>3</cp:revision>
  <cp:lastPrinted>2018-01-22T20:44:00Z</cp:lastPrinted>
  <dcterms:created xsi:type="dcterms:W3CDTF">2018-01-26T16:41:00Z</dcterms:created>
  <dcterms:modified xsi:type="dcterms:W3CDTF">2018-01-26T16:42:00Z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2018</vt:lpwstr>
  </property>
</Properties>
</file>