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1890"/>
      </w:tblGrid>
      <w:tr w:rsidR="00967871" w:rsidTr="0016692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7871" w:rsidRDefault="00967871">
            <w:pPr>
              <w:rPr>
                <w:rFonts w:ascii="Arial" w:hAnsi="Arial" w:cs="Arial"/>
                <w:b/>
                <w:sz w:val="18"/>
              </w:rPr>
            </w:pPr>
          </w:p>
          <w:p w:rsidR="00967871" w:rsidRDefault="00967871" w:rsidP="007576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A.  APPLICANT: </w:t>
            </w: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bookmarkEnd w:id="1"/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7871" w:rsidRDefault="00967871">
            <w:pPr>
              <w:rPr>
                <w:rFonts w:ascii="Arial" w:hAnsi="Arial" w:cs="Arial"/>
                <w:b/>
                <w:sz w:val="18"/>
              </w:rPr>
            </w:pPr>
          </w:p>
          <w:p w:rsidR="00967871" w:rsidRDefault="00967871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7871" w:rsidRDefault="00967871" w:rsidP="00763B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63B9F">
              <w:rPr>
                <w:rFonts w:ascii="Arial" w:hAnsi="Arial" w:cs="Arial"/>
                <w:sz w:val="18"/>
              </w:rPr>
              <w:t> </w:t>
            </w:r>
            <w:r w:rsidR="00763B9F">
              <w:rPr>
                <w:rFonts w:ascii="Arial" w:hAnsi="Arial" w:cs="Arial"/>
                <w:sz w:val="18"/>
              </w:rPr>
              <w:t> </w:t>
            </w:r>
            <w:r w:rsidR="00763B9F">
              <w:rPr>
                <w:rFonts w:ascii="Arial" w:hAnsi="Arial" w:cs="Arial"/>
                <w:sz w:val="18"/>
              </w:rPr>
              <w:t> </w:t>
            </w:r>
            <w:r w:rsidR="00763B9F">
              <w:rPr>
                <w:rFonts w:ascii="Arial" w:hAnsi="Arial" w:cs="Arial"/>
                <w:sz w:val="18"/>
              </w:rPr>
              <w:t> </w:t>
            </w:r>
            <w:r w:rsidR="00763B9F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5F4959">
        <w:tc>
          <w:tcPr>
            <w:tcW w:w="108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 w:rsidP="007576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1D0260">
              <w:rPr>
                <w:rFonts w:ascii="Arial" w:hAnsi="Arial" w:cs="Arial"/>
                <w:b/>
                <w:sz w:val="18"/>
              </w:rPr>
              <w:t xml:space="preserve"> </w:t>
            </w:r>
            <w:r w:rsidR="001D026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1D026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1D0260">
              <w:rPr>
                <w:rFonts w:ascii="Arial" w:hAnsi="Arial" w:cs="Arial"/>
                <w:b/>
                <w:sz w:val="18"/>
              </w:rPr>
            </w:r>
            <w:r w:rsidR="001D026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B5136">
              <w:rPr>
                <w:rFonts w:ascii="Arial" w:hAnsi="Arial" w:cs="Arial"/>
                <w:b/>
                <w:sz w:val="18"/>
              </w:rPr>
              <w:t> </w:t>
            </w:r>
            <w:r w:rsidR="009B5136">
              <w:rPr>
                <w:rFonts w:ascii="Arial" w:hAnsi="Arial" w:cs="Arial"/>
                <w:b/>
                <w:sz w:val="18"/>
              </w:rPr>
              <w:t> </w:t>
            </w:r>
            <w:r w:rsidR="009B5136">
              <w:rPr>
                <w:rFonts w:ascii="Arial" w:hAnsi="Arial" w:cs="Arial"/>
                <w:b/>
                <w:sz w:val="18"/>
              </w:rPr>
              <w:t> </w:t>
            </w:r>
            <w:r w:rsidR="009B5136">
              <w:rPr>
                <w:rFonts w:ascii="Arial" w:hAnsi="Arial" w:cs="Arial"/>
                <w:b/>
                <w:sz w:val="18"/>
              </w:rPr>
              <w:t> </w:t>
            </w:r>
            <w:r w:rsidR="009B5136">
              <w:rPr>
                <w:rFonts w:ascii="Arial" w:hAnsi="Arial" w:cs="Arial"/>
                <w:b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"/>
          </w:p>
        </w:tc>
      </w:tr>
      <w:tr w:rsidR="005F4959">
        <w:tc>
          <w:tcPr>
            <w:tcW w:w="108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r w:rsidR="001D026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1D026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1D0260">
              <w:rPr>
                <w:rFonts w:ascii="Arial" w:hAnsi="Arial" w:cs="Arial"/>
                <w:b/>
                <w:sz w:val="18"/>
              </w:rPr>
            </w:r>
            <w:r w:rsidR="001D0260">
              <w:rPr>
                <w:rFonts w:ascii="Arial" w:hAnsi="Arial" w:cs="Arial"/>
                <w:b/>
                <w:sz w:val="18"/>
              </w:rPr>
              <w:fldChar w:fldCharType="separate"/>
            </w:r>
            <w:r w:rsidR="001D026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  <w:r w:rsidR="001D0260">
              <w:rPr>
                <w:rFonts w:ascii="Arial" w:hAnsi="Arial" w:cs="Arial"/>
                <w:b/>
                <w:sz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</w:rPr>
              <w:t>)</w:t>
            </w:r>
            <w:r w:rsidR="001D0260">
              <w:rPr>
                <w:rFonts w:ascii="Arial" w:hAnsi="Arial" w:cs="Arial"/>
                <w:b/>
                <w:sz w:val="18"/>
              </w:rPr>
              <w:t xml:space="preserve"> </w:t>
            </w:r>
            <w:r w:rsidR="0055180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5180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55180C">
              <w:rPr>
                <w:rFonts w:ascii="Arial" w:hAnsi="Arial" w:cs="Arial"/>
                <w:b/>
                <w:sz w:val="18"/>
              </w:rPr>
            </w:r>
            <w:r w:rsidR="0055180C">
              <w:rPr>
                <w:rFonts w:ascii="Arial" w:hAnsi="Arial" w:cs="Arial"/>
                <w:b/>
                <w:sz w:val="18"/>
              </w:rPr>
              <w:fldChar w:fldCharType="separate"/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fldChar w:fldCharType="end"/>
            </w:r>
            <w:bookmarkEnd w:id="5"/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130"/>
        <w:gridCol w:w="360"/>
        <w:gridCol w:w="1080"/>
        <w:gridCol w:w="144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B34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EE0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25955">
              <w:rPr>
                <w:rFonts w:ascii="Arial" w:hAnsi="Arial" w:cs="Arial"/>
                <w:sz w:val="20"/>
              </w:rPr>
              <w:t>FEDERAL</w:t>
            </w:r>
            <w:r w:rsidR="004D2291" w:rsidRPr="00925955">
              <w:rPr>
                <w:rFonts w:ascii="Arial" w:hAnsi="Arial" w:cs="Arial"/>
                <w:sz w:val="20"/>
              </w:rPr>
              <w:t>/STATE</w:t>
            </w:r>
            <w:r w:rsidRPr="00925955">
              <w:rPr>
                <w:rFonts w:ascii="Arial" w:hAnsi="Arial" w:cs="Arial"/>
                <w:sz w:val="20"/>
              </w:rPr>
              <w:t xml:space="preserve"> – </w:t>
            </w:r>
            <w:r w:rsidR="00925955" w:rsidRPr="00925955">
              <w:rPr>
                <w:rFonts w:ascii="Arial" w:hAnsi="Arial" w:cs="Arial"/>
                <w:sz w:val="20"/>
              </w:rPr>
              <w:t>CO</w:t>
            </w:r>
            <w:r w:rsidR="0055180C">
              <w:rPr>
                <w:rFonts w:ascii="Arial" w:hAnsi="Arial" w:cs="Arial"/>
                <w:sz w:val="20"/>
              </w:rPr>
              <w:t>NTINUATION</w:t>
            </w:r>
            <w:r w:rsidR="00925955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E013E" w:rsidTr="00045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double" w:sz="4" w:space="0" w:color="auto"/>
              <w:left w:val="double" w:sz="7" w:space="0" w:color="000000"/>
              <w:bottom w:val="single" w:sz="2" w:space="0" w:color="auto"/>
              <w:right w:val="single" w:sz="4" w:space="0" w:color="auto"/>
            </w:tcBorders>
          </w:tcPr>
          <w:p w:rsidR="00EE013E" w:rsidRDefault="00F56FD4" w:rsidP="00EE01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340"/>
                    <w:listEntry w:val="345"/>
                    <w:listEntry w:val="359"/>
                    <w:listEntry w:val="285"/>
                    <w:listEntry w:val="563"/>
                    <w:listEntry w:val="285/563"/>
                    <w:listEntry w:val="494"/>
                    <w:listEntry w:val="287"/>
                    <w:listEntry w:val="669"/>
                    <w:listEntry w:val="661"/>
                    <w:listEntry w:val="671"/>
                  </w:ddList>
                </w:ffData>
              </w:fldChar>
            </w:r>
            <w:bookmarkStart w:id="6" w:name="Dropdown1"/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EE07C8">
              <w:rPr>
                <w:rFonts w:ascii="Arial" w:hAnsi="Arial" w:cs="Arial"/>
                <w:b/>
                <w:sz w:val="20"/>
              </w:rPr>
            </w:r>
            <w:r w:rsidR="00EE07C8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single" w:sz="2" w:space="0" w:color="auto"/>
              <w:right w:val="single" w:sz="8" w:space="0" w:color="000000"/>
            </w:tcBorders>
          </w:tcPr>
          <w:p w:rsidR="00EE013E" w:rsidRDefault="00E03A90" w:rsidP="00EE013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:"/>
                    <w:listEntry w:val="Community Adult Learning Center"/>
                    <w:listEntry w:val="Integrated Education and Training"/>
                    <w:listEntry w:val="Integrated English Literacy and Civics Education"/>
                    <w:listEntry w:val="Adult Education in Correctional Institutions"/>
                    <w:listEntry w:val="Distance Learning Hub"/>
                    <w:listEntry w:val="Primary Instruction by Volunteers"/>
                    <w:listEntry w:val="Transitions to Community College"/>
                    <w:listEntry w:val="Workplace Education"/>
                  </w:ddList>
                </w:ffData>
              </w:fldChar>
            </w:r>
            <w:bookmarkStart w:id="7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EE07C8">
              <w:rPr>
                <w:rFonts w:ascii="Arial" w:hAnsi="Arial" w:cs="Arial"/>
                <w:sz w:val="20"/>
              </w:rPr>
            </w:r>
            <w:r w:rsidR="00EE07C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000000"/>
              <w:bottom w:val="single" w:sz="2" w:space="0" w:color="auto"/>
              <w:right w:val="single" w:sz="4" w:space="0" w:color="auto"/>
            </w:tcBorders>
          </w:tcPr>
          <w:p w:rsidR="00EE013E" w:rsidRDefault="0055180C" w:rsidP="00757694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EE013E" w:rsidRDefault="0055180C" w:rsidP="00757694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7" w:space="0" w:color="000000"/>
            </w:tcBorders>
          </w:tcPr>
          <w:p w:rsidR="00EE013E" w:rsidRDefault="0055180C" w:rsidP="0075769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  <w:tr w:rsidR="002F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2F08A0" w:rsidRDefault="002F08A0">
            <w:pPr>
              <w:spacing w:line="120" w:lineRule="exact"/>
              <w:rPr>
                <w:sz w:val="20"/>
              </w:rPr>
            </w:pPr>
          </w:p>
          <w:p w:rsidR="002F08A0" w:rsidRDefault="002F08A0" w:rsidP="00EF4D6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F4D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F4D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F4D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2F08A0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  <w:r w:rsidR="0055180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F08A0" w:rsidRDefault="002F08A0" w:rsidP="00B2749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  <w:r w:rsidR="0055180C">
              <w:rPr>
                <w:rFonts w:ascii="Arial" w:hAnsi="Arial" w:cs="Arial"/>
                <w:b/>
                <w:sz w:val="18"/>
              </w:rPr>
              <w:t xml:space="preserve"> </w:t>
            </w:r>
            <w:r w:rsidR="0055180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55180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55180C">
              <w:rPr>
                <w:rFonts w:ascii="Arial" w:hAnsi="Arial" w:cs="Arial"/>
                <w:b/>
                <w:sz w:val="18"/>
              </w:rPr>
            </w:r>
            <w:r w:rsidR="0055180C">
              <w:rPr>
                <w:rFonts w:ascii="Arial" w:hAnsi="Arial" w:cs="Arial"/>
                <w:b/>
                <w:sz w:val="18"/>
              </w:rPr>
              <w:fldChar w:fldCharType="separate"/>
            </w:r>
            <w:r w:rsidR="00B2749D">
              <w:rPr>
                <w:rFonts w:ascii="Arial" w:hAnsi="Arial" w:cs="Arial"/>
                <w:b/>
                <w:sz w:val="18"/>
              </w:rPr>
              <w:t> </w:t>
            </w:r>
            <w:r w:rsidR="00B2749D">
              <w:rPr>
                <w:rFonts w:ascii="Arial" w:hAnsi="Arial" w:cs="Arial"/>
                <w:b/>
                <w:sz w:val="18"/>
              </w:rPr>
              <w:t> </w:t>
            </w:r>
            <w:r w:rsidR="00B2749D">
              <w:rPr>
                <w:rFonts w:ascii="Arial" w:hAnsi="Arial" w:cs="Arial"/>
                <w:b/>
                <w:sz w:val="18"/>
              </w:rPr>
              <w:t> </w:t>
            </w:r>
            <w:r w:rsidR="00B2749D">
              <w:rPr>
                <w:rFonts w:ascii="Arial" w:hAnsi="Arial" w:cs="Arial"/>
                <w:b/>
                <w:sz w:val="18"/>
              </w:rPr>
              <w:t> </w:t>
            </w:r>
            <w:r w:rsidR="00B2749D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</w:tr>
      <w:tr w:rsidR="002F08A0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F08A0" w:rsidRDefault="002F08A0" w:rsidP="0055180C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  <w:r w:rsidR="0055180C">
              <w:rPr>
                <w:rFonts w:ascii="Arial" w:hAnsi="Arial" w:cs="Arial"/>
                <w:b/>
                <w:sz w:val="18"/>
              </w:rPr>
              <w:t xml:space="preserve"> </w:t>
            </w:r>
            <w:r w:rsidR="0055180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55180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55180C">
              <w:rPr>
                <w:rFonts w:ascii="Arial" w:hAnsi="Arial" w:cs="Arial"/>
                <w:b/>
                <w:sz w:val="18"/>
              </w:rPr>
            </w:r>
            <w:r w:rsidR="0055180C">
              <w:rPr>
                <w:rFonts w:ascii="Arial" w:hAnsi="Arial" w:cs="Arial"/>
                <w:b/>
                <w:sz w:val="18"/>
              </w:rPr>
              <w:fldChar w:fldCharType="separate"/>
            </w:r>
            <w:r w:rsidR="0055180C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  <w:r w:rsidR="0055180C">
              <w:rPr>
                <w:rFonts w:ascii="Arial" w:hAnsi="Arial" w:cs="Arial"/>
                <w:b/>
                <w:sz w:val="18"/>
              </w:rPr>
              <w:t xml:space="preserve"> </w:t>
            </w:r>
            <w:r w:rsidR="0055180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55180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55180C">
              <w:rPr>
                <w:rFonts w:ascii="Arial" w:hAnsi="Arial" w:cs="Arial"/>
                <w:b/>
                <w:sz w:val="18"/>
              </w:rPr>
            </w:r>
            <w:r w:rsidR="0055180C">
              <w:rPr>
                <w:rFonts w:ascii="Arial" w:hAnsi="Arial" w:cs="Arial"/>
                <w:b/>
                <w:sz w:val="18"/>
              </w:rPr>
              <w:fldChar w:fldCharType="separate"/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fldChar w:fldCharType="end"/>
            </w:r>
            <w:bookmarkEnd w:id="13"/>
          </w:p>
        </w:tc>
      </w:tr>
    </w:tbl>
    <w:p w:rsidR="005F4959" w:rsidRDefault="005F4959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04531E">
        <w:trPr>
          <w:cantSplit/>
        </w:trPr>
        <w:tc>
          <w:tcPr>
            <w:tcW w:w="10908" w:type="dxa"/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</w:t>
            </w:r>
            <w:r w:rsidR="00B2749D">
              <w:rPr>
                <w:rFonts w:ascii="Arial" w:hAnsi="Arial" w:cs="Arial"/>
              </w:rPr>
              <w:t>June 7, 2019</w:t>
            </w:r>
            <w:r w:rsidR="002778FB">
              <w:rPr>
                <w:rFonts w:ascii="Arial" w:hAnsi="Arial" w:cs="Arial"/>
              </w:rPr>
              <w:t xml:space="preserve"> </w:t>
            </w:r>
          </w:p>
          <w:p w:rsidR="005F4959" w:rsidRDefault="005F4959" w:rsidP="008026D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</w:t>
            </w:r>
            <w:r w:rsidR="00B146DF">
              <w:rPr>
                <w:rFonts w:ascii="Arial" w:hAnsi="Arial" w:cs="Arial"/>
                <w:b/>
                <w:sz w:val="22"/>
              </w:rPr>
              <w:t xml:space="preserve">must be </w:t>
            </w:r>
            <w:r w:rsidR="008026D2">
              <w:rPr>
                <w:rFonts w:ascii="Arial" w:hAnsi="Arial" w:cs="Arial"/>
                <w:b/>
                <w:sz w:val="22"/>
              </w:rPr>
              <w:t>submitted</w:t>
            </w:r>
            <w:r w:rsidR="002778FB">
              <w:rPr>
                <w:rFonts w:ascii="Arial" w:hAnsi="Arial" w:cs="Arial"/>
                <w:b/>
                <w:sz w:val="22"/>
              </w:rPr>
              <w:t xml:space="preserve"> by 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F56FD4" w:rsidTr="0004531E">
        <w:trPr>
          <w:cantSplit/>
        </w:trPr>
        <w:tc>
          <w:tcPr>
            <w:tcW w:w="10908" w:type="dxa"/>
          </w:tcPr>
          <w:p w:rsidR="00F56FD4" w:rsidRPr="00F56FD4" w:rsidRDefault="00F56FD4" w:rsidP="00F56FD4">
            <w:pPr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56FD4">
              <w:rPr>
                <w:rFonts w:ascii="Arial" w:hAnsi="Arial" w:cs="Arial"/>
                <w:szCs w:val="24"/>
              </w:rPr>
              <w:t xml:space="preserve">Applications for grant recipients that are </w:t>
            </w:r>
            <w:r w:rsidRPr="00F56FD4">
              <w:rPr>
                <w:rFonts w:ascii="Arial" w:hAnsi="Arial" w:cs="Arial"/>
                <w:b/>
                <w:szCs w:val="24"/>
              </w:rPr>
              <w:t>state agencies</w:t>
            </w:r>
            <w:r w:rsidRPr="00F56FD4">
              <w:rPr>
                <w:rFonts w:ascii="Arial" w:hAnsi="Arial" w:cs="Arial"/>
                <w:szCs w:val="24"/>
              </w:rPr>
              <w:t xml:space="preserve"> (use the state’s accounting system MMARS) are encouraged to submit applications no later </w:t>
            </w:r>
            <w:r w:rsidR="00757694">
              <w:rPr>
                <w:rFonts w:ascii="Arial" w:hAnsi="Arial" w:cs="Arial"/>
                <w:b/>
                <w:szCs w:val="24"/>
                <w:highlight w:val="yellow"/>
              </w:rPr>
              <w:t>than Friday, May 17</w:t>
            </w:r>
            <w:r w:rsidRPr="00F56FD4">
              <w:rPr>
                <w:rFonts w:ascii="Arial" w:hAnsi="Arial" w:cs="Arial"/>
                <w:b/>
                <w:szCs w:val="24"/>
                <w:highlight w:val="yellow"/>
              </w:rPr>
              <w:t>, 2019</w:t>
            </w:r>
            <w:r w:rsidRPr="00F56FD4">
              <w:rPr>
                <w:rFonts w:ascii="Arial" w:hAnsi="Arial" w:cs="Arial"/>
                <w:szCs w:val="24"/>
              </w:rPr>
              <w:t xml:space="preserve"> to allow sufficient time to process ISA’s.</w:t>
            </w:r>
          </w:p>
        </w:tc>
      </w:tr>
      <w:tr w:rsidR="005F4959" w:rsidTr="0004531E">
        <w:trPr>
          <w:cantSplit/>
          <w:trHeight w:val="860"/>
        </w:trPr>
        <w:tc>
          <w:tcPr>
            <w:tcW w:w="10908" w:type="dxa"/>
          </w:tcPr>
          <w:p w:rsidR="00E253ED" w:rsidRPr="007E395F" w:rsidRDefault="00B2749D" w:rsidP="00E253ED">
            <w:pPr>
              <w:tabs>
                <w:tab w:val="left" w:pos="44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</w:t>
            </w:r>
            <w:r w:rsidR="00E253ED">
              <w:rPr>
                <w:rFonts w:ascii="Arial" w:hAnsi="Arial" w:cs="Arial"/>
                <w:b/>
                <w:bCs/>
              </w:rPr>
              <w:t xml:space="preserve"> required forms </w:t>
            </w:r>
            <w:r w:rsidR="00E253ED" w:rsidRPr="007E395F">
              <w:rPr>
                <w:rFonts w:ascii="Arial" w:hAnsi="Arial" w:cs="Arial"/>
                <w:b/>
                <w:bCs/>
              </w:rPr>
              <w:t xml:space="preserve">must be </w:t>
            </w:r>
            <w:r>
              <w:rPr>
                <w:rFonts w:ascii="Arial" w:hAnsi="Arial" w:cs="Arial"/>
                <w:b/>
                <w:bCs/>
              </w:rPr>
              <w:t>must be submitted online through EdGrants</w:t>
            </w:r>
            <w:r w:rsidR="00F56FD4">
              <w:rPr>
                <w:rFonts w:ascii="Arial" w:hAnsi="Arial" w:cs="Arial"/>
                <w:b/>
                <w:bCs/>
              </w:rPr>
              <w:t xml:space="preserve"> and link provided in continuation application instructions as stated.</w:t>
            </w:r>
          </w:p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7C8" w:rsidRDefault="00EE07C8" w:rsidP="006C2199">
      <w:r>
        <w:separator/>
      </w:r>
    </w:p>
  </w:endnote>
  <w:endnote w:type="continuationSeparator" w:id="0">
    <w:p w:rsidR="00EE07C8" w:rsidRDefault="00EE07C8" w:rsidP="006C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7C8" w:rsidRDefault="00EE07C8" w:rsidP="006C2199">
      <w:r>
        <w:separator/>
      </w:r>
    </w:p>
  </w:footnote>
  <w:footnote w:type="continuationSeparator" w:id="0">
    <w:p w:rsidR="00EE07C8" w:rsidRDefault="00EE07C8" w:rsidP="006C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EUGMVxkjTfC8GTdNhV6nkpp3oL0nBENJa+KpwfQYtrhrvzDI2eNS0YfTFJJMi/0+7imijxKqj+5L+4Kro3dOw==" w:salt="3JVbVl2dmdQG10xvGWizV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4EBD"/>
    <w:rsid w:val="0004531E"/>
    <w:rsid w:val="000549F9"/>
    <w:rsid w:val="00081D5C"/>
    <w:rsid w:val="001366FB"/>
    <w:rsid w:val="00146128"/>
    <w:rsid w:val="00166927"/>
    <w:rsid w:val="001A677A"/>
    <w:rsid w:val="001D0260"/>
    <w:rsid w:val="001F7DC6"/>
    <w:rsid w:val="00230262"/>
    <w:rsid w:val="00236338"/>
    <w:rsid w:val="002778FB"/>
    <w:rsid w:val="002A1721"/>
    <w:rsid w:val="002D7CEA"/>
    <w:rsid w:val="002F08A0"/>
    <w:rsid w:val="002F6E64"/>
    <w:rsid w:val="0039280E"/>
    <w:rsid w:val="003C3B9C"/>
    <w:rsid w:val="00484878"/>
    <w:rsid w:val="004D2291"/>
    <w:rsid w:val="0055180C"/>
    <w:rsid w:val="00586D4E"/>
    <w:rsid w:val="005E33EA"/>
    <w:rsid w:val="005F4959"/>
    <w:rsid w:val="00617F1B"/>
    <w:rsid w:val="00677A63"/>
    <w:rsid w:val="006B46E5"/>
    <w:rsid w:val="006C11A4"/>
    <w:rsid w:val="006C2199"/>
    <w:rsid w:val="0070511B"/>
    <w:rsid w:val="00735FDF"/>
    <w:rsid w:val="00756590"/>
    <w:rsid w:val="00757694"/>
    <w:rsid w:val="00763B9F"/>
    <w:rsid w:val="00784CD3"/>
    <w:rsid w:val="00795A6C"/>
    <w:rsid w:val="008026D2"/>
    <w:rsid w:val="00906BA0"/>
    <w:rsid w:val="00925955"/>
    <w:rsid w:val="00930A68"/>
    <w:rsid w:val="00934922"/>
    <w:rsid w:val="00967871"/>
    <w:rsid w:val="009B5136"/>
    <w:rsid w:val="009D0E69"/>
    <w:rsid w:val="00A5563F"/>
    <w:rsid w:val="00A66E49"/>
    <w:rsid w:val="00AC2F20"/>
    <w:rsid w:val="00AD48D7"/>
    <w:rsid w:val="00B146DF"/>
    <w:rsid w:val="00B2749D"/>
    <w:rsid w:val="00B30F68"/>
    <w:rsid w:val="00B34D98"/>
    <w:rsid w:val="00B7021C"/>
    <w:rsid w:val="00C266AE"/>
    <w:rsid w:val="00CC516E"/>
    <w:rsid w:val="00CE2032"/>
    <w:rsid w:val="00D02CF7"/>
    <w:rsid w:val="00D265CC"/>
    <w:rsid w:val="00D3154B"/>
    <w:rsid w:val="00D95A99"/>
    <w:rsid w:val="00D978CD"/>
    <w:rsid w:val="00DB2106"/>
    <w:rsid w:val="00DC1FD1"/>
    <w:rsid w:val="00DF189C"/>
    <w:rsid w:val="00E03A90"/>
    <w:rsid w:val="00E11339"/>
    <w:rsid w:val="00E23347"/>
    <w:rsid w:val="00E253ED"/>
    <w:rsid w:val="00E332A3"/>
    <w:rsid w:val="00E4159E"/>
    <w:rsid w:val="00E66378"/>
    <w:rsid w:val="00ED5729"/>
    <w:rsid w:val="00EE013E"/>
    <w:rsid w:val="00EE07C8"/>
    <w:rsid w:val="00EE27CF"/>
    <w:rsid w:val="00EE4F05"/>
    <w:rsid w:val="00EF4D6F"/>
    <w:rsid w:val="00F56FD4"/>
    <w:rsid w:val="00F9309B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092FC-43B3-401F-884C-2CCEBAC1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6C2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2199"/>
    <w:rPr>
      <w:snapToGrid w:val="0"/>
      <w:sz w:val="24"/>
    </w:rPr>
  </w:style>
  <w:style w:type="paragraph" w:styleId="Footer">
    <w:name w:val="footer"/>
    <w:basedOn w:val="Normal"/>
    <w:link w:val="FooterChar"/>
    <w:rsid w:val="006C2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C219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DESE-231-51491</_dlc_DocId>
    <_dlc_DocIdUrl xmlns="733efe1c-5bbe-4968-87dc-d400e65c879f">
      <Url>https://sharepoint.doemass.org/ese/webteam/cps/_layouts/DocIdRedir.aspx?ID=DESE-231-51491</Url>
      <Description>DESE-231-51491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8098-E8C1-4FAA-8957-79A87E9A0C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BDFFAD-8797-4ECA-8EE8-9D1CA89A1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9F3FA-4415-4150-B97B-94F2DDECA88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E0BDC5A-63FC-4FD8-93C5-687CBCF454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B32BF1-BBFB-4C3F-B68C-E9FBB0BE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FC287 Adult Education Primary Instruction By Volunteers Part I</vt:lpstr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FC287 Adult Education Primary Instruction By Volunteers Part I</dc:title>
  <dc:subject/>
  <dc:creator>DESE</dc:creator>
  <cp:keywords/>
  <cp:lastModifiedBy>Zou, Dong (EOE)</cp:lastModifiedBy>
  <cp:revision>7</cp:revision>
  <cp:lastPrinted>2019-04-25T18:57:00Z</cp:lastPrinted>
  <dcterms:created xsi:type="dcterms:W3CDTF">2019-05-20T20:50:00Z</dcterms:created>
  <dcterms:modified xsi:type="dcterms:W3CDTF">2019-05-20T21:20:00Z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20 2019</vt:lpwstr>
  </property>
</Properties>
</file>