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  <w:gridCol w:w="1890"/>
      </w:tblGrid>
      <w:tr w:rsidR="00295430" w:rsidRPr="00295430" w14:paraId="35AF058C" w14:textId="77777777" w:rsidTr="00295430">
        <w:tc>
          <w:tcPr>
            <w:tcW w:w="9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6F2AEF05" w14:textId="77777777" w:rsidR="00295430" w:rsidRPr="00295430" w:rsidRDefault="00295430" w:rsidP="00295430">
            <w:pPr>
              <w:widowControl/>
              <w:snapToGrid/>
              <w:jc w:val="both"/>
              <w:rPr>
                <w:rFonts w:ascii="Arial" w:hAnsi="Arial" w:cs="Arial"/>
                <w:sz w:val="20"/>
              </w:rPr>
            </w:pPr>
            <w:bookmarkStart w:id="0" w:name="_GoBack" w:colFirst="0" w:colLast="2"/>
          </w:p>
          <w:p w14:paraId="5D20806F" w14:textId="6BA3F2F4" w:rsidR="00295430" w:rsidRPr="00295430" w:rsidRDefault="00295430" w:rsidP="003F57E8">
            <w:pPr>
              <w:widowControl/>
              <w:tabs>
                <w:tab w:val="left" w:pos="2700"/>
              </w:tabs>
              <w:snapToGrid/>
              <w:ind w:left="2670" w:hanging="2670"/>
              <w:jc w:val="both"/>
              <w:rPr>
                <w:rFonts w:ascii="Arial" w:hAnsi="Arial" w:cs="Arial"/>
                <w:sz w:val="20"/>
              </w:rPr>
            </w:pPr>
            <w:r w:rsidRPr="00295430">
              <w:rPr>
                <w:rFonts w:ascii="Arial" w:hAnsi="Arial" w:cs="Arial"/>
                <w:b/>
                <w:sz w:val="20"/>
              </w:rPr>
              <w:t>Name of Grant Program:</w:t>
            </w:r>
            <w:r w:rsidR="003F57E8">
              <w:rPr>
                <w:rFonts w:ascii="Arial" w:hAnsi="Arial" w:cs="Arial"/>
                <w:sz w:val="20"/>
              </w:rPr>
              <w:tab/>
            </w:r>
            <w:r w:rsidR="00A24D64">
              <w:rPr>
                <w:rFonts w:ascii="Arial" w:hAnsi="Arial" w:cs="Arial"/>
              </w:rPr>
              <w:t>Emergency Impact Aid Assistance for Homeless Children and Youth</w:t>
            </w:r>
          </w:p>
        </w:tc>
        <w:tc>
          <w:tcPr>
            <w:tcW w:w="189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42EC18A3" w14:textId="77777777" w:rsidR="00295430" w:rsidRPr="00295430" w:rsidRDefault="00295430" w:rsidP="00295430">
            <w:pPr>
              <w:widowControl/>
              <w:snapToGrid/>
              <w:jc w:val="both"/>
              <w:rPr>
                <w:rFonts w:ascii="Arial" w:hAnsi="Arial" w:cs="Arial"/>
                <w:sz w:val="20"/>
              </w:rPr>
            </w:pPr>
          </w:p>
          <w:p w14:paraId="4023BA4D" w14:textId="0BAC6A10" w:rsidR="00295430" w:rsidRPr="00295430" w:rsidRDefault="00295430" w:rsidP="003F57E8">
            <w:pPr>
              <w:widowControl/>
              <w:tabs>
                <w:tab w:val="left" w:pos="1332"/>
              </w:tabs>
              <w:snapToGrid/>
              <w:jc w:val="both"/>
              <w:rPr>
                <w:rFonts w:ascii="Arial" w:hAnsi="Arial" w:cs="Arial"/>
                <w:sz w:val="20"/>
              </w:rPr>
            </w:pPr>
            <w:r w:rsidRPr="00295430">
              <w:rPr>
                <w:rFonts w:ascii="Arial" w:hAnsi="Arial" w:cs="Arial"/>
                <w:b/>
                <w:sz w:val="20"/>
              </w:rPr>
              <w:t>Fund Code:</w:t>
            </w:r>
            <w:r w:rsidRPr="00295430">
              <w:rPr>
                <w:rFonts w:ascii="Arial" w:hAnsi="Arial" w:cs="Arial"/>
                <w:sz w:val="20"/>
              </w:rPr>
              <w:t xml:space="preserve">  </w:t>
            </w:r>
            <w:r w:rsidR="00621E73">
              <w:rPr>
                <w:rFonts w:ascii="Arial" w:hAnsi="Arial" w:cs="Arial"/>
                <w:sz w:val="20"/>
              </w:rPr>
              <w:t>314</w:t>
            </w:r>
          </w:p>
        </w:tc>
      </w:tr>
    </w:tbl>
    <w:bookmarkEnd w:id="0"/>
    <w:p w14:paraId="1674A314" w14:textId="77777777" w:rsidR="00FE788C" w:rsidRDefault="00FE788C" w:rsidP="00FE788C">
      <w:pPr>
        <w:pStyle w:val="Title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Budget Narrative Form</w:t>
      </w:r>
    </w:p>
    <w:p w14:paraId="13A0FA3B" w14:textId="77777777" w:rsidR="00FE788C" w:rsidRDefault="00FE788C" w:rsidP="00FE788C">
      <w:pPr>
        <w:pStyle w:val="Title"/>
        <w:rPr>
          <w:rFonts w:ascii="Arial" w:hAnsi="Arial"/>
          <w:sz w:val="24"/>
        </w:rPr>
      </w:pPr>
    </w:p>
    <w:p w14:paraId="21AC533F" w14:textId="77777777" w:rsidR="00FE788C" w:rsidRPr="00295430" w:rsidRDefault="00FE788C" w:rsidP="00295430">
      <w:pPr>
        <w:pStyle w:val="Title"/>
        <w:jc w:val="left"/>
        <w:rPr>
          <w:rFonts w:ascii="Arial" w:hAnsi="Arial"/>
          <w:b w:val="0"/>
          <w:snapToGrid w:val="0"/>
          <w:color w:val="000000"/>
          <w:sz w:val="20"/>
        </w:rPr>
      </w:pPr>
      <w:r w:rsidRPr="00295430">
        <w:rPr>
          <w:rFonts w:ascii="Arial" w:hAnsi="Arial"/>
          <w:sz w:val="20"/>
        </w:rPr>
        <w:t>P</w:t>
      </w:r>
      <w:r w:rsidRPr="00295430">
        <w:rPr>
          <w:rFonts w:ascii="Arial" w:hAnsi="Arial" w:cs="Arial"/>
          <w:sz w:val="20"/>
        </w:rPr>
        <w:t>rovide a budget narrative</w:t>
      </w:r>
      <w:r>
        <w:rPr>
          <w:rFonts w:ascii="Arial" w:hAnsi="Arial" w:cs="Arial"/>
          <w:sz w:val="20"/>
        </w:rPr>
        <w:t xml:space="preserve"> that explains how program expenditures relate to the proposed activities.</w:t>
      </w:r>
      <w:r>
        <w:rPr>
          <w:rFonts w:ascii="Arial" w:hAnsi="Arial"/>
        </w:rPr>
        <w:t xml:space="preserve"> </w:t>
      </w:r>
      <w:r w:rsidRPr="00295430">
        <w:rPr>
          <w:rFonts w:ascii="Arial" w:hAnsi="Arial"/>
          <w:b w:val="0"/>
          <w:sz w:val="20"/>
        </w:rPr>
        <w:t xml:space="preserve">Describe the purpose and explain each expenditure by line item.   In addition, be sure to identify the </w:t>
      </w:r>
      <w:r w:rsidR="00295430" w:rsidRPr="00295430">
        <w:rPr>
          <w:rFonts w:ascii="Arial" w:hAnsi="Arial"/>
          <w:b w:val="0"/>
          <w:sz w:val="20"/>
        </w:rPr>
        <w:t>a</w:t>
      </w:r>
      <w:r w:rsidRPr="00295430">
        <w:rPr>
          <w:rFonts w:ascii="Arial" w:hAnsi="Arial"/>
          <w:b w:val="0"/>
          <w:sz w:val="20"/>
        </w:rPr>
        <w:t>ctivity that the Line</w:t>
      </w:r>
      <w:r w:rsidR="00295430" w:rsidRPr="00295430">
        <w:rPr>
          <w:rFonts w:ascii="Arial" w:hAnsi="Arial"/>
          <w:b w:val="0"/>
          <w:sz w:val="20"/>
        </w:rPr>
        <w:t xml:space="preserve"> Item addresses.</w:t>
      </w:r>
    </w:p>
    <w:tbl>
      <w:tblPr>
        <w:tblpPr w:leftFromText="180" w:rightFromText="180" w:vertAnchor="text" w:horzAnchor="margin" w:tblpXSpec="center" w:tblpY="99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440"/>
        <w:gridCol w:w="8100"/>
      </w:tblGrid>
      <w:tr w:rsidR="00FE788C" w14:paraId="0A016153" w14:textId="77777777" w:rsidTr="00FE788C"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B0258FF" w14:textId="77777777" w:rsidR="00FE788C" w:rsidRDefault="00FE788C" w:rsidP="00FE788C">
            <w:pPr>
              <w:spacing w:before="120"/>
              <w:jc w:val="center"/>
              <w:rPr>
                <w:rFonts w:ascii="Arial" w:hAnsi="Arial"/>
                <w:b/>
                <w:snapToGrid w:val="0"/>
                <w:color w:val="000080"/>
              </w:rPr>
            </w:pPr>
            <w:r>
              <w:rPr>
                <w:rFonts w:ascii="Arial" w:hAnsi="Arial"/>
                <w:b/>
                <w:snapToGrid w:val="0"/>
                <w:color w:val="000080"/>
              </w:rPr>
              <w:t>Line Item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41D28EB" w14:textId="77777777" w:rsidR="00FE788C" w:rsidRDefault="00FE788C" w:rsidP="00FE788C">
            <w:pPr>
              <w:spacing w:before="120"/>
              <w:jc w:val="center"/>
              <w:rPr>
                <w:rFonts w:ascii="Arial" w:hAnsi="Arial"/>
                <w:b/>
                <w:snapToGrid w:val="0"/>
                <w:color w:val="000080"/>
              </w:rPr>
            </w:pPr>
            <w:r>
              <w:rPr>
                <w:rFonts w:ascii="Arial" w:hAnsi="Arial"/>
                <w:b/>
                <w:snapToGrid w:val="0"/>
                <w:color w:val="000080"/>
              </w:rPr>
              <w:t xml:space="preserve">Line Total </w:t>
            </w:r>
          </w:p>
        </w:tc>
        <w:tc>
          <w:tcPr>
            <w:tcW w:w="81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DB7A9FE" w14:textId="77777777" w:rsidR="00FE788C" w:rsidRDefault="00FE788C" w:rsidP="00FE788C">
            <w:pPr>
              <w:pStyle w:val="Heading2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>Budget Purpose and Explanation</w:t>
            </w:r>
          </w:p>
        </w:tc>
      </w:tr>
      <w:tr w:rsidR="00FE788C" w14:paraId="0D8E415A" w14:textId="77777777" w:rsidTr="00FE788C"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FF5DEE" w14:textId="77777777" w:rsidR="00FE788C" w:rsidRDefault="00FE788C" w:rsidP="00FE788C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 xml:space="preserve">Line 1 – </w:t>
            </w:r>
          </w:p>
          <w:p w14:paraId="6CC356D0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Administrators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645F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A55F43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5C446382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46AA47B8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  <w:tr w:rsidR="00FE788C" w14:paraId="68C02F5D" w14:textId="77777777" w:rsidTr="00FE788C"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D591" w14:textId="77777777" w:rsidR="00FE788C" w:rsidRDefault="00FE788C" w:rsidP="00FE788C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 xml:space="preserve">Line 2 – </w:t>
            </w:r>
          </w:p>
          <w:p w14:paraId="01A6D42D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Instructional/</w:t>
            </w:r>
          </w:p>
          <w:p w14:paraId="7826742C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Professional Staff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B42B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63C87D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750F286B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314CE685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6E34557B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  <w:tr w:rsidR="00FE788C" w14:paraId="5CECBB8D" w14:textId="77777777" w:rsidTr="00FE788C"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E60157" w14:textId="77777777" w:rsidR="00FE788C" w:rsidRDefault="00FE788C" w:rsidP="00FE788C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 xml:space="preserve">Line 3 – </w:t>
            </w:r>
          </w:p>
          <w:p w14:paraId="25CE386E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Support Staff</w:t>
            </w:r>
          </w:p>
          <w:p w14:paraId="735794EC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0E16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9E0848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2BB08508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2DEC4A57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  <w:tr w:rsidR="00FE788C" w14:paraId="6D635D86" w14:textId="77777777" w:rsidTr="00FE788C"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0929" w14:textId="4DE35186" w:rsidR="00FE788C" w:rsidRDefault="00FE788C" w:rsidP="00FE788C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>Line 4</w:t>
            </w:r>
            <w:r w:rsidR="00B12A3D">
              <w:rPr>
                <w:rFonts w:eastAsiaTheme="minorEastAsia"/>
                <w:color w:val="000080"/>
              </w:rPr>
              <w:t xml:space="preserve"> – </w:t>
            </w:r>
            <w:r>
              <w:rPr>
                <w:rFonts w:eastAsiaTheme="minorEastAsia"/>
                <w:color w:val="000080"/>
              </w:rPr>
              <w:t>Stipends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23D0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AACC11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  <w:tr w:rsidR="00FE788C" w14:paraId="1FE030D1" w14:textId="77777777" w:rsidTr="00FE788C"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C41D" w14:textId="77777777" w:rsidR="00FE788C" w:rsidRDefault="00FE788C" w:rsidP="00FE788C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 xml:space="preserve">Line 5 – </w:t>
            </w:r>
          </w:p>
          <w:p w14:paraId="7CFB3C43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4-a MTRS</w:t>
            </w:r>
          </w:p>
          <w:p w14:paraId="4D43CB3A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4-b Other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57B2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A92985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3EAAB5B3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36095A76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  <w:tr w:rsidR="00FE788C" w14:paraId="38053950" w14:textId="77777777" w:rsidTr="00FE788C"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947E" w14:textId="77777777" w:rsidR="00FE788C" w:rsidRDefault="00FE788C" w:rsidP="00FE788C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 xml:space="preserve">Line 6 – </w:t>
            </w:r>
          </w:p>
          <w:p w14:paraId="61F6AC6B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Contractual Services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6E72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36E2A2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00A124D1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410E0FBC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537E86C6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  <w:tr w:rsidR="00FE788C" w14:paraId="66DA269B" w14:textId="77777777" w:rsidTr="00FE788C"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94AB" w14:textId="77777777" w:rsidR="00FE788C" w:rsidRDefault="00FE788C" w:rsidP="00FE788C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 xml:space="preserve">Line 7 – </w:t>
            </w:r>
          </w:p>
          <w:p w14:paraId="02783F76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Supplies and Materials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5574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0616D7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2EA6FC77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57302A36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6DD0304F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  <w:tr w:rsidR="00FE788C" w14:paraId="3C2175B3" w14:textId="77777777" w:rsidTr="00FE788C"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F554" w14:textId="77777777" w:rsidR="00FE788C" w:rsidRDefault="00FE788C" w:rsidP="00FE788C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 xml:space="preserve">Line 8 – </w:t>
            </w:r>
          </w:p>
          <w:p w14:paraId="7E5B7C5E" w14:textId="77777777" w:rsidR="00FE788C" w:rsidRDefault="00FE788C" w:rsidP="00FE788C">
            <w:pPr>
              <w:pStyle w:val="Heading1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>Travel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0EB9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A48A53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555B780E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31198C20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  <w:tr w:rsidR="00FE788C" w14:paraId="055E0A28" w14:textId="77777777" w:rsidTr="00FE788C"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3834" w14:textId="77777777" w:rsidR="00FE788C" w:rsidRDefault="00FE788C" w:rsidP="00FE788C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 xml:space="preserve">Line 9 – </w:t>
            </w:r>
          </w:p>
          <w:p w14:paraId="12521D7A" w14:textId="77777777" w:rsidR="00FE788C" w:rsidRDefault="00FE788C" w:rsidP="00FE788C">
            <w:pPr>
              <w:pStyle w:val="Heading1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>Other Costs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8B16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81CCEB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729F2C02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5F68445B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3E134C2C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  <w:tr w:rsidR="00FE788C" w14:paraId="5D279035" w14:textId="77777777" w:rsidTr="00FE788C"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4FAA" w14:textId="77777777" w:rsidR="00FE788C" w:rsidRDefault="00FE788C" w:rsidP="00FE788C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 xml:space="preserve">Line 10 – </w:t>
            </w:r>
          </w:p>
          <w:p w14:paraId="50D4E9E6" w14:textId="77777777" w:rsidR="00FE788C" w:rsidRDefault="00FE788C" w:rsidP="00FE788C">
            <w:pPr>
              <w:pStyle w:val="Heading1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>Indirect Cost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FECA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C443E2" w14:textId="77777777" w:rsidR="00FE788C" w:rsidRDefault="00150817" w:rsidP="00FE788C">
            <w:pPr>
              <w:rPr>
                <w:rFonts w:ascii="Arial" w:hAnsi="Arial"/>
                <w:snapToGrid w:val="0"/>
                <w:color w:val="000080"/>
              </w:rPr>
            </w:pPr>
            <w:hyperlink r:id="rId8" w:history="1">
              <w:r w:rsidR="00FE788C">
                <w:rPr>
                  <w:rStyle w:val="Hyperlink"/>
                  <w:sz w:val="22"/>
                </w:rPr>
                <w:t>Appendix P Indirect Cost Calculation Worksheet</w:t>
              </w:r>
            </w:hyperlink>
          </w:p>
          <w:p w14:paraId="046CE6EF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60E40A48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276B5EFB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  <w:tr w:rsidR="00FE788C" w14:paraId="0D2C670D" w14:textId="77777777" w:rsidTr="00FE788C"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1D436F7" w14:textId="77777777" w:rsidR="00FE788C" w:rsidRDefault="00FE788C" w:rsidP="00FE788C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 xml:space="preserve">Line 11 – </w:t>
            </w:r>
          </w:p>
          <w:p w14:paraId="554D8948" w14:textId="77777777" w:rsidR="00FE788C" w:rsidRDefault="00FE788C" w:rsidP="00FE788C">
            <w:pPr>
              <w:pStyle w:val="Heading1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>Equipment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986A0C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4290E7F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161E0A90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1987E36C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</w:tbl>
    <w:p w14:paraId="7B7A15C4" w14:textId="77777777" w:rsidR="00FE788C" w:rsidRDefault="00FE788C" w:rsidP="00FE788C">
      <w:pPr>
        <w:rPr>
          <w:rFonts w:ascii="Arial" w:hAnsi="Arial"/>
          <w:snapToGrid w:val="0"/>
          <w:color w:val="000000"/>
        </w:rPr>
      </w:pPr>
    </w:p>
    <w:p w14:paraId="15A1FB50" w14:textId="77777777" w:rsidR="00387450" w:rsidRDefault="00387450"/>
    <w:sectPr w:rsidR="00387450" w:rsidSect="00FE78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88C"/>
    <w:rsid w:val="000E785E"/>
    <w:rsid w:val="00102935"/>
    <w:rsid w:val="00150817"/>
    <w:rsid w:val="00186C10"/>
    <w:rsid w:val="00223BB6"/>
    <w:rsid w:val="00295430"/>
    <w:rsid w:val="00296E59"/>
    <w:rsid w:val="00387450"/>
    <w:rsid w:val="003F57E8"/>
    <w:rsid w:val="004532A3"/>
    <w:rsid w:val="004604ED"/>
    <w:rsid w:val="00477586"/>
    <w:rsid w:val="00621E73"/>
    <w:rsid w:val="00665C38"/>
    <w:rsid w:val="00776D58"/>
    <w:rsid w:val="00797A54"/>
    <w:rsid w:val="008866B8"/>
    <w:rsid w:val="00923D1C"/>
    <w:rsid w:val="00963DC8"/>
    <w:rsid w:val="00987C1C"/>
    <w:rsid w:val="00A24D64"/>
    <w:rsid w:val="00B02990"/>
    <w:rsid w:val="00B04168"/>
    <w:rsid w:val="00B12A3D"/>
    <w:rsid w:val="00B212D7"/>
    <w:rsid w:val="00C21D11"/>
    <w:rsid w:val="00C70A14"/>
    <w:rsid w:val="00C7718F"/>
    <w:rsid w:val="00D13987"/>
    <w:rsid w:val="00D569D2"/>
    <w:rsid w:val="00DE3520"/>
    <w:rsid w:val="00DE47CF"/>
    <w:rsid w:val="00E27FE7"/>
    <w:rsid w:val="00EB1DCC"/>
    <w:rsid w:val="00F1428B"/>
    <w:rsid w:val="00FE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A65D5"/>
  <w15:docId w15:val="{C23AD248-47EE-4DFD-81D6-DC6FB6EF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8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E788C"/>
    <w:pPr>
      <w:keepNext/>
      <w:widowControl/>
      <w:outlineLvl w:val="0"/>
    </w:pPr>
    <w:rPr>
      <w:rFonts w:ascii="Arial" w:hAnsi="Arial"/>
      <w:color w:val="000000"/>
    </w:rPr>
  </w:style>
  <w:style w:type="paragraph" w:styleId="Heading2">
    <w:name w:val="heading 2"/>
    <w:basedOn w:val="Normal"/>
    <w:next w:val="Normal"/>
    <w:link w:val="Heading2Char"/>
    <w:unhideWhenUsed/>
    <w:qFormat/>
    <w:rsid w:val="00FE788C"/>
    <w:pPr>
      <w:keepNext/>
      <w:widowControl/>
      <w:spacing w:before="120"/>
      <w:jc w:val="center"/>
      <w:outlineLvl w:val="1"/>
    </w:pPr>
    <w:rPr>
      <w:rFonts w:ascii="Arial" w:hAnsi="Arial"/>
      <w:b/>
      <w:color w:val="000000"/>
    </w:rPr>
  </w:style>
  <w:style w:type="paragraph" w:styleId="Heading4">
    <w:name w:val="heading 4"/>
    <w:basedOn w:val="Normal"/>
    <w:next w:val="Normal"/>
    <w:link w:val="Heading4Char"/>
    <w:unhideWhenUsed/>
    <w:qFormat/>
    <w:rsid w:val="00FE788C"/>
    <w:pPr>
      <w:keepNext/>
      <w:widowControl/>
      <w:outlineLvl w:val="3"/>
    </w:pPr>
    <w:rPr>
      <w:rFonts w:ascii="Arial" w:hAnsi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788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FE788C"/>
    <w:rPr>
      <w:rFonts w:ascii="Arial" w:eastAsia="Times New Roman" w:hAnsi="Arial" w:cs="Times New Roman"/>
      <w:b/>
      <w:color w:val="00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E788C"/>
    <w:rPr>
      <w:rFonts w:ascii="Arial" w:eastAsia="Times New Roman" w:hAnsi="Arial" w:cs="Times New Roman"/>
      <w:b/>
      <w:color w:val="000000"/>
      <w:sz w:val="24"/>
      <w:szCs w:val="20"/>
    </w:rPr>
  </w:style>
  <w:style w:type="character" w:styleId="Hyperlink">
    <w:name w:val="Hyperlink"/>
    <w:basedOn w:val="DefaultParagraphFont"/>
    <w:semiHidden/>
    <w:unhideWhenUsed/>
    <w:rsid w:val="00FE788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E788C"/>
    <w:pPr>
      <w:widowControl/>
      <w:snapToGrid/>
      <w:jc w:val="center"/>
    </w:pPr>
    <w:rPr>
      <w:b/>
      <w:sz w:val="22"/>
    </w:rPr>
  </w:style>
  <w:style w:type="character" w:customStyle="1" w:styleId="TitleChar">
    <w:name w:val="Title Char"/>
    <w:basedOn w:val="DefaultParagraphFont"/>
    <w:link w:val="Title"/>
    <w:rsid w:val="00FE788C"/>
    <w:rPr>
      <w:rFonts w:ascii="Times New Roman" w:eastAsia="Times New Roman" w:hAnsi="Times New Roman" w:cs="Times New Roman"/>
      <w:b/>
      <w:szCs w:val="20"/>
    </w:rPr>
  </w:style>
  <w:style w:type="paragraph" w:styleId="BodyText">
    <w:name w:val="Body Text"/>
    <w:basedOn w:val="Normal"/>
    <w:link w:val="BodyTextChar"/>
    <w:unhideWhenUsed/>
    <w:rsid w:val="00FE788C"/>
    <w:pPr>
      <w:widowControl/>
      <w:snapToGrid/>
      <w:spacing w:before="120"/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FE788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8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mass.edu/grants/procedure/default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DESE-231-51260</_dlc_DocId>
    <_dlc_DocIdUrl xmlns="733efe1c-5bbe-4968-87dc-d400e65c879f">
      <Url>https://sharepoint.doemass.org/ese/webteam/cps/_layouts/DocIdRedir.aspx?ID=DESE-231-51260</Url>
      <Description>DESE-231-51260</Description>
    </_dlc_DocIdUrl>
  </documentManagement>
</p:properties>
</file>

<file path=customXml/itemProps1.xml><?xml version="1.0" encoding="utf-8"?>
<ds:datastoreItem xmlns:ds="http://schemas.openxmlformats.org/officeDocument/2006/customXml" ds:itemID="{5465175E-5FBE-42E6-83CC-59C927E559C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89E9480-723C-4777-ADD6-F511CB7E7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DF713C-EFE7-47BB-8215-8781900A87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49B7D1-42EE-4FF4-A4E4-E3E2445175A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FC314 Emergency Impact Aid Assistance for Homeless Children and Youth Budget Narrative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FC314 Emergency Impact Aid Assistance for Homeless Children and Youth Budget Narrative</dc:title>
  <dc:creator>DESE</dc:creator>
  <cp:lastModifiedBy>Zou, Dong (EOE)</cp:lastModifiedBy>
  <cp:revision>5</cp:revision>
  <dcterms:created xsi:type="dcterms:W3CDTF">2019-04-17T16:56:00Z</dcterms:created>
  <dcterms:modified xsi:type="dcterms:W3CDTF">2019-05-13T19:24:00Z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13 2019</vt:lpwstr>
  </property>
</Properties>
</file>