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B9" w:rsidRPr="00CC6B87" w:rsidRDefault="007937B9" w:rsidP="007937B9">
      <w:pPr>
        <w:spacing w:after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List</w:t>
      </w:r>
      <w:r w:rsidRPr="00CC6B87">
        <w:rPr>
          <w:rFonts w:ascii="Arial" w:hAnsi="Arial" w:cs="Arial"/>
        </w:rPr>
        <w:t xml:space="preserve"> of currently DESE funded </w:t>
      </w:r>
      <w:r>
        <w:rPr>
          <w:rFonts w:ascii="Arial" w:hAnsi="Arial" w:cs="Arial"/>
          <w:shd w:val="clear" w:color="auto" w:fill="FFFFFF"/>
        </w:rPr>
        <w:t>e</w:t>
      </w:r>
      <w:r w:rsidRPr="00CC6B87">
        <w:rPr>
          <w:rFonts w:ascii="Arial" w:hAnsi="Arial" w:cs="Arial"/>
          <w:shd w:val="clear" w:color="auto" w:fill="FFFFFF"/>
        </w:rPr>
        <w:t>ligible agencies/organizations</w:t>
      </w:r>
      <w:r w:rsidRPr="00CC6B87">
        <w:rPr>
          <w:rFonts w:ascii="Arial" w:hAnsi="Arial" w:cs="Arial"/>
          <w:color w:val="000000"/>
          <w:shd w:val="clear" w:color="auto" w:fill="FFFFFF"/>
        </w:rPr>
        <w:t xml:space="preserve"> that have </w:t>
      </w:r>
      <w:r w:rsidRPr="007937B9">
        <w:rPr>
          <w:rFonts w:ascii="Arial" w:hAnsi="Arial" w:cs="Arial"/>
          <w:color w:val="000000"/>
          <w:shd w:val="clear" w:color="auto" w:fill="FFFFFF"/>
        </w:rPr>
        <w:t>demonstrated effectiveness in providing adult education and literacy services</w:t>
      </w:r>
      <w:r w:rsidRPr="007937B9">
        <w:rPr>
          <w:rFonts w:ascii="Arial" w:hAnsi="Arial" w:cs="Arial"/>
        </w:rPr>
        <w:t xml:space="preserve"> eligible to apply for Option 1 or Option 2.</w:t>
      </w:r>
    </w:p>
    <w:tbl>
      <w:tblPr>
        <w:tblStyle w:val="TableGrid"/>
        <w:tblpPr w:leftFromText="180" w:rightFromText="180" w:vertAnchor="page" w:horzAnchor="margin" w:tblpX="-185" w:tblpY="2086"/>
        <w:tblW w:w="9992" w:type="dxa"/>
        <w:tblLayout w:type="fixed"/>
        <w:tblLook w:val="04A0" w:firstRow="1" w:lastRow="0" w:firstColumn="1" w:lastColumn="0" w:noHBand="0" w:noVBand="1"/>
      </w:tblPr>
      <w:tblGrid>
        <w:gridCol w:w="4585"/>
        <w:gridCol w:w="5407"/>
      </w:tblGrid>
      <w:tr w:rsidR="00F86D5D" w:rsidRPr="00CC6B87" w:rsidTr="00D8017A">
        <w:trPr>
          <w:trHeight w:val="195"/>
        </w:trPr>
        <w:tc>
          <w:tcPr>
            <w:tcW w:w="4585" w:type="dxa"/>
            <w:shd w:val="clear" w:color="auto" w:fill="D9D9D9" w:themeFill="background1" w:themeFillShade="D9"/>
          </w:tcPr>
          <w:p w:rsidR="00F86D5D" w:rsidRPr="00CC6B87" w:rsidRDefault="00F86D5D" w:rsidP="00630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B87">
              <w:rPr>
                <w:rFonts w:ascii="Arial" w:hAnsi="Arial" w:cs="Arial"/>
                <w:b/>
                <w:sz w:val="18"/>
                <w:szCs w:val="18"/>
              </w:rPr>
              <w:t>ABE Eligible Providers</w:t>
            </w:r>
          </w:p>
        </w:tc>
        <w:tc>
          <w:tcPr>
            <w:tcW w:w="5407" w:type="dxa"/>
            <w:shd w:val="clear" w:color="auto" w:fill="D9D9D9" w:themeFill="background1" w:themeFillShade="D9"/>
          </w:tcPr>
          <w:p w:rsidR="00F86D5D" w:rsidRPr="00CC6B87" w:rsidRDefault="00F86D5D" w:rsidP="00630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B87">
              <w:rPr>
                <w:rFonts w:ascii="Arial" w:hAnsi="Arial" w:cs="Arial"/>
                <w:b/>
                <w:sz w:val="18"/>
                <w:szCs w:val="18"/>
              </w:rPr>
              <w:t>ESOL Eligible Providers</w:t>
            </w:r>
          </w:p>
        </w:tc>
      </w:tr>
      <w:tr w:rsidR="00F86D5D" w:rsidRPr="00CC6B87" w:rsidTr="00D8017A">
        <w:trPr>
          <w:trHeight w:val="7678"/>
        </w:trPr>
        <w:tc>
          <w:tcPr>
            <w:tcW w:w="4585" w:type="dxa"/>
          </w:tcPr>
          <w:p w:rsidR="00F86D5D" w:rsidRPr="00ED1E19" w:rsidRDefault="00F86D5D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Bristol Community College - Taunton Public Schools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Bristol Community College -Attleboro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Bristol County Sheriff's Office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Brockton Public Schools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Cambridge Community Learning Center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Cape Cod Community College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CCAB, Inc. d/b/a Haitian Multi-Service Center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Hampden County Sheriff Department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Holyoke Community College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Hudson Public Schools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Jewish Vocational Service, Inc.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Lawrence Public Schools Adult Learning Center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 xml:space="preserve">Lowell Public Schools (Frederick </w:t>
            </w:r>
            <w:proofErr w:type="spellStart"/>
            <w:r w:rsidRPr="00ED1E19">
              <w:rPr>
                <w:rFonts w:ascii="Arial" w:hAnsi="Arial" w:cs="Arial"/>
                <w:sz w:val="18"/>
                <w:szCs w:val="18"/>
              </w:rPr>
              <w:t>Abisi</w:t>
            </w:r>
            <w:proofErr w:type="spellEnd"/>
            <w:r w:rsidRPr="00ED1E19">
              <w:rPr>
                <w:rFonts w:ascii="Arial" w:hAnsi="Arial" w:cs="Arial"/>
                <w:sz w:val="18"/>
                <w:szCs w:val="18"/>
              </w:rPr>
              <w:t xml:space="preserve"> Adult Education Ctr)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Massachusetts Department Of Correction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Methuen Public Schools</w:t>
            </w:r>
          </w:p>
          <w:p w:rsidR="00784DFC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New Bedford Public Schools</w:t>
            </w:r>
          </w:p>
          <w:p w:rsidR="00EA43F7" w:rsidRPr="00ED1E19" w:rsidRDefault="00EA43F7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2CF0">
              <w:rPr>
                <w:rFonts w:ascii="Arial" w:hAnsi="Arial" w:cs="Arial"/>
                <w:sz w:val="18"/>
                <w:szCs w:val="18"/>
              </w:rPr>
              <w:t>Pittsfield Public Schools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University of Massachusetts - Dartmouth</w:t>
            </w:r>
          </w:p>
          <w:p w:rsidR="00784DFC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Worcester Public Schools</w:t>
            </w:r>
          </w:p>
          <w:p w:rsidR="00CC7F07" w:rsidRDefault="00CC7F07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C7F07" w:rsidRPr="00ED1E19" w:rsidRDefault="00CC7F07" w:rsidP="00CC7F0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7" w:type="dxa"/>
          </w:tcPr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Action For Boston Community Development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1E19">
              <w:rPr>
                <w:rFonts w:ascii="Arial" w:hAnsi="Arial" w:cs="Arial"/>
                <w:sz w:val="18"/>
                <w:szCs w:val="18"/>
              </w:rPr>
              <w:t>Ascentria</w:t>
            </w:r>
            <w:proofErr w:type="spellEnd"/>
            <w:r w:rsidRPr="00ED1E19">
              <w:rPr>
                <w:rFonts w:ascii="Arial" w:hAnsi="Arial" w:cs="Arial"/>
                <w:sz w:val="18"/>
                <w:szCs w:val="18"/>
              </w:rPr>
              <w:t xml:space="preserve"> Community Services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Berkshire Community College - South County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Boston Chinatown Neighborhood Center - Quincy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Boston Public Schools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Bristol Community College - Taunton Public Schools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Bristol Community College -Attleboro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Brockton Public Schools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Cambridge Community Learning Center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Cape Cod Community College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Catholic Charities - El Centro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CCAB, Inc. d/b/a Catholic Charities South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CCAB, Inc. d/b/a Haitian Multi-Service Center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Charlestown Community Center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Chelsea Public Schools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Clinton Public Schools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College Bound Dorchester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Community Action, Inc.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East Boston Harborside Community Center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Framingham Public Schools</w:t>
            </w:r>
          </w:p>
          <w:p w:rsidR="00D8017A" w:rsidRDefault="00D8017A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Holyoke Community College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Hudson Public Schools</w:t>
            </w:r>
          </w:p>
          <w:p w:rsidR="00784DFC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International Institute of Greater Lawrence</w:t>
            </w:r>
          </w:p>
          <w:p w:rsidR="00EA43F7" w:rsidRPr="00302CF0" w:rsidRDefault="00EA43F7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2CF0">
              <w:rPr>
                <w:rFonts w:ascii="Arial" w:hAnsi="Arial" w:cs="Arial"/>
                <w:sz w:val="18"/>
                <w:szCs w:val="18"/>
              </w:rPr>
              <w:t>International Institute of New England</w:t>
            </w:r>
          </w:p>
          <w:p w:rsidR="00EA43F7" w:rsidRDefault="00EA43F7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2CF0">
              <w:rPr>
                <w:rFonts w:ascii="Arial" w:hAnsi="Arial" w:cs="Arial"/>
                <w:sz w:val="18"/>
                <w:szCs w:val="18"/>
              </w:rPr>
              <w:t>International Language Institute of Massachusetts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Jamaica Plain Community Centers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Jewish Vocational Service, Inc.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Lawrence Public Schools Adult Learning Center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 xml:space="preserve">Lowell Public Schools (Frederick </w:t>
            </w:r>
            <w:proofErr w:type="spellStart"/>
            <w:r w:rsidRPr="00ED1E19">
              <w:rPr>
                <w:rFonts w:ascii="Arial" w:hAnsi="Arial" w:cs="Arial"/>
                <w:sz w:val="18"/>
                <w:szCs w:val="18"/>
              </w:rPr>
              <w:t>Abisi</w:t>
            </w:r>
            <w:proofErr w:type="spellEnd"/>
            <w:r w:rsidRPr="00ED1E19">
              <w:rPr>
                <w:rFonts w:ascii="Arial" w:hAnsi="Arial" w:cs="Arial"/>
                <w:sz w:val="18"/>
                <w:szCs w:val="18"/>
              </w:rPr>
              <w:t xml:space="preserve"> Adult Education Ctr)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Martha's Vineyard Public Schools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Massasoit Community College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Methuen Public Schools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Mount Wachusett Community College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New Bedford Public Schools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North Shore Community Action Programs, Inc.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Northern Essex Community College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Notre Dame Education Center - Lawrence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Quincy Community Action Programs, Inc.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Rockland Regional Adult Learning Center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Somerville Public Schools (SCALE)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Southeastern Massachusetts SER-Jobs for Progress, Inc.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Springfield Technical Community College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The Immigrant Learning Center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Training Resources of America, Inc. - Brockton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Training Resources of America, Inc. - Springfield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Training Resources of America, Inc. - Worcester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University of Massachusetts - Dartmouth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Worcester Public Schools</w:t>
            </w:r>
          </w:p>
          <w:p w:rsidR="00784DFC" w:rsidRPr="00ED1E19" w:rsidRDefault="00784DFC" w:rsidP="00ED1E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D1E19">
              <w:rPr>
                <w:rFonts w:ascii="Arial" w:hAnsi="Arial" w:cs="Arial"/>
                <w:sz w:val="18"/>
                <w:szCs w:val="18"/>
              </w:rPr>
              <w:t>YMCA of Greater Boston International Learning Center Woburn</w:t>
            </w:r>
          </w:p>
          <w:p w:rsidR="00F86D5D" w:rsidRPr="00ED1E19" w:rsidRDefault="00F86D5D" w:rsidP="00ED1E19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86D5D" w:rsidRPr="000E38CB" w:rsidRDefault="00F86D5D" w:rsidP="00D8017A">
      <w:pPr>
        <w:rPr>
          <w:sz w:val="2"/>
          <w:szCs w:val="2"/>
        </w:rPr>
      </w:pPr>
    </w:p>
    <w:sectPr w:rsidR="00F86D5D" w:rsidRPr="000E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729D3"/>
    <w:multiLevelType w:val="hybridMultilevel"/>
    <w:tmpl w:val="57CC8010"/>
    <w:lvl w:ilvl="0" w:tplc="D708F6A2">
      <w:start w:val="1"/>
      <w:numFmt w:val="decimal"/>
      <w:pStyle w:val="ListParagraph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262660"/>
    <w:multiLevelType w:val="hybridMultilevel"/>
    <w:tmpl w:val="C0E47F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B9"/>
    <w:rsid w:val="000E38CB"/>
    <w:rsid w:val="00302CF0"/>
    <w:rsid w:val="00630450"/>
    <w:rsid w:val="00667A0F"/>
    <w:rsid w:val="006F1203"/>
    <w:rsid w:val="00784DFC"/>
    <w:rsid w:val="007937B9"/>
    <w:rsid w:val="00A61EC3"/>
    <w:rsid w:val="00C74315"/>
    <w:rsid w:val="00CC7F07"/>
    <w:rsid w:val="00D8017A"/>
    <w:rsid w:val="00D973F4"/>
    <w:rsid w:val="00E95498"/>
    <w:rsid w:val="00EA43F7"/>
    <w:rsid w:val="00ED1E19"/>
    <w:rsid w:val="00F86D5D"/>
    <w:rsid w:val="00F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082E1-9712-4F9A-912F-1B42877A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7B9"/>
    <w:pPr>
      <w:spacing w:after="0" w:line="240" w:lineRule="auto"/>
    </w:pPr>
    <w:rPr>
      <w:rFonts w:ascii="Georgia" w:eastAsia="Times New Roman" w:hAnsi="Georg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7B9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locked/>
    <w:rsid w:val="007937B9"/>
    <w:rPr>
      <w:rFonts w:ascii="Georgia" w:eastAsia="Times New Roman" w:hAnsi="Georgia" w:cs="Times New Roman"/>
      <w:sz w:val="20"/>
      <w:szCs w:val="20"/>
    </w:rPr>
  </w:style>
  <w:style w:type="table" w:styleId="TableGrid">
    <w:name w:val="Table Grid"/>
    <w:basedOn w:val="TableNormal"/>
    <w:rsid w:val="007937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937B9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7B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7937B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DESE-231-52666</_dlc_DocId>
    <_dlc_DocIdUrl xmlns="733efe1c-5bbe-4968-87dc-d400e65c879f">
      <Url>https://sharepoint.doemass.org/ese/webteam/cps/_layouts/DocIdRedir.aspx?ID=DESE-231-52666</Url>
      <Description>DESE-231-52666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AEF675D-1463-4184-BB88-C65EDE190C1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A425026-C763-47C2-83BB-50D9FEFB65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BBD939-1ED6-4D1D-B9FF-4C4464631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D278B-86B6-4EE2-970A-E9D3B9B80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FY20 345 674 304 Adult Education Services ELIGIBILITY Current DESE Funded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FY20 345 674 304 Adult Education Services ELIGIBILITY Current DESE Funded</dc:title>
  <dc:subject/>
  <dc:creator>DESE</dc:creator>
  <cp:keywords/>
  <dc:description/>
  <cp:lastModifiedBy>Zou, Dong (EOE)</cp:lastModifiedBy>
  <cp:revision>7</cp:revision>
  <cp:lastPrinted>2019-06-25T15:10:00Z</cp:lastPrinted>
  <dcterms:created xsi:type="dcterms:W3CDTF">2019-06-24T20:34:00Z</dcterms:created>
  <dcterms:modified xsi:type="dcterms:W3CDTF">2019-07-08T15:05:00Z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8 2019</vt:lpwstr>
  </property>
</Properties>
</file>