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1980"/>
      </w:tblGrid>
      <w:tr w:rsidR="00EB6A8D" w14:paraId="6E6064EE" w14:textId="77777777" w:rsidTr="00EB6A8D">
        <w:tc>
          <w:tcPr>
            <w:tcW w:w="7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74F1E3C" w14:textId="77777777" w:rsidR="00EB6A8D" w:rsidRDefault="00EB6A8D" w:rsidP="00EB6A8D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3147DA42" w14:textId="556CD8AF" w:rsidR="00EB6A8D" w:rsidRDefault="00EB6A8D" w:rsidP="00C8147F">
            <w:pPr>
              <w:tabs>
                <w:tab w:val="left" w:pos="2700"/>
              </w:tabs>
              <w:ind w:left="2580" w:hanging="2580"/>
              <w:rPr>
                <w:rFonts w:ascii="Arial" w:hAnsi="Arial" w:cs="Arial"/>
                <w:sz w:val="20"/>
              </w:rPr>
            </w:pPr>
            <w:r w:rsidRPr="00EB6A8D">
              <w:rPr>
                <w:rFonts w:ascii="Arial" w:hAnsi="Arial" w:cs="Arial"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</w:r>
            <w:r w:rsidR="00C8147F">
              <w:rPr>
                <w:rFonts w:ascii="Arial" w:hAnsi="Arial" w:cs="Arial"/>
                <w:sz w:val="20"/>
              </w:rPr>
              <w:t>Increased Access to Quality Afterschool and Summer Learning</w:t>
            </w:r>
            <w:r w:rsidR="005D7621">
              <w:rPr>
                <w:rFonts w:ascii="Arial" w:hAnsi="Arial" w:cs="Arial"/>
                <w:sz w:val="20"/>
              </w:rPr>
              <w:t xml:space="preserve"> </w:t>
            </w:r>
            <w:r w:rsidR="001B3CE9">
              <w:rPr>
                <w:rFonts w:ascii="Arial" w:hAnsi="Arial" w:cs="Arial"/>
                <w:sz w:val="20"/>
              </w:rPr>
              <w:t>Programs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C8CF690" w14:textId="77777777" w:rsidR="00EB6A8D" w:rsidRDefault="00EB6A8D">
            <w:pPr>
              <w:jc w:val="both"/>
              <w:rPr>
                <w:rFonts w:ascii="Arial" w:hAnsi="Arial" w:cs="Arial"/>
                <w:sz w:val="20"/>
              </w:rPr>
            </w:pPr>
          </w:p>
          <w:p w14:paraId="36DBAAF6" w14:textId="76425C7C" w:rsidR="00EB6A8D" w:rsidRDefault="00EB6A8D" w:rsidP="00EB6A8D">
            <w:pPr>
              <w:jc w:val="both"/>
              <w:rPr>
                <w:rFonts w:ascii="Arial" w:hAnsi="Arial" w:cs="Arial"/>
                <w:sz w:val="20"/>
              </w:rPr>
            </w:pPr>
            <w:r w:rsidRPr="00EB6A8D">
              <w:rPr>
                <w:rFonts w:ascii="Arial" w:hAnsi="Arial" w:cs="Arial"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C8147F">
              <w:rPr>
                <w:rFonts w:ascii="Arial" w:hAnsi="Arial" w:cs="Arial"/>
                <w:sz w:val="20"/>
              </w:rPr>
              <w:t>528</w:t>
            </w:r>
          </w:p>
          <w:p w14:paraId="243A5F22" w14:textId="77777777" w:rsidR="00EB6A8D" w:rsidRDefault="00EB6A8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30CE68A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20F4FB26" w14:textId="77777777" w:rsidR="008B599C" w:rsidRDefault="008B599C" w:rsidP="008B599C">
      <w:pPr>
        <w:jc w:val="center"/>
        <w:rPr>
          <w:rFonts w:ascii="Arial" w:hAnsi="Arial" w:cs="Arial"/>
          <w:b/>
          <w:sz w:val="12"/>
          <w:szCs w:val="12"/>
        </w:rPr>
      </w:pPr>
    </w:p>
    <w:p w14:paraId="7153B16D" w14:textId="77777777" w:rsidR="00ED0C56" w:rsidRDefault="00ED0C56" w:rsidP="008F3172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>GRANT ASSURANCES</w:t>
      </w:r>
      <w:r w:rsidRPr="00ED0C56">
        <w:rPr>
          <w:rFonts w:ascii="Arial" w:hAnsi="Arial" w:cs="Arial"/>
        </w:rPr>
        <w:t xml:space="preserve"> </w:t>
      </w:r>
    </w:p>
    <w:p w14:paraId="2F66C281" w14:textId="2255920F" w:rsidR="00333488" w:rsidRDefault="00C71687" w:rsidP="00C71687">
      <w:pPr>
        <w:pStyle w:val="Heading4"/>
        <w:jc w:val="center"/>
        <w:rPr>
          <w:rFonts w:ascii="Arial" w:hAnsi="Arial" w:cs="Arial"/>
        </w:rPr>
      </w:pPr>
      <w:r w:rsidRPr="00C71687">
        <w:rPr>
          <w:rFonts w:ascii="Arial" w:hAnsi="Arial" w:cs="Arial"/>
        </w:rPr>
        <w:t>Category A</w:t>
      </w:r>
      <w:r w:rsidR="00E71176">
        <w:rPr>
          <w:rFonts w:ascii="Arial" w:hAnsi="Arial" w:cs="Arial"/>
        </w:rPr>
        <w:t xml:space="preserve"> &amp; C</w:t>
      </w:r>
      <w:r w:rsidR="00333488">
        <w:rPr>
          <w:rFonts w:ascii="Arial" w:hAnsi="Arial" w:cs="Arial"/>
        </w:rPr>
        <w:t>*</w:t>
      </w:r>
      <w:r w:rsidR="00E71176">
        <w:rPr>
          <w:rFonts w:ascii="Arial" w:hAnsi="Arial" w:cs="Arial"/>
        </w:rPr>
        <w:t xml:space="preserve"> –</w:t>
      </w:r>
      <w:r w:rsidR="00BB403E">
        <w:rPr>
          <w:rFonts w:ascii="Arial" w:hAnsi="Arial" w:cs="Arial"/>
        </w:rPr>
        <w:t xml:space="preserve"> </w:t>
      </w:r>
    </w:p>
    <w:p w14:paraId="32CAA486" w14:textId="7E557139" w:rsidR="00C71687" w:rsidRPr="00333488" w:rsidRDefault="00333488" w:rsidP="00C71687">
      <w:pPr>
        <w:pStyle w:val="Heading4"/>
        <w:jc w:val="center"/>
        <w:rPr>
          <w:rStyle w:val="Emphasis"/>
        </w:rPr>
      </w:pPr>
      <w:r w:rsidRPr="00333488">
        <w:rPr>
          <w:rStyle w:val="Emphasis"/>
        </w:rPr>
        <w:t xml:space="preserve">(*Note: Assurance for Category B is </w:t>
      </w:r>
      <w:r>
        <w:rPr>
          <w:rStyle w:val="Emphasis"/>
        </w:rPr>
        <w:t>on page 2</w:t>
      </w:r>
      <w:r w:rsidRPr="00333488">
        <w:rPr>
          <w:rStyle w:val="Emphasis"/>
        </w:rPr>
        <w:t>)</w:t>
      </w:r>
    </w:p>
    <w:p w14:paraId="23168152" w14:textId="667DB59F" w:rsidR="008F3172" w:rsidRPr="00ED0C56" w:rsidRDefault="00E71176" w:rsidP="008F3172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>School Year 2019-2020 and Summer 2020</w:t>
      </w:r>
    </w:p>
    <w:p w14:paraId="316BFC0F" w14:textId="77777777" w:rsidR="008F3172" w:rsidRPr="001D23EE" w:rsidRDefault="008F3172" w:rsidP="008F3172">
      <w:pPr>
        <w:tabs>
          <w:tab w:val="left" w:pos="-2880"/>
        </w:tabs>
        <w:jc w:val="center"/>
        <w:rPr>
          <w:rFonts w:ascii="Arial" w:hAnsi="Arial" w:cs="Arial"/>
          <w:b/>
          <w:bCs/>
          <w:sz w:val="20"/>
        </w:rPr>
      </w:pPr>
    </w:p>
    <w:p w14:paraId="16B19A0D" w14:textId="77777777" w:rsidR="008F3172" w:rsidRPr="001D23EE" w:rsidRDefault="008F3172" w:rsidP="008F3172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lead applicant agree</w:t>
      </w:r>
      <w:r w:rsidR="00ED0C56">
        <w:rPr>
          <w:rFonts w:ascii="Arial" w:hAnsi="Arial" w:cs="Arial"/>
          <w:sz w:val="20"/>
        </w:rPr>
        <w:t>s</w:t>
      </w:r>
      <w:r w:rsidRPr="001D23EE">
        <w:rPr>
          <w:rFonts w:ascii="Arial" w:hAnsi="Arial" w:cs="Arial"/>
          <w:sz w:val="20"/>
        </w:rPr>
        <w:t xml:space="preserve"> to</w:t>
      </w:r>
      <w:r w:rsidR="00F2769D">
        <w:rPr>
          <w:rFonts w:ascii="Arial" w:hAnsi="Arial" w:cs="Arial"/>
          <w:sz w:val="20"/>
        </w:rPr>
        <w:t xml:space="preserve"> all of the following (each one must be checked to indicate agreement)</w:t>
      </w:r>
      <w:r w:rsidRPr="001D23EE">
        <w:rPr>
          <w:rFonts w:ascii="Arial" w:hAnsi="Arial" w:cs="Arial"/>
          <w:sz w:val="20"/>
        </w:rPr>
        <w:t>:</w:t>
      </w:r>
    </w:p>
    <w:p w14:paraId="366FACF4" w14:textId="77777777" w:rsidR="008F3172" w:rsidRPr="001D23EE" w:rsidRDefault="008F3172" w:rsidP="008F3172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jc w:val="both"/>
        <w:rPr>
          <w:rFonts w:ascii="Arial" w:hAnsi="Arial" w:cs="Arial"/>
          <w:sz w:val="20"/>
        </w:rPr>
      </w:pPr>
    </w:p>
    <w:p w14:paraId="754AEA5F" w14:textId="47D2DFE9" w:rsidR="008F3172" w:rsidRDefault="008F3172" w:rsidP="00D63E19">
      <w:pPr>
        <w:pStyle w:val="BodyTextIndent"/>
        <w:ind w:left="720" w:right="-72" w:hanging="720"/>
        <w:jc w:val="both"/>
        <w:rPr>
          <w:rFonts w:ascii="Arial" w:hAnsi="Arial" w:cs="Arial"/>
          <w:iCs/>
          <w:sz w:val="20"/>
        </w:rPr>
      </w:pPr>
      <w:r w:rsidRPr="001D23EE">
        <w:rPr>
          <w:rFonts w:ascii="Arial" w:hAnsi="Arial" w:cs="Arial"/>
          <w:sz w:val="20"/>
        </w:rPr>
        <w:t>______</w:t>
      </w:r>
      <w:bookmarkStart w:id="0" w:name="OLE_LINK1"/>
      <w:bookmarkStart w:id="1" w:name="OLE_LINK2"/>
      <w:r>
        <w:rPr>
          <w:rFonts w:ascii="Arial" w:hAnsi="Arial" w:cs="Arial"/>
          <w:sz w:val="20"/>
        </w:rPr>
        <w:tab/>
      </w:r>
      <w:r w:rsidR="00ED0C56">
        <w:rPr>
          <w:rFonts w:ascii="Arial" w:hAnsi="Arial" w:cs="Arial"/>
          <w:sz w:val="20"/>
        </w:rPr>
        <w:t>Work collaboratively with partners</w:t>
      </w:r>
      <w:r w:rsidR="00BB264B">
        <w:rPr>
          <w:rFonts w:ascii="Arial" w:hAnsi="Arial" w:cs="Arial"/>
          <w:sz w:val="20"/>
        </w:rPr>
        <w:t xml:space="preserve"> (as applicable)</w:t>
      </w:r>
      <w:r w:rsidR="00ED0C56">
        <w:rPr>
          <w:rFonts w:ascii="Arial" w:hAnsi="Arial" w:cs="Arial"/>
          <w:sz w:val="20"/>
        </w:rPr>
        <w:t xml:space="preserve"> to </w:t>
      </w:r>
      <w:r w:rsidR="00671E94">
        <w:rPr>
          <w:rFonts w:ascii="Arial" w:hAnsi="Arial" w:cs="Arial"/>
          <w:sz w:val="20"/>
        </w:rPr>
        <w:t>i</w:t>
      </w:r>
      <w:r>
        <w:rPr>
          <w:rFonts w:ascii="Arial" w:hAnsi="Arial" w:cs="Arial"/>
          <w:iCs/>
          <w:sz w:val="20"/>
        </w:rPr>
        <w:t xml:space="preserve">mplement </w:t>
      </w:r>
      <w:r w:rsidR="00D63E19">
        <w:rPr>
          <w:rFonts w:ascii="Arial" w:hAnsi="Arial" w:cs="Arial"/>
          <w:iCs/>
          <w:sz w:val="20"/>
        </w:rPr>
        <w:t xml:space="preserve">quality </w:t>
      </w:r>
      <w:r w:rsidR="00E71176">
        <w:rPr>
          <w:rFonts w:ascii="Arial" w:hAnsi="Arial" w:cs="Arial"/>
          <w:iCs/>
          <w:sz w:val="20"/>
        </w:rPr>
        <w:t>afterschool and summer</w:t>
      </w:r>
      <w:r w:rsidR="00BB403E">
        <w:rPr>
          <w:rFonts w:ascii="Arial" w:hAnsi="Arial" w:cs="Arial"/>
          <w:iCs/>
          <w:sz w:val="20"/>
        </w:rPr>
        <w:t xml:space="preserve"> programming </w:t>
      </w:r>
      <w:r>
        <w:rPr>
          <w:rFonts w:ascii="Arial" w:hAnsi="Arial" w:cs="Arial"/>
          <w:iCs/>
          <w:sz w:val="20"/>
        </w:rPr>
        <w:t>as described in this proposal</w:t>
      </w:r>
      <w:r w:rsidR="00F2769D">
        <w:rPr>
          <w:rFonts w:ascii="Arial" w:hAnsi="Arial" w:cs="Arial"/>
          <w:iCs/>
          <w:sz w:val="20"/>
        </w:rPr>
        <w:t>;</w:t>
      </w:r>
    </w:p>
    <w:p w14:paraId="560E47A1" w14:textId="5E064FA2" w:rsidR="008F3172" w:rsidRDefault="008F3172" w:rsidP="008F3172">
      <w:pPr>
        <w:pStyle w:val="BodyTextIndent"/>
        <w:ind w:left="720" w:right="-72" w:hanging="72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______</w:t>
      </w:r>
      <w:r>
        <w:rPr>
          <w:rFonts w:ascii="Arial" w:hAnsi="Arial" w:cs="Arial"/>
          <w:iCs/>
          <w:sz w:val="20"/>
        </w:rPr>
        <w:tab/>
        <w:t xml:space="preserve">Work collaboratively with partners to ensure the participation of students with disabilities and English learners </w:t>
      </w:r>
      <w:r w:rsidR="00671E94">
        <w:rPr>
          <w:rFonts w:ascii="Arial" w:hAnsi="Arial" w:cs="Arial"/>
          <w:iCs/>
          <w:sz w:val="20"/>
        </w:rPr>
        <w:t>in an inclusive setting</w:t>
      </w:r>
      <w:r w:rsidR="00F2769D">
        <w:rPr>
          <w:rFonts w:ascii="Arial" w:hAnsi="Arial" w:cs="Arial"/>
          <w:iCs/>
          <w:sz w:val="20"/>
        </w:rPr>
        <w:t>;</w:t>
      </w:r>
    </w:p>
    <w:p w14:paraId="7CDED4E9" w14:textId="69EF1238" w:rsidR="00671E94" w:rsidRDefault="008F3172" w:rsidP="008F3172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  <w:t xml:space="preserve">Ensure that children/youth are not prevented from participating in </w:t>
      </w:r>
      <w:r w:rsidR="00D63E19">
        <w:rPr>
          <w:rFonts w:ascii="Arial" w:hAnsi="Arial" w:cs="Arial"/>
          <w:sz w:val="20"/>
        </w:rPr>
        <w:t xml:space="preserve">programs and services supported by the </w:t>
      </w:r>
      <w:r w:rsidR="00E71176">
        <w:rPr>
          <w:rFonts w:ascii="Arial" w:hAnsi="Arial" w:cs="Arial"/>
          <w:sz w:val="20"/>
        </w:rPr>
        <w:t xml:space="preserve">Increased Access </w:t>
      </w:r>
      <w:r w:rsidR="00C8147F">
        <w:rPr>
          <w:rFonts w:ascii="Arial" w:hAnsi="Arial" w:cs="Arial"/>
          <w:sz w:val="20"/>
        </w:rPr>
        <w:t>to Quality</w:t>
      </w:r>
      <w:r w:rsidR="00E71176">
        <w:rPr>
          <w:rFonts w:ascii="Arial" w:hAnsi="Arial" w:cs="Arial"/>
          <w:sz w:val="20"/>
        </w:rPr>
        <w:t xml:space="preserve"> Afterschool and Summer Learning</w:t>
      </w:r>
      <w:r w:rsidR="001C5EAA">
        <w:rPr>
          <w:rFonts w:ascii="Arial" w:hAnsi="Arial" w:cs="Arial"/>
          <w:sz w:val="20"/>
        </w:rPr>
        <w:t xml:space="preserve"> </w:t>
      </w:r>
      <w:r w:rsidR="00EB6353">
        <w:rPr>
          <w:rFonts w:ascii="Arial" w:hAnsi="Arial" w:cs="Arial"/>
          <w:sz w:val="20"/>
        </w:rPr>
        <w:t>g</w:t>
      </w:r>
      <w:r w:rsidR="00D63E19">
        <w:rPr>
          <w:rFonts w:ascii="Arial" w:hAnsi="Arial" w:cs="Arial"/>
          <w:sz w:val="20"/>
        </w:rPr>
        <w:t>rant</w:t>
      </w:r>
      <w:r w:rsidR="009E4C8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because their families are unable to afford tuition.  Program</w:t>
      </w:r>
      <w:r w:rsidR="00D63E19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m</w:t>
      </w:r>
      <w:r w:rsidR="00E71176">
        <w:rPr>
          <w:rFonts w:ascii="Arial" w:hAnsi="Arial" w:cs="Arial"/>
          <w:sz w:val="20"/>
        </w:rPr>
        <w:t>ay not charge students supported with these grant funds to attend the program</w:t>
      </w:r>
      <w:r w:rsidR="00F2769D">
        <w:rPr>
          <w:rFonts w:ascii="Arial" w:hAnsi="Arial" w:cs="Arial"/>
          <w:sz w:val="20"/>
        </w:rPr>
        <w:t>;</w:t>
      </w:r>
    </w:p>
    <w:p w14:paraId="0B9ADE4B" w14:textId="74E38BDF" w:rsidR="008F3172" w:rsidRDefault="008F3172" w:rsidP="008F3172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</w:r>
      <w:r w:rsidR="00ED0C56">
        <w:rPr>
          <w:rFonts w:ascii="Arial" w:hAnsi="Arial" w:cs="Arial"/>
          <w:sz w:val="20"/>
        </w:rPr>
        <w:t>Evaluate program services and activi</w:t>
      </w:r>
      <w:r w:rsidR="00F2769D">
        <w:rPr>
          <w:rFonts w:ascii="Arial" w:hAnsi="Arial" w:cs="Arial"/>
          <w:sz w:val="20"/>
        </w:rPr>
        <w:t>ties to determine effectiveness</w:t>
      </w:r>
      <w:r w:rsidR="00D63E19">
        <w:rPr>
          <w:rFonts w:ascii="Arial" w:hAnsi="Arial" w:cs="Arial"/>
          <w:sz w:val="20"/>
        </w:rPr>
        <w:t xml:space="preserve">.  Participate in required program evaluation trainings and activities.  </w:t>
      </w:r>
      <w:r w:rsidR="002477C9">
        <w:rPr>
          <w:rFonts w:ascii="Arial" w:hAnsi="Arial" w:cs="Arial"/>
          <w:sz w:val="20"/>
        </w:rPr>
        <w:t xml:space="preserve">See </w:t>
      </w:r>
      <w:r w:rsidR="00FC7D88">
        <w:rPr>
          <w:rFonts w:ascii="Arial" w:hAnsi="Arial" w:cs="Arial"/>
          <w:sz w:val="20"/>
        </w:rPr>
        <w:t>RFP Additional Information section</w:t>
      </w:r>
      <w:r w:rsidR="00BB264B">
        <w:rPr>
          <w:rFonts w:ascii="Arial" w:hAnsi="Arial" w:cs="Arial"/>
          <w:sz w:val="20"/>
        </w:rPr>
        <w:t xml:space="preserve"> </w:t>
      </w:r>
      <w:r w:rsidR="006F49F3">
        <w:rPr>
          <w:rFonts w:ascii="Arial" w:hAnsi="Arial" w:cs="Arial"/>
          <w:sz w:val="20"/>
        </w:rPr>
        <w:t>for details</w:t>
      </w:r>
      <w:r w:rsidR="00F2769D">
        <w:rPr>
          <w:rFonts w:ascii="Arial" w:hAnsi="Arial" w:cs="Arial"/>
          <w:sz w:val="20"/>
        </w:rPr>
        <w:t>; and</w:t>
      </w:r>
    </w:p>
    <w:p w14:paraId="4F4E893C" w14:textId="77777777" w:rsidR="00ED0C56" w:rsidRDefault="00ED0C56" w:rsidP="008F3172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  <w:t xml:space="preserve">Submit </w:t>
      </w:r>
      <w:r w:rsidR="00F2769D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equired financial and progra</w:t>
      </w:r>
      <w:r w:rsidR="006F49F3">
        <w:rPr>
          <w:rFonts w:ascii="Arial" w:hAnsi="Arial" w:cs="Arial"/>
          <w:sz w:val="20"/>
        </w:rPr>
        <w:t>mmatic reports -- d</w:t>
      </w:r>
      <w:r w:rsidR="00F2769D">
        <w:rPr>
          <w:rFonts w:ascii="Arial" w:hAnsi="Arial" w:cs="Arial"/>
          <w:sz w:val="20"/>
        </w:rPr>
        <w:t>etails and guidelines will be provided to all grantees.</w:t>
      </w:r>
    </w:p>
    <w:p w14:paraId="12F3A029" w14:textId="77777777" w:rsidR="008F3172" w:rsidRPr="001D23EE" w:rsidRDefault="008F3172" w:rsidP="008F3172">
      <w:pPr>
        <w:pStyle w:val="BodyTextIndent"/>
        <w:ind w:left="0" w:right="-72"/>
        <w:rPr>
          <w:rFonts w:ascii="Arial" w:hAnsi="Arial" w:cs="Arial"/>
          <w:i/>
          <w:i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2448"/>
      </w:tblGrid>
      <w:tr w:rsidR="008F3172" w:rsidRPr="001D23EE" w14:paraId="02A44F1E" w14:textId="77777777">
        <w:trPr>
          <w:jc w:val="center"/>
        </w:trPr>
        <w:tc>
          <w:tcPr>
            <w:tcW w:w="7128" w:type="dxa"/>
            <w:tcBorders>
              <w:top w:val="double" w:sz="4" w:space="0" w:color="auto"/>
              <w:left w:val="double" w:sz="4" w:space="0" w:color="auto"/>
            </w:tcBorders>
          </w:tcPr>
          <w:p w14:paraId="275404CF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14:paraId="5D4950B7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60AA5C50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8F3172" w:rsidRPr="001D23EE" w14:paraId="49A32A3E" w14:textId="77777777">
        <w:trPr>
          <w:jc w:val="center"/>
        </w:trPr>
        <w:tc>
          <w:tcPr>
            <w:tcW w:w="7128" w:type="dxa"/>
            <w:tcBorders>
              <w:left w:val="double" w:sz="4" w:space="0" w:color="auto"/>
              <w:bottom w:val="double" w:sz="4" w:space="0" w:color="auto"/>
            </w:tcBorders>
          </w:tcPr>
          <w:p w14:paraId="747BF482" w14:textId="0EB9025F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Grant </w:t>
            </w:r>
            <w:r w:rsidRPr="001D23EE">
              <w:rPr>
                <w:rFonts w:ascii="Arial" w:hAnsi="Arial" w:cs="Arial"/>
                <w:b/>
                <w:sz w:val="20"/>
              </w:rPr>
              <w:t>Coordinator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14:paraId="52600B6D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8F3172" w:rsidRPr="001D23EE" w14:paraId="790D2B78" w14:textId="77777777">
        <w:trPr>
          <w:jc w:val="center"/>
        </w:trPr>
        <w:tc>
          <w:tcPr>
            <w:tcW w:w="7128" w:type="dxa"/>
            <w:tcBorders>
              <w:top w:val="double" w:sz="4" w:space="0" w:color="auto"/>
              <w:left w:val="double" w:sz="4" w:space="0" w:color="auto"/>
            </w:tcBorders>
          </w:tcPr>
          <w:p w14:paraId="1398579B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14:paraId="566588EF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10431870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3172" w14:paraId="7C3F78A3" w14:textId="77777777">
        <w:trPr>
          <w:jc w:val="center"/>
        </w:trPr>
        <w:tc>
          <w:tcPr>
            <w:tcW w:w="7128" w:type="dxa"/>
            <w:tcBorders>
              <w:left w:val="double" w:sz="4" w:space="0" w:color="auto"/>
              <w:bottom w:val="double" w:sz="4" w:space="0" w:color="auto"/>
            </w:tcBorders>
          </w:tcPr>
          <w:p w14:paraId="09498FEF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Superintendent/Executive Director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14:paraId="662388AE" w14:textId="77777777" w:rsidR="008F3172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bookmarkEnd w:id="0"/>
      <w:bookmarkEnd w:id="1"/>
    </w:tbl>
    <w:p w14:paraId="2A0407F7" w14:textId="77777777" w:rsidR="008F3172" w:rsidRDefault="008F3172" w:rsidP="008F3172">
      <w:pPr>
        <w:pStyle w:val="BodyTextIndent2"/>
        <w:ind w:right="-72"/>
      </w:pPr>
    </w:p>
    <w:p w14:paraId="77B26738" w14:textId="77777777" w:rsidR="008A1C63" w:rsidRDefault="008A1C63" w:rsidP="008F3172">
      <w:pPr>
        <w:pStyle w:val="BodyTextIndent2"/>
        <w:ind w:right="-72"/>
      </w:pPr>
    </w:p>
    <w:p w14:paraId="122EBD0B" w14:textId="77777777" w:rsidR="008A1C63" w:rsidRDefault="008A1C63" w:rsidP="008F3172">
      <w:pPr>
        <w:pStyle w:val="BodyTextIndent2"/>
        <w:ind w:right="-72"/>
      </w:pPr>
    </w:p>
    <w:p w14:paraId="2616FF7A" w14:textId="77777777" w:rsidR="00BB264B" w:rsidRDefault="008A1C63" w:rsidP="00BB264B">
      <w:pPr>
        <w:pStyle w:val="BodyText"/>
        <w:shd w:val="clear" w:color="auto" w:fill="D9D9D9" w:themeFill="background1" w:themeFillShade="D9"/>
        <w:tabs>
          <w:tab w:val="left" w:pos="-1440"/>
          <w:tab w:val="left" w:pos="-720"/>
          <w:tab w:val="left" w:pos="424"/>
          <w:tab w:val="left" w:pos="1440"/>
        </w:tabs>
        <w:jc w:val="center"/>
        <w:rPr>
          <w:rFonts w:ascii="Arial" w:hAnsi="Arial" w:cs="Arial"/>
          <w:iCs/>
          <w:sz w:val="20"/>
        </w:rPr>
      </w:pPr>
      <w:r w:rsidRPr="008A1C63">
        <w:rPr>
          <w:rFonts w:ascii="Arial" w:hAnsi="Arial" w:cs="Arial"/>
          <w:iCs/>
          <w:sz w:val="20"/>
        </w:rPr>
        <w:t xml:space="preserve">(This page 1 is only for districts/organizations submitting applications for </w:t>
      </w:r>
    </w:p>
    <w:p w14:paraId="5B53B2CD" w14:textId="334913B4" w:rsidR="008A1C63" w:rsidRPr="008A1C63" w:rsidRDefault="008A1C63" w:rsidP="00BB264B">
      <w:pPr>
        <w:pStyle w:val="BodyText"/>
        <w:shd w:val="clear" w:color="auto" w:fill="D9D9D9" w:themeFill="background1" w:themeFillShade="D9"/>
        <w:tabs>
          <w:tab w:val="left" w:pos="-1440"/>
          <w:tab w:val="left" w:pos="-720"/>
          <w:tab w:val="left" w:pos="424"/>
          <w:tab w:val="left" w:pos="1440"/>
        </w:tabs>
        <w:jc w:val="center"/>
        <w:rPr>
          <w:rFonts w:ascii="Arial" w:hAnsi="Arial" w:cs="Arial"/>
          <w:iCs/>
          <w:sz w:val="20"/>
        </w:rPr>
      </w:pPr>
      <w:r w:rsidRPr="008A1C63">
        <w:rPr>
          <w:rFonts w:ascii="Arial" w:hAnsi="Arial" w:cs="Arial"/>
          <w:iCs/>
          <w:sz w:val="20"/>
        </w:rPr>
        <w:t xml:space="preserve">Category </w:t>
      </w:r>
      <w:r w:rsidR="00E71176">
        <w:rPr>
          <w:rFonts w:ascii="Arial" w:hAnsi="Arial" w:cs="Arial"/>
          <w:iCs/>
          <w:sz w:val="20"/>
        </w:rPr>
        <w:t>A &amp; C</w:t>
      </w:r>
      <w:r w:rsidR="00BB264B">
        <w:rPr>
          <w:rFonts w:ascii="Arial" w:hAnsi="Arial" w:cs="Arial"/>
          <w:iCs/>
          <w:sz w:val="20"/>
        </w:rPr>
        <w:t>.)</w:t>
      </w:r>
    </w:p>
    <w:p w14:paraId="34FF4741" w14:textId="77777777" w:rsidR="008A1C63" w:rsidRDefault="008A1C63" w:rsidP="00BB403E">
      <w:pPr>
        <w:pStyle w:val="BodyTextIndent2"/>
        <w:ind w:left="0" w:right="-72"/>
      </w:pPr>
    </w:p>
    <w:p w14:paraId="559A5BB9" w14:textId="77777777" w:rsidR="00BB403E" w:rsidRPr="00BB403E" w:rsidRDefault="00BB403E" w:rsidP="00BB403E">
      <w:pPr>
        <w:pStyle w:val="BodyTextIndent2"/>
        <w:ind w:left="0" w:right="-72"/>
        <w:rPr>
          <w:b/>
        </w:rPr>
      </w:pPr>
    </w:p>
    <w:p w14:paraId="1DBDA6C5" w14:textId="77777777" w:rsidR="00C71687" w:rsidRDefault="00C71687" w:rsidP="00C71687">
      <w:pPr>
        <w:jc w:val="center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1980"/>
      </w:tblGrid>
      <w:tr w:rsidR="00333488" w14:paraId="652BC23E" w14:textId="77777777" w:rsidTr="00B25044">
        <w:tc>
          <w:tcPr>
            <w:tcW w:w="7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B4D66A1" w14:textId="77777777" w:rsidR="00333488" w:rsidRDefault="00333488" w:rsidP="00B25044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63672852" w14:textId="25254B1C" w:rsidR="00333488" w:rsidRDefault="00333488" w:rsidP="00C8147F">
            <w:pPr>
              <w:tabs>
                <w:tab w:val="left" w:pos="2700"/>
              </w:tabs>
              <w:ind w:left="2580" w:hanging="2580"/>
              <w:rPr>
                <w:rFonts w:ascii="Arial" w:hAnsi="Arial" w:cs="Arial"/>
                <w:sz w:val="20"/>
              </w:rPr>
            </w:pPr>
            <w:r w:rsidRPr="00EB6A8D">
              <w:rPr>
                <w:rFonts w:ascii="Arial" w:hAnsi="Arial" w:cs="Arial"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</w:r>
            <w:r w:rsidR="00C8147F">
              <w:rPr>
                <w:rFonts w:ascii="Arial" w:hAnsi="Arial" w:cs="Arial"/>
                <w:sz w:val="20"/>
              </w:rPr>
              <w:t xml:space="preserve">Increased Access to Quality Afterschool and Summer Learning </w:t>
            </w:r>
            <w:r w:rsidR="001B3CE9">
              <w:rPr>
                <w:rFonts w:ascii="Arial" w:hAnsi="Arial" w:cs="Arial"/>
                <w:sz w:val="20"/>
              </w:rPr>
              <w:t>Programs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782B91E" w14:textId="77777777" w:rsidR="00333488" w:rsidRDefault="00333488" w:rsidP="00B25044">
            <w:pPr>
              <w:jc w:val="both"/>
              <w:rPr>
                <w:rFonts w:ascii="Arial" w:hAnsi="Arial" w:cs="Arial"/>
                <w:sz w:val="20"/>
              </w:rPr>
            </w:pPr>
          </w:p>
          <w:p w14:paraId="3D0479E2" w14:textId="51F2ED42" w:rsidR="00333488" w:rsidRDefault="00333488" w:rsidP="00B25044">
            <w:pPr>
              <w:jc w:val="both"/>
              <w:rPr>
                <w:rFonts w:ascii="Arial" w:hAnsi="Arial" w:cs="Arial"/>
                <w:sz w:val="20"/>
              </w:rPr>
            </w:pPr>
            <w:r w:rsidRPr="00EB6A8D">
              <w:rPr>
                <w:rFonts w:ascii="Arial" w:hAnsi="Arial" w:cs="Arial"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C8147F">
              <w:rPr>
                <w:rFonts w:ascii="Arial" w:hAnsi="Arial" w:cs="Arial"/>
                <w:sz w:val="20"/>
              </w:rPr>
              <w:t>528</w:t>
            </w:r>
          </w:p>
          <w:p w14:paraId="6FC49F9A" w14:textId="77777777" w:rsidR="00333488" w:rsidRDefault="00333488" w:rsidP="00B2504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F5FD6F6" w14:textId="77777777" w:rsidR="009F68D7" w:rsidRDefault="009F68D7" w:rsidP="009F68D7">
      <w:pPr>
        <w:jc w:val="both"/>
        <w:rPr>
          <w:rFonts w:ascii="Arial" w:hAnsi="Arial" w:cs="Arial"/>
          <w:sz w:val="20"/>
        </w:rPr>
      </w:pPr>
    </w:p>
    <w:p w14:paraId="5AC67BE0" w14:textId="77777777" w:rsidR="009F68D7" w:rsidRDefault="009F68D7" w:rsidP="009F68D7">
      <w:pPr>
        <w:jc w:val="center"/>
        <w:rPr>
          <w:rFonts w:ascii="Arial" w:hAnsi="Arial" w:cs="Arial"/>
          <w:b/>
          <w:sz w:val="12"/>
          <w:szCs w:val="12"/>
        </w:rPr>
      </w:pPr>
    </w:p>
    <w:p w14:paraId="0B8B186B" w14:textId="77777777" w:rsidR="00C71687" w:rsidRDefault="00C71687" w:rsidP="00C71687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>GRANT ASSURANCES</w:t>
      </w:r>
      <w:r w:rsidRPr="00ED0C56">
        <w:rPr>
          <w:rFonts w:ascii="Arial" w:hAnsi="Arial" w:cs="Arial"/>
        </w:rPr>
        <w:t xml:space="preserve"> </w:t>
      </w:r>
    </w:p>
    <w:p w14:paraId="723484C1" w14:textId="40875334" w:rsidR="00C71687" w:rsidRPr="00C71687" w:rsidRDefault="00C71687" w:rsidP="00C71687">
      <w:pPr>
        <w:pStyle w:val="Heading4"/>
        <w:jc w:val="center"/>
        <w:rPr>
          <w:rFonts w:ascii="Arial" w:hAnsi="Arial" w:cs="Arial"/>
        </w:rPr>
      </w:pPr>
      <w:r w:rsidRPr="00C71687">
        <w:rPr>
          <w:rFonts w:ascii="Arial" w:hAnsi="Arial" w:cs="Arial"/>
        </w:rPr>
        <w:t xml:space="preserve">Category </w:t>
      </w:r>
      <w:r>
        <w:rPr>
          <w:rFonts w:ascii="Arial" w:hAnsi="Arial" w:cs="Arial"/>
        </w:rPr>
        <w:t>B</w:t>
      </w:r>
    </w:p>
    <w:p w14:paraId="7E96ED12" w14:textId="77777777" w:rsidR="00E71176" w:rsidRPr="00ED0C56" w:rsidRDefault="00E71176" w:rsidP="00E71176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>School Year 2019-2020 and Summer 2020</w:t>
      </w:r>
    </w:p>
    <w:p w14:paraId="1C8D31E3" w14:textId="77777777" w:rsidR="00C71687" w:rsidRPr="001D23EE" w:rsidRDefault="00C71687" w:rsidP="00C71687">
      <w:pPr>
        <w:tabs>
          <w:tab w:val="left" w:pos="-2880"/>
        </w:tabs>
        <w:jc w:val="center"/>
        <w:rPr>
          <w:rFonts w:ascii="Arial" w:hAnsi="Arial" w:cs="Arial"/>
          <w:b/>
          <w:bCs/>
          <w:sz w:val="20"/>
        </w:rPr>
      </w:pPr>
    </w:p>
    <w:p w14:paraId="6FBF859D" w14:textId="77777777" w:rsidR="00C71687" w:rsidRPr="001D23EE" w:rsidRDefault="00C71687" w:rsidP="00C71687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applicant agrees</w:t>
      </w:r>
      <w:r w:rsidRPr="001D23EE">
        <w:rPr>
          <w:rFonts w:ascii="Arial" w:hAnsi="Arial" w:cs="Arial"/>
          <w:sz w:val="20"/>
        </w:rPr>
        <w:t xml:space="preserve"> to</w:t>
      </w:r>
      <w:r>
        <w:rPr>
          <w:rFonts w:ascii="Arial" w:hAnsi="Arial" w:cs="Arial"/>
          <w:sz w:val="20"/>
        </w:rPr>
        <w:t xml:space="preserve"> all of the following (each one must be checked to indicate agreement)</w:t>
      </w:r>
      <w:r w:rsidRPr="001D23EE">
        <w:rPr>
          <w:rFonts w:ascii="Arial" w:hAnsi="Arial" w:cs="Arial"/>
          <w:sz w:val="20"/>
        </w:rPr>
        <w:t>:</w:t>
      </w:r>
    </w:p>
    <w:p w14:paraId="2175C210" w14:textId="77777777" w:rsidR="00C71687" w:rsidRDefault="00C71687" w:rsidP="00C71687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jc w:val="both"/>
        <w:rPr>
          <w:rFonts w:ascii="Arial" w:hAnsi="Arial" w:cs="Arial"/>
          <w:sz w:val="20"/>
        </w:rPr>
      </w:pPr>
    </w:p>
    <w:p w14:paraId="48E2828B" w14:textId="77777777" w:rsidR="00E71176" w:rsidRDefault="00E71176" w:rsidP="00E71176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  <w:t>Have students attend a minimum of 2 times per week during school year and 80% of summer program;</w:t>
      </w:r>
    </w:p>
    <w:p w14:paraId="211BCE01" w14:textId="1E5A38B4" w:rsidR="00D64EE3" w:rsidRPr="001D23EE" w:rsidRDefault="00E71176" w:rsidP="00E71176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</w:r>
      <w:r w:rsidRPr="00E71176">
        <w:rPr>
          <w:rFonts w:ascii="Arial" w:hAnsi="Arial" w:cs="Arial"/>
          <w:sz w:val="20"/>
        </w:rPr>
        <w:t xml:space="preserve">Send 2-3 </w:t>
      </w:r>
      <w:r>
        <w:rPr>
          <w:rFonts w:ascii="Arial" w:hAnsi="Arial" w:cs="Arial"/>
          <w:sz w:val="20"/>
        </w:rPr>
        <w:t>staff</w:t>
      </w:r>
      <w:r w:rsidRPr="00E71176">
        <w:rPr>
          <w:rFonts w:ascii="Arial" w:hAnsi="Arial" w:cs="Arial"/>
          <w:sz w:val="20"/>
        </w:rPr>
        <w:t xml:space="preserve"> (including at least one school day teacher) working in the afterschool/summer program to either a Service-Learning 2 Day OR Project-Based Learning trainings if none previously attended and implement SL or PBL in programming</w:t>
      </w:r>
      <w:r>
        <w:rPr>
          <w:rFonts w:ascii="Arial" w:hAnsi="Arial" w:cs="Arial"/>
          <w:sz w:val="20"/>
        </w:rPr>
        <w:t>;</w:t>
      </w:r>
    </w:p>
    <w:p w14:paraId="23D50112" w14:textId="0120BA9B" w:rsidR="00E71176" w:rsidRDefault="00E71176" w:rsidP="00E71176">
      <w:pPr>
        <w:pStyle w:val="BodyTextIndent"/>
        <w:ind w:left="720" w:right="-72" w:hanging="720"/>
        <w:jc w:val="both"/>
        <w:rPr>
          <w:rFonts w:ascii="Arial" w:hAnsi="Arial" w:cs="Arial"/>
          <w:iCs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  <w:t>Work collaboratively with partners (as applicable) to i</w:t>
      </w:r>
      <w:r>
        <w:rPr>
          <w:rFonts w:ascii="Arial" w:hAnsi="Arial" w:cs="Arial"/>
          <w:iCs/>
          <w:sz w:val="20"/>
        </w:rPr>
        <w:t>mplement quality afterschool and summer programming as described in this proposal;</w:t>
      </w:r>
      <w:bookmarkStart w:id="2" w:name="_GoBack"/>
      <w:bookmarkEnd w:id="2"/>
    </w:p>
    <w:p w14:paraId="3D96E136" w14:textId="77777777" w:rsidR="00E71176" w:rsidRDefault="00E71176" w:rsidP="00E71176">
      <w:pPr>
        <w:pStyle w:val="BodyTextIndent"/>
        <w:ind w:left="720" w:right="-72" w:hanging="72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______</w:t>
      </w:r>
      <w:r>
        <w:rPr>
          <w:rFonts w:ascii="Arial" w:hAnsi="Arial" w:cs="Arial"/>
          <w:iCs/>
          <w:sz w:val="20"/>
        </w:rPr>
        <w:tab/>
        <w:t>Work collaboratively with partners to ensure the participation of students with disabilities and English learners in an inclusive setting;</w:t>
      </w:r>
    </w:p>
    <w:p w14:paraId="604AAE01" w14:textId="0366BAE8" w:rsidR="00E71176" w:rsidRDefault="00E71176" w:rsidP="00E71176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  <w:t xml:space="preserve">Ensure that children/youth are not prevented from participating in programs and services supported by </w:t>
      </w:r>
      <w:r w:rsidR="00C8147F">
        <w:rPr>
          <w:rFonts w:ascii="Arial" w:hAnsi="Arial" w:cs="Arial"/>
          <w:sz w:val="20"/>
        </w:rPr>
        <w:t xml:space="preserve">the Increased Access to Quality </w:t>
      </w:r>
      <w:r>
        <w:rPr>
          <w:rFonts w:ascii="Arial" w:hAnsi="Arial" w:cs="Arial"/>
          <w:sz w:val="20"/>
        </w:rPr>
        <w:t>Afterschool and Summer Learning grant because their families are unable to afford tuition.  Programs may not charge students supported with these grant funds to attend the program;</w:t>
      </w:r>
    </w:p>
    <w:p w14:paraId="2C0250F4" w14:textId="63F6AB0D" w:rsidR="00E71176" w:rsidRDefault="00E71176" w:rsidP="00E71176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  <w:t>Evaluate program services and activities to determine effectiveness, including the SAYO too</w:t>
      </w:r>
      <w:r w:rsidR="00C8147F">
        <w:rPr>
          <w:rFonts w:ascii="Arial" w:hAnsi="Arial" w:cs="Arial"/>
          <w:sz w:val="20"/>
        </w:rPr>
        <w:t>l</w:t>
      </w:r>
      <w:r w:rsidR="00FC7D88">
        <w:rPr>
          <w:rFonts w:ascii="Arial" w:hAnsi="Arial" w:cs="Arial"/>
          <w:sz w:val="20"/>
        </w:rPr>
        <w:t xml:space="preserve"> use by select school day teachers</w:t>
      </w:r>
      <w:r>
        <w:rPr>
          <w:rFonts w:ascii="Arial" w:hAnsi="Arial" w:cs="Arial"/>
          <w:sz w:val="20"/>
        </w:rPr>
        <w:t xml:space="preserve">.  Participate in required program evaluation </w:t>
      </w:r>
      <w:r w:rsidR="00FC7D88">
        <w:rPr>
          <w:rFonts w:ascii="Arial" w:hAnsi="Arial" w:cs="Arial"/>
          <w:sz w:val="20"/>
        </w:rPr>
        <w:t xml:space="preserve">trainings and activities.  See RFP Additional Information section </w:t>
      </w:r>
      <w:r>
        <w:rPr>
          <w:rFonts w:ascii="Arial" w:hAnsi="Arial" w:cs="Arial"/>
          <w:sz w:val="20"/>
        </w:rPr>
        <w:t>for details; and</w:t>
      </w:r>
    </w:p>
    <w:p w14:paraId="6FE86C64" w14:textId="77777777" w:rsidR="00E71176" w:rsidRDefault="00E71176" w:rsidP="00E71176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  <w:t>Submit required financial and programmatic reports -- details and guidelines will be provided to all grantees.</w:t>
      </w:r>
    </w:p>
    <w:p w14:paraId="1776338E" w14:textId="4D467A77" w:rsidR="00C71687" w:rsidRPr="001D23EE" w:rsidRDefault="00C71687" w:rsidP="00E71176">
      <w:pPr>
        <w:pStyle w:val="BodyTextIndent"/>
        <w:ind w:left="720" w:right="-72" w:hanging="720"/>
        <w:jc w:val="both"/>
        <w:rPr>
          <w:rFonts w:ascii="Arial" w:hAnsi="Arial" w:cs="Arial"/>
          <w:i/>
          <w:iCs/>
          <w:sz w:val="20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2448"/>
      </w:tblGrid>
      <w:tr w:rsidR="00C71687" w:rsidRPr="001D23EE" w14:paraId="0F8ACADB" w14:textId="77777777" w:rsidTr="00E71176">
        <w:trPr>
          <w:jc w:val="center"/>
        </w:trPr>
        <w:tc>
          <w:tcPr>
            <w:tcW w:w="7128" w:type="dxa"/>
            <w:tcBorders>
              <w:top w:val="double" w:sz="4" w:space="0" w:color="auto"/>
              <w:left w:val="double" w:sz="4" w:space="0" w:color="auto"/>
            </w:tcBorders>
          </w:tcPr>
          <w:p w14:paraId="2CA49B8A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14:paraId="41EFC584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26791E44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71687" w:rsidRPr="001D23EE" w14:paraId="7B6FF052" w14:textId="77777777" w:rsidTr="00E71176">
        <w:trPr>
          <w:jc w:val="center"/>
        </w:trPr>
        <w:tc>
          <w:tcPr>
            <w:tcW w:w="7128" w:type="dxa"/>
            <w:tcBorders>
              <w:left w:val="double" w:sz="4" w:space="0" w:color="auto"/>
              <w:bottom w:val="double" w:sz="4" w:space="0" w:color="auto"/>
            </w:tcBorders>
          </w:tcPr>
          <w:p w14:paraId="5A94F738" w14:textId="583F1A1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Grant </w:t>
            </w:r>
            <w:r w:rsidRPr="001D23EE">
              <w:rPr>
                <w:rFonts w:ascii="Arial" w:hAnsi="Arial" w:cs="Arial"/>
                <w:b/>
                <w:sz w:val="20"/>
              </w:rPr>
              <w:t>Coordinator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14:paraId="1FDCFA02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C71687" w:rsidRPr="001D23EE" w14:paraId="0D44097E" w14:textId="77777777" w:rsidTr="00E71176">
        <w:trPr>
          <w:jc w:val="center"/>
        </w:trPr>
        <w:tc>
          <w:tcPr>
            <w:tcW w:w="7128" w:type="dxa"/>
            <w:tcBorders>
              <w:top w:val="double" w:sz="4" w:space="0" w:color="auto"/>
              <w:left w:val="double" w:sz="4" w:space="0" w:color="auto"/>
            </w:tcBorders>
          </w:tcPr>
          <w:p w14:paraId="10637294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14:paraId="522F43BF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7A46E820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1687" w14:paraId="36DE6CA7" w14:textId="77777777" w:rsidTr="00E71176">
        <w:trPr>
          <w:jc w:val="center"/>
        </w:trPr>
        <w:tc>
          <w:tcPr>
            <w:tcW w:w="7128" w:type="dxa"/>
            <w:tcBorders>
              <w:left w:val="double" w:sz="4" w:space="0" w:color="auto"/>
              <w:bottom w:val="double" w:sz="4" w:space="0" w:color="auto"/>
            </w:tcBorders>
          </w:tcPr>
          <w:p w14:paraId="062CCF9D" w14:textId="6039A4B2" w:rsidR="00C71687" w:rsidRPr="001D23EE" w:rsidRDefault="00C71687" w:rsidP="00E71176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Superintendent</w:t>
            </w:r>
            <w:r w:rsidR="00E71176">
              <w:rPr>
                <w:rFonts w:ascii="Arial" w:hAnsi="Arial" w:cs="Arial"/>
                <w:b/>
                <w:sz w:val="20"/>
              </w:rPr>
              <w:t xml:space="preserve">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14:paraId="00256D4A" w14:textId="77777777" w:rsidR="00C71687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FC7D88" w14:paraId="3FAD4842" w14:textId="77777777" w:rsidTr="00E71176">
        <w:trPr>
          <w:jc w:val="center"/>
        </w:trPr>
        <w:tc>
          <w:tcPr>
            <w:tcW w:w="7128" w:type="dxa"/>
            <w:tcBorders>
              <w:left w:val="double" w:sz="4" w:space="0" w:color="auto"/>
              <w:bottom w:val="double" w:sz="4" w:space="0" w:color="auto"/>
            </w:tcBorders>
          </w:tcPr>
          <w:p w14:paraId="04BF176E" w14:textId="77777777" w:rsidR="00FC7D88" w:rsidRPr="001D23EE" w:rsidRDefault="00FC7D88" w:rsidP="00E71176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14:paraId="31F2838B" w14:textId="77777777" w:rsidR="00FC7D88" w:rsidRPr="001D23EE" w:rsidRDefault="00FC7D88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71176" w:rsidRPr="001D23EE" w14:paraId="53168C0B" w14:textId="77777777" w:rsidTr="00E71176">
        <w:trPr>
          <w:trHeight w:val="447"/>
          <w:jc w:val="center"/>
        </w:trPr>
        <w:tc>
          <w:tcPr>
            <w:tcW w:w="71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E6632A4" w14:textId="25E814FD" w:rsidR="00E71176" w:rsidRPr="00E71176" w:rsidRDefault="00E71176" w:rsidP="00E71176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1B18A61" w14:textId="77777777" w:rsidR="00E71176" w:rsidRPr="00E71176" w:rsidRDefault="00E71176" w:rsidP="00E71176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71176" w14:paraId="5FCA97D9" w14:textId="77777777" w:rsidTr="00E71176">
        <w:trPr>
          <w:jc w:val="center"/>
        </w:trPr>
        <w:tc>
          <w:tcPr>
            <w:tcW w:w="71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0775EA" w14:textId="7FE5609F" w:rsidR="00E71176" w:rsidRPr="001D23EE" w:rsidRDefault="00FC7D88" w:rsidP="008F033C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School/Site Principal Signature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434568" w14:textId="77777777" w:rsidR="00E71176" w:rsidRDefault="00E71176" w:rsidP="008F033C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FC7D88" w:rsidRPr="001D23EE" w14:paraId="3BF05360" w14:textId="77777777" w:rsidTr="00FC7D88">
        <w:trPr>
          <w:jc w:val="center"/>
        </w:trPr>
        <w:tc>
          <w:tcPr>
            <w:tcW w:w="71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B9E0DE" w14:textId="77777777" w:rsidR="00FC7D88" w:rsidRPr="00FC7D88" w:rsidRDefault="00FC7D88" w:rsidP="00FC7D88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6F49D21" w14:textId="77777777" w:rsidR="00FC7D88" w:rsidRPr="00FC7D88" w:rsidRDefault="00FC7D88" w:rsidP="00FC7D88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3CFE31" w14:textId="77777777" w:rsidR="00FC7D88" w:rsidRPr="00FC7D88" w:rsidRDefault="00FC7D88" w:rsidP="00FC7D88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C7D88" w14:paraId="6F3C0FA9" w14:textId="77777777" w:rsidTr="00FC7D88">
        <w:trPr>
          <w:jc w:val="center"/>
        </w:trPr>
        <w:tc>
          <w:tcPr>
            <w:tcW w:w="71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BB5ED9" w14:textId="13D629EF" w:rsidR="00FC7D88" w:rsidRPr="001D23EE" w:rsidRDefault="00FC7D88" w:rsidP="00A378E5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Executive Director Signature (</w:t>
            </w:r>
            <w:r w:rsidR="002B14EE">
              <w:rPr>
                <w:rFonts w:ascii="Arial" w:hAnsi="Arial" w:cs="Arial"/>
                <w:b/>
                <w:sz w:val="20"/>
              </w:rPr>
              <w:t xml:space="preserve">ONLY REQUIRED </w:t>
            </w:r>
            <w:r>
              <w:rPr>
                <w:rFonts w:ascii="Arial" w:hAnsi="Arial" w:cs="Arial"/>
                <w:b/>
                <w:sz w:val="20"/>
              </w:rPr>
              <w:t>IF LEAD APPLICANT IS A COMMUNITY-BASED ORGANIZATION)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325D8E" w14:textId="77777777" w:rsidR="00FC7D88" w:rsidRDefault="00FC7D88" w:rsidP="00A378E5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</w:tbl>
    <w:p w14:paraId="43BC186C" w14:textId="19C9F2F5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2201C293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389244FD" w14:textId="2A7EF47C" w:rsidR="008A1C63" w:rsidRPr="008A1C63" w:rsidRDefault="006A35A8" w:rsidP="00BB264B">
      <w:pPr>
        <w:pStyle w:val="BodyText"/>
        <w:shd w:val="clear" w:color="auto" w:fill="D9D9D9" w:themeFill="background1" w:themeFillShade="D9"/>
        <w:tabs>
          <w:tab w:val="left" w:pos="-1440"/>
          <w:tab w:val="left" w:pos="-720"/>
          <w:tab w:val="left" w:pos="424"/>
          <w:tab w:val="left" w:pos="1440"/>
        </w:tabs>
        <w:jc w:val="center"/>
        <w:rPr>
          <w:rFonts w:ascii="Arial" w:hAnsi="Arial" w:cs="Arial"/>
          <w:iCs/>
          <w:sz w:val="20"/>
        </w:rPr>
      </w:pPr>
      <w:r w:rsidRPr="008A1C63">
        <w:rPr>
          <w:rFonts w:ascii="Arial" w:hAnsi="Arial" w:cs="Arial"/>
          <w:iCs/>
          <w:sz w:val="20"/>
        </w:rPr>
        <w:t xml:space="preserve">(This page </w:t>
      </w:r>
      <w:r>
        <w:rPr>
          <w:rFonts w:ascii="Arial" w:hAnsi="Arial" w:cs="Arial"/>
          <w:iCs/>
          <w:sz w:val="20"/>
        </w:rPr>
        <w:t>2</w:t>
      </w:r>
      <w:r w:rsidRPr="008A1C63">
        <w:rPr>
          <w:rFonts w:ascii="Arial" w:hAnsi="Arial" w:cs="Arial"/>
          <w:iCs/>
          <w:sz w:val="20"/>
        </w:rPr>
        <w:t xml:space="preserve"> is only for districts/organizations submitting applications </w:t>
      </w:r>
      <w:r>
        <w:rPr>
          <w:rFonts w:ascii="Arial" w:hAnsi="Arial" w:cs="Arial"/>
          <w:iCs/>
          <w:sz w:val="20"/>
        </w:rPr>
        <w:t xml:space="preserve">for Category B </w:t>
      </w:r>
      <w:r w:rsidR="00893A40">
        <w:rPr>
          <w:rFonts w:ascii="Arial" w:hAnsi="Arial" w:cs="Arial"/>
          <w:iCs/>
          <w:sz w:val="20"/>
        </w:rPr>
        <w:t>–</w:t>
      </w:r>
      <w:r>
        <w:rPr>
          <w:rFonts w:ascii="Arial" w:hAnsi="Arial" w:cs="Arial"/>
          <w:iCs/>
          <w:sz w:val="20"/>
        </w:rPr>
        <w:t xml:space="preserve"> </w:t>
      </w:r>
      <w:r w:rsidR="00893A40">
        <w:rPr>
          <w:rFonts w:ascii="Arial" w:hAnsi="Arial" w:cs="Arial"/>
          <w:iCs/>
          <w:sz w:val="20"/>
        </w:rPr>
        <w:t>Deeper Learning School Partnership</w:t>
      </w:r>
      <w:r w:rsidRPr="008A1C63">
        <w:rPr>
          <w:rFonts w:ascii="Arial" w:hAnsi="Arial" w:cs="Arial"/>
          <w:iCs/>
          <w:sz w:val="20"/>
        </w:rPr>
        <w:t>.</w:t>
      </w:r>
      <w:r w:rsidR="00BB264B">
        <w:rPr>
          <w:rFonts w:ascii="Arial" w:hAnsi="Arial" w:cs="Arial"/>
          <w:iCs/>
          <w:sz w:val="20"/>
        </w:rPr>
        <w:t>)</w:t>
      </w:r>
    </w:p>
    <w:p w14:paraId="5E6D719B" w14:textId="77777777" w:rsidR="001C5EAA" w:rsidRDefault="001C5EAA" w:rsidP="008B599C">
      <w:pPr>
        <w:jc w:val="center"/>
        <w:rPr>
          <w:rFonts w:ascii="Arial" w:hAnsi="Arial" w:cs="Arial"/>
          <w:b/>
          <w:sz w:val="12"/>
          <w:szCs w:val="12"/>
        </w:rPr>
      </w:pPr>
    </w:p>
    <w:p w14:paraId="27AC1D07" w14:textId="77777777" w:rsidR="001C5EAA" w:rsidRPr="001C5EAA" w:rsidRDefault="001C5EAA" w:rsidP="001C5EAA">
      <w:pPr>
        <w:rPr>
          <w:rFonts w:ascii="Arial" w:hAnsi="Arial" w:cs="Arial"/>
          <w:sz w:val="12"/>
          <w:szCs w:val="12"/>
        </w:rPr>
      </w:pPr>
    </w:p>
    <w:p w14:paraId="7B5C5630" w14:textId="77777777" w:rsidR="008A1C63" w:rsidRPr="009418BB" w:rsidRDefault="008A1C63" w:rsidP="006F49F3">
      <w:pPr>
        <w:rPr>
          <w:rFonts w:ascii="Arial" w:hAnsi="Arial" w:cs="Arial"/>
          <w:i/>
          <w:sz w:val="20"/>
          <w:szCs w:val="20"/>
        </w:rPr>
      </w:pPr>
    </w:p>
    <w:sectPr w:rsidR="008A1C63" w:rsidRPr="009418BB" w:rsidSect="00845CA5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72A94"/>
    <w:multiLevelType w:val="hybridMultilevel"/>
    <w:tmpl w:val="593E0E3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8EB"/>
    <w:multiLevelType w:val="hybridMultilevel"/>
    <w:tmpl w:val="5FBC0B4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76142"/>
    <w:multiLevelType w:val="hybridMultilevel"/>
    <w:tmpl w:val="BB64838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56680"/>
    <w:multiLevelType w:val="hybridMultilevel"/>
    <w:tmpl w:val="F5D0C09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CE4086"/>
    <w:multiLevelType w:val="hybridMultilevel"/>
    <w:tmpl w:val="4C20F9C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DD35D5"/>
    <w:multiLevelType w:val="hybridMultilevel"/>
    <w:tmpl w:val="E05EF9C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3D304B"/>
    <w:multiLevelType w:val="hybridMultilevel"/>
    <w:tmpl w:val="D8BAFC2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4247EC"/>
    <w:multiLevelType w:val="multilevel"/>
    <w:tmpl w:val="02C0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62"/>
    <w:rsid w:val="00012461"/>
    <w:rsid w:val="00012DEF"/>
    <w:rsid w:val="00037089"/>
    <w:rsid w:val="00044920"/>
    <w:rsid w:val="00073654"/>
    <w:rsid w:val="000F18E6"/>
    <w:rsid w:val="001157C5"/>
    <w:rsid w:val="00126DF7"/>
    <w:rsid w:val="00141CC0"/>
    <w:rsid w:val="001776CC"/>
    <w:rsid w:val="001B3CE9"/>
    <w:rsid w:val="001C3FA6"/>
    <w:rsid w:val="001C5EAA"/>
    <w:rsid w:val="001D43F2"/>
    <w:rsid w:val="001F105A"/>
    <w:rsid w:val="001F4810"/>
    <w:rsid w:val="00225C66"/>
    <w:rsid w:val="00231203"/>
    <w:rsid w:val="00241171"/>
    <w:rsid w:val="002477C9"/>
    <w:rsid w:val="00277B2E"/>
    <w:rsid w:val="0028036B"/>
    <w:rsid w:val="002960C3"/>
    <w:rsid w:val="002B14EE"/>
    <w:rsid w:val="002B78BA"/>
    <w:rsid w:val="00314D9D"/>
    <w:rsid w:val="00333488"/>
    <w:rsid w:val="003507A7"/>
    <w:rsid w:val="003C070B"/>
    <w:rsid w:val="003C587F"/>
    <w:rsid w:val="003F016E"/>
    <w:rsid w:val="003F58A0"/>
    <w:rsid w:val="00412668"/>
    <w:rsid w:val="0043416D"/>
    <w:rsid w:val="0044693D"/>
    <w:rsid w:val="0049571E"/>
    <w:rsid w:val="0054487C"/>
    <w:rsid w:val="005A4C5A"/>
    <w:rsid w:val="005D7621"/>
    <w:rsid w:val="005E09D8"/>
    <w:rsid w:val="005F5226"/>
    <w:rsid w:val="00616C1B"/>
    <w:rsid w:val="006667A5"/>
    <w:rsid w:val="00671E94"/>
    <w:rsid w:val="00683AE3"/>
    <w:rsid w:val="006A35A8"/>
    <w:rsid w:val="006B0666"/>
    <w:rsid w:val="006E4A62"/>
    <w:rsid w:val="006F49F3"/>
    <w:rsid w:val="006F641F"/>
    <w:rsid w:val="0070779C"/>
    <w:rsid w:val="00765F0D"/>
    <w:rsid w:val="0078002E"/>
    <w:rsid w:val="007A7EC2"/>
    <w:rsid w:val="007D63EE"/>
    <w:rsid w:val="007F43B7"/>
    <w:rsid w:val="00845CA5"/>
    <w:rsid w:val="00857A91"/>
    <w:rsid w:val="008804EB"/>
    <w:rsid w:val="00893A40"/>
    <w:rsid w:val="008A1C63"/>
    <w:rsid w:val="008B599C"/>
    <w:rsid w:val="008F3172"/>
    <w:rsid w:val="00900C7D"/>
    <w:rsid w:val="00914CD3"/>
    <w:rsid w:val="009418BB"/>
    <w:rsid w:val="0097067D"/>
    <w:rsid w:val="00980BD7"/>
    <w:rsid w:val="00982909"/>
    <w:rsid w:val="00983ED5"/>
    <w:rsid w:val="009E4C85"/>
    <w:rsid w:val="009F68D7"/>
    <w:rsid w:val="00A15877"/>
    <w:rsid w:val="00A21182"/>
    <w:rsid w:val="00A30CC1"/>
    <w:rsid w:val="00AA729A"/>
    <w:rsid w:val="00AD0E76"/>
    <w:rsid w:val="00AE0BF9"/>
    <w:rsid w:val="00B27DD3"/>
    <w:rsid w:val="00B47AAA"/>
    <w:rsid w:val="00B65781"/>
    <w:rsid w:val="00B86937"/>
    <w:rsid w:val="00BB264B"/>
    <w:rsid w:val="00BB403E"/>
    <w:rsid w:val="00BC2D46"/>
    <w:rsid w:val="00BF20AB"/>
    <w:rsid w:val="00C12056"/>
    <w:rsid w:val="00C41681"/>
    <w:rsid w:val="00C544A5"/>
    <w:rsid w:val="00C6354E"/>
    <w:rsid w:val="00C71687"/>
    <w:rsid w:val="00C8147F"/>
    <w:rsid w:val="00C96AE6"/>
    <w:rsid w:val="00CC5D80"/>
    <w:rsid w:val="00CE173A"/>
    <w:rsid w:val="00CE40E9"/>
    <w:rsid w:val="00CF730E"/>
    <w:rsid w:val="00D63E19"/>
    <w:rsid w:val="00D64EE3"/>
    <w:rsid w:val="00D92E69"/>
    <w:rsid w:val="00DF0FD8"/>
    <w:rsid w:val="00E04F6F"/>
    <w:rsid w:val="00E11F87"/>
    <w:rsid w:val="00E71176"/>
    <w:rsid w:val="00EA61D2"/>
    <w:rsid w:val="00EB31D3"/>
    <w:rsid w:val="00EB6353"/>
    <w:rsid w:val="00EB6A8D"/>
    <w:rsid w:val="00ED05D7"/>
    <w:rsid w:val="00ED0C56"/>
    <w:rsid w:val="00EF0288"/>
    <w:rsid w:val="00F06BF2"/>
    <w:rsid w:val="00F2769D"/>
    <w:rsid w:val="00F60AC4"/>
    <w:rsid w:val="00F7002F"/>
    <w:rsid w:val="00F71DE3"/>
    <w:rsid w:val="00F7385B"/>
    <w:rsid w:val="00F85467"/>
    <w:rsid w:val="00F87202"/>
    <w:rsid w:val="00F91E50"/>
    <w:rsid w:val="00FC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23FFA"/>
  <w15:docId w15:val="{38317CCB-EE4C-4C4F-9874-E489F293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31D3"/>
    <w:rPr>
      <w:sz w:val="24"/>
      <w:szCs w:val="24"/>
    </w:rPr>
  </w:style>
  <w:style w:type="paragraph" w:styleId="Heading1">
    <w:name w:val="heading 1"/>
    <w:basedOn w:val="Normal"/>
    <w:next w:val="Normal"/>
    <w:qFormat/>
    <w:rsid w:val="00845CA5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F31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44693D"/>
    <w:rPr>
      <w:sz w:val="16"/>
      <w:szCs w:val="16"/>
    </w:rPr>
  </w:style>
  <w:style w:type="paragraph" w:styleId="CommentText">
    <w:name w:val="annotation text"/>
    <w:basedOn w:val="Normal"/>
    <w:semiHidden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basedOn w:val="DefaultParagraphFont"/>
    <w:rsid w:val="00CF730E"/>
    <w:rPr>
      <w:color w:val="0000FF"/>
      <w:u w:val="single"/>
    </w:rPr>
  </w:style>
  <w:style w:type="paragraph" w:styleId="BodyTextIndent">
    <w:name w:val="Body Text Indent"/>
    <w:basedOn w:val="Normal"/>
    <w:rsid w:val="008F3172"/>
    <w:pPr>
      <w:spacing w:after="120"/>
      <w:ind w:left="360"/>
    </w:pPr>
  </w:style>
  <w:style w:type="paragraph" w:styleId="BodyTextIndent2">
    <w:name w:val="Body Text Indent 2"/>
    <w:basedOn w:val="Normal"/>
    <w:rsid w:val="008F3172"/>
    <w:pPr>
      <w:spacing w:after="120" w:line="480" w:lineRule="auto"/>
      <w:ind w:left="360"/>
    </w:pPr>
  </w:style>
  <w:style w:type="paragraph" w:customStyle="1" w:styleId="a">
    <w:name w:val="_"/>
    <w:basedOn w:val="Normal"/>
    <w:rsid w:val="008F3172"/>
    <w:pPr>
      <w:widowControl w:val="0"/>
      <w:ind w:firstLine="424"/>
    </w:pPr>
    <w:rPr>
      <w:snapToGrid w:val="0"/>
      <w:szCs w:val="20"/>
    </w:rPr>
  </w:style>
  <w:style w:type="character" w:styleId="FollowedHyperlink">
    <w:name w:val="FollowedHyperlink"/>
    <w:basedOn w:val="DefaultParagraphFont"/>
    <w:rsid w:val="0028036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71DE3"/>
    <w:rPr>
      <w:sz w:val="24"/>
      <w:szCs w:val="24"/>
    </w:rPr>
  </w:style>
  <w:style w:type="character" w:styleId="Emphasis">
    <w:name w:val="Emphasis"/>
    <w:basedOn w:val="DefaultParagraphFont"/>
    <w:qFormat/>
    <w:rsid w:val="003334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0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DESE-231-55009</_dlc_DocId>
    <_dlc_DocIdUrl xmlns="733efe1c-5bbe-4968-87dc-d400e65c879f">
      <Url>https://sharepoint.doemass.org/ese/webteam/cps/_layouts/DocIdRedir.aspx?ID=DESE-231-55009</Url>
      <Description>DESE-231-55009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52A42-BB1D-43E0-9D56-714355048F0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9A7D47-6BC6-48C4-854D-C9E1E5FA8FC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902DCEEC-BAA4-4DD1-B67A-E5DD6233B0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A286D8-A25E-40C1-85DD-82B0C7B5E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FC528 Increased ASOST Access Assurances</vt:lpstr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FC528 Increased ASOST Access Assurances</dc:title>
  <dc:creator>DESE</dc:creator>
  <cp:lastModifiedBy>Zou, Dong (EOE)</cp:lastModifiedBy>
  <cp:revision>9</cp:revision>
  <cp:lastPrinted>2009-08-14T19:17:00Z</cp:lastPrinted>
  <dcterms:created xsi:type="dcterms:W3CDTF">2019-09-09T18:30:00Z</dcterms:created>
  <dcterms:modified xsi:type="dcterms:W3CDTF">2019-10-02T20:40:00Z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 2019</vt:lpwstr>
  </property>
</Properties>
</file>