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5"/>
        <w:gridCol w:w="1980"/>
      </w:tblGrid>
      <w:tr w:rsidR="0078163D" w:rsidRPr="001C157D" w14:paraId="5C4376ED" w14:textId="77777777" w:rsidTr="0078163D">
        <w:tc>
          <w:tcPr>
            <w:tcW w:w="7365" w:type="dxa"/>
            <w:tcBorders>
              <w:top w:val="double" w:sz="4" w:space="0" w:color="auto"/>
              <w:left w:val="double" w:sz="4" w:space="0" w:color="auto"/>
              <w:bottom w:val="double" w:sz="4" w:space="0" w:color="auto"/>
              <w:right w:val="nil"/>
            </w:tcBorders>
          </w:tcPr>
          <w:p w14:paraId="6301FEBF" w14:textId="474833F4" w:rsidR="0078163D" w:rsidRPr="001C157D" w:rsidRDefault="0078163D" w:rsidP="00F61D02">
            <w:pPr>
              <w:tabs>
                <w:tab w:val="left" w:pos="2910"/>
              </w:tabs>
              <w:jc w:val="both"/>
              <w:rPr>
                <w:rFonts w:ascii="Arial" w:hAnsi="Arial" w:cs="Arial"/>
                <w:sz w:val="20"/>
              </w:rPr>
            </w:pPr>
            <w:bookmarkStart w:id="0" w:name="_GoBack"/>
            <w:bookmarkEnd w:id="0"/>
            <w:r w:rsidRPr="001C157D">
              <w:rPr>
                <w:rFonts w:ascii="Arial" w:hAnsi="Arial" w:cs="Arial"/>
                <w:b/>
                <w:sz w:val="20"/>
              </w:rPr>
              <w:t>Name of Grant Program:</w:t>
            </w:r>
            <w:r w:rsidRPr="001C157D">
              <w:rPr>
                <w:rFonts w:ascii="Arial" w:hAnsi="Arial" w:cs="Arial"/>
                <w:sz w:val="20"/>
              </w:rPr>
              <w:tab/>
            </w:r>
            <w:r w:rsidR="001C169E">
              <w:rPr>
                <w:rFonts w:ascii="Arial" w:hAnsi="Arial" w:cs="Arial"/>
                <w:sz w:val="20"/>
              </w:rPr>
              <w:t>Hate Crimes Prevention</w:t>
            </w:r>
          </w:p>
        </w:tc>
        <w:tc>
          <w:tcPr>
            <w:tcW w:w="1980" w:type="dxa"/>
            <w:tcBorders>
              <w:top w:val="double" w:sz="4" w:space="0" w:color="auto"/>
              <w:left w:val="nil"/>
              <w:bottom w:val="double" w:sz="4" w:space="0" w:color="auto"/>
              <w:right w:val="double" w:sz="4" w:space="0" w:color="auto"/>
            </w:tcBorders>
          </w:tcPr>
          <w:p w14:paraId="5E96DA59" w14:textId="332124E2" w:rsidR="0078163D" w:rsidRPr="001C157D" w:rsidRDefault="0078163D" w:rsidP="00F61D02">
            <w:pPr>
              <w:tabs>
                <w:tab w:val="left" w:pos="1332"/>
              </w:tabs>
              <w:jc w:val="both"/>
              <w:rPr>
                <w:rFonts w:ascii="Arial" w:hAnsi="Arial" w:cs="Arial"/>
                <w:sz w:val="20"/>
              </w:rPr>
            </w:pPr>
            <w:r w:rsidRPr="001C157D">
              <w:rPr>
                <w:rFonts w:ascii="Arial" w:hAnsi="Arial" w:cs="Arial"/>
                <w:b/>
                <w:sz w:val="20"/>
              </w:rPr>
              <w:t>Fund Code:</w:t>
            </w:r>
            <w:r w:rsidRPr="001C157D">
              <w:rPr>
                <w:rFonts w:ascii="Arial" w:hAnsi="Arial" w:cs="Arial"/>
                <w:sz w:val="20"/>
              </w:rPr>
              <w:t xml:space="preserve"> </w:t>
            </w:r>
            <w:r w:rsidR="001C169E">
              <w:rPr>
                <w:rFonts w:ascii="Arial" w:hAnsi="Arial" w:cs="Arial"/>
                <w:sz w:val="20"/>
              </w:rPr>
              <w:t>794</w:t>
            </w:r>
          </w:p>
        </w:tc>
      </w:tr>
    </w:tbl>
    <w:p w14:paraId="35E1A5AA" w14:textId="41B2D298" w:rsidR="00955E61" w:rsidRPr="001C157D" w:rsidRDefault="00955E61">
      <w:pPr>
        <w:rPr>
          <w:rFonts w:ascii="Arial" w:hAnsi="Arial" w:cs="Ari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78163D" w:rsidRPr="001C157D" w14:paraId="09E68040" w14:textId="77777777" w:rsidTr="0078163D">
        <w:tc>
          <w:tcPr>
            <w:tcW w:w="9355" w:type="dxa"/>
          </w:tcPr>
          <w:p w14:paraId="0641159B" w14:textId="0F59FC1E" w:rsidR="0078163D" w:rsidRPr="001C157D" w:rsidRDefault="0078163D" w:rsidP="0078163D">
            <w:pPr>
              <w:pStyle w:val="Heading1"/>
              <w:spacing w:before="60" w:after="60"/>
              <w:rPr>
                <w:rFonts w:ascii="Arial" w:hAnsi="Arial" w:cs="Arial"/>
              </w:rPr>
            </w:pPr>
            <w:r w:rsidRPr="001C157D">
              <w:rPr>
                <w:rFonts w:ascii="Arial" w:hAnsi="Arial" w:cs="Arial"/>
              </w:rPr>
              <w:t>PART III – REQUIRED PROGRAM INFORMATION</w:t>
            </w:r>
          </w:p>
        </w:tc>
      </w:tr>
    </w:tbl>
    <w:p w14:paraId="34BDA67A" w14:textId="77777777" w:rsidR="003502A4" w:rsidRDefault="003502A4" w:rsidP="001C169E">
      <w:pPr>
        <w:tabs>
          <w:tab w:val="left" w:pos="-1180"/>
          <w:tab w:val="left" w:pos="-720"/>
          <w:tab w:val="left" w:pos="0"/>
          <w:tab w:val="left" w:pos="720"/>
          <w:tab w:val="left" w:pos="1440"/>
          <w:tab w:val="left" w:pos="2160"/>
          <w:tab w:val="left" w:pos="2610"/>
          <w:tab w:val="left" w:pos="3600"/>
        </w:tabs>
        <w:spacing w:after="120"/>
        <w:jc w:val="both"/>
        <w:rPr>
          <w:rFonts w:ascii="Arial" w:hAnsi="Arial" w:cs="Arial"/>
        </w:rPr>
      </w:pPr>
    </w:p>
    <w:p w14:paraId="2E216BE9" w14:textId="6F769EF9" w:rsidR="001C169E" w:rsidRPr="00772C35" w:rsidRDefault="001C169E" w:rsidP="001C169E">
      <w:pPr>
        <w:tabs>
          <w:tab w:val="left" w:pos="-1180"/>
          <w:tab w:val="left" w:pos="-720"/>
          <w:tab w:val="left" w:pos="0"/>
          <w:tab w:val="left" w:pos="720"/>
          <w:tab w:val="left" w:pos="1440"/>
          <w:tab w:val="left" w:pos="2160"/>
          <w:tab w:val="left" w:pos="2610"/>
          <w:tab w:val="left" w:pos="3600"/>
        </w:tabs>
        <w:spacing w:after="120"/>
        <w:jc w:val="both"/>
        <w:rPr>
          <w:rFonts w:ascii="Arial" w:hAnsi="Arial" w:cs="Arial"/>
          <w:sz w:val="20"/>
          <w:szCs w:val="20"/>
        </w:rPr>
      </w:pPr>
      <w:r w:rsidRPr="00772C35">
        <w:rPr>
          <w:rFonts w:ascii="Arial" w:hAnsi="Arial" w:cs="Arial"/>
          <w:sz w:val="20"/>
          <w:szCs w:val="20"/>
        </w:rPr>
        <w:t xml:space="preserve">Using no more than </w:t>
      </w:r>
      <w:r>
        <w:rPr>
          <w:rFonts w:ascii="Arial" w:hAnsi="Arial" w:cs="Arial"/>
          <w:sz w:val="20"/>
          <w:szCs w:val="20"/>
        </w:rPr>
        <w:t>eight</w:t>
      </w:r>
      <w:r w:rsidRPr="00772C35">
        <w:rPr>
          <w:rFonts w:ascii="Arial" w:hAnsi="Arial" w:cs="Arial"/>
          <w:sz w:val="20"/>
          <w:szCs w:val="20"/>
        </w:rPr>
        <w:t xml:space="preserve"> (</w:t>
      </w:r>
      <w:r>
        <w:rPr>
          <w:rFonts w:ascii="Arial" w:hAnsi="Arial" w:cs="Arial"/>
          <w:sz w:val="20"/>
          <w:szCs w:val="20"/>
        </w:rPr>
        <w:t>8</w:t>
      </w:r>
      <w:r w:rsidRPr="00772C35">
        <w:rPr>
          <w:rFonts w:ascii="Arial" w:hAnsi="Arial" w:cs="Arial"/>
          <w:sz w:val="20"/>
          <w:szCs w:val="20"/>
        </w:rPr>
        <w:t>) pages, please provide the following information in the order listed below.</w:t>
      </w:r>
      <w:r w:rsidRPr="00772C35">
        <w:rPr>
          <w:rFonts w:ascii="Arial" w:hAnsi="Arial" w:cs="Arial"/>
          <w:sz w:val="20"/>
          <w:szCs w:val="20"/>
        </w:rPr>
        <w:br/>
      </w:r>
    </w:p>
    <w:p w14:paraId="53359C37" w14:textId="5E379432" w:rsidR="001C169E" w:rsidRPr="00A25240" w:rsidRDefault="001C169E" w:rsidP="001C169E">
      <w:pPr>
        <w:widowControl w:val="0"/>
        <w:numPr>
          <w:ilvl w:val="0"/>
          <w:numId w:val="15"/>
        </w:numPr>
        <w:tabs>
          <w:tab w:val="num" w:pos="420"/>
        </w:tabs>
        <w:spacing w:after="120" w:line="240" w:lineRule="auto"/>
        <w:ind w:left="420"/>
        <w:jc w:val="both"/>
        <w:rPr>
          <w:rFonts w:ascii="Arial" w:hAnsi="Arial" w:cs="Arial"/>
          <w:sz w:val="20"/>
          <w:szCs w:val="20"/>
        </w:rPr>
      </w:pPr>
      <w:r w:rsidRPr="00772C35">
        <w:rPr>
          <w:rFonts w:ascii="Arial" w:hAnsi="Arial" w:cs="Arial"/>
          <w:sz w:val="20"/>
          <w:szCs w:val="20"/>
        </w:rPr>
        <w:t xml:space="preserve">Describe the </w:t>
      </w:r>
      <w:r>
        <w:rPr>
          <w:rFonts w:ascii="Arial" w:hAnsi="Arial" w:cs="Arial"/>
          <w:sz w:val="20"/>
          <w:szCs w:val="20"/>
        </w:rPr>
        <w:t>issues of hate crimes and incidents of bias that have occurred within your</w:t>
      </w:r>
      <w:r w:rsidRPr="00772C35">
        <w:rPr>
          <w:rFonts w:ascii="Arial" w:hAnsi="Arial" w:cs="Arial"/>
          <w:sz w:val="20"/>
          <w:szCs w:val="20"/>
        </w:rPr>
        <w:t xml:space="preserve"> school/district</w:t>
      </w:r>
      <w:r>
        <w:rPr>
          <w:rFonts w:ascii="Arial" w:hAnsi="Arial" w:cs="Arial"/>
          <w:sz w:val="20"/>
          <w:szCs w:val="20"/>
        </w:rPr>
        <w:t>. Provide an objective analysis of school/d</w:t>
      </w:r>
      <w:r w:rsidRPr="00772C35">
        <w:rPr>
          <w:rFonts w:ascii="Arial" w:hAnsi="Arial" w:cs="Arial"/>
          <w:sz w:val="20"/>
          <w:szCs w:val="20"/>
        </w:rPr>
        <w:t xml:space="preserve">istrict and community level </w:t>
      </w:r>
      <w:r>
        <w:rPr>
          <w:rFonts w:ascii="Arial" w:hAnsi="Arial" w:cs="Arial"/>
          <w:sz w:val="20"/>
          <w:szCs w:val="20"/>
        </w:rPr>
        <w:t xml:space="preserve">related </w:t>
      </w:r>
      <w:r w:rsidRPr="00772C35">
        <w:rPr>
          <w:rFonts w:ascii="Arial" w:hAnsi="Arial" w:cs="Arial"/>
          <w:sz w:val="20"/>
          <w:szCs w:val="20"/>
        </w:rPr>
        <w:t xml:space="preserve">data that </w:t>
      </w:r>
      <w:r>
        <w:rPr>
          <w:rFonts w:ascii="Arial" w:hAnsi="Arial" w:cs="Arial"/>
          <w:sz w:val="20"/>
          <w:szCs w:val="20"/>
        </w:rPr>
        <w:t>may</w:t>
      </w:r>
      <w:r w:rsidRPr="00772C35">
        <w:rPr>
          <w:rFonts w:ascii="Arial" w:hAnsi="Arial" w:cs="Arial"/>
          <w:sz w:val="20"/>
          <w:szCs w:val="20"/>
        </w:rPr>
        <w:t xml:space="preserve"> include, but not be limited to: local youth risk behavior data, school safety discipline data, and unified crime report data.</w:t>
      </w:r>
      <w:r>
        <w:rPr>
          <w:rFonts w:ascii="Arial" w:hAnsi="Arial" w:cs="Arial"/>
          <w:sz w:val="20"/>
          <w:szCs w:val="20"/>
        </w:rPr>
        <w:t xml:space="preserve"> If the incidents transpired within the last 2 years </w:t>
      </w:r>
      <w:r w:rsidR="00EB55FC">
        <w:rPr>
          <w:rFonts w:ascii="Arial" w:hAnsi="Arial" w:cs="Arial"/>
          <w:sz w:val="20"/>
          <w:szCs w:val="20"/>
        </w:rPr>
        <w:t xml:space="preserve">(since the </w:t>
      </w:r>
      <w:r>
        <w:rPr>
          <w:rFonts w:ascii="Arial" w:hAnsi="Arial" w:cs="Arial"/>
          <w:sz w:val="20"/>
          <w:szCs w:val="20"/>
        </w:rPr>
        <w:t xml:space="preserve">start </w:t>
      </w:r>
      <w:r w:rsidR="00EB55FC">
        <w:rPr>
          <w:rFonts w:ascii="Arial" w:hAnsi="Arial" w:cs="Arial"/>
          <w:sz w:val="20"/>
          <w:szCs w:val="20"/>
        </w:rPr>
        <w:t xml:space="preserve">of the </w:t>
      </w:r>
      <w:r>
        <w:rPr>
          <w:rFonts w:ascii="Arial" w:hAnsi="Arial" w:cs="Arial"/>
          <w:sz w:val="20"/>
          <w:szCs w:val="20"/>
        </w:rPr>
        <w:t>school year</w:t>
      </w:r>
      <w:r w:rsidR="00EB55FC">
        <w:rPr>
          <w:rFonts w:ascii="Arial" w:hAnsi="Arial" w:cs="Arial"/>
          <w:sz w:val="20"/>
          <w:szCs w:val="20"/>
        </w:rPr>
        <w:t xml:space="preserve"> 2017-2018)</w:t>
      </w:r>
      <w:r>
        <w:rPr>
          <w:rFonts w:ascii="Arial" w:hAnsi="Arial" w:cs="Arial"/>
          <w:sz w:val="20"/>
          <w:szCs w:val="20"/>
        </w:rPr>
        <w:t>, please indicate a general timeframe as to when the incident(s) occurred.</w:t>
      </w:r>
    </w:p>
    <w:p w14:paraId="4AB6CA43" w14:textId="77777777" w:rsidR="001C169E" w:rsidRDefault="001C169E" w:rsidP="001C169E">
      <w:pPr>
        <w:widowControl w:val="0"/>
        <w:numPr>
          <w:ilvl w:val="0"/>
          <w:numId w:val="15"/>
        </w:numPr>
        <w:spacing w:after="40" w:line="240" w:lineRule="auto"/>
        <w:ind w:left="420"/>
        <w:jc w:val="both"/>
        <w:rPr>
          <w:rFonts w:ascii="Arial" w:hAnsi="Arial" w:cs="Arial"/>
          <w:sz w:val="20"/>
          <w:szCs w:val="20"/>
        </w:rPr>
      </w:pPr>
      <w:r w:rsidRPr="00A25240">
        <w:rPr>
          <w:rFonts w:ascii="Arial" w:hAnsi="Arial" w:cs="Arial"/>
          <w:sz w:val="20"/>
          <w:szCs w:val="20"/>
        </w:rPr>
        <w:t>Describe how the grant will support the implementation of evidence-based curriculum and programs for students that promote awareness and understanding while helping to prevent hate crimes and inc</w:t>
      </w:r>
      <w:r>
        <w:rPr>
          <w:rFonts w:ascii="Arial" w:hAnsi="Arial" w:cs="Arial"/>
          <w:sz w:val="20"/>
          <w:szCs w:val="20"/>
        </w:rPr>
        <w:t>idents of bias-motivated conduct.</w:t>
      </w:r>
    </w:p>
    <w:p w14:paraId="617A55D6" w14:textId="77777777" w:rsidR="001C169E" w:rsidRPr="00772C35" w:rsidRDefault="001C169E" w:rsidP="001C169E">
      <w:pPr>
        <w:widowControl w:val="0"/>
        <w:spacing w:after="40"/>
        <w:jc w:val="both"/>
        <w:rPr>
          <w:rFonts w:ascii="Arial" w:hAnsi="Arial" w:cs="Arial"/>
          <w:sz w:val="20"/>
          <w:szCs w:val="20"/>
        </w:rPr>
      </w:pPr>
    </w:p>
    <w:p w14:paraId="2D3BE95B" w14:textId="77777777" w:rsidR="001C169E" w:rsidRPr="00772C35" w:rsidRDefault="001C169E" w:rsidP="001C169E">
      <w:pPr>
        <w:widowControl w:val="0"/>
        <w:numPr>
          <w:ilvl w:val="0"/>
          <w:numId w:val="15"/>
        </w:numPr>
        <w:spacing w:after="40" w:line="240" w:lineRule="auto"/>
        <w:ind w:left="420"/>
        <w:jc w:val="both"/>
        <w:rPr>
          <w:rFonts w:ascii="Arial" w:hAnsi="Arial" w:cs="Arial"/>
          <w:sz w:val="20"/>
          <w:szCs w:val="20"/>
        </w:rPr>
      </w:pPr>
      <w:r w:rsidRPr="00772C35">
        <w:rPr>
          <w:rFonts w:ascii="Arial" w:hAnsi="Arial" w:cs="Arial"/>
          <w:sz w:val="20"/>
          <w:szCs w:val="20"/>
        </w:rPr>
        <w:t xml:space="preserve">Describe how the </w:t>
      </w:r>
      <w:r>
        <w:rPr>
          <w:rFonts w:ascii="Arial" w:hAnsi="Arial" w:cs="Arial"/>
          <w:sz w:val="20"/>
          <w:szCs w:val="20"/>
        </w:rPr>
        <w:t>school/district will establish and sustain collaboration with local organizations that have expertise in preventing hate crimes</w:t>
      </w:r>
      <w:r w:rsidRPr="00772C35">
        <w:rPr>
          <w:rFonts w:ascii="Arial" w:hAnsi="Arial" w:cs="Arial"/>
          <w:sz w:val="20"/>
          <w:szCs w:val="20"/>
        </w:rPr>
        <w:t xml:space="preserve"> </w:t>
      </w:r>
      <w:r>
        <w:rPr>
          <w:rFonts w:ascii="Arial" w:hAnsi="Arial" w:cs="Arial"/>
          <w:sz w:val="20"/>
          <w:szCs w:val="20"/>
        </w:rPr>
        <w:t>and addressing incidents of bias including partnering on events for parents/families to discuss the importance of recognizing, reporting and addressing hate crimes and bias incidents.</w:t>
      </w:r>
    </w:p>
    <w:p w14:paraId="6E741023" w14:textId="77777777" w:rsidR="001C169E" w:rsidRPr="00772C35" w:rsidRDefault="001C169E" w:rsidP="001C169E">
      <w:pPr>
        <w:pStyle w:val="ListParagraph"/>
        <w:rPr>
          <w:rFonts w:ascii="Arial" w:hAnsi="Arial" w:cs="Arial"/>
          <w:sz w:val="20"/>
          <w:szCs w:val="20"/>
        </w:rPr>
      </w:pPr>
    </w:p>
    <w:p w14:paraId="759C04E0" w14:textId="77777777" w:rsidR="001C169E" w:rsidRPr="00772C35" w:rsidRDefault="001C169E" w:rsidP="001C169E">
      <w:pPr>
        <w:widowControl w:val="0"/>
        <w:numPr>
          <w:ilvl w:val="0"/>
          <w:numId w:val="15"/>
        </w:numPr>
        <w:spacing w:after="40" w:line="240" w:lineRule="auto"/>
        <w:ind w:left="420"/>
        <w:jc w:val="both"/>
        <w:rPr>
          <w:rFonts w:ascii="Arial" w:hAnsi="Arial" w:cs="Arial"/>
          <w:sz w:val="20"/>
          <w:szCs w:val="20"/>
        </w:rPr>
      </w:pPr>
      <w:r w:rsidRPr="00772C35">
        <w:rPr>
          <w:rFonts w:ascii="Arial" w:hAnsi="Arial" w:cs="Arial"/>
          <w:sz w:val="20"/>
          <w:szCs w:val="20"/>
        </w:rPr>
        <w:t>Describe how</w:t>
      </w:r>
      <w:r>
        <w:rPr>
          <w:rFonts w:ascii="Arial" w:hAnsi="Arial" w:cs="Arial"/>
          <w:sz w:val="20"/>
          <w:szCs w:val="20"/>
        </w:rPr>
        <w:t xml:space="preserve"> the program will ensure collaboration between schools and local police. Provide specific details on how the program initiatives will be coordinated with ongoing efforts conducted by the local Civil Rights Officer.</w:t>
      </w:r>
    </w:p>
    <w:p w14:paraId="7D73F072" w14:textId="77777777" w:rsidR="001C169E" w:rsidRPr="00772C35" w:rsidRDefault="001C169E" w:rsidP="001C169E">
      <w:pPr>
        <w:pStyle w:val="ListParagraph"/>
        <w:rPr>
          <w:rFonts w:ascii="Arial" w:hAnsi="Arial" w:cs="Arial"/>
          <w:sz w:val="20"/>
          <w:szCs w:val="20"/>
        </w:rPr>
      </w:pPr>
    </w:p>
    <w:p w14:paraId="63DC34FB" w14:textId="77777777" w:rsidR="001C169E" w:rsidRPr="00772C35" w:rsidRDefault="001C169E" w:rsidP="001C169E">
      <w:pPr>
        <w:widowControl w:val="0"/>
        <w:numPr>
          <w:ilvl w:val="0"/>
          <w:numId w:val="15"/>
        </w:numPr>
        <w:spacing w:after="40" w:line="240" w:lineRule="auto"/>
        <w:ind w:left="420"/>
        <w:jc w:val="both"/>
        <w:rPr>
          <w:rFonts w:ascii="Arial" w:hAnsi="Arial" w:cs="Arial"/>
          <w:sz w:val="20"/>
          <w:szCs w:val="20"/>
        </w:rPr>
      </w:pPr>
      <w:r w:rsidRPr="00772C35">
        <w:rPr>
          <w:rFonts w:ascii="Arial" w:hAnsi="Arial" w:cs="Arial"/>
          <w:sz w:val="20"/>
          <w:szCs w:val="20"/>
        </w:rPr>
        <w:t>Describe how the school</w:t>
      </w:r>
      <w:r>
        <w:rPr>
          <w:rFonts w:ascii="Arial" w:hAnsi="Arial" w:cs="Arial"/>
          <w:sz w:val="20"/>
          <w:szCs w:val="20"/>
        </w:rPr>
        <w:t>/district</w:t>
      </w:r>
      <w:r w:rsidRPr="00772C35">
        <w:rPr>
          <w:rFonts w:ascii="Arial" w:hAnsi="Arial" w:cs="Arial"/>
          <w:sz w:val="20"/>
          <w:szCs w:val="20"/>
        </w:rPr>
        <w:t xml:space="preserve"> </w:t>
      </w:r>
      <w:r>
        <w:rPr>
          <w:rFonts w:ascii="Arial" w:hAnsi="Arial" w:cs="Arial"/>
          <w:sz w:val="20"/>
          <w:szCs w:val="20"/>
        </w:rPr>
        <w:t>will improve upon policies, procedures and protocols to report hate crimes and bias incidents in a timely, consistent and effective manner, including disciplinary policies and programs that not only protect targets, but also seek to educate offending students and reintegrate them into the school community.</w:t>
      </w:r>
    </w:p>
    <w:p w14:paraId="11E96CDC" w14:textId="77777777" w:rsidR="001C169E" w:rsidRPr="00772C35" w:rsidRDefault="001C169E" w:rsidP="001C169E">
      <w:pPr>
        <w:widowControl w:val="0"/>
        <w:spacing w:after="40"/>
        <w:ind w:left="420"/>
        <w:jc w:val="both"/>
        <w:rPr>
          <w:rFonts w:ascii="Arial" w:hAnsi="Arial" w:cs="Arial"/>
          <w:sz w:val="20"/>
          <w:szCs w:val="20"/>
        </w:rPr>
      </w:pPr>
    </w:p>
    <w:p w14:paraId="4301E812" w14:textId="77777777" w:rsidR="001C169E" w:rsidRDefault="001C169E" w:rsidP="001C169E">
      <w:pPr>
        <w:widowControl w:val="0"/>
        <w:numPr>
          <w:ilvl w:val="0"/>
          <w:numId w:val="15"/>
        </w:numPr>
        <w:tabs>
          <w:tab w:val="left" w:pos="-1440"/>
          <w:tab w:val="left" w:pos="-720"/>
          <w:tab w:val="left" w:pos="0"/>
          <w:tab w:val="left" w:pos="424"/>
          <w:tab w:val="left" w:pos="1440"/>
        </w:tabs>
        <w:spacing w:after="110" w:line="240" w:lineRule="auto"/>
        <w:ind w:left="420"/>
        <w:jc w:val="both"/>
        <w:rPr>
          <w:rFonts w:ascii="Arial" w:hAnsi="Arial" w:cs="Arial"/>
          <w:sz w:val="20"/>
          <w:szCs w:val="20"/>
        </w:rPr>
      </w:pPr>
      <w:r>
        <w:rPr>
          <w:rFonts w:ascii="Arial" w:hAnsi="Arial" w:cs="Arial"/>
          <w:sz w:val="20"/>
          <w:szCs w:val="20"/>
        </w:rPr>
        <w:t>Identify potential partnerships with local law enforcement and other community-based organizations to provide training and support for school educators and staff.</w:t>
      </w:r>
    </w:p>
    <w:p w14:paraId="3B30E490" w14:textId="77777777" w:rsidR="001C169E" w:rsidRDefault="001C169E" w:rsidP="001C169E">
      <w:pPr>
        <w:pStyle w:val="ListParagraph"/>
        <w:rPr>
          <w:rFonts w:ascii="Arial" w:hAnsi="Arial" w:cs="Arial"/>
          <w:sz w:val="20"/>
          <w:szCs w:val="20"/>
        </w:rPr>
      </w:pPr>
    </w:p>
    <w:p w14:paraId="1C92EAE4" w14:textId="77777777" w:rsidR="00710451" w:rsidRPr="001C169E" w:rsidRDefault="00710451" w:rsidP="008226CC">
      <w:pPr>
        <w:rPr>
          <w:rFonts w:ascii="Arial" w:hAnsi="Arial" w:cs="Arial"/>
          <w:sz w:val="20"/>
          <w:szCs w:val="20"/>
        </w:rPr>
      </w:pPr>
    </w:p>
    <w:sectPr w:rsidR="00710451" w:rsidRPr="001C1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029"/>
    <w:multiLevelType w:val="singleLevel"/>
    <w:tmpl w:val="0409000F"/>
    <w:lvl w:ilvl="0">
      <w:start w:val="1"/>
      <w:numFmt w:val="decimal"/>
      <w:lvlText w:val="%1."/>
      <w:lvlJc w:val="left"/>
      <w:pPr>
        <w:ind w:left="720" w:hanging="360"/>
      </w:pPr>
    </w:lvl>
  </w:abstractNum>
  <w:abstractNum w:abstractNumId="1" w15:restartNumberingAfterBreak="0">
    <w:nsid w:val="0EF61BA8"/>
    <w:multiLevelType w:val="hybridMultilevel"/>
    <w:tmpl w:val="3AC4C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1383B"/>
    <w:multiLevelType w:val="hybridMultilevel"/>
    <w:tmpl w:val="F8E4FBEE"/>
    <w:lvl w:ilvl="0" w:tplc="2052723A">
      <w:start w:val="1"/>
      <w:numFmt w:val="decimal"/>
      <w:lvlText w:val="%1."/>
      <w:lvlJc w:val="left"/>
      <w:pPr>
        <w:ind w:left="720" w:hanging="360"/>
      </w:pPr>
      <w:rPr>
        <w:rFonts w:hint="default"/>
        <w:b/>
        <w:bCs/>
      </w:rPr>
    </w:lvl>
    <w:lvl w:ilvl="1" w:tplc="69F2E90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228A5"/>
    <w:multiLevelType w:val="hybridMultilevel"/>
    <w:tmpl w:val="91DE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E7167"/>
    <w:multiLevelType w:val="hybridMultilevel"/>
    <w:tmpl w:val="6860B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61E44"/>
    <w:multiLevelType w:val="hybridMultilevel"/>
    <w:tmpl w:val="F59AD59A"/>
    <w:lvl w:ilvl="0" w:tplc="2052723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320FC"/>
    <w:multiLevelType w:val="hybridMultilevel"/>
    <w:tmpl w:val="7C880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D4DD1"/>
    <w:multiLevelType w:val="hybridMultilevel"/>
    <w:tmpl w:val="A7E20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F63A6"/>
    <w:multiLevelType w:val="hybridMultilevel"/>
    <w:tmpl w:val="20363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31FE9"/>
    <w:multiLevelType w:val="hybridMultilevel"/>
    <w:tmpl w:val="951861BE"/>
    <w:lvl w:ilvl="0" w:tplc="246233E6">
      <w:start w:val="1"/>
      <w:numFmt w:val="decimal"/>
      <w:lvlText w:val="%1."/>
      <w:lvlJc w:val="left"/>
      <w:pPr>
        <w:ind w:left="24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E1D51"/>
    <w:multiLevelType w:val="hybridMultilevel"/>
    <w:tmpl w:val="C52E0CF2"/>
    <w:lvl w:ilvl="0" w:tplc="69F2E90C">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F3636"/>
    <w:multiLevelType w:val="hybridMultilevel"/>
    <w:tmpl w:val="FF945552"/>
    <w:lvl w:ilvl="0" w:tplc="0570FD28">
      <w:start w:val="3"/>
      <w:numFmt w:val="lowerLetter"/>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464D7"/>
    <w:multiLevelType w:val="hybridMultilevel"/>
    <w:tmpl w:val="96E2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F198A"/>
    <w:multiLevelType w:val="hybridMultilevel"/>
    <w:tmpl w:val="C9E25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E13E0"/>
    <w:multiLevelType w:val="hybridMultilevel"/>
    <w:tmpl w:val="98D0D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
  </w:num>
  <w:num w:numId="5">
    <w:abstractNumId w:val="6"/>
  </w:num>
  <w:num w:numId="6">
    <w:abstractNumId w:val="4"/>
  </w:num>
  <w:num w:numId="7">
    <w:abstractNumId w:val="13"/>
  </w:num>
  <w:num w:numId="8">
    <w:abstractNumId w:val="12"/>
  </w:num>
  <w:num w:numId="9">
    <w:abstractNumId w:val="14"/>
  </w:num>
  <w:num w:numId="10">
    <w:abstractNumId w:val="2"/>
  </w:num>
  <w:num w:numId="11">
    <w:abstractNumId w:val="9"/>
  </w:num>
  <w:num w:numId="12">
    <w:abstractNumId w:val="5"/>
  </w:num>
  <w:num w:numId="13">
    <w:abstractNumId w:val="10"/>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49"/>
    <w:rsid w:val="0000397D"/>
    <w:rsid w:val="000217F8"/>
    <w:rsid w:val="00037961"/>
    <w:rsid w:val="00055A7E"/>
    <w:rsid w:val="000905D6"/>
    <w:rsid w:val="000939EF"/>
    <w:rsid w:val="000A1A5B"/>
    <w:rsid w:val="000B49B9"/>
    <w:rsid w:val="000C10FF"/>
    <w:rsid w:val="000E4325"/>
    <w:rsid w:val="00120C82"/>
    <w:rsid w:val="00166FEF"/>
    <w:rsid w:val="00170534"/>
    <w:rsid w:val="001751CB"/>
    <w:rsid w:val="0018086B"/>
    <w:rsid w:val="00183014"/>
    <w:rsid w:val="00187776"/>
    <w:rsid w:val="00194822"/>
    <w:rsid w:val="001A2686"/>
    <w:rsid w:val="001B1F42"/>
    <w:rsid w:val="001C157D"/>
    <w:rsid w:val="001C169E"/>
    <w:rsid w:val="001D2CC5"/>
    <w:rsid w:val="001D46C4"/>
    <w:rsid w:val="001E1488"/>
    <w:rsid w:val="001F2661"/>
    <w:rsid w:val="00201F7E"/>
    <w:rsid w:val="00215B23"/>
    <w:rsid w:val="002245DF"/>
    <w:rsid w:val="0022602F"/>
    <w:rsid w:val="002304DA"/>
    <w:rsid w:val="00235046"/>
    <w:rsid w:val="00272750"/>
    <w:rsid w:val="002A661A"/>
    <w:rsid w:val="002C57AA"/>
    <w:rsid w:val="002E2105"/>
    <w:rsid w:val="002F6F31"/>
    <w:rsid w:val="002F7702"/>
    <w:rsid w:val="003337AF"/>
    <w:rsid w:val="003502A4"/>
    <w:rsid w:val="0036463D"/>
    <w:rsid w:val="00370249"/>
    <w:rsid w:val="0038717E"/>
    <w:rsid w:val="003A1B57"/>
    <w:rsid w:val="003A7BE4"/>
    <w:rsid w:val="00436E40"/>
    <w:rsid w:val="00451237"/>
    <w:rsid w:val="00472ECD"/>
    <w:rsid w:val="004837BB"/>
    <w:rsid w:val="00485BF9"/>
    <w:rsid w:val="004A37FF"/>
    <w:rsid w:val="004A39F7"/>
    <w:rsid w:val="004E465F"/>
    <w:rsid w:val="004E4B8F"/>
    <w:rsid w:val="005012AC"/>
    <w:rsid w:val="00514C91"/>
    <w:rsid w:val="0054296D"/>
    <w:rsid w:val="00545C92"/>
    <w:rsid w:val="00556822"/>
    <w:rsid w:val="005814CD"/>
    <w:rsid w:val="005D2872"/>
    <w:rsid w:val="0060081A"/>
    <w:rsid w:val="0062524A"/>
    <w:rsid w:val="00625850"/>
    <w:rsid w:val="00630EFE"/>
    <w:rsid w:val="006327D7"/>
    <w:rsid w:val="00636196"/>
    <w:rsid w:val="00637CEC"/>
    <w:rsid w:val="0065173C"/>
    <w:rsid w:val="00673456"/>
    <w:rsid w:val="00676603"/>
    <w:rsid w:val="00683233"/>
    <w:rsid w:val="00685AF2"/>
    <w:rsid w:val="00697B46"/>
    <w:rsid w:val="006A3F68"/>
    <w:rsid w:val="006E0231"/>
    <w:rsid w:val="006F1DC8"/>
    <w:rsid w:val="006F5A2A"/>
    <w:rsid w:val="006F6436"/>
    <w:rsid w:val="00710451"/>
    <w:rsid w:val="00755315"/>
    <w:rsid w:val="00765E25"/>
    <w:rsid w:val="0078163D"/>
    <w:rsid w:val="00794041"/>
    <w:rsid w:val="007A3E9A"/>
    <w:rsid w:val="007D0EF2"/>
    <w:rsid w:val="007E1B0B"/>
    <w:rsid w:val="007E63EA"/>
    <w:rsid w:val="008129CA"/>
    <w:rsid w:val="00813FA0"/>
    <w:rsid w:val="008226CC"/>
    <w:rsid w:val="00873D37"/>
    <w:rsid w:val="008C3D7D"/>
    <w:rsid w:val="008C6F06"/>
    <w:rsid w:val="008D29A5"/>
    <w:rsid w:val="008E4349"/>
    <w:rsid w:val="008F1A61"/>
    <w:rsid w:val="00955E61"/>
    <w:rsid w:val="00964AEC"/>
    <w:rsid w:val="00966ACC"/>
    <w:rsid w:val="00967090"/>
    <w:rsid w:val="00970778"/>
    <w:rsid w:val="009739B5"/>
    <w:rsid w:val="0098440A"/>
    <w:rsid w:val="00994904"/>
    <w:rsid w:val="00997E3B"/>
    <w:rsid w:val="009A00B2"/>
    <w:rsid w:val="009A3E3A"/>
    <w:rsid w:val="009C7202"/>
    <w:rsid w:val="009D366D"/>
    <w:rsid w:val="009F178D"/>
    <w:rsid w:val="00A10751"/>
    <w:rsid w:val="00A32853"/>
    <w:rsid w:val="00A50598"/>
    <w:rsid w:val="00A568C1"/>
    <w:rsid w:val="00A6428F"/>
    <w:rsid w:val="00A843F3"/>
    <w:rsid w:val="00AA7B3A"/>
    <w:rsid w:val="00AC106B"/>
    <w:rsid w:val="00AD1FAE"/>
    <w:rsid w:val="00AE0189"/>
    <w:rsid w:val="00AE3185"/>
    <w:rsid w:val="00AE597B"/>
    <w:rsid w:val="00AF1A85"/>
    <w:rsid w:val="00B11372"/>
    <w:rsid w:val="00B460E9"/>
    <w:rsid w:val="00B5591A"/>
    <w:rsid w:val="00B80759"/>
    <w:rsid w:val="00B81D20"/>
    <w:rsid w:val="00B83EA3"/>
    <w:rsid w:val="00BD26CB"/>
    <w:rsid w:val="00C0020F"/>
    <w:rsid w:val="00C04103"/>
    <w:rsid w:val="00C04B15"/>
    <w:rsid w:val="00C04E0D"/>
    <w:rsid w:val="00C07C2A"/>
    <w:rsid w:val="00C23DF1"/>
    <w:rsid w:val="00C342BF"/>
    <w:rsid w:val="00C408A7"/>
    <w:rsid w:val="00C5389E"/>
    <w:rsid w:val="00C63CBD"/>
    <w:rsid w:val="00C718A5"/>
    <w:rsid w:val="00C76CB5"/>
    <w:rsid w:val="00C811EF"/>
    <w:rsid w:val="00C96B38"/>
    <w:rsid w:val="00CC13E4"/>
    <w:rsid w:val="00CD1B68"/>
    <w:rsid w:val="00CD6416"/>
    <w:rsid w:val="00CF5E97"/>
    <w:rsid w:val="00D2103F"/>
    <w:rsid w:val="00D262CD"/>
    <w:rsid w:val="00D517E8"/>
    <w:rsid w:val="00D57D78"/>
    <w:rsid w:val="00D630D9"/>
    <w:rsid w:val="00D84631"/>
    <w:rsid w:val="00D87CDE"/>
    <w:rsid w:val="00DB692E"/>
    <w:rsid w:val="00DD5E83"/>
    <w:rsid w:val="00DE19B8"/>
    <w:rsid w:val="00E11BB2"/>
    <w:rsid w:val="00E147F3"/>
    <w:rsid w:val="00E30BEF"/>
    <w:rsid w:val="00E355B1"/>
    <w:rsid w:val="00E37169"/>
    <w:rsid w:val="00E41196"/>
    <w:rsid w:val="00E71284"/>
    <w:rsid w:val="00E867F7"/>
    <w:rsid w:val="00E95576"/>
    <w:rsid w:val="00EA54EC"/>
    <w:rsid w:val="00EB55FC"/>
    <w:rsid w:val="00F01E5A"/>
    <w:rsid w:val="00F14E75"/>
    <w:rsid w:val="00F23A1B"/>
    <w:rsid w:val="00F266AC"/>
    <w:rsid w:val="00F30A36"/>
    <w:rsid w:val="00F51DCB"/>
    <w:rsid w:val="00F729ED"/>
    <w:rsid w:val="00FA7761"/>
    <w:rsid w:val="00FC0EA9"/>
    <w:rsid w:val="00FD43E0"/>
    <w:rsid w:val="00FE2D19"/>
    <w:rsid w:val="00FE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B45D"/>
  <w15:chartTrackingRefBased/>
  <w15:docId w15:val="{D3D6D6C4-6348-4E85-8613-899A6B8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8163D"/>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7104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104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0D9"/>
    <w:pPr>
      <w:ind w:left="720"/>
      <w:contextualSpacing/>
    </w:pPr>
  </w:style>
  <w:style w:type="character" w:styleId="Hyperlink">
    <w:name w:val="Hyperlink"/>
    <w:basedOn w:val="DefaultParagraphFont"/>
    <w:uiPriority w:val="99"/>
    <w:unhideWhenUsed/>
    <w:rsid w:val="00C811EF"/>
    <w:rPr>
      <w:color w:val="0563C1" w:themeColor="hyperlink"/>
      <w:u w:val="single"/>
    </w:rPr>
  </w:style>
  <w:style w:type="character" w:styleId="UnresolvedMention">
    <w:name w:val="Unresolved Mention"/>
    <w:basedOn w:val="DefaultParagraphFont"/>
    <w:uiPriority w:val="99"/>
    <w:semiHidden/>
    <w:unhideWhenUsed/>
    <w:rsid w:val="00C811EF"/>
    <w:rPr>
      <w:color w:val="605E5C"/>
      <w:shd w:val="clear" w:color="auto" w:fill="E1DFDD"/>
    </w:rPr>
  </w:style>
  <w:style w:type="character" w:styleId="FollowedHyperlink">
    <w:name w:val="FollowedHyperlink"/>
    <w:basedOn w:val="DefaultParagraphFont"/>
    <w:uiPriority w:val="99"/>
    <w:semiHidden/>
    <w:unhideWhenUsed/>
    <w:rsid w:val="00D517E8"/>
    <w:rPr>
      <w:color w:val="954F72" w:themeColor="followedHyperlink"/>
      <w:u w:val="single"/>
    </w:rPr>
  </w:style>
  <w:style w:type="paragraph" w:styleId="NormalWeb">
    <w:name w:val="Normal (Web)"/>
    <w:basedOn w:val="Normal"/>
    <w:uiPriority w:val="99"/>
    <w:semiHidden/>
    <w:unhideWhenUsed/>
    <w:rsid w:val="00F30A3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873D37"/>
    <w:rPr>
      <w:sz w:val="16"/>
      <w:szCs w:val="16"/>
    </w:rPr>
  </w:style>
  <w:style w:type="paragraph" w:styleId="CommentText">
    <w:name w:val="annotation text"/>
    <w:basedOn w:val="Normal"/>
    <w:link w:val="CommentTextChar"/>
    <w:unhideWhenUsed/>
    <w:rsid w:val="00873D37"/>
    <w:pPr>
      <w:spacing w:line="240" w:lineRule="auto"/>
    </w:pPr>
    <w:rPr>
      <w:sz w:val="20"/>
      <w:szCs w:val="20"/>
    </w:rPr>
  </w:style>
  <w:style w:type="character" w:customStyle="1" w:styleId="CommentTextChar">
    <w:name w:val="Comment Text Char"/>
    <w:basedOn w:val="DefaultParagraphFont"/>
    <w:link w:val="CommentText"/>
    <w:rsid w:val="00873D37"/>
    <w:rPr>
      <w:sz w:val="20"/>
      <w:szCs w:val="20"/>
    </w:rPr>
  </w:style>
  <w:style w:type="paragraph" w:styleId="CommentSubject">
    <w:name w:val="annotation subject"/>
    <w:basedOn w:val="CommentText"/>
    <w:next w:val="CommentText"/>
    <w:link w:val="CommentSubjectChar"/>
    <w:uiPriority w:val="99"/>
    <w:semiHidden/>
    <w:unhideWhenUsed/>
    <w:rsid w:val="00873D37"/>
    <w:rPr>
      <w:b/>
      <w:bCs/>
    </w:rPr>
  </w:style>
  <w:style w:type="character" w:customStyle="1" w:styleId="CommentSubjectChar">
    <w:name w:val="Comment Subject Char"/>
    <w:basedOn w:val="CommentTextChar"/>
    <w:link w:val="CommentSubject"/>
    <w:uiPriority w:val="99"/>
    <w:semiHidden/>
    <w:rsid w:val="00873D37"/>
    <w:rPr>
      <w:b/>
      <w:bCs/>
      <w:sz w:val="20"/>
      <w:szCs w:val="20"/>
    </w:rPr>
  </w:style>
  <w:style w:type="paragraph" w:styleId="BalloonText">
    <w:name w:val="Balloon Text"/>
    <w:basedOn w:val="Normal"/>
    <w:link w:val="BalloonTextChar"/>
    <w:uiPriority w:val="99"/>
    <w:semiHidden/>
    <w:unhideWhenUsed/>
    <w:rsid w:val="00873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D37"/>
    <w:rPr>
      <w:rFonts w:ascii="Segoe UI" w:hAnsi="Segoe UI" w:cs="Segoe UI"/>
      <w:sz w:val="18"/>
      <w:szCs w:val="18"/>
    </w:rPr>
  </w:style>
  <w:style w:type="character" w:customStyle="1" w:styleId="Heading1Char">
    <w:name w:val="Heading 1 Char"/>
    <w:basedOn w:val="DefaultParagraphFont"/>
    <w:link w:val="Heading1"/>
    <w:rsid w:val="0078163D"/>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semiHidden/>
    <w:rsid w:val="0071045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71045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DESE-231-58140</_dlc_DocId>
    <_dlc_DocIdUrl xmlns="733efe1c-5bbe-4968-87dc-d400e65c879f">
      <Url>https://sharepoint.doemass.org/ese/webteam/cps/_layouts/DocIdRedir.aspx?ID=DESE-231-58140</Url>
      <Description>DESE-231-58140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2F37-EE8F-4107-BA16-4A24F8791201}">
  <ds:schemaRefs>
    <ds:schemaRef ds:uri="http://schemas.microsoft.com/sharepoint/v3/contenttype/forms"/>
  </ds:schemaRefs>
</ds:datastoreItem>
</file>

<file path=customXml/itemProps2.xml><?xml version="1.0" encoding="utf-8"?>
<ds:datastoreItem xmlns:ds="http://schemas.openxmlformats.org/officeDocument/2006/customXml" ds:itemID="{3E35813A-B050-4603-87E8-B4B8F71E2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B94A8-4E89-421D-8CD0-7B944BC8C12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8675216-33C4-4804-AB9F-DE43FD302648}">
  <ds:schemaRefs>
    <ds:schemaRef ds:uri="http://schemas.microsoft.com/sharepoint/events"/>
  </ds:schemaRefs>
</ds:datastoreItem>
</file>

<file path=customXml/itemProps5.xml><?xml version="1.0" encoding="utf-8"?>
<ds:datastoreItem xmlns:ds="http://schemas.openxmlformats.org/officeDocument/2006/customXml" ds:itemID="{D0DA0C10-813A-4C5E-9AA0-3B4C9A9D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FY20 FC 794 Hate Crimes Prevention Part III</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794 Hate Crimes Prevention Part III</dc:title>
  <dc:subject/>
  <dc:creator>DESE</dc:creator>
  <cp:keywords/>
  <dc:description/>
  <cp:lastModifiedBy>Giovanni, Danielle (EOE)</cp:lastModifiedBy>
  <cp:revision>6</cp:revision>
  <dcterms:created xsi:type="dcterms:W3CDTF">2020-01-31T13:56:00Z</dcterms:created>
  <dcterms:modified xsi:type="dcterms:W3CDTF">2020-03-03T17:59:00Z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977e053f-8598-4d8a-b603-b25d5fae8770</vt:lpwstr>
  </property>
  <property fmtid="{D5CDD505-2E9C-101B-9397-08002B2CF9AE}" pid="4" name="metadate">
    <vt:lpwstr>Mar 3 2020</vt:lpwstr>
  </property>
</Properties>
</file>