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FB59BE" w:rsidRDefault="002960C3">
            <w:pPr>
              <w:tabs>
                <w:tab w:val="left" w:pos="2700"/>
              </w:tabs>
              <w:jc w:val="both"/>
              <w:rPr>
                <w:rFonts w:ascii="Arial" w:hAnsi="Arial" w:cs="Arial"/>
              </w:rPr>
            </w:pPr>
            <w:bookmarkStart w:id="0" w:name="_GoBack"/>
            <w:bookmarkEnd w:id="0"/>
            <w:r w:rsidRPr="00FB59BE">
              <w:rPr>
                <w:rFonts w:ascii="Arial" w:hAnsi="Arial" w:cs="Arial"/>
                <w:b/>
              </w:rPr>
              <w:t>Name of Grant Program:</w:t>
            </w:r>
            <w:r w:rsidRPr="00FB59BE">
              <w:rPr>
                <w:rFonts w:ascii="Arial" w:hAnsi="Arial" w:cs="Arial"/>
              </w:rPr>
              <w:t xml:space="preserve">      </w:t>
            </w:r>
          </w:p>
          <w:p w14:paraId="6E5266FD" w14:textId="77777777" w:rsidR="002960C3" w:rsidRPr="00FB59BE" w:rsidRDefault="0015155A">
            <w:pPr>
              <w:tabs>
                <w:tab w:val="left" w:pos="2700"/>
              </w:tabs>
              <w:jc w:val="both"/>
              <w:rPr>
                <w:rFonts w:ascii="Arial" w:hAnsi="Arial" w:cs="Arial"/>
              </w:rPr>
            </w:pPr>
            <w:r w:rsidRPr="00FB59BE">
              <w:rPr>
                <w:rFonts w:ascii="Arial" w:hAnsi="Arial" w:cs="Arial"/>
              </w:rPr>
              <w:t>Gateway City Grants for high quality, intensive English language learning programs – All levels</w:t>
            </w:r>
          </w:p>
        </w:tc>
        <w:tc>
          <w:tcPr>
            <w:tcW w:w="1728" w:type="dxa"/>
            <w:tcBorders>
              <w:top w:val="double" w:sz="4" w:space="0" w:color="auto"/>
              <w:left w:val="nil"/>
              <w:bottom w:val="double" w:sz="4" w:space="0" w:color="auto"/>
              <w:right w:val="double" w:sz="4" w:space="0" w:color="auto"/>
            </w:tcBorders>
          </w:tcPr>
          <w:p w14:paraId="6A45EAEC" w14:textId="77777777" w:rsidR="002960C3" w:rsidRPr="00FB59BE" w:rsidRDefault="002960C3" w:rsidP="00BE18AB">
            <w:pPr>
              <w:tabs>
                <w:tab w:val="left" w:pos="1332"/>
              </w:tabs>
              <w:rPr>
                <w:rFonts w:ascii="Arial" w:hAnsi="Arial" w:cs="Arial"/>
              </w:rPr>
            </w:pPr>
            <w:r w:rsidRPr="00FB59BE">
              <w:rPr>
                <w:rFonts w:ascii="Arial" w:hAnsi="Arial" w:cs="Arial"/>
                <w:b/>
              </w:rPr>
              <w:t>Fund Code:</w:t>
            </w:r>
            <w:r w:rsidRPr="00FB59BE">
              <w:rPr>
                <w:rFonts w:ascii="Arial" w:hAnsi="Arial" w:cs="Arial"/>
              </w:rPr>
              <w:t xml:space="preserve">   </w:t>
            </w:r>
            <w:r w:rsidR="00BE18AB" w:rsidRPr="00FB59BE">
              <w:rPr>
                <w:rFonts w:ascii="Arial" w:hAnsi="Arial" w:cs="Arial"/>
              </w:rPr>
              <w:t>181</w:t>
            </w:r>
            <w:r w:rsidRPr="00FB59BE">
              <w:rPr>
                <w:rFonts w:ascii="Arial" w:hAnsi="Arial" w:cs="Arial"/>
              </w:rPr>
              <w:t xml:space="preserve">      </w:t>
            </w:r>
            <w:r w:rsidRPr="00FB59BE">
              <w:rPr>
                <w:rFonts w:ascii="Arial" w:hAnsi="Arial" w:cs="Arial"/>
                <w:b/>
              </w:rPr>
              <w:t xml:space="preserve">  </w:t>
            </w:r>
          </w:p>
          <w:p w14:paraId="1752590C" w14:textId="77777777" w:rsidR="002960C3" w:rsidRPr="00FB59BE" w:rsidRDefault="002960C3">
            <w:pPr>
              <w:jc w:val="both"/>
              <w:rPr>
                <w:rFonts w:ascii="Arial" w:hAnsi="Arial" w:cs="Arial"/>
              </w:rPr>
            </w:pPr>
          </w:p>
        </w:tc>
      </w:tr>
    </w:tbl>
    <w:p w14:paraId="25CF8C02" w14:textId="77777777" w:rsidR="00B74564" w:rsidRPr="00B74564" w:rsidRDefault="00B74564" w:rsidP="00B74564">
      <w:pPr>
        <w:spacing w:before="100" w:beforeAutospacing="1" w:after="100" w:afterAutospacing="1"/>
        <w:rPr>
          <w:rFonts w:ascii="Arial" w:hAnsi="Arial" w:cs="Arial"/>
          <w:sz w:val="20"/>
          <w:szCs w:val="20"/>
        </w:rPr>
      </w:pPr>
      <w:r w:rsidRPr="00B74564">
        <w:rPr>
          <w:rFonts w:ascii="Arial" w:hAnsi="Arial" w:cs="Arial"/>
          <w:b/>
          <w:sz w:val="20"/>
          <w:szCs w:val="20"/>
        </w:rPr>
        <w:t>Goal 2:</w:t>
      </w:r>
      <w:r w:rsidRPr="00B74564">
        <w:rPr>
          <w:rFonts w:ascii="Arial" w:hAnsi="Arial" w:cs="Arial"/>
          <w:sz w:val="20"/>
          <w:szCs w:val="20"/>
        </w:rPr>
        <w:t xml:space="preserve"> Create (and cultivate) or continue a "grow your own" </w:t>
      </w:r>
      <w:r w:rsidRPr="00B74564">
        <w:rPr>
          <w:rFonts w:ascii="Arial" w:hAnsi="Arial" w:cs="Arial"/>
          <w:b/>
          <w:bCs/>
          <w:sz w:val="20"/>
          <w:szCs w:val="20"/>
        </w:rPr>
        <w:t>bilingual education hub</w:t>
      </w:r>
      <w:r w:rsidRPr="00B74564">
        <w:rPr>
          <w:rFonts w:ascii="Arial" w:hAnsi="Arial" w:cs="Arial"/>
          <w:sz w:val="20"/>
          <w:szCs w:val="20"/>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79905F2D" w14:textId="77777777" w:rsidR="00B74564" w:rsidRPr="00B74564" w:rsidRDefault="00B74564" w:rsidP="00B74564">
      <w:pPr>
        <w:spacing w:before="100" w:beforeAutospacing="1" w:after="100" w:afterAutospacing="1"/>
        <w:rPr>
          <w:rFonts w:ascii="Arial" w:hAnsi="Arial" w:cs="Arial"/>
          <w:sz w:val="20"/>
          <w:szCs w:val="20"/>
        </w:rPr>
      </w:pPr>
      <w:r w:rsidRPr="00B74564">
        <w:rPr>
          <w:rFonts w:ascii="Arial" w:hAnsi="Arial" w:cs="Arial"/>
          <w:b/>
          <w:bCs/>
          <w:sz w:val="20"/>
          <w:szCs w:val="20"/>
        </w:rPr>
        <w:t xml:space="preserve">The intended outcomes for Goal 2 are as follows: </w:t>
      </w:r>
    </w:p>
    <w:p w14:paraId="32A0461F" w14:textId="77777777" w:rsidR="00B74564" w:rsidRPr="00B74564" w:rsidRDefault="00B74564" w:rsidP="00B74564">
      <w:pPr>
        <w:numPr>
          <w:ilvl w:val="0"/>
          <w:numId w:val="35"/>
        </w:numPr>
        <w:spacing w:before="100" w:beforeAutospacing="1" w:after="100" w:afterAutospacing="1"/>
        <w:ind w:left="700"/>
        <w:rPr>
          <w:rFonts w:ascii="Arial" w:hAnsi="Arial" w:cs="Arial"/>
          <w:sz w:val="20"/>
          <w:szCs w:val="20"/>
        </w:rPr>
      </w:pPr>
      <w:r w:rsidRPr="00B74564">
        <w:rPr>
          <w:rFonts w:ascii="Arial" w:hAnsi="Arial" w:cs="Arial"/>
          <w:sz w:val="20"/>
          <w:szCs w:val="20"/>
        </w:rPr>
        <w:t>Increase the number of qualified bilingual education teachers in the district.</w:t>
      </w:r>
    </w:p>
    <w:p w14:paraId="49AEE801" w14:textId="77777777" w:rsidR="00B74564" w:rsidRPr="00B74564" w:rsidRDefault="00B74564" w:rsidP="00B74564">
      <w:pPr>
        <w:numPr>
          <w:ilvl w:val="0"/>
          <w:numId w:val="35"/>
        </w:numPr>
        <w:spacing w:before="100" w:beforeAutospacing="1" w:after="100" w:afterAutospacing="1"/>
        <w:ind w:left="700"/>
        <w:rPr>
          <w:rFonts w:ascii="Arial" w:hAnsi="Arial" w:cs="Arial"/>
          <w:sz w:val="20"/>
          <w:szCs w:val="20"/>
        </w:rPr>
      </w:pPr>
      <w:r w:rsidRPr="00B74564">
        <w:rPr>
          <w:rFonts w:ascii="Arial" w:hAnsi="Arial" w:cs="Arial"/>
          <w:sz w:val="20"/>
          <w:szCs w:val="20"/>
        </w:rPr>
        <w:t>Encourage and support bilingual students, parents, community members, paraprofessionals, and teachers to become teachers in bilingual education settings.</w:t>
      </w:r>
    </w:p>
    <w:p w14:paraId="560758E9" w14:textId="77777777" w:rsidR="00B74564" w:rsidRPr="00B74564" w:rsidRDefault="00B74564" w:rsidP="00B74564">
      <w:pPr>
        <w:numPr>
          <w:ilvl w:val="0"/>
          <w:numId w:val="35"/>
        </w:numPr>
        <w:spacing w:before="100" w:beforeAutospacing="1" w:after="100" w:afterAutospacing="1"/>
        <w:ind w:left="700"/>
        <w:rPr>
          <w:rFonts w:ascii="Arial" w:hAnsi="Arial" w:cs="Arial"/>
          <w:sz w:val="20"/>
          <w:szCs w:val="20"/>
        </w:rPr>
      </w:pPr>
      <w:r w:rsidRPr="00B74564">
        <w:rPr>
          <w:rFonts w:ascii="Arial" w:hAnsi="Arial" w:cs="Arial"/>
          <w:sz w:val="20"/>
          <w:szCs w:val="20"/>
        </w:rPr>
        <w:t>Build systems to implement effective bilingual education programs.</w:t>
      </w:r>
    </w:p>
    <w:p w14:paraId="72EAC7B8" w14:textId="77777777" w:rsidR="00B74564" w:rsidRPr="00B74564" w:rsidRDefault="00B74564" w:rsidP="00B74564">
      <w:pPr>
        <w:spacing w:before="100" w:beforeAutospacing="1" w:after="100" w:afterAutospacing="1"/>
        <w:rPr>
          <w:rFonts w:ascii="Arial" w:hAnsi="Arial" w:cs="Arial"/>
          <w:sz w:val="20"/>
          <w:szCs w:val="20"/>
        </w:rPr>
      </w:pPr>
      <w:r w:rsidRPr="00B74564">
        <w:rPr>
          <w:rFonts w:ascii="Arial" w:hAnsi="Arial" w:cs="Arial"/>
          <w:b/>
          <w:bCs/>
          <w:i/>
          <w:iCs/>
          <w:sz w:val="20"/>
          <w:szCs w:val="20"/>
        </w:rPr>
        <w:t xml:space="preserve">Priorities will be given to: </w:t>
      </w:r>
    </w:p>
    <w:p w14:paraId="33FCDF52"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 xml:space="preserve">Applicants that were prior grant recipients of Fund Code </w:t>
      </w:r>
      <w:hyperlink r:id="rId12" w:history="1">
        <w:r w:rsidRPr="00B74564">
          <w:rPr>
            <w:rStyle w:val="Hyperlink"/>
            <w:rFonts w:ascii="Arial" w:hAnsi="Arial" w:cs="Arial"/>
            <w:sz w:val="20"/>
            <w:szCs w:val="20"/>
          </w:rPr>
          <w:t>181</w:t>
        </w:r>
      </w:hyperlink>
      <w:r w:rsidRPr="00B74564">
        <w:rPr>
          <w:rFonts w:ascii="Arial" w:hAnsi="Arial" w:cs="Arial"/>
          <w:sz w:val="20"/>
          <w:szCs w:val="20"/>
        </w:rPr>
        <w:t xml:space="preserve">, </w:t>
      </w:r>
      <w:hyperlink r:id="rId13" w:history="1">
        <w:r w:rsidRPr="00B74564">
          <w:rPr>
            <w:rStyle w:val="Hyperlink"/>
            <w:rFonts w:ascii="Arial" w:hAnsi="Arial" w:cs="Arial"/>
            <w:sz w:val="20"/>
            <w:szCs w:val="20"/>
          </w:rPr>
          <w:t>187</w:t>
        </w:r>
      </w:hyperlink>
      <w:r w:rsidRPr="00B74564">
        <w:rPr>
          <w:rFonts w:ascii="Arial" w:hAnsi="Arial" w:cs="Arial"/>
          <w:sz w:val="20"/>
          <w:szCs w:val="20"/>
        </w:rPr>
        <w:t xml:space="preserve">, </w:t>
      </w:r>
      <w:hyperlink r:id="rId14" w:history="1">
        <w:r w:rsidRPr="00B74564">
          <w:rPr>
            <w:rStyle w:val="Hyperlink"/>
            <w:rFonts w:ascii="Arial" w:hAnsi="Arial" w:cs="Arial"/>
            <w:sz w:val="20"/>
            <w:szCs w:val="20"/>
          </w:rPr>
          <w:t>181A</w:t>
        </w:r>
      </w:hyperlink>
      <w:r w:rsidRPr="00B74564">
        <w:rPr>
          <w:rFonts w:ascii="Arial" w:hAnsi="Arial" w:cs="Arial"/>
          <w:sz w:val="20"/>
          <w:szCs w:val="20"/>
        </w:rPr>
        <w:t xml:space="preserve">, and </w:t>
      </w:r>
      <w:hyperlink r:id="rId15" w:history="1">
        <w:r w:rsidRPr="00B74564">
          <w:rPr>
            <w:rStyle w:val="Hyperlink"/>
            <w:rFonts w:ascii="Arial" w:hAnsi="Arial" w:cs="Arial"/>
            <w:sz w:val="20"/>
            <w:szCs w:val="20"/>
          </w:rPr>
          <w:t>187A</w:t>
        </w:r>
      </w:hyperlink>
      <w:r w:rsidRPr="00B74564">
        <w:rPr>
          <w:rFonts w:ascii="Arial" w:hAnsi="Arial" w:cs="Arial"/>
          <w:sz w:val="20"/>
          <w:szCs w:val="20"/>
        </w:rPr>
        <w:t xml:space="preserve"> and executed grant requirements on time, with efficiency, and high performance.</w:t>
      </w:r>
    </w:p>
    <w:p w14:paraId="071021D6"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Applicants that submit a comprehensive plan to become or continue or expand an existing "grow your own" bilingual education hub as defined above.</w:t>
      </w:r>
    </w:p>
    <w:p w14:paraId="10EEC871"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Applicants that demonstrate an immediate need for bilingual education teachers. For example: priority will be given to districts that have recently designed a new bilingual education program and the program is in its first stages of implementation.</w:t>
      </w:r>
    </w:p>
    <w:p w14:paraId="338C4548"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Applicants that submit the anticipated impact of a comprehensive hub program impact (see indicators in part 3 of the required forms for more information).</w:t>
      </w:r>
    </w:p>
    <w:p w14:paraId="3E4BB5F5" w14:textId="77777777" w:rsidR="00B74564" w:rsidRPr="00B74564" w:rsidRDefault="00B74564">
      <w:pPr>
        <w:jc w:val="both"/>
        <w:rPr>
          <w:rFonts w:ascii="Arial" w:hAnsi="Arial" w:cs="Arial"/>
          <w:sz w:val="20"/>
          <w:szCs w:val="20"/>
        </w:rPr>
      </w:pPr>
    </w:p>
    <w:p w14:paraId="491FC8A2" w14:textId="77777777" w:rsidR="002960C3" w:rsidRPr="00B74564"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B74564" w14:paraId="1372FACD" w14:textId="77777777">
        <w:tc>
          <w:tcPr>
            <w:tcW w:w="9576" w:type="dxa"/>
          </w:tcPr>
          <w:p w14:paraId="6360CBB0" w14:textId="3B6746CA" w:rsidR="002960C3" w:rsidRPr="00B74564" w:rsidRDefault="00F9215E">
            <w:pPr>
              <w:pStyle w:val="Heading1"/>
              <w:spacing w:before="60" w:after="60"/>
              <w:rPr>
                <w:rFonts w:ascii="Arial" w:hAnsi="Arial" w:cs="Arial"/>
              </w:rPr>
            </w:pPr>
            <w:r w:rsidRPr="00B74564">
              <w:rPr>
                <w:rFonts w:ascii="Arial" w:hAnsi="Arial" w:cs="Arial"/>
              </w:rPr>
              <w:t xml:space="preserve">PART III - Goal </w:t>
            </w:r>
            <w:r w:rsidR="006946DB" w:rsidRPr="00B74564">
              <w:rPr>
                <w:rFonts w:ascii="Arial" w:hAnsi="Arial" w:cs="Arial"/>
              </w:rPr>
              <w:t>2</w:t>
            </w:r>
            <w:r w:rsidRPr="00B74564">
              <w:rPr>
                <w:rFonts w:ascii="Arial" w:hAnsi="Arial" w:cs="Arial"/>
              </w:rPr>
              <w:t xml:space="preserve"> </w:t>
            </w:r>
            <w:r w:rsidR="002960C3" w:rsidRPr="00B74564">
              <w:rPr>
                <w:rFonts w:ascii="Arial" w:hAnsi="Arial" w:cs="Arial"/>
              </w:rPr>
              <w:t>– REQUIRED PROGRAM INFORMATION</w:t>
            </w:r>
          </w:p>
        </w:tc>
      </w:tr>
    </w:tbl>
    <w:p w14:paraId="3D0C5879" w14:textId="77777777" w:rsidR="00122762" w:rsidRPr="00B74564" w:rsidRDefault="00122762" w:rsidP="003246D7">
      <w:pPr>
        <w:jc w:val="center"/>
        <w:rPr>
          <w:rFonts w:ascii="Arial" w:hAnsi="Arial" w:cs="Arial"/>
          <w:sz w:val="20"/>
          <w:szCs w:val="20"/>
        </w:rPr>
      </w:pPr>
    </w:p>
    <w:p w14:paraId="1DAAF72C" w14:textId="77777777" w:rsidR="003246D7" w:rsidRPr="00B74564" w:rsidRDefault="004874FD" w:rsidP="004874FD">
      <w:pPr>
        <w:numPr>
          <w:ilvl w:val="0"/>
          <w:numId w:val="32"/>
        </w:numPr>
        <w:rPr>
          <w:rFonts w:ascii="Arial" w:hAnsi="Arial" w:cs="Arial"/>
          <w:b/>
          <w:i/>
          <w:sz w:val="20"/>
          <w:szCs w:val="20"/>
          <w:u w:val="single"/>
        </w:rPr>
      </w:pPr>
      <w:r w:rsidRPr="00B74564">
        <w:rPr>
          <w:rFonts w:ascii="Arial" w:hAnsi="Arial" w:cs="Arial"/>
          <w:b/>
          <w:i/>
          <w:sz w:val="20"/>
          <w:szCs w:val="20"/>
          <w:u w:val="single"/>
        </w:rPr>
        <w:t>Grant Contact Information</w:t>
      </w:r>
    </w:p>
    <w:p w14:paraId="42D904F6" w14:textId="77777777" w:rsidR="003246D7" w:rsidRPr="00B74564" w:rsidRDefault="003246D7" w:rsidP="004874FD">
      <w:pPr>
        <w:ind w:left="1260"/>
        <w:rPr>
          <w:rFonts w:ascii="Arial" w:hAnsi="Arial" w:cs="Arial"/>
          <w:sz w:val="20"/>
          <w:szCs w:val="20"/>
        </w:rPr>
      </w:pPr>
    </w:p>
    <w:p w14:paraId="1AA03121" w14:textId="77777777" w:rsidR="003246D7" w:rsidRPr="00B74564" w:rsidRDefault="003246D7" w:rsidP="003246D7">
      <w:pPr>
        <w:jc w:val="center"/>
        <w:rPr>
          <w:rFonts w:ascii="Arial" w:hAnsi="Arial" w:cs="Arial"/>
          <w:b/>
          <w:sz w:val="20"/>
          <w:szCs w:val="20"/>
        </w:rPr>
      </w:pPr>
    </w:p>
    <w:p w14:paraId="0E8977B6" w14:textId="77777777" w:rsidR="003246D7" w:rsidRPr="00B74564" w:rsidRDefault="005E5EF5" w:rsidP="003246D7">
      <w:pPr>
        <w:jc w:val="center"/>
        <w:rPr>
          <w:rFonts w:ascii="Arial" w:hAnsi="Arial" w:cs="Arial"/>
          <w:sz w:val="20"/>
          <w:szCs w:val="20"/>
        </w:rPr>
      </w:pPr>
      <w:r w:rsidRPr="00B74564">
        <w:rPr>
          <w:rFonts w:ascii="Arial" w:hAnsi="Arial" w:cs="Arial"/>
          <w:noProof/>
          <w:sz w:val="20"/>
          <w:szCs w:val="20"/>
        </w:rPr>
        <mc:AlternateContent>
          <mc:Choice Requires="wps">
            <w:drawing>
              <wp:inline distT="0" distB="0" distL="0" distR="0" wp14:anchorId="26E05339" wp14:editId="06E578AB">
                <wp:extent cx="5596255" cy="1200785"/>
                <wp:effectExtent l="9525" t="508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200785"/>
                        </a:xfrm>
                        <a:prstGeom prst="rect">
                          <a:avLst/>
                        </a:prstGeom>
                        <a:solidFill>
                          <a:srgbClr val="FFFFFF"/>
                        </a:solidFill>
                        <a:ln w="9525">
                          <a:solidFill>
                            <a:srgbClr val="000000"/>
                          </a:solidFill>
                          <a:miter lim="800000"/>
                          <a:headEnd/>
                          <a:tailEnd/>
                        </a:ln>
                      </wps:spPr>
                      <wps:txb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26E05339" id="_x0000_t202" coordsize="21600,21600" o:spt="202" path="m,l,21600r21600,l21600,xe">
                <v:stroke joinstyle="miter"/>
                <v:path gradientshapeok="t" o:connecttype="rect"/>
              </v:shapetype>
              <v:shape id="Text Box 2" o:spid="_x0000_s1026" type="#_x0000_t202" style="width:440.6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">
                <v:textbo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v:textbox>
                <w10:anchorlock/>
              </v:shape>
            </w:pict>
          </mc:Fallback>
        </mc:AlternateContent>
      </w:r>
    </w:p>
    <w:p w14:paraId="4AC247D9" w14:textId="77777777" w:rsidR="00560BF1" w:rsidRPr="00B74564" w:rsidRDefault="00560BF1" w:rsidP="003246D7">
      <w:pPr>
        <w:jc w:val="center"/>
        <w:rPr>
          <w:rFonts w:ascii="Arial" w:hAnsi="Arial" w:cs="Arial"/>
          <w:sz w:val="20"/>
          <w:szCs w:val="20"/>
        </w:rPr>
      </w:pPr>
    </w:p>
    <w:p w14:paraId="465292C9" w14:textId="77777777" w:rsidR="00FF13F3" w:rsidRPr="00B74564" w:rsidRDefault="00FF13F3" w:rsidP="00FF13F3">
      <w:pPr>
        <w:ind w:left="1260"/>
        <w:jc w:val="both"/>
        <w:rPr>
          <w:rFonts w:ascii="Arial" w:hAnsi="Arial" w:cs="Arial"/>
          <w:b/>
          <w:sz w:val="20"/>
          <w:szCs w:val="20"/>
        </w:rPr>
      </w:pPr>
    </w:p>
    <w:p w14:paraId="68D5FF1C" w14:textId="77777777" w:rsidR="006D3245" w:rsidRPr="00B74564" w:rsidRDefault="006D3245" w:rsidP="00F00273">
      <w:pPr>
        <w:numPr>
          <w:ilvl w:val="0"/>
          <w:numId w:val="34"/>
        </w:numPr>
        <w:rPr>
          <w:rFonts w:ascii="Arial" w:hAnsi="Arial" w:cs="Arial"/>
          <w:sz w:val="20"/>
          <w:szCs w:val="20"/>
        </w:rPr>
      </w:pPr>
      <w:r w:rsidRPr="00B74564">
        <w:rPr>
          <w:rFonts w:ascii="Arial" w:hAnsi="Arial" w:cs="Arial"/>
          <w:sz w:val="20"/>
          <w:szCs w:val="20"/>
        </w:rPr>
        <w:t>Describe the district’s readiness to establish and implement a BE hub. Please include the district’s current initiatives and how these align to and will support the BE hub.</w:t>
      </w:r>
    </w:p>
    <w:p w14:paraId="74A8CA0F" w14:textId="77777777" w:rsidR="004874FD" w:rsidRPr="00B74564" w:rsidRDefault="004874FD" w:rsidP="006D324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B74564" w14:paraId="216A6D0F" w14:textId="77777777" w:rsidTr="00350579">
        <w:tc>
          <w:tcPr>
            <w:tcW w:w="9576" w:type="dxa"/>
            <w:shd w:val="clear" w:color="auto" w:fill="auto"/>
          </w:tcPr>
          <w:p w14:paraId="0A5C8914" w14:textId="77777777" w:rsidR="0023479B" w:rsidRPr="00B74564" w:rsidRDefault="0023479B" w:rsidP="006D3245">
            <w:pPr>
              <w:rPr>
                <w:rFonts w:ascii="Arial" w:hAnsi="Arial" w:cs="Arial"/>
                <w:sz w:val="20"/>
                <w:szCs w:val="20"/>
              </w:rPr>
            </w:pPr>
          </w:p>
          <w:p w14:paraId="1B037FD6" w14:textId="77777777" w:rsidR="0023479B" w:rsidRPr="00B74564" w:rsidRDefault="0023479B" w:rsidP="006D3245">
            <w:pPr>
              <w:rPr>
                <w:rFonts w:ascii="Arial" w:hAnsi="Arial" w:cs="Arial"/>
                <w:sz w:val="20"/>
                <w:szCs w:val="20"/>
              </w:rPr>
            </w:pPr>
          </w:p>
          <w:p w14:paraId="704BF7BA" w14:textId="77777777" w:rsidR="0023479B" w:rsidRPr="00B74564" w:rsidRDefault="0023479B" w:rsidP="006D3245">
            <w:pPr>
              <w:rPr>
                <w:rFonts w:ascii="Arial" w:hAnsi="Arial" w:cs="Arial"/>
                <w:sz w:val="20"/>
                <w:szCs w:val="20"/>
              </w:rPr>
            </w:pPr>
          </w:p>
          <w:p w14:paraId="2D6B833F" w14:textId="77777777" w:rsidR="0023479B" w:rsidRPr="00B74564" w:rsidRDefault="0023479B" w:rsidP="006D3245">
            <w:pPr>
              <w:rPr>
                <w:rFonts w:ascii="Arial" w:hAnsi="Arial" w:cs="Arial"/>
                <w:sz w:val="20"/>
                <w:szCs w:val="20"/>
              </w:rPr>
            </w:pPr>
          </w:p>
          <w:p w14:paraId="1096D84A" w14:textId="77777777" w:rsidR="0023479B" w:rsidRPr="00B74564" w:rsidRDefault="0023479B" w:rsidP="006D3245">
            <w:pPr>
              <w:rPr>
                <w:rFonts w:ascii="Arial" w:hAnsi="Arial" w:cs="Arial"/>
                <w:sz w:val="20"/>
                <w:szCs w:val="20"/>
              </w:rPr>
            </w:pPr>
          </w:p>
          <w:p w14:paraId="05F43E8B" w14:textId="77777777" w:rsidR="0023479B" w:rsidRPr="00B74564" w:rsidRDefault="0023479B" w:rsidP="006D3245">
            <w:pPr>
              <w:rPr>
                <w:rFonts w:ascii="Arial" w:hAnsi="Arial" w:cs="Arial"/>
                <w:sz w:val="20"/>
                <w:szCs w:val="20"/>
              </w:rPr>
            </w:pPr>
          </w:p>
          <w:p w14:paraId="060FFBB1" w14:textId="77777777" w:rsidR="0023479B" w:rsidRPr="00B74564" w:rsidRDefault="0023479B" w:rsidP="006D3245">
            <w:pPr>
              <w:rPr>
                <w:rFonts w:ascii="Arial" w:hAnsi="Arial" w:cs="Arial"/>
                <w:sz w:val="20"/>
                <w:szCs w:val="20"/>
              </w:rPr>
            </w:pPr>
          </w:p>
          <w:p w14:paraId="2E377AB0" w14:textId="77777777" w:rsidR="0023479B" w:rsidRPr="00B74564" w:rsidRDefault="0023479B" w:rsidP="006D3245">
            <w:pPr>
              <w:rPr>
                <w:rFonts w:ascii="Arial" w:hAnsi="Arial" w:cs="Arial"/>
                <w:sz w:val="20"/>
                <w:szCs w:val="20"/>
              </w:rPr>
            </w:pPr>
          </w:p>
        </w:tc>
      </w:tr>
    </w:tbl>
    <w:p w14:paraId="0AE697FE" w14:textId="77777777" w:rsidR="00AD6271" w:rsidRPr="00B74564" w:rsidRDefault="00AD6271" w:rsidP="006D3245">
      <w:pPr>
        <w:rPr>
          <w:rFonts w:ascii="Arial" w:hAnsi="Arial" w:cs="Arial"/>
          <w:sz w:val="20"/>
          <w:szCs w:val="20"/>
        </w:rPr>
      </w:pPr>
    </w:p>
    <w:p w14:paraId="4B619FF3" w14:textId="77777777" w:rsidR="00AD6271" w:rsidRPr="00B74564" w:rsidRDefault="00AD6271" w:rsidP="006D3245">
      <w:pPr>
        <w:rPr>
          <w:rFonts w:ascii="Arial" w:hAnsi="Arial" w:cs="Arial"/>
          <w:sz w:val="20"/>
          <w:szCs w:val="20"/>
        </w:rPr>
      </w:pPr>
    </w:p>
    <w:p w14:paraId="4C1D69D4" w14:textId="0ABD5AEE" w:rsidR="00B74564" w:rsidRPr="00B74564" w:rsidRDefault="0008570E" w:rsidP="00B74564">
      <w:pPr>
        <w:numPr>
          <w:ilvl w:val="0"/>
          <w:numId w:val="34"/>
        </w:numPr>
        <w:jc w:val="both"/>
        <w:rPr>
          <w:rFonts w:ascii="Arial" w:hAnsi="Arial" w:cs="Arial"/>
          <w:b/>
          <w:sz w:val="20"/>
          <w:szCs w:val="20"/>
        </w:rPr>
      </w:pPr>
      <w:r w:rsidRPr="00B74564">
        <w:rPr>
          <w:rFonts w:ascii="Arial" w:hAnsi="Arial" w:cs="Arial"/>
          <w:sz w:val="20"/>
          <w:szCs w:val="20"/>
        </w:rPr>
        <w:lastRenderedPageBreak/>
        <w:t>As recipients of grants under Fund Codes 181, 187, 181A, and 187A in FY 201</w:t>
      </w:r>
      <w:r w:rsidR="00C83ECA" w:rsidRPr="00B74564">
        <w:rPr>
          <w:rFonts w:ascii="Arial" w:hAnsi="Arial" w:cs="Arial"/>
          <w:sz w:val="20"/>
          <w:szCs w:val="20"/>
        </w:rPr>
        <w:t>9</w:t>
      </w:r>
      <w:r w:rsidRPr="00B74564">
        <w:rPr>
          <w:rFonts w:ascii="Arial" w:hAnsi="Arial" w:cs="Arial"/>
          <w:sz w:val="20"/>
          <w:szCs w:val="20"/>
        </w:rPr>
        <w:t>-20</w:t>
      </w:r>
      <w:r w:rsidR="00C83ECA" w:rsidRPr="00B74564">
        <w:rPr>
          <w:rFonts w:ascii="Arial" w:hAnsi="Arial" w:cs="Arial"/>
          <w:sz w:val="20"/>
          <w:szCs w:val="20"/>
        </w:rPr>
        <w:t>20</w:t>
      </w:r>
      <w:r w:rsidRPr="00B74564">
        <w:rPr>
          <w:rFonts w:ascii="Arial" w:hAnsi="Arial" w:cs="Arial"/>
          <w:sz w:val="20"/>
          <w:szCs w:val="20"/>
        </w:rPr>
        <w:t xml:space="preserve">, </w:t>
      </w:r>
      <w:r w:rsidRPr="00B74564">
        <w:rPr>
          <w:rFonts w:ascii="Arial" w:hAnsi="Arial" w:cs="Arial"/>
          <w:sz w:val="20"/>
          <w:szCs w:val="20"/>
          <w:highlight w:val="yellow"/>
        </w:rPr>
        <w:t>Salem/Lynn, Amherst/Holyoke, Worcester, and Fall River</w:t>
      </w:r>
      <w:r w:rsidRPr="00B74564">
        <w:rPr>
          <w:rFonts w:ascii="Arial" w:hAnsi="Arial" w:cs="Arial"/>
          <w:sz w:val="20"/>
          <w:szCs w:val="20"/>
        </w:rPr>
        <w:t xml:space="preserve"> must complete the table below. Us</w:t>
      </w:r>
      <w:r w:rsidR="00B74564">
        <w:rPr>
          <w:rFonts w:ascii="Arial" w:hAnsi="Arial" w:cs="Arial"/>
          <w:sz w:val="20"/>
          <w:szCs w:val="20"/>
        </w:rPr>
        <w:t>e a separate row for each grant received</w:t>
      </w:r>
      <w:r w:rsidR="00B74564" w:rsidRPr="00B74564">
        <w:rPr>
          <w:rFonts w:ascii="Arial" w:hAnsi="Arial" w:cs="Arial"/>
          <w:b/>
          <w:bCs/>
          <w:sz w:val="20"/>
          <w:szCs w:val="20"/>
        </w:rPr>
        <w:t>. All other grant applicants should proceed to #3</w:t>
      </w:r>
      <w:r w:rsidR="00B74564">
        <w:rPr>
          <w:rFonts w:ascii="Arial" w:hAnsi="Arial" w:cs="Arial"/>
          <w:sz w:val="20"/>
          <w:szCs w:val="20"/>
        </w:rPr>
        <w:t>.</w:t>
      </w:r>
    </w:p>
    <w:p w14:paraId="7B41FB59" w14:textId="6ED3BD98" w:rsidR="0008570E" w:rsidRPr="00B74564" w:rsidRDefault="00B74564" w:rsidP="00F00273">
      <w:pPr>
        <w:numPr>
          <w:ilvl w:val="0"/>
          <w:numId w:val="34"/>
        </w:numPr>
        <w:jc w:val="both"/>
        <w:rPr>
          <w:rFonts w:ascii="Arial" w:hAnsi="Arial" w:cs="Arial"/>
          <w:b/>
          <w:color w:val="FFFFFF" w:themeColor="background1"/>
          <w:sz w:val="20"/>
          <w:szCs w:val="20"/>
        </w:rPr>
      </w:pPr>
      <w:r w:rsidRPr="00B74564">
        <w:rPr>
          <w:rFonts w:ascii="Arial" w:hAnsi="Arial" w:cs="Arial"/>
          <w:color w:val="FFFFFF" w:themeColor="background1"/>
          <w:sz w:val="20"/>
          <w:szCs w:val="20"/>
        </w:rPr>
        <w:t>a</w:t>
      </w:r>
      <w:r w:rsidR="0008570E" w:rsidRPr="00B74564">
        <w:rPr>
          <w:rFonts w:ascii="Arial" w:hAnsi="Arial" w:cs="Arial"/>
          <w:color w:val="FFFFFF" w:themeColor="background1"/>
          <w:sz w:val="20"/>
          <w:szCs w:val="20"/>
        </w:rPr>
        <w:t xml:space="preserve"> separate row for each grant received. </w:t>
      </w:r>
      <w:r w:rsidR="0008570E" w:rsidRPr="00B74564">
        <w:rPr>
          <w:rFonts w:ascii="Arial" w:hAnsi="Arial" w:cs="Arial"/>
          <w:b/>
          <w:color w:val="FFFFFF" w:themeColor="background1"/>
          <w:sz w:val="20"/>
          <w:szCs w:val="20"/>
        </w:rPr>
        <w:t>All other grant applicants should proceed to #3.</w:t>
      </w:r>
    </w:p>
    <w:p w14:paraId="735BFA96" w14:textId="205FAF98" w:rsidR="005E5EF5" w:rsidRPr="00B74564" w:rsidRDefault="005E5EF5" w:rsidP="0008570E">
      <w:pPr>
        <w:jc w:val="both"/>
        <w:rPr>
          <w:rFonts w:ascii="Arial" w:hAnsi="Arial" w:cs="Arial"/>
          <w:b/>
          <w:sz w:val="20"/>
          <w:szCs w:val="20"/>
        </w:rPr>
      </w:pPr>
    </w:p>
    <w:p w14:paraId="2AA933F9" w14:textId="77777777" w:rsidR="005E5EF5" w:rsidRPr="00B74564" w:rsidRDefault="005E5EF5" w:rsidP="0008570E">
      <w:pPr>
        <w:jc w:val="both"/>
        <w:rPr>
          <w:rFonts w:ascii="Arial" w:hAnsi="Arial" w:cs="Arial"/>
          <w:b/>
          <w:sz w:val="20"/>
          <w:szCs w:val="20"/>
        </w:rPr>
      </w:pPr>
    </w:p>
    <w:p w14:paraId="383B90A1" w14:textId="77777777" w:rsidR="005E5EF5" w:rsidRPr="00B74564" w:rsidRDefault="005E5EF5" w:rsidP="0008570E">
      <w:pPr>
        <w:jc w:val="both"/>
        <w:rPr>
          <w:rFonts w:ascii="Arial" w:hAnsi="Arial" w:cs="Arial"/>
          <w:b/>
          <w:sz w:val="20"/>
          <w:szCs w:val="20"/>
        </w:rPr>
      </w:pPr>
    </w:p>
    <w:p w14:paraId="60283AAA" w14:textId="77777777" w:rsidR="005E5EF5" w:rsidRPr="00B74564" w:rsidRDefault="005E5EF5" w:rsidP="0008570E">
      <w:pPr>
        <w:jc w:val="both"/>
        <w:rPr>
          <w:rFonts w:ascii="Arial" w:hAnsi="Arial" w:cs="Arial"/>
          <w:b/>
          <w:sz w:val="20"/>
          <w:szCs w:val="20"/>
        </w:rPr>
      </w:pPr>
    </w:p>
    <w:p w14:paraId="025F8538" w14:textId="77777777" w:rsidR="005E5EF5" w:rsidRPr="00B74564" w:rsidRDefault="005E5EF5" w:rsidP="0008570E">
      <w:pPr>
        <w:jc w:val="both"/>
        <w:rPr>
          <w:rFonts w:ascii="Arial" w:hAnsi="Arial" w:cs="Arial"/>
          <w:b/>
          <w:sz w:val="20"/>
          <w:szCs w:val="20"/>
        </w:rPr>
      </w:pPr>
    </w:p>
    <w:p w14:paraId="258679AE" w14:textId="77777777" w:rsidR="00A33DF9" w:rsidRPr="00B74564" w:rsidRDefault="00A33DF9" w:rsidP="0008570E">
      <w:pPr>
        <w:jc w:val="both"/>
        <w:rPr>
          <w:rFonts w:ascii="Arial" w:hAnsi="Arial" w:cs="Arial"/>
          <w:b/>
          <w:sz w:val="20"/>
          <w:szCs w:val="20"/>
        </w:rPr>
      </w:pPr>
    </w:p>
    <w:p w14:paraId="32F6D4DE" w14:textId="77777777" w:rsidR="00AD6271" w:rsidRPr="00B74564" w:rsidRDefault="00AD6271" w:rsidP="0008570E">
      <w:pPr>
        <w:jc w:val="both"/>
        <w:rPr>
          <w:rFonts w:ascii="Arial" w:hAnsi="Arial" w:cs="Arial"/>
          <w:b/>
          <w:sz w:val="20"/>
          <w:szCs w:val="20"/>
        </w:rPr>
      </w:pPr>
    </w:p>
    <w:p w14:paraId="42510C29" w14:textId="77777777" w:rsidR="00AD6271" w:rsidRPr="00B74564" w:rsidRDefault="00AD6271" w:rsidP="0008570E">
      <w:pPr>
        <w:jc w:val="both"/>
        <w:rPr>
          <w:rFonts w:ascii="Arial" w:hAnsi="Arial" w:cs="Arial"/>
          <w:b/>
          <w:sz w:val="20"/>
          <w:szCs w:val="20"/>
        </w:rPr>
      </w:pPr>
    </w:p>
    <w:p w14:paraId="3A4C4D9F" w14:textId="77777777" w:rsidR="00AD6271" w:rsidRPr="00B74564" w:rsidRDefault="00AD6271" w:rsidP="0008570E">
      <w:pPr>
        <w:jc w:val="both"/>
        <w:rPr>
          <w:rFonts w:ascii="Arial" w:hAnsi="Arial" w:cs="Arial"/>
          <w:b/>
          <w:sz w:val="20"/>
          <w:szCs w:val="20"/>
        </w:rPr>
      </w:pPr>
    </w:p>
    <w:p w14:paraId="1C4AA69A" w14:textId="77777777" w:rsidR="00AD6271" w:rsidRPr="00B74564" w:rsidRDefault="00AD6271" w:rsidP="0008570E">
      <w:pPr>
        <w:jc w:val="both"/>
        <w:rPr>
          <w:rFonts w:ascii="Arial" w:hAnsi="Arial" w:cs="Arial"/>
          <w:b/>
          <w:sz w:val="20"/>
          <w:szCs w:val="20"/>
        </w:rPr>
      </w:pPr>
    </w:p>
    <w:p w14:paraId="76E6339D" w14:textId="77777777" w:rsidR="00AD6271" w:rsidRPr="00B74564" w:rsidRDefault="00AD6271" w:rsidP="0008570E">
      <w:pPr>
        <w:jc w:val="both"/>
        <w:rPr>
          <w:rFonts w:ascii="Arial" w:hAnsi="Arial" w:cs="Arial"/>
          <w:b/>
          <w:sz w:val="20"/>
          <w:szCs w:val="20"/>
        </w:rPr>
      </w:pPr>
    </w:p>
    <w:p w14:paraId="78570DC9" w14:textId="77777777" w:rsidR="00AD6271" w:rsidRPr="00B74564" w:rsidRDefault="00AD6271" w:rsidP="0008570E">
      <w:pPr>
        <w:jc w:val="both"/>
        <w:rPr>
          <w:rFonts w:ascii="Arial" w:hAnsi="Arial" w:cs="Arial"/>
          <w:b/>
          <w:sz w:val="20"/>
          <w:szCs w:val="20"/>
        </w:rPr>
      </w:pPr>
    </w:p>
    <w:p w14:paraId="3EB8CCAF" w14:textId="77777777" w:rsidR="00AD6271" w:rsidRPr="00B74564" w:rsidRDefault="00AD6271" w:rsidP="0008570E">
      <w:pPr>
        <w:jc w:val="both"/>
        <w:rPr>
          <w:rFonts w:ascii="Arial" w:hAnsi="Arial" w:cs="Arial"/>
          <w:b/>
          <w:sz w:val="20"/>
          <w:szCs w:val="20"/>
        </w:rPr>
      </w:pPr>
    </w:p>
    <w:p w14:paraId="5291285F" w14:textId="77777777" w:rsidR="00AD6271" w:rsidRPr="00B74564" w:rsidRDefault="00AD6271" w:rsidP="0008570E">
      <w:pPr>
        <w:jc w:val="both"/>
        <w:rPr>
          <w:rFonts w:ascii="Arial" w:hAnsi="Arial" w:cs="Arial"/>
          <w:b/>
          <w:sz w:val="20"/>
          <w:szCs w:val="20"/>
        </w:rPr>
      </w:pPr>
    </w:p>
    <w:p w14:paraId="25C69357" w14:textId="77777777" w:rsidR="00AD6271" w:rsidRPr="00B74564" w:rsidRDefault="00AD6271" w:rsidP="0008570E">
      <w:pPr>
        <w:jc w:val="both"/>
        <w:rPr>
          <w:rFonts w:ascii="Arial" w:hAnsi="Arial" w:cs="Arial"/>
          <w:b/>
          <w:sz w:val="20"/>
          <w:szCs w:val="20"/>
        </w:rPr>
      </w:pPr>
    </w:p>
    <w:p w14:paraId="4E0F2761" w14:textId="77777777" w:rsidR="00AD6271" w:rsidRPr="00B74564" w:rsidRDefault="00AD6271" w:rsidP="0008570E">
      <w:pPr>
        <w:jc w:val="both"/>
        <w:rPr>
          <w:rFonts w:ascii="Arial" w:hAnsi="Arial" w:cs="Arial"/>
          <w:b/>
          <w:sz w:val="20"/>
          <w:szCs w:val="20"/>
        </w:rPr>
      </w:pPr>
    </w:p>
    <w:p w14:paraId="3666859C" w14:textId="77777777" w:rsidR="00AD6271" w:rsidRPr="00B74564" w:rsidRDefault="00AD6271" w:rsidP="0008570E">
      <w:pPr>
        <w:jc w:val="both"/>
        <w:rPr>
          <w:rFonts w:ascii="Arial" w:hAnsi="Arial" w:cs="Arial"/>
          <w:sz w:val="20"/>
          <w:szCs w:val="20"/>
        </w:rPr>
      </w:pPr>
    </w:p>
    <w:p w14:paraId="1620958E" w14:textId="77777777" w:rsidR="006D3245" w:rsidRPr="00B74564" w:rsidRDefault="006D3245" w:rsidP="00FF13F3">
      <w:pPr>
        <w:ind w:left="1260"/>
        <w:jc w:val="both"/>
        <w:rPr>
          <w:rFonts w:ascii="Arial" w:hAnsi="Arial" w:cs="Arial"/>
          <w:sz w:val="20"/>
          <w:szCs w:val="20"/>
        </w:rPr>
      </w:pPr>
    </w:p>
    <w:p w14:paraId="7B1620EE" w14:textId="77777777" w:rsidR="006D3245" w:rsidRPr="00B74564" w:rsidRDefault="006D3245" w:rsidP="00FF13F3">
      <w:pPr>
        <w:ind w:left="1260"/>
        <w:jc w:val="both"/>
        <w:rPr>
          <w:rFonts w:ascii="Arial" w:hAnsi="Arial" w:cs="Arial"/>
          <w:sz w:val="20"/>
          <w:szCs w:val="20"/>
        </w:rPr>
      </w:pPr>
    </w:p>
    <w:p w14:paraId="1AFA3B15" w14:textId="77777777" w:rsidR="006D3245" w:rsidRPr="00B74564" w:rsidRDefault="006D3245" w:rsidP="00FF13F3">
      <w:pPr>
        <w:ind w:left="1260"/>
        <w:jc w:val="both"/>
        <w:rPr>
          <w:rFonts w:ascii="Arial" w:hAnsi="Arial" w:cs="Arial"/>
          <w:sz w:val="20"/>
          <w:szCs w:val="20"/>
        </w:rPr>
      </w:pPr>
    </w:p>
    <w:p w14:paraId="0CB94868" w14:textId="77777777" w:rsidR="006D3245" w:rsidRPr="00B74564" w:rsidRDefault="006D3245" w:rsidP="00FF13F3">
      <w:pPr>
        <w:ind w:left="1260"/>
        <w:jc w:val="both"/>
        <w:rPr>
          <w:rFonts w:ascii="Arial" w:hAnsi="Arial" w:cs="Arial"/>
          <w:sz w:val="20"/>
          <w:szCs w:val="20"/>
        </w:rPr>
      </w:pPr>
    </w:p>
    <w:p w14:paraId="3B1B84F7" w14:textId="77777777" w:rsidR="006D3245" w:rsidRPr="00B74564" w:rsidRDefault="006D3245" w:rsidP="00FF13F3">
      <w:pPr>
        <w:ind w:left="1260"/>
        <w:jc w:val="both"/>
        <w:rPr>
          <w:rFonts w:ascii="Arial" w:hAnsi="Arial" w:cs="Arial"/>
          <w:sz w:val="20"/>
          <w:szCs w:val="20"/>
        </w:rPr>
      </w:pPr>
    </w:p>
    <w:p w14:paraId="29C8C0A3" w14:textId="77777777" w:rsidR="006D3245" w:rsidRPr="00B74564" w:rsidRDefault="006D3245" w:rsidP="00FF13F3">
      <w:pPr>
        <w:ind w:left="1260"/>
        <w:jc w:val="both"/>
        <w:rPr>
          <w:rFonts w:ascii="Arial" w:hAnsi="Arial" w:cs="Arial"/>
          <w:sz w:val="20"/>
          <w:szCs w:val="20"/>
        </w:rPr>
      </w:pPr>
    </w:p>
    <w:p w14:paraId="1592FCF1" w14:textId="77777777" w:rsidR="006D3245" w:rsidRPr="00B74564" w:rsidRDefault="006D3245" w:rsidP="00FF13F3">
      <w:pPr>
        <w:ind w:left="1260"/>
        <w:jc w:val="both"/>
        <w:rPr>
          <w:rFonts w:ascii="Arial" w:hAnsi="Arial" w:cs="Arial"/>
          <w:sz w:val="20"/>
          <w:szCs w:val="20"/>
        </w:rPr>
      </w:pPr>
    </w:p>
    <w:p w14:paraId="42FE6738" w14:textId="77777777" w:rsidR="006D3245" w:rsidRPr="00B74564" w:rsidRDefault="006D3245" w:rsidP="00FF13F3">
      <w:pPr>
        <w:ind w:left="1260"/>
        <w:jc w:val="both"/>
        <w:rPr>
          <w:rFonts w:ascii="Arial" w:hAnsi="Arial" w:cs="Arial"/>
          <w:sz w:val="20"/>
          <w:szCs w:val="20"/>
        </w:rPr>
      </w:pPr>
    </w:p>
    <w:p w14:paraId="34CA95A1" w14:textId="77777777" w:rsidR="006D3245" w:rsidRPr="00B74564" w:rsidRDefault="006D3245" w:rsidP="00FF13F3">
      <w:pPr>
        <w:ind w:left="1260"/>
        <w:jc w:val="both"/>
        <w:rPr>
          <w:rFonts w:ascii="Arial" w:hAnsi="Arial" w:cs="Arial"/>
          <w:sz w:val="20"/>
          <w:szCs w:val="20"/>
        </w:rPr>
      </w:pPr>
    </w:p>
    <w:p w14:paraId="5ADB0380" w14:textId="77777777" w:rsidR="006D3245" w:rsidRPr="00B74564" w:rsidRDefault="006D3245" w:rsidP="00FF13F3">
      <w:pPr>
        <w:ind w:left="1260"/>
        <w:jc w:val="both"/>
        <w:rPr>
          <w:rFonts w:ascii="Arial" w:hAnsi="Arial" w:cs="Arial"/>
          <w:sz w:val="20"/>
          <w:szCs w:val="20"/>
        </w:rPr>
      </w:pPr>
    </w:p>
    <w:p w14:paraId="1F222051" w14:textId="77777777" w:rsidR="006D3245" w:rsidRPr="00B74564" w:rsidRDefault="006D3245" w:rsidP="00FF13F3">
      <w:pPr>
        <w:ind w:left="1260"/>
        <w:jc w:val="both"/>
        <w:rPr>
          <w:rFonts w:ascii="Arial" w:hAnsi="Arial" w:cs="Arial"/>
          <w:sz w:val="20"/>
          <w:szCs w:val="20"/>
        </w:rPr>
      </w:pPr>
    </w:p>
    <w:p w14:paraId="7B3E7C98" w14:textId="77777777" w:rsidR="006D3245" w:rsidRPr="00B74564" w:rsidRDefault="006D3245" w:rsidP="00FF13F3">
      <w:pPr>
        <w:ind w:left="1260"/>
        <w:jc w:val="both"/>
        <w:rPr>
          <w:rFonts w:ascii="Arial" w:hAnsi="Arial" w:cs="Arial"/>
          <w:sz w:val="20"/>
          <w:szCs w:val="20"/>
        </w:rPr>
      </w:pPr>
    </w:p>
    <w:p w14:paraId="273EC3C3" w14:textId="77777777" w:rsidR="006D3245" w:rsidRPr="00B74564" w:rsidRDefault="006D3245" w:rsidP="00FF13F3">
      <w:pPr>
        <w:ind w:left="1260"/>
        <w:jc w:val="both"/>
        <w:rPr>
          <w:rFonts w:ascii="Arial" w:hAnsi="Arial" w:cs="Arial"/>
          <w:sz w:val="20"/>
          <w:szCs w:val="20"/>
        </w:rPr>
      </w:pPr>
    </w:p>
    <w:p w14:paraId="2DE8E316" w14:textId="77777777" w:rsidR="006D3245" w:rsidRPr="00B74564" w:rsidRDefault="006D3245" w:rsidP="00FF13F3">
      <w:pPr>
        <w:ind w:left="1260"/>
        <w:jc w:val="both"/>
        <w:rPr>
          <w:rFonts w:ascii="Arial" w:hAnsi="Arial" w:cs="Arial"/>
          <w:sz w:val="20"/>
          <w:szCs w:val="20"/>
        </w:rPr>
      </w:pPr>
    </w:p>
    <w:p w14:paraId="5A5C9543" w14:textId="77777777" w:rsidR="00FF13F3" w:rsidRPr="00B74564" w:rsidRDefault="00FF13F3" w:rsidP="00FF13F3">
      <w:pPr>
        <w:ind w:left="1260"/>
        <w:jc w:val="both"/>
        <w:rPr>
          <w:rFonts w:ascii="Arial" w:hAnsi="Arial" w:cs="Arial"/>
          <w:sz w:val="20"/>
          <w:szCs w:val="20"/>
        </w:rPr>
      </w:pPr>
    </w:p>
    <w:p w14:paraId="2CD7161D" w14:textId="77777777" w:rsidR="00350579" w:rsidRPr="00B74564" w:rsidRDefault="00350579" w:rsidP="00350579">
      <w:pPr>
        <w:rPr>
          <w:rFonts w:ascii="Arial" w:hAnsi="Arial" w:cs="Arial"/>
          <w:vanish/>
          <w:sz w:val="20"/>
          <w:szCs w:val="20"/>
        </w:rPr>
      </w:pPr>
    </w:p>
    <w:tbl>
      <w:tblPr>
        <w:tblpPr w:leftFromText="180" w:rightFromText="180" w:vertAnchor="text" w:horzAnchor="margin" w:tblpXSpec="center" w:tblpY="-7451"/>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372"/>
        <w:gridCol w:w="2541"/>
        <w:gridCol w:w="2540"/>
      </w:tblGrid>
      <w:tr w:rsidR="00FF13F3" w:rsidRPr="00B74564" w14:paraId="43577CDE" w14:textId="77777777" w:rsidTr="00C66300">
        <w:tc>
          <w:tcPr>
            <w:tcW w:w="2332" w:type="dxa"/>
            <w:shd w:val="clear" w:color="auto" w:fill="E2EFD9"/>
          </w:tcPr>
          <w:p w14:paraId="52782A28" w14:textId="77777777" w:rsidR="00FF13F3" w:rsidRPr="00B74564" w:rsidRDefault="00FF13F3" w:rsidP="005E5EF5">
            <w:pPr>
              <w:ind w:left="1260" w:hanging="1170"/>
              <w:jc w:val="both"/>
              <w:rPr>
                <w:rFonts w:ascii="Arial" w:hAnsi="Arial" w:cs="Arial"/>
                <w:b/>
                <w:i/>
                <w:sz w:val="20"/>
                <w:szCs w:val="20"/>
              </w:rPr>
            </w:pPr>
            <w:r w:rsidRPr="00B74564">
              <w:rPr>
                <w:rFonts w:ascii="Arial" w:hAnsi="Arial" w:cs="Arial"/>
                <w:b/>
                <w:i/>
                <w:sz w:val="20"/>
                <w:szCs w:val="20"/>
              </w:rPr>
              <w:t xml:space="preserve">Previous grant(s) </w:t>
            </w:r>
          </w:p>
        </w:tc>
        <w:tc>
          <w:tcPr>
            <w:tcW w:w="3372" w:type="dxa"/>
            <w:shd w:val="clear" w:color="auto" w:fill="E2EFD9"/>
          </w:tcPr>
          <w:p w14:paraId="66F60F47" w14:textId="77777777" w:rsidR="00FF13F3" w:rsidRPr="00B74564" w:rsidRDefault="00FF13F3" w:rsidP="005E5EF5">
            <w:pPr>
              <w:ind w:left="211"/>
              <w:rPr>
                <w:rFonts w:ascii="Arial" w:hAnsi="Arial" w:cs="Arial"/>
                <w:b/>
                <w:i/>
                <w:sz w:val="20"/>
                <w:szCs w:val="20"/>
              </w:rPr>
            </w:pPr>
            <w:r w:rsidRPr="00B74564">
              <w:rPr>
                <w:rFonts w:ascii="Arial" w:hAnsi="Arial" w:cs="Arial"/>
                <w:b/>
                <w:i/>
                <w:sz w:val="20"/>
                <w:szCs w:val="20"/>
              </w:rPr>
              <w:t xml:space="preserve">How effective were your partners, including institutions of higher education, in supporting grant activities?  Be as detailed as possible. Consider quality of training/ coursework, affordability/pricing, and reliability.  </w:t>
            </w:r>
          </w:p>
        </w:tc>
        <w:tc>
          <w:tcPr>
            <w:tcW w:w="2541" w:type="dxa"/>
            <w:shd w:val="clear" w:color="auto" w:fill="E2EFD9"/>
          </w:tcPr>
          <w:p w14:paraId="08B51354" w14:textId="77777777" w:rsidR="00FF13F3" w:rsidRPr="00B74564" w:rsidRDefault="00FF13F3" w:rsidP="005E5EF5">
            <w:pPr>
              <w:ind w:left="46" w:hanging="46"/>
              <w:rPr>
                <w:rFonts w:ascii="Arial" w:hAnsi="Arial" w:cs="Arial"/>
                <w:b/>
                <w:i/>
                <w:sz w:val="20"/>
                <w:szCs w:val="20"/>
              </w:rPr>
            </w:pPr>
            <w:r w:rsidRPr="00B74564">
              <w:rPr>
                <w:rFonts w:ascii="Arial" w:hAnsi="Arial" w:cs="Arial"/>
                <w:b/>
                <w:i/>
                <w:sz w:val="20"/>
                <w:szCs w:val="20"/>
              </w:rPr>
              <w:t>What training did you offer in connection with grant activities? Describe all of the following, as applicable:</w:t>
            </w:r>
          </w:p>
          <w:p w14:paraId="25B32CA6"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Coursework</w:t>
            </w:r>
          </w:p>
          <w:p w14:paraId="65C49972"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Professional development</w:t>
            </w:r>
          </w:p>
          <w:p w14:paraId="423F8CA5"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Workshops</w:t>
            </w:r>
          </w:p>
          <w:p w14:paraId="1B0374CE"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 xml:space="preserve">Parent nights </w:t>
            </w:r>
          </w:p>
          <w:p w14:paraId="6EA4B4A9"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 xml:space="preserve">State Seal of </w:t>
            </w:r>
            <w:proofErr w:type="spellStart"/>
            <w:r w:rsidRPr="00B74564">
              <w:rPr>
                <w:rFonts w:ascii="Arial" w:hAnsi="Arial" w:cs="Arial"/>
                <w:b/>
                <w:i/>
                <w:sz w:val="20"/>
                <w:szCs w:val="20"/>
              </w:rPr>
              <w:t>Bilitearcy</w:t>
            </w:r>
            <w:proofErr w:type="spellEnd"/>
            <w:r w:rsidRPr="00B74564">
              <w:rPr>
                <w:rFonts w:ascii="Arial" w:hAnsi="Arial" w:cs="Arial"/>
                <w:b/>
                <w:i/>
                <w:sz w:val="20"/>
                <w:szCs w:val="20"/>
              </w:rPr>
              <w:t xml:space="preserve"> </w:t>
            </w:r>
          </w:p>
          <w:p w14:paraId="3FB3AF94"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 xml:space="preserve">Other </w:t>
            </w:r>
          </w:p>
        </w:tc>
        <w:tc>
          <w:tcPr>
            <w:tcW w:w="2540" w:type="dxa"/>
            <w:shd w:val="clear" w:color="auto" w:fill="E2EFD9"/>
          </w:tcPr>
          <w:p w14:paraId="6B63A817" w14:textId="77777777" w:rsidR="00FF13F3" w:rsidRPr="00B74564" w:rsidRDefault="00FF13F3" w:rsidP="005E5EF5">
            <w:pPr>
              <w:ind w:left="61" w:hanging="15"/>
              <w:rPr>
                <w:rFonts w:ascii="Arial" w:hAnsi="Arial" w:cs="Arial"/>
                <w:b/>
                <w:i/>
                <w:sz w:val="20"/>
                <w:szCs w:val="20"/>
              </w:rPr>
            </w:pPr>
            <w:r w:rsidRPr="00B74564">
              <w:rPr>
                <w:rFonts w:ascii="Arial" w:hAnsi="Arial" w:cs="Arial"/>
                <w:b/>
                <w:i/>
                <w:sz w:val="20"/>
                <w:szCs w:val="20"/>
              </w:rPr>
              <w:t>Outcomes:</w:t>
            </w:r>
          </w:p>
          <w:p w14:paraId="693466B3" w14:textId="77777777" w:rsidR="00FF13F3" w:rsidRPr="00B74564" w:rsidRDefault="00FF13F3" w:rsidP="005E5EF5">
            <w:pPr>
              <w:numPr>
                <w:ilvl w:val="0"/>
                <w:numId w:val="30"/>
              </w:numPr>
              <w:tabs>
                <w:tab w:val="left" w:pos="406"/>
              </w:tabs>
              <w:ind w:left="61" w:firstLine="75"/>
              <w:rPr>
                <w:rFonts w:ascii="Arial" w:hAnsi="Arial" w:cs="Arial"/>
                <w:b/>
                <w:i/>
                <w:sz w:val="20"/>
                <w:szCs w:val="20"/>
              </w:rPr>
            </w:pPr>
            <w:r w:rsidRPr="00B74564">
              <w:rPr>
                <w:rFonts w:ascii="Arial" w:hAnsi="Arial" w:cs="Arial"/>
                <w:b/>
                <w:i/>
                <w:sz w:val="20"/>
                <w:szCs w:val="20"/>
              </w:rPr>
              <w:t>Did you achieve the desired grant outcomes specified in your FY 2018-2019 grant application? Please provide details.</w:t>
            </w:r>
          </w:p>
          <w:p w14:paraId="1A54D40B" w14:textId="77777777" w:rsidR="00FF13F3" w:rsidRPr="00B74564" w:rsidRDefault="00FF13F3" w:rsidP="005E5EF5">
            <w:pPr>
              <w:numPr>
                <w:ilvl w:val="0"/>
                <w:numId w:val="30"/>
              </w:numPr>
              <w:tabs>
                <w:tab w:val="left" w:pos="511"/>
              </w:tabs>
              <w:ind w:left="61" w:firstLine="75"/>
              <w:rPr>
                <w:rFonts w:ascii="Arial" w:hAnsi="Arial" w:cs="Arial"/>
                <w:b/>
                <w:i/>
                <w:sz w:val="20"/>
                <w:szCs w:val="20"/>
              </w:rPr>
            </w:pPr>
            <w:r w:rsidRPr="00B74564">
              <w:rPr>
                <w:rFonts w:ascii="Arial" w:hAnsi="Arial" w:cs="Arial"/>
                <w:b/>
                <w:i/>
                <w:sz w:val="20"/>
                <w:szCs w:val="20"/>
              </w:rPr>
              <w:t>How many teachers, parents, and students benefited from grant activities?</w:t>
            </w:r>
          </w:p>
        </w:tc>
      </w:tr>
      <w:tr w:rsidR="00FF13F3" w:rsidRPr="00B74564" w14:paraId="1E7FDBD3" w14:textId="77777777" w:rsidTr="00FF13F3">
        <w:trPr>
          <w:trHeight w:val="576"/>
        </w:trPr>
        <w:tc>
          <w:tcPr>
            <w:tcW w:w="2332" w:type="dxa"/>
            <w:shd w:val="clear" w:color="auto" w:fill="auto"/>
          </w:tcPr>
          <w:p w14:paraId="0E5E2672"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4CF59611"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048ADBED"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5E23CD17" w14:textId="77777777" w:rsidR="00FF13F3" w:rsidRPr="00B74564" w:rsidRDefault="00FF13F3" w:rsidP="00FF13F3">
            <w:pPr>
              <w:ind w:left="1260"/>
              <w:jc w:val="both"/>
              <w:rPr>
                <w:rFonts w:ascii="Arial" w:hAnsi="Arial" w:cs="Arial"/>
                <w:sz w:val="20"/>
                <w:szCs w:val="20"/>
              </w:rPr>
            </w:pPr>
          </w:p>
        </w:tc>
      </w:tr>
      <w:tr w:rsidR="00FF13F3" w:rsidRPr="00B74564" w14:paraId="11152A0B" w14:textId="77777777" w:rsidTr="00FF13F3">
        <w:trPr>
          <w:trHeight w:val="576"/>
        </w:trPr>
        <w:tc>
          <w:tcPr>
            <w:tcW w:w="2332" w:type="dxa"/>
            <w:shd w:val="clear" w:color="auto" w:fill="auto"/>
          </w:tcPr>
          <w:p w14:paraId="2A20F9C8"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4E1B361D"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04F7C2D1"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2FF97BF5" w14:textId="77777777" w:rsidR="00FF13F3" w:rsidRPr="00B74564" w:rsidRDefault="00FF13F3" w:rsidP="00FF13F3">
            <w:pPr>
              <w:ind w:left="1260"/>
              <w:jc w:val="both"/>
              <w:rPr>
                <w:rFonts w:ascii="Arial" w:hAnsi="Arial" w:cs="Arial"/>
                <w:sz w:val="20"/>
                <w:szCs w:val="20"/>
              </w:rPr>
            </w:pPr>
          </w:p>
        </w:tc>
      </w:tr>
      <w:tr w:rsidR="00FF13F3" w:rsidRPr="00B74564" w14:paraId="160C55DB" w14:textId="77777777" w:rsidTr="00FF13F3">
        <w:trPr>
          <w:trHeight w:val="576"/>
        </w:trPr>
        <w:tc>
          <w:tcPr>
            <w:tcW w:w="2332" w:type="dxa"/>
            <w:shd w:val="clear" w:color="auto" w:fill="auto"/>
          </w:tcPr>
          <w:p w14:paraId="73FA98C6"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6FC3C748"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44C10FF7"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3D8E457B" w14:textId="77777777" w:rsidR="00FF13F3" w:rsidRPr="00B74564" w:rsidRDefault="00FF13F3" w:rsidP="00FF13F3">
            <w:pPr>
              <w:ind w:left="1260"/>
              <w:jc w:val="both"/>
              <w:rPr>
                <w:rFonts w:ascii="Arial" w:hAnsi="Arial" w:cs="Arial"/>
                <w:sz w:val="20"/>
                <w:szCs w:val="20"/>
              </w:rPr>
            </w:pPr>
          </w:p>
        </w:tc>
      </w:tr>
      <w:tr w:rsidR="00FF13F3" w:rsidRPr="00B74564" w14:paraId="5C0A6FA4" w14:textId="77777777" w:rsidTr="00FF13F3">
        <w:trPr>
          <w:trHeight w:val="576"/>
        </w:trPr>
        <w:tc>
          <w:tcPr>
            <w:tcW w:w="2332" w:type="dxa"/>
            <w:shd w:val="clear" w:color="auto" w:fill="auto"/>
          </w:tcPr>
          <w:p w14:paraId="724661B0"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111E8072"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5A325148"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57651604" w14:textId="77777777" w:rsidR="00FF13F3" w:rsidRPr="00B74564" w:rsidRDefault="00FF13F3" w:rsidP="00FF13F3">
            <w:pPr>
              <w:ind w:left="1260"/>
              <w:jc w:val="both"/>
              <w:rPr>
                <w:rFonts w:ascii="Arial" w:hAnsi="Arial" w:cs="Arial"/>
                <w:sz w:val="20"/>
                <w:szCs w:val="20"/>
              </w:rPr>
            </w:pPr>
          </w:p>
        </w:tc>
      </w:tr>
    </w:tbl>
    <w:p w14:paraId="1769DEC4" w14:textId="77777777" w:rsidR="00FF13F3" w:rsidRPr="00B74564" w:rsidRDefault="00FF13F3" w:rsidP="00FF13F3">
      <w:pPr>
        <w:ind w:left="1260"/>
        <w:jc w:val="both"/>
        <w:rPr>
          <w:rFonts w:ascii="Arial" w:hAnsi="Arial" w:cs="Arial"/>
          <w:sz w:val="20"/>
          <w:szCs w:val="20"/>
        </w:rPr>
      </w:pPr>
    </w:p>
    <w:p w14:paraId="5393C62A" w14:textId="77777777" w:rsidR="00FF13F3" w:rsidRPr="00B74564" w:rsidRDefault="00FF13F3" w:rsidP="00FF13F3">
      <w:pPr>
        <w:ind w:left="1260"/>
        <w:jc w:val="both"/>
        <w:rPr>
          <w:rFonts w:ascii="Arial" w:hAnsi="Arial" w:cs="Arial"/>
          <w:sz w:val="20"/>
          <w:szCs w:val="20"/>
        </w:rPr>
      </w:pPr>
    </w:p>
    <w:p w14:paraId="6726259A" w14:textId="77777777" w:rsidR="00FF13F3" w:rsidRPr="00B74564" w:rsidRDefault="00FF13F3" w:rsidP="00FF13F3">
      <w:pPr>
        <w:ind w:left="1260"/>
        <w:jc w:val="both"/>
        <w:rPr>
          <w:rFonts w:ascii="Arial" w:hAnsi="Arial" w:cs="Arial"/>
          <w:sz w:val="20"/>
          <w:szCs w:val="20"/>
        </w:rPr>
      </w:pPr>
    </w:p>
    <w:p w14:paraId="3D7D77D0" w14:textId="77777777" w:rsidR="00FF13F3" w:rsidRPr="00B74564" w:rsidRDefault="00FF13F3" w:rsidP="00FF13F3">
      <w:pPr>
        <w:ind w:left="1260"/>
        <w:jc w:val="both"/>
        <w:rPr>
          <w:rFonts w:ascii="Arial" w:hAnsi="Arial" w:cs="Arial"/>
          <w:b/>
          <w:sz w:val="20"/>
          <w:szCs w:val="20"/>
        </w:rPr>
      </w:pPr>
    </w:p>
    <w:p w14:paraId="116A2B80" w14:textId="13558C91"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Describe the district’s plan to become </w:t>
      </w:r>
      <w:r w:rsidR="006946DB" w:rsidRPr="00B74564">
        <w:rPr>
          <w:rFonts w:ascii="Arial" w:hAnsi="Arial" w:cs="Arial"/>
          <w:sz w:val="20"/>
          <w:szCs w:val="20"/>
        </w:rPr>
        <w:t xml:space="preserve">or continue to be </w:t>
      </w:r>
      <w:r w:rsidRPr="00B74564">
        <w:rPr>
          <w:rFonts w:ascii="Arial" w:hAnsi="Arial" w:cs="Arial"/>
          <w:sz w:val="20"/>
          <w:szCs w:val="20"/>
        </w:rPr>
        <w:t xml:space="preserve">a “grow your own” BE hub as defined in the RFP. There is no ‘one size fits all’ model for bilingual education hubs, as local conditions, priorities and rationales vary from district to district. Please explain precisely how you will construct your hub. When doing so, address the indicators listed below: </w:t>
      </w:r>
    </w:p>
    <w:p w14:paraId="3113852C" w14:textId="77777777" w:rsidR="00FF13F3" w:rsidRPr="00B74564" w:rsidRDefault="00FF13F3" w:rsidP="00FF13F3">
      <w:pPr>
        <w:ind w:left="1260"/>
        <w:jc w:val="both"/>
        <w:rPr>
          <w:rFonts w:ascii="Arial" w:hAnsi="Arial" w:cs="Arial"/>
          <w:sz w:val="20"/>
          <w:szCs w:val="20"/>
        </w:rPr>
      </w:pPr>
    </w:p>
    <w:p w14:paraId="54E8C140" w14:textId="6CF65500"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Explain why you are seeking to engage</w:t>
      </w:r>
      <w:r w:rsidR="006946DB" w:rsidRPr="00B74564">
        <w:rPr>
          <w:rFonts w:ascii="Arial" w:hAnsi="Arial" w:cs="Arial"/>
          <w:sz w:val="20"/>
          <w:szCs w:val="20"/>
        </w:rPr>
        <w:t xml:space="preserve"> or continue engaging</w:t>
      </w:r>
      <w:r w:rsidRPr="00B74564">
        <w:rPr>
          <w:rFonts w:ascii="Arial" w:hAnsi="Arial" w:cs="Arial"/>
          <w:sz w:val="20"/>
          <w:szCs w:val="20"/>
        </w:rPr>
        <w:t xml:space="preserve"> in this “grow your own” initiative.</w:t>
      </w:r>
    </w:p>
    <w:p w14:paraId="004A8D0B"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Identify the institution of higher Education (IHE) you will partner with (must be an IHE that has an approved bilingual education program in place – see the list provided in the RFP). </w:t>
      </w:r>
    </w:p>
    <w:p w14:paraId="47119BD6"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Commit to implementing the goals and resources presented in this grant program. </w:t>
      </w:r>
    </w:p>
    <w:p w14:paraId="09944D78"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Commit to conducting pre-and post-surveys to gauge candidate learning and progress, and share the results with DESE during monthly check-ins. </w:t>
      </w:r>
    </w:p>
    <w:p w14:paraId="196CA599"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Identify the public school district(s) you will partner with and explain in detail how you will be including those district(s) in your ‘grow your own’ hub activities, some examples would be: </w:t>
      </w:r>
    </w:p>
    <w:p w14:paraId="7819B07A" w14:textId="77777777" w:rsidR="00FF13F3" w:rsidRPr="00B74564" w:rsidRDefault="00FF13F3" w:rsidP="00FF13F3">
      <w:pPr>
        <w:numPr>
          <w:ilvl w:val="0"/>
          <w:numId w:val="27"/>
        </w:numPr>
        <w:jc w:val="both"/>
        <w:rPr>
          <w:rFonts w:ascii="Arial" w:hAnsi="Arial" w:cs="Arial"/>
          <w:sz w:val="20"/>
          <w:szCs w:val="20"/>
        </w:rPr>
      </w:pPr>
      <w:r w:rsidRPr="00B74564">
        <w:rPr>
          <w:rFonts w:ascii="Arial" w:hAnsi="Arial" w:cs="Arial"/>
          <w:sz w:val="20"/>
          <w:szCs w:val="20"/>
        </w:rPr>
        <w:t>invite neighboring districts in need of bilingual endorsed teachers to participate in the hub activities you are about to implement/initiate.</w:t>
      </w:r>
    </w:p>
    <w:p w14:paraId="0C94269E" w14:textId="77777777" w:rsidR="00FF13F3" w:rsidRPr="00B74564" w:rsidRDefault="00FF13F3" w:rsidP="00FF13F3">
      <w:pPr>
        <w:numPr>
          <w:ilvl w:val="0"/>
          <w:numId w:val="27"/>
        </w:numPr>
        <w:jc w:val="both"/>
        <w:rPr>
          <w:rFonts w:ascii="Arial" w:hAnsi="Arial" w:cs="Arial"/>
          <w:sz w:val="20"/>
          <w:szCs w:val="20"/>
        </w:rPr>
      </w:pPr>
      <w:r w:rsidRPr="00B74564">
        <w:rPr>
          <w:rFonts w:ascii="Arial" w:hAnsi="Arial" w:cs="Arial"/>
          <w:sz w:val="20"/>
          <w:szCs w:val="20"/>
        </w:rPr>
        <w:t>reserve 10% of your course seats for candidates from the surrounding district(s) for coursework, professional development, and other activities that you have planned as part of “grow your own initiative.”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F13F3" w:rsidRPr="00B74564" w14:paraId="5D8A3338" w14:textId="77777777" w:rsidTr="00350579">
        <w:tc>
          <w:tcPr>
            <w:tcW w:w="8748" w:type="dxa"/>
            <w:shd w:val="clear" w:color="auto" w:fill="auto"/>
          </w:tcPr>
          <w:p w14:paraId="2A9A3D43" w14:textId="77777777" w:rsidR="00FF13F3" w:rsidRPr="00B74564" w:rsidRDefault="00FF13F3" w:rsidP="00FF13F3">
            <w:pPr>
              <w:ind w:left="1260"/>
              <w:jc w:val="both"/>
              <w:rPr>
                <w:rFonts w:ascii="Arial" w:hAnsi="Arial" w:cs="Arial"/>
                <w:sz w:val="20"/>
                <w:szCs w:val="20"/>
              </w:rPr>
            </w:pPr>
          </w:p>
          <w:p w14:paraId="7A2D0037" w14:textId="77777777" w:rsidR="00FF13F3" w:rsidRPr="00B74564" w:rsidRDefault="00FF13F3" w:rsidP="00FF13F3">
            <w:pPr>
              <w:ind w:left="1260"/>
              <w:jc w:val="both"/>
              <w:rPr>
                <w:rFonts w:ascii="Arial" w:hAnsi="Arial" w:cs="Arial"/>
                <w:sz w:val="20"/>
                <w:szCs w:val="20"/>
              </w:rPr>
            </w:pPr>
          </w:p>
          <w:p w14:paraId="2B6E25C2" w14:textId="77777777" w:rsidR="00FF13F3" w:rsidRPr="00B74564" w:rsidRDefault="00FF13F3" w:rsidP="00FF13F3">
            <w:pPr>
              <w:ind w:left="1260"/>
              <w:jc w:val="both"/>
              <w:rPr>
                <w:rFonts w:ascii="Arial" w:hAnsi="Arial" w:cs="Arial"/>
                <w:sz w:val="20"/>
                <w:szCs w:val="20"/>
              </w:rPr>
            </w:pPr>
          </w:p>
          <w:p w14:paraId="3BAB4CFB" w14:textId="77777777" w:rsidR="00FF13F3" w:rsidRPr="00B74564" w:rsidRDefault="00FF13F3" w:rsidP="00FF13F3">
            <w:pPr>
              <w:ind w:left="1260"/>
              <w:jc w:val="both"/>
              <w:rPr>
                <w:rFonts w:ascii="Arial" w:hAnsi="Arial" w:cs="Arial"/>
                <w:sz w:val="20"/>
                <w:szCs w:val="20"/>
              </w:rPr>
            </w:pPr>
          </w:p>
          <w:p w14:paraId="35B51A4B" w14:textId="77777777" w:rsidR="00FF13F3" w:rsidRPr="00B74564" w:rsidRDefault="00FF13F3" w:rsidP="00FF13F3">
            <w:pPr>
              <w:ind w:left="1260"/>
              <w:jc w:val="both"/>
              <w:rPr>
                <w:rFonts w:ascii="Arial" w:hAnsi="Arial" w:cs="Arial"/>
                <w:sz w:val="20"/>
                <w:szCs w:val="20"/>
              </w:rPr>
            </w:pPr>
          </w:p>
          <w:p w14:paraId="7FBE724E" w14:textId="77777777" w:rsidR="00FF13F3" w:rsidRPr="00B74564" w:rsidRDefault="00FF13F3" w:rsidP="00FF13F3">
            <w:pPr>
              <w:ind w:left="1260"/>
              <w:jc w:val="both"/>
              <w:rPr>
                <w:rFonts w:ascii="Arial" w:hAnsi="Arial" w:cs="Arial"/>
                <w:sz w:val="20"/>
                <w:szCs w:val="20"/>
              </w:rPr>
            </w:pPr>
          </w:p>
          <w:p w14:paraId="483409FB" w14:textId="77777777" w:rsidR="00FF13F3" w:rsidRPr="00B74564" w:rsidRDefault="00FF13F3" w:rsidP="00FF13F3">
            <w:pPr>
              <w:ind w:left="1260"/>
              <w:jc w:val="both"/>
              <w:rPr>
                <w:rFonts w:ascii="Arial" w:hAnsi="Arial" w:cs="Arial"/>
                <w:sz w:val="20"/>
                <w:szCs w:val="20"/>
              </w:rPr>
            </w:pPr>
          </w:p>
          <w:p w14:paraId="0F6FAE8A" w14:textId="77777777" w:rsidR="00FF13F3" w:rsidRPr="00B74564" w:rsidRDefault="00FF13F3" w:rsidP="00FF13F3">
            <w:pPr>
              <w:ind w:left="1260"/>
              <w:jc w:val="both"/>
              <w:rPr>
                <w:rFonts w:ascii="Arial" w:hAnsi="Arial" w:cs="Arial"/>
                <w:sz w:val="20"/>
                <w:szCs w:val="20"/>
              </w:rPr>
            </w:pPr>
          </w:p>
          <w:p w14:paraId="4A879B21" w14:textId="77777777" w:rsidR="00FF13F3" w:rsidRPr="00B74564" w:rsidRDefault="00FF13F3" w:rsidP="00FF13F3">
            <w:pPr>
              <w:ind w:left="1260"/>
              <w:jc w:val="both"/>
              <w:rPr>
                <w:rFonts w:ascii="Arial" w:hAnsi="Arial" w:cs="Arial"/>
                <w:sz w:val="20"/>
                <w:szCs w:val="20"/>
              </w:rPr>
            </w:pPr>
          </w:p>
          <w:p w14:paraId="4F572744" w14:textId="77777777" w:rsidR="00FF13F3" w:rsidRPr="00B74564" w:rsidRDefault="00FF13F3" w:rsidP="00FF13F3">
            <w:pPr>
              <w:ind w:left="1260"/>
              <w:jc w:val="both"/>
              <w:rPr>
                <w:rFonts w:ascii="Arial" w:hAnsi="Arial" w:cs="Arial"/>
                <w:sz w:val="20"/>
                <w:szCs w:val="20"/>
              </w:rPr>
            </w:pPr>
          </w:p>
        </w:tc>
      </w:tr>
    </w:tbl>
    <w:p w14:paraId="19DBCB2E" w14:textId="77777777" w:rsidR="00FF13F3" w:rsidRPr="00B74564" w:rsidRDefault="00FF13F3" w:rsidP="00FF13F3">
      <w:pPr>
        <w:ind w:left="1260"/>
        <w:jc w:val="both"/>
        <w:rPr>
          <w:rFonts w:ascii="Arial" w:hAnsi="Arial" w:cs="Arial"/>
          <w:sz w:val="20"/>
          <w:szCs w:val="20"/>
        </w:rPr>
      </w:pPr>
    </w:p>
    <w:p w14:paraId="200E6367" w14:textId="77777777" w:rsidR="00FF13F3" w:rsidRPr="00B74564" w:rsidRDefault="00FF13F3" w:rsidP="00FF13F3">
      <w:pPr>
        <w:ind w:left="1260"/>
        <w:jc w:val="both"/>
        <w:rPr>
          <w:rFonts w:ascii="Arial" w:hAnsi="Arial" w:cs="Arial"/>
          <w:sz w:val="20"/>
          <w:szCs w:val="20"/>
        </w:rPr>
      </w:pPr>
    </w:p>
    <w:p w14:paraId="63082907"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Describe all current bilingual education programs operating in the district. Describe how the goals of these programs align with the goals of this RFP. Describe how this grant will advance both teacher and student learning in the district’s bilingual education programs. </w:t>
      </w:r>
    </w:p>
    <w:p w14:paraId="4B1ADDBD" w14:textId="77777777" w:rsidR="00FF13F3" w:rsidRPr="00B74564" w:rsidRDefault="00FF13F3" w:rsidP="00FF13F3">
      <w:pPr>
        <w:ind w:left="1260"/>
        <w:jc w:val="both"/>
        <w:rPr>
          <w:rFonts w:ascii="Arial" w:hAnsi="Arial" w:cs="Arial"/>
          <w:sz w:val="20"/>
          <w:szCs w:val="20"/>
        </w:rPr>
      </w:pPr>
      <w:r w:rsidRPr="00B74564">
        <w:rPr>
          <w:rFonts w:ascii="Arial" w:hAnsi="Arial" w:cs="Arial"/>
          <w:sz w:val="20"/>
          <w:szCs w:val="20"/>
        </w:rPr>
        <w:t>Note:  If the District for which you are applying receives focused/targeted services from DESE’s Statewide System of Support (</w:t>
      </w:r>
      <w:proofErr w:type="spellStart"/>
      <w:r w:rsidRPr="00B74564">
        <w:rPr>
          <w:rFonts w:ascii="Arial" w:hAnsi="Arial" w:cs="Arial"/>
          <w:sz w:val="20"/>
          <w:szCs w:val="20"/>
        </w:rPr>
        <w:t>SSoS</w:t>
      </w:r>
      <w:proofErr w:type="spellEnd"/>
      <w:r w:rsidRPr="00B74564">
        <w:rPr>
          <w:rFonts w:ascii="Arial" w:hAnsi="Arial" w:cs="Arial"/>
          <w:sz w:val="20"/>
          <w:szCs w:val="20"/>
        </w:rPr>
        <w:t>), please explain how this grant complements turnaround initiatives/work.</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F13F3" w:rsidRPr="00B74564" w14:paraId="08DC1DB4" w14:textId="77777777" w:rsidTr="00C83ECA">
        <w:tc>
          <w:tcPr>
            <w:tcW w:w="8545" w:type="dxa"/>
            <w:shd w:val="clear" w:color="auto" w:fill="auto"/>
          </w:tcPr>
          <w:p w14:paraId="60B98096" w14:textId="77777777" w:rsidR="00FF13F3" w:rsidRPr="00B74564" w:rsidRDefault="00FF13F3" w:rsidP="00FF13F3">
            <w:pPr>
              <w:ind w:left="1260"/>
              <w:jc w:val="both"/>
              <w:rPr>
                <w:rFonts w:ascii="Arial" w:hAnsi="Arial" w:cs="Arial"/>
                <w:sz w:val="20"/>
                <w:szCs w:val="20"/>
              </w:rPr>
            </w:pPr>
          </w:p>
          <w:p w14:paraId="4786EE08" w14:textId="77777777" w:rsidR="00FF13F3" w:rsidRPr="00B74564" w:rsidRDefault="00FF13F3" w:rsidP="00FF13F3">
            <w:pPr>
              <w:ind w:left="1260"/>
              <w:jc w:val="both"/>
              <w:rPr>
                <w:rFonts w:ascii="Arial" w:hAnsi="Arial" w:cs="Arial"/>
                <w:sz w:val="20"/>
                <w:szCs w:val="20"/>
              </w:rPr>
            </w:pPr>
          </w:p>
          <w:p w14:paraId="1E668632" w14:textId="77777777" w:rsidR="00FF13F3" w:rsidRPr="00B74564" w:rsidRDefault="00FF13F3" w:rsidP="00FF13F3">
            <w:pPr>
              <w:ind w:left="1260"/>
              <w:jc w:val="both"/>
              <w:rPr>
                <w:rFonts w:ascii="Arial" w:hAnsi="Arial" w:cs="Arial"/>
                <w:sz w:val="20"/>
                <w:szCs w:val="20"/>
              </w:rPr>
            </w:pPr>
          </w:p>
          <w:p w14:paraId="5E36E51C" w14:textId="77777777" w:rsidR="00FF13F3" w:rsidRPr="00B74564" w:rsidRDefault="00FF13F3" w:rsidP="00FF13F3">
            <w:pPr>
              <w:ind w:left="1260"/>
              <w:jc w:val="both"/>
              <w:rPr>
                <w:rFonts w:ascii="Arial" w:hAnsi="Arial" w:cs="Arial"/>
                <w:sz w:val="20"/>
                <w:szCs w:val="20"/>
              </w:rPr>
            </w:pPr>
          </w:p>
          <w:p w14:paraId="7B003ECE" w14:textId="77777777" w:rsidR="00FF13F3" w:rsidRPr="00B74564" w:rsidRDefault="00FF13F3" w:rsidP="00FF13F3">
            <w:pPr>
              <w:ind w:left="1260"/>
              <w:jc w:val="both"/>
              <w:rPr>
                <w:rFonts w:ascii="Arial" w:hAnsi="Arial" w:cs="Arial"/>
                <w:sz w:val="20"/>
                <w:szCs w:val="20"/>
              </w:rPr>
            </w:pPr>
          </w:p>
          <w:p w14:paraId="53766AA8" w14:textId="77777777" w:rsidR="00FF13F3" w:rsidRPr="00B74564" w:rsidRDefault="00FF13F3" w:rsidP="00FF13F3">
            <w:pPr>
              <w:ind w:left="1260"/>
              <w:jc w:val="both"/>
              <w:rPr>
                <w:rFonts w:ascii="Arial" w:hAnsi="Arial" w:cs="Arial"/>
                <w:sz w:val="20"/>
                <w:szCs w:val="20"/>
              </w:rPr>
            </w:pPr>
          </w:p>
          <w:p w14:paraId="00E698C2" w14:textId="77777777" w:rsidR="00FF13F3" w:rsidRPr="00B74564" w:rsidRDefault="00FF13F3" w:rsidP="00FF13F3">
            <w:pPr>
              <w:ind w:left="1260"/>
              <w:jc w:val="both"/>
              <w:rPr>
                <w:rFonts w:ascii="Arial" w:hAnsi="Arial" w:cs="Arial"/>
                <w:sz w:val="20"/>
                <w:szCs w:val="20"/>
              </w:rPr>
            </w:pPr>
          </w:p>
          <w:p w14:paraId="297F0945" w14:textId="77777777" w:rsidR="00FF13F3" w:rsidRPr="00B74564" w:rsidRDefault="00FF13F3" w:rsidP="00FF13F3">
            <w:pPr>
              <w:ind w:left="1260"/>
              <w:jc w:val="both"/>
              <w:rPr>
                <w:rFonts w:ascii="Arial" w:hAnsi="Arial" w:cs="Arial"/>
                <w:sz w:val="20"/>
                <w:szCs w:val="20"/>
              </w:rPr>
            </w:pPr>
          </w:p>
          <w:p w14:paraId="099357CA" w14:textId="77777777" w:rsidR="00FF13F3" w:rsidRPr="00B74564" w:rsidRDefault="00FF13F3" w:rsidP="00FF13F3">
            <w:pPr>
              <w:ind w:left="1260"/>
              <w:jc w:val="both"/>
              <w:rPr>
                <w:rFonts w:ascii="Arial" w:hAnsi="Arial" w:cs="Arial"/>
                <w:sz w:val="20"/>
                <w:szCs w:val="20"/>
              </w:rPr>
            </w:pPr>
          </w:p>
          <w:p w14:paraId="749B9671" w14:textId="77777777" w:rsidR="00FF13F3" w:rsidRPr="00B74564" w:rsidRDefault="00FF13F3" w:rsidP="00FF13F3">
            <w:pPr>
              <w:ind w:left="1260"/>
              <w:jc w:val="both"/>
              <w:rPr>
                <w:rFonts w:ascii="Arial" w:hAnsi="Arial" w:cs="Arial"/>
                <w:sz w:val="20"/>
                <w:szCs w:val="20"/>
              </w:rPr>
            </w:pPr>
          </w:p>
          <w:p w14:paraId="0FE75C23" w14:textId="77777777" w:rsidR="00FF13F3" w:rsidRPr="00B74564" w:rsidRDefault="00FF13F3" w:rsidP="00FF13F3">
            <w:pPr>
              <w:ind w:left="1260"/>
              <w:jc w:val="both"/>
              <w:rPr>
                <w:rFonts w:ascii="Arial" w:hAnsi="Arial" w:cs="Arial"/>
                <w:sz w:val="20"/>
                <w:szCs w:val="20"/>
              </w:rPr>
            </w:pPr>
          </w:p>
          <w:p w14:paraId="39C655F3" w14:textId="77777777" w:rsidR="00FF13F3" w:rsidRPr="00B74564" w:rsidRDefault="00FF13F3" w:rsidP="00FF13F3">
            <w:pPr>
              <w:ind w:left="1260"/>
              <w:jc w:val="both"/>
              <w:rPr>
                <w:rFonts w:ascii="Arial" w:hAnsi="Arial" w:cs="Arial"/>
                <w:sz w:val="20"/>
                <w:szCs w:val="20"/>
              </w:rPr>
            </w:pPr>
          </w:p>
        </w:tc>
      </w:tr>
    </w:tbl>
    <w:p w14:paraId="7F6C2E5F" w14:textId="77777777" w:rsidR="00FF13F3" w:rsidRPr="00B74564" w:rsidRDefault="00FF13F3" w:rsidP="00FF13F3">
      <w:pPr>
        <w:ind w:left="1260"/>
        <w:jc w:val="both"/>
        <w:rPr>
          <w:rFonts w:ascii="Arial" w:hAnsi="Arial" w:cs="Arial"/>
          <w:sz w:val="20"/>
          <w:szCs w:val="20"/>
        </w:rPr>
      </w:pPr>
    </w:p>
    <w:p w14:paraId="743BE440" w14:textId="77777777" w:rsidR="00FF13F3" w:rsidRPr="00B74564" w:rsidRDefault="00FF13F3" w:rsidP="00FF13F3">
      <w:pPr>
        <w:ind w:left="1260"/>
        <w:jc w:val="both"/>
        <w:rPr>
          <w:rFonts w:ascii="Arial" w:hAnsi="Arial" w:cs="Arial"/>
          <w:sz w:val="20"/>
          <w:szCs w:val="20"/>
        </w:rPr>
      </w:pPr>
    </w:p>
    <w:p w14:paraId="38B06143" w14:textId="77777777" w:rsidR="005E5EF5" w:rsidRPr="00B74564" w:rsidRDefault="005E5EF5" w:rsidP="00FF13F3">
      <w:pPr>
        <w:ind w:left="1260"/>
        <w:jc w:val="both"/>
        <w:rPr>
          <w:rFonts w:ascii="Arial" w:hAnsi="Arial" w:cs="Arial"/>
          <w:sz w:val="20"/>
          <w:szCs w:val="20"/>
        </w:rPr>
      </w:pPr>
    </w:p>
    <w:p w14:paraId="61902479"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Submit a comprehensive plan for training (coursework and professional development) and recruitment. The plan should: </w:t>
      </w:r>
    </w:p>
    <w:p w14:paraId="71D42DB1"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Include anticipated efforts to recruit students, paraprofessionals, teachers, parents, community members, school administrators who are bilingual. </w:t>
      </w:r>
    </w:p>
    <w:p w14:paraId="73E9C32D"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Include the necessary supports you will be providing for working professionals to participate in hub activities, including no-cost access to course work delivered locally and at convenient times.</w:t>
      </w:r>
    </w:p>
    <w:p w14:paraId="69F19A7E" w14:textId="46DCC4F3" w:rsidR="00F00273" w:rsidRDefault="00F00273" w:rsidP="00F00273">
      <w:pPr>
        <w:jc w:val="both"/>
        <w:rPr>
          <w:rFonts w:ascii="Arial" w:hAnsi="Arial" w:cs="Arial"/>
          <w:sz w:val="20"/>
          <w:szCs w:val="20"/>
        </w:rPr>
      </w:pPr>
    </w:p>
    <w:p w14:paraId="1E7C68D5" w14:textId="77777777" w:rsidR="00B74564" w:rsidRPr="00B74564" w:rsidRDefault="00B74564" w:rsidP="00F00273">
      <w:pPr>
        <w:jc w:val="both"/>
        <w:rPr>
          <w:rFonts w:ascii="Arial" w:hAnsi="Arial" w:cs="Arial"/>
          <w:sz w:val="20"/>
          <w:szCs w:val="20"/>
        </w:rPr>
      </w:pPr>
    </w:p>
    <w:p w14:paraId="74C0CB6E" w14:textId="77777777" w:rsidR="00FF13F3" w:rsidRPr="00B74564" w:rsidRDefault="00FF13F3" w:rsidP="00FF13F3">
      <w:pPr>
        <w:ind w:left="12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B74564" w14:paraId="3375044D" w14:textId="77777777" w:rsidTr="00350579">
        <w:tc>
          <w:tcPr>
            <w:tcW w:w="9576" w:type="dxa"/>
            <w:shd w:val="clear" w:color="auto" w:fill="auto"/>
          </w:tcPr>
          <w:p w14:paraId="23493E3D" w14:textId="77777777" w:rsidR="00FF13F3" w:rsidRPr="00B74564" w:rsidRDefault="00FF13F3" w:rsidP="00FF13F3">
            <w:pPr>
              <w:ind w:left="1260"/>
              <w:jc w:val="both"/>
              <w:rPr>
                <w:rFonts w:ascii="Arial" w:hAnsi="Arial" w:cs="Arial"/>
                <w:sz w:val="20"/>
                <w:szCs w:val="20"/>
              </w:rPr>
            </w:pPr>
          </w:p>
          <w:p w14:paraId="4BE566A0" w14:textId="77777777" w:rsidR="00FF13F3" w:rsidRPr="00B74564" w:rsidRDefault="00FF13F3" w:rsidP="00FF13F3">
            <w:pPr>
              <w:ind w:left="1260"/>
              <w:jc w:val="both"/>
              <w:rPr>
                <w:rFonts w:ascii="Arial" w:hAnsi="Arial" w:cs="Arial"/>
                <w:sz w:val="20"/>
                <w:szCs w:val="20"/>
              </w:rPr>
            </w:pPr>
          </w:p>
          <w:p w14:paraId="3A9EF85E" w14:textId="77777777" w:rsidR="00FF13F3" w:rsidRPr="00B74564" w:rsidRDefault="00FF13F3" w:rsidP="00FF13F3">
            <w:pPr>
              <w:ind w:left="1260"/>
              <w:jc w:val="both"/>
              <w:rPr>
                <w:rFonts w:ascii="Arial" w:hAnsi="Arial" w:cs="Arial"/>
                <w:sz w:val="20"/>
                <w:szCs w:val="20"/>
              </w:rPr>
            </w:pPr>
          </w:p>
          <w:p w14:paraId="7FAB0BBB" w14:textId="77777777" w:rsidR="00FF13F3" w:rsidRPr="00B74564" w:rsidRDefault="00FF13F3" w:rsidP="00FF13F3">
            <w:pPr>
              <w:ind w:left="1260"/>
              <w:jc w:val="both"/>
              <w:rPr>
                <w:rFonts w:ascii="Arial" w:hAnsi="Arial" w:cs="Arial"/>
                <w:sz w:val="20"/>
                <w:szCs w:val="20"/>
              </w:rPr>
            </w:pPr>
          </w:p>
          <w:p w14:paraId="5FEE001D" w14:textId="77777777" w:rsidR="00FF13F3" w:rsidRPr="00B74564" w:rsidRDefault="00FF13F3" w:rsidP="00FF13F3">
            <w:pPr>
              <w:ind w:left="1260"/>
              <w:jc w:val="both"/>
              <w:rPr>
                <w:rFonts w:ascii="Arial" w:hAnsi="Arial" w:cs="Arial"/>
                <w:sz w:val="20"/>
                <w:szCs w:val="20"/>
              </w:rPr>
            </w:pPr>
          </w:p>
          <w:p w14:paraId="48874A0D" w14:textId="77777777" w:rsidR="00FF13F3" w:rsidRPr="00B74564" w:rsidRDefault="00FF13F3" w:rsidP="00FF13F3">
            <w:pPr>
              <w:ind w:left="1260"/>
              <w:jc w:val="both"/>
              <w:rPr>
                <w:rFonts w:ascii="Arial" w:hAnsi="Arial" w:cs="Arial"/>
                <w:sz w:val="20"/>
                <w:szCs w:val="20"/>
              </w:rPr>
            </w:pPr>
          </w:p>
          <w:p w14:paraId="0930B5AF" w14:textId="77777777" w:rsidR="00FF13F3" w:rsidRPr="00B74564" w:rsidRDefault="00FF13F3" w:rsidP="00FF13F3">
            <w:pPr>
              <w:ind w:left="1260"/>
              <w:jc w:val="both"/>
              <w:rPr>
                <w:rFonts w:ascii="Arial" w:hAnsi="Arial" w:cs="Arial"/>
                <w:sz w:val="20"/>
                <w:szCs w:val="20"/>
              </w:rPr>
            </w:pPr>
          </w:p>
          <w:p w14:paraId="2CB6AFB3" w14:textId="77777777" w:rsidR="00FF13F3" w:rsidRPr="00B74564" w:rsidRDefault="00FF13F3" w:rsidP="00FF13F3">
            <w:pPr>
              <w:ind w:left="1260"/>
              <w:jc w:val="both"/>
              <w:rPr>
                <w:rFonts w:ascii="Arial" w:hAnsi="Arial" w:cs="Arial"/>
                <w:sz w:val="20"/>
                <w:szCs w:val="20"/>
              </w:rPr>
            </w:pPr>
          </w:p>
          <w:p w14:paraId="777F378C" w14:textId="77777777" w:rsidR="00FF13F3" w:rsidRPr="00B74564" w:rsidRDefault="00FF13F3" w:rsidP="00FF13F3">
            <w:pPr>
              <w:ind w:left="1260"/>
              <w:jc w:val="both"/>
              <w:rPr>
                <w:rFonts w:ascii="Arial" w:hAnsi="Arial" w:cs="Arial"/>
                <w:sz w:val="20"/>
                <w:szCs w:val="20"/>
              </w:rPr>
            </w:pPr>
          </w:p>
          <w:p w14:paraId="6682E7AC" w14:textId="77777777" w:rsidR="00FF13F3" w:rsidRPr="00B74564" w:rsidRDefault="00FF13F3" w:rsidP="00FF13F3">
            <w:pPr>
              <w:ind w:left="1260"/>
              <w:jc w:val="both"/>
              <w:rPr>
                <w:rFonts w:ascii="Arial" w:hAnsi="Arial" w:cs="Arial"/>
                <w:sz w:val="20"/>
                <w:szCs w:val="20"/>
              </w:rPr>
            </w:pPr>
          </w:p>
          <w:p w14:paraId="46FEAE64" w14:textId="77777777" w:rsidR="00FF13F3" w:rsidRPr="00B74564" w:rsidRDefault="00FF13F3" w:rsidP="00FF13F3">
            <w:pPr>
              <w:ind w:left="1260"/>
              <w:jc w:val="both"/>
              <w:rPr>
                <w:rFonts w:ascii="Arial" w:hAnsi="Arial" w:cs="Arial"/>
                <w:sz w:val="20"/>
                <w:szCs w:val="20"/>
              </w:rPr>
            </w:pPr>
          </w:p>
        </w:tc>
      </w:tr>
    </w:tbl>
    <w:p w14:paraId="2B32CCE0" w14:textId="77777777" w:rsidR="00FF13F3" w:rsidRPr="00B74564" w:rsidRDefault="00FF13F3" w:rsidP="00FF13F3">
      <w:pPr>
        <w:ind w:left="1260"/>
        <w:jc w:val="both"/>
        <w:rPr>
          <w:rFonts w:ascii="Arial" w:hAnsi="Arial" w:cs="Arial"/>
          <w:sz w:val="20"/>
          <w:szCs w:val="20"/>
        </w:rPr>
      </w:pPr>
    </w:p>
    <w:p w14:paraId="56EA6B1D"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Explain how the district will assist and support the candidates participating in the ‘grow your own’ initiative. Provide specific details of how you plan to utilize the talent that you will train through this grant (e.g., teaching in BE classroom, leading grade-level planning, facilitating and/or monitoring teaching and learning in BE classrooms, facilitating professional learning, and providing feedback to school administrators).</w:t>
      </w:r>
    </w:p>
    <w:p w14:paraId="7A1C2B25" w14:textId="77777777" w:rsidR="00FF13F3" w:rsidRPr="00B74564" w:rsidRDefault="00FF13F3" w:rsidP="00FF13F3">
      <w:pPr>
        <w:ind w:left="12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B74564" w14:paraId="758A73C0" w14:textId="77777777" w:rsidTr="00350579">
        <w:tc>
          <w:tcPr>
            <w:tcW w:w="9576" w:type="dxa"/>
            <w:shd w:val="clear" w:color="auto" w:fill="auto"/>
          </w:tcPr>
          <w:p w14:paraId="25B03510" w14:textId="77777777" w:rsidR="00FF13F3" w:rsidRPr="00B74564" w:rsidRDefault="00FF13F3" w:rsidP="00FF13F3">
            <w:pPr>
              <w:ind w:left="1260"/>
              <w:jc w:val="both"/>
              <w:rPr>
                <w:rFonts w:ascii="Arial" w:hAnsi="Arial" w:cs="Arial"/>
                <w:sz w:val="20"/>
                <w:szCs w:val="20"/>
              </w:rPr>
            </w:pPr>
          </w:p>
          <w:p w14:paraId="73F05BC9" w14:textId="77777777" w:rsidR="00FF13F3" w:rsidRPr="00B74564" w:rsidRDefault="00FF13F3" w:rsidP="00FF13F3">
            <w:pPr>
              <w:ind w:left="1260"/>
              <w:jc w:val="both"/>
              <w:rPr>
                <w:rFonts w:ascii="Arial" w:hAnsi="Arial" w:cs="Arial"/>
                <w:sz w:val="20"/>
                <w:szCs w:val="20"/>
              </w:rPr>
            </w:pPr>
          </w:p>
          <w:p w14:paraId="66FE17F7" w14:textId="77777777" w:rsidR="00FF13F3" w:rsidRPr="00B74564" w:rsidRDefault="00FF13F3" w:rsidP="00FF13F3">
            <w:pPr>
              <w:ind w:left="1260"/>
              <w:jc w:val="both"/>
              <w:rPr>
                <w:rFonts w:ascii="Arial" w:hAnsi="Arial" w:cs="Arial"/>
                <w:sz w:val="20"/>
                <w:szCs w:val="20"/>
              </w:rPr>
            </w:pPr>
          </w:p>
          <w:p w14:paraId="3CEA58F0" w14:textId="77777777" w:rsidR="00FF13F3" w:rsidRPr="00B74564" w:rsidRDefault="00FF13F3" w:rsidP="00FF13F3">
            <w:pPr>
              <w:ind w:left="1260"/>
              <w:jc w:val="both"/>
              <w:rPr>
                <w:rFonts w:ascii="Arial" w:hAnsi="Arial" w:cs="Arial"/>
                <w:sz w:val="20"/>
                <w:szCs w:val="20"/>
              </w:rPr>
            </w:pPr>
          </w:p>
          <w:p w14:paraId="0562D2D9" w14:textId="77777777" w:rsidR="00FF13F3" w:rsidRPr="00B74564" w:rsidRDefault="00FF13F3" w:rsidP="00FF13F3">
            <w:pPr>
              <w:ind w:left="1260"/>
              <w:jc w:val="both"/>
              <w:rPr>
                <w:rFonts w:ascii="Arial" w:hAnsi="Arial" w:cs="Arial"/>
                <w:sz w:val="20"/>
                <w:szCs w:val="20"/>
              </w:rPr>
            </w:pPr>
          </w:p>
          <w:p w14:paraId="3B3F7246" w14:textId="77777777" w:rsidR="00FF13F3" w:rsidRPr="00B74564" w:rsidRDefault="00FF13F3" w:rsidP="00FF13F3">
            <w:pPr>
              <w:ind w:left="1260"/>
              <w:jc w:val="both"/>
              <w:rPr>
                <w:rFonts w:ascii="Arial" w:hAnsi="Arial" w:cs="Arial"/>
                <w:sz w:val="20"/>
                <w:szCs w:val="20"/>
              </w:rPr>
            </w:pPr>
          </w:p>
          <w:p w14:paraId="0C0FBE0D" w14:textId="77777777" w:rsidR="00FF13F3" w:rsidRPr="00B74564" w:rsidRDefault="00FF13F3" w:rsidP="00FF13F3">
            <w:pPr>
              <w:ind w:left="1260"/>
              <w:jc w:val="both"/>
              <w:rPr>
                <w:rFonts w:ascii="Arial" w:hAnsi="Arial" w:cs="Arial"/>
                <w:sz w:val="20"/>
                <w:szCs w:val="20"/>
              </w:rPr>
            </w:pPr>
          </w:p>
          <w:p w14:paraId="52FAAB4C" w14:textId="77777777" w:rsidR="00FF13F3" w:rsidRPr="00B74564" w:rsidRDefault="00FF13F3" w:rsidP="00FF13F3">
            <w:pPr>
              <w:ind w:left="1260"/>
              <w:jc w:val="both"/>
              <w:rPr>
                <w:rFonts w:ascii="Arial" w:hAnsi="Arial" w:cs="Arial"/>
                <w:sz w:val="20"/>
                <w:szCs w:val="20"/>
              </w:rPr>
            </w:pPr>
          </w:p>
        </w:tc>
      </w:tr>
    </w:tbl>
    <w:p w14:paraId="5B87713A" w14:textId="77777777" w:rsidR="00FF13F3" w:rsidRPr="00B74564" w:rsidRDefault="00FF13F3" w:rsidP="00FF13F3">
      <w:pPr>
        <w:ind w:left="1260"/>
        <w:jc w:val="both"/>
        <w:rPr>
          <w:rFonts w:ascii="Arial" w:hAnsi="Arial" w:cs="Arial"/>
          <w:sz w:val="20"/>
          <w:szCs w:val="20"/>
        </w:rPr>
      </w:pPr>
    </w:p>
    <w:p w14:paraId="760FAE3C"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Explain what changes in BE program outcomes you expect to achieve through participation in this grant program. Provide clear, specific examples of the changes in this order: </w:t>
      </w:r>
    </w:p>
    <w:p w14:paraId="529C30C7" w14:textId="77777777" w:rsidR="00FF13F3" w:rsidRPr="00B74564" w:rsidRDefault="00FF13F3" w:rsidP="00FF13F3">
      <w:pPr>
        <w:ind w:left="1260"/>
        <w:jc w:val="both"/>
        <w:rPr>
          <w:rFonts w:ascii="Arial" w:hAnsi="Arial" w:cs="Arial"/>
          <w:sz w:val="20"/>
          <w:szCs w:val="20"/>
        </w:rPr>
      </w:pPr>
      <w:r w:rsidRPr="00B74564">
        <w:rPr>
          <w:rFonts w:ascii="Arial" w:hAnsi="Arial" w:cs="Arial"/>
          <w:sz w:val="20"/>
          <w:szCs w:val="20"/>
        </w:rPr>
        <w:t xml:space="preserve">Anticipated Outcomes: </w:t>
      </w:r>
    </w:p>
    <w:p w14:paraId="4D081B3B"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 What training will you offer in connection with this grant? Describe all of the grant activities (coursework, professional development, workshops, parent nights, State Seal of Biliteracy, etc.) training,</w:t>
      </w:r>
    </w:p>
    <w:p w14:paraId="4B099793"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How many students, paraprofessionals, parents, community members, school administrators and teachers who are bilingual would benefit from the FY 2019-2020 Grant?</w:t>
      </w:r>
    </w:p>
    <w:p w14:paraId="4A08C6E2"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Do you anticipate participating in this grant program will contribute to diversifying the workforce at the local level? If yes, please explain why. Provide as many concrete examples as possible.</w:t>
      </w:r>
    </w:p>
    <w:p w14:paraId="4DC295D5" w14:textId="77777777" w:rsidR="00F00273" w:rsidRPr="00B74564" w:rsidRDefault="00F00273" w:rsidP="00F0027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0273" w:rsidRPr="00B74564" w14:paraId="3FBC3244" w14:textId="77777777" w:rsidTr="00C66300">
        <w:tc>
          <w:tcPr>
            <w:tcW w:w="9576" w:type="dxa"/>
            <w:shd w:val="clear" w:color="auto" w:fill="auto"/>
          </w:tcPr>
          <w:p w14:paraId="3CFADC07" w14:textId="77777777" w:rsidR="00F00273" w:rsidRPr="00B74564" w:rsidRDefault="00F00273" w:rsidP="00C66300">
            <w:pPr>
              <w:jc w:val="both"/>
              <w:rPr>
                <w:rFonts w:ascii="Arial" w:hAnsi="Arial" w:cs="Arial"/>
                <w:sz w:val="20"/>
                <w:szCs w:val="20"/>
              </w:rPr>
            </w:pPr>
          </w:p>
          <w:p w14:paraId="7ED7D59A" w14:textId="77777777" w:rsidR="00F00273" w:rsidRPr="00B74564" w:rsidRDefault="00F00273" w:rsidP="00C66300">
            <w:pPr>
              <w:jc w:val="both"/>
              <w:rPr>
                <w:rFonts w:ascii="Arial" w:hAnsi="Arial" w:cs="Arial"/>
                <w:sz w:val="20"/>
                <w:szCs w:val="20"/>
              </w:rPr>
            </w:pPr>
          </w:p>
          <w:p w14:paraId="392A65B7" w14:textId="77777777" w:rsidR="00F00273" w:rsidRPr="00B74564" w:rsidRDefault="00F00273" w:rsidP="00C66300">
            <w:pPr>
              <w:jc w:val="both"/>
              <w:rPr>
                <w:rFonts w:ascii="Arial" w:hAnsi="Arial" w:cs="Arial"/>
                <w:sz w:val="20"/>
                <w:szCs w:val="20"/>
              </w:rPr>
            </w:pPr>
          </w:p>
          <w:p w14:paraId="2A8CDF32" w14:textId="77777777" w:rsidR="00F00273" w:rsidRPr="00B74564" w:rsidRDefault="00F00273" w:rsidP="00C66300">
            <w:pPr>
              <w:jc w:val="both"/>
              <w:rPr>
                <w:rFonts w:ascii="Arial" w:hAnsi="Arial" w:cs="Arial"/>
                <w:sz w:val="20"/>
                <w:szCs w:val="20"/>
              </w:rPr>
            </w:pPr>
          </w:p>
          <w:p w14:paraId="795B401A" w14:textId="77777777" w:rsidR="00F00273" w:rsidRPr="00B74564" w:rsidRDefault="00F00273" w:rsidP="00C66300">
            <w:pPr>
              <w:jc w:val="both"/>
              <w:rPr>
                <w:rFonts w:ascii="Arial" w:hAnsi="Arial" w:cs="Arial"/>
                <w:sz w:val="20"/>
                <w:szCs w:val="20"/>
              </w:rPr>
            </w:pPr>
          </w:p>
          <w:p w14:paraId="3CB71577" w14:textId="77777777" w:rsidR="00F00273" w:rsidRPr="00B74564" w:rsidRDefault="00F00273" w:rsidP="00C66300">
            <w:pPr>
              <w:jc w:val="both"/>
              <w:rPr>
                <w:rFonts w:ascii="Arial" w:hAnsi="Arial" w:cs="Arial"/>
                <w:sz w:val="20"/>
                <w:szCs w:val="20"/>
              </w:rPr>
            </w:pPr>
          </w:p>
          <w:p w14:paraId="56BF3EFC" w14:textId="77777777" w:rsidR="00F00273" w:rsidRPr="00B74564" w:rsidRDefault="00F00273" w:rsidP="00C66300">
            <w:pPr>
              <w:jc w:val="both"/>
              <w:rPr>
                <w:rFonts w:ascii="Arial" w:hAnsi="Arial" w:cs="Arial"/>
                <w:sz w:val="20"/>
                <w:szCs w:val="20"/>
              </w:rPr>
            </w:pPr>
          </w:p>
          <w:p w14:paraId="01E031B4" w14:textId="77777777" w:rsidR="00F00273" w:rsidRPr="00B74564" w:rsidRDefault="00F00273" w:rsidP="00C66300">
            <w:pPr>
              <w:jc w:val="both"/>
              <w:rPr>
                <w:rFonts w:ascii="Arial" w:hAnsi="Arial" w:cs="Arial"/>
                <w:sz w:val="20"/>
                <w:szCs w:val="20"/>
              </w:rPr>
            </w:pPr>
          </w:p>
          <w:p w14:paraId="10DF65F0" w14:textId="77777777" w:rsidR="00F00273" w:rsidRPr="00B74564" w:rsidRDefault="00F00273" w:rsidP="00C66300">
            <w:pPr>
              <w:jc w:val="both"/>
              <w:rPr>
                <w:rFonts w:ascii="Arial" w:hAnsi="Arial" w:cs="Arial"/>
                <w:sz w:val="20"/>
                <w:szCs w:val="20"/>
              </w:rPr>
            </w:pPr>
          </w:p>
          <w:p w14:paraId="65566DB9" w14:textId="77777777" w:rsidR="00F00273" w:rsidRPr="00B74564" w:rsidRDefault="00F00273" w:rsidP="00C66300">
            <w:pPr>
              <w:jc w:val="both"/>
              <w:rPr>
                <w:rFonts w:ascii="Arial" w:hAnsi="Arial" w:cs="Arial"/>
                <w:sz w:val="20"/>
                <w:szCs w:val="20"/>
              </w:rPr>
            </w:pPr>
          </w:p>
        </w:tc>
      </w:tr>
    </w:tbl>
    <w:p w14:paraId="31E12F4C" w14:textId="77777777" w:rsidR="00F00273" w:rsidRPr="00FF13F3" w:rsidRDefault="00F00273" w:rsidP="00F00273">
      <w:pPr>
        <w:jc w:val="both"/>
        <w:rPr>
          <w:rFonts w:ascii="Arial" w:hAnsi="Arial" w:cs="Arial"/>
          <w:sz w:val="22"/>
          <w:szCs w:val="22"/>
        </w:rPr>
      </w:pPr>
    </w:p>
    <w:sectPr w:rsidR="00F00273" w:rsidRPr="00FF13F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D1B6A" w14:textId="77777777" w:rsidR="0094717A" w:rsidRDefault="0094717A" w:rsidP="00CD73AE">
      <w:r>
        <w:separator/>
      </w:r>
    </w:p>
  </w:endnote>
  <w:endnote w:type="continuationSeparator" w:id="0">
    <w:p w14:paraId="1EA5903F" w14:textId="77777777" w:rsidR="0094717A" w:rsidRDefault="0094717A"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8CE89" w14:textId="77777777" w:rsidR="0094717A" w:rsidRDefault="0094717A" w:rsidP="00CD73AE">
      <w:r>
        <w:separator/>
      </w:r>
    </w:p>
  </w:footnote>
  <w:footnote w:type="continuationSeparator" w:id="0">
    <w:p w14:paraId="3817642E" w14:textId="77777777" w:rsidR="0094717A" w:rsidRDefault="0094717A"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A2870"/>
    <w:multiLevelType w:val="multilevel"/>
    <w:tmpl w:val="16AC139C"/>
    <w:lvl w:ilvl="0">
      <w:start w:val="1"/>
      <w:numFmt w:val="decimal"/>
      <w:lvlText w:val="%1."/>
      <w:lvlJc w:val="left"/>
      <w:pPr>
        <w:tabs>
          <w:tab w:val="num" w:pos="-5040"/>
        </w:tabs>
        <w:ind w:left="-504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1440"/>
        </w:tabs>
        <w:ind w:left="-1440" w:hanging="360"/>
      </w:pPr>
    </w:lvl>
    <w:lvl w:ilvl="6" w:tentative="1">
      <w:start w:val="1"/>
      <w:numFmt w:val="decimal"/>
      <w:lvlText w:val="%7."/>
      <w:lvlJc w:val="left"/>
      <w:pPr>
        <w:tabs>
          <w:tab w:val="num" w:pos="-720"/>
        </w:tabs>
        <w:ind w:left="-720" w:hanging="360"/>
      </w:pPr>
    </w:lvl>
    <w:lvl w:ilvl="7" w:tentative="1">
      <w:start w:val="1"/>
      <w:numFmt w:val="decimal"/>
      <w:lvlText w:val="%8."/>
      <w:lvlJc w:val="left"/>
      <w:pPr>
        <w:tabs>
          <w:tab w:val="num" w:pos="0"/>
        </w:tabs>
        <w:ind w:left="0" w:hanging="360"/>
      </w:pPr>
    </w:lvl>
    <w:lvl w:ilvl="8" w:tentative="1">
      <w:start w:val="1"/>
      <w:numFmt w:val="decimal"/>
      <w:lvlText w:val="%9."/>
      <w:lvlJc w:val="left"/>
      <w:pPr>
        <w:tabs>
          <w:tab w:val="num" w:pos="720"/>
        </w:tabs>
        <w:ind w:left="720" w:hanging="360"/>
      </w:pPr>
    </w:lvl>
  </w:abstractNum>
  <w:abstractNum w:abstractNumId="22"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F700D"/>
    <w:multiLevelType w:val="multilevel"/>
    <w:tmpl w:val="D83A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20"/>
  </w:num>
  <w:num w:numId="4">
    <w:abstractNumId w:val="29"/>
  </w:num>
  <w:num w:numId="5">
    <w:abstractNumId w:val="18"/>
  </w:num>
  <w:num w:numId="6">
    <w:abstractNumId w:val="13"/>
  </w:num>
  <w:num w:numId="7">
    <w:abstractNumId w:val="0"/>
  </w:num>
  <w:num w:numId="8">
    <w:abstractNumId w:val="22"/>
  </w:num>
  <w:num w:numId="9">
    <w:abstractNumId w:val="15"/>
  </w:num>
  <w:num w:numId="10">
    <w:abstractNumId w:val="2"/>
  </w:num>
  <w:num w:numId="11">
    <w:abstractNumId w:val="3"/>
  </w:num>
  <w:num w:numId="12">
    <w:abstractNumId w:val="33"/>
  </w:num>
  <w:num w:numId="13">
    <w:abstractNumId w:val="16"/>
  </w:num>
  <w:num w:numId="14">
    <w:abstractNumId w:val="35"/>
  </w:num>
  <w:num w:numId="15">
    <w:abstractNumId w:val="26"/>
  </w:num>
  <w:num w:numId="16">
    <w:abstractNumId w:val="17"/>
  </w:num>
  <w:num w:numId="17">
    <w:abstractNumId w:val="11"/>
  </w:num>
  <w:num w:numId="18">
    <w:abstractNumId w:val="6"/>
  </w:num>
  <w:num w:numId="19">
    <w:abstractNumId w:val="8"/>
  </w:num>
  <w:num w:numId="20">
    <w:abstractNumId w:val="23"/>
  </w:num>
  <w:num w:numId="21">
    <w:abstractNumId w:val="7"/>
  </w:num>
  <w:num w:numId="22">
    <w:abstractNumId w:val="14"/>
  </w:num>
  <w:num w:numId="23">
    <w:abstractNumId w:val="30"/>
  </w:num>
  <w:num w:numId="24">
    <w:abstractNumId w:val="10"/>
  </w:num>
  <w:num w:numId="25">
    <w:abstractNumId w:val="1"/>
  </w:num>
  <w:num w:numId="26">
    <w:abstractNumId w:val="12"/>
  </w:num>
  <w:num w:numId="27">
    <w:abstractNumId w:val="4"/>
  </w:num>
  <w:num w:numId="28">
    <w:abstractNumId w:val="31"/>
  </w:num>
  <w:num w:numId="29">
    <w:abstractNumId w:val="5"/>
  </w:num>
  <w:num w:numId="30">
    <w:abstractNumId w:val="34"/>
  </w:num>
  <w:num w:numId="31">
    <w:abstractNumId w:val="32"/>
  </w:num>
  <w:num w:numId="32">
    <w:abstractNumId w:val="25"/>
  </w:num>
  <w:num w:numId="33">
    <w:abstractNumId w:val="28"/>
  </w:num>
  <w:num w:numId="34">
    <w:abstractNumId w:val="9"/>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5613"/>
    <w:rsid w:val="000B5914"/>
    <w:rsid w:val="00122762"/>
    <w:rsid w:val="0015155A"/>
    <w:rsid w:val="00156279"/>
    <w:rsid w:val="00184E8D"/>
    <w:rsid w:val="001B1AA0"/>
    <w:rsid w:val="0023479B"/>
    <w:rsid w:val="002366B9"/>
    <w:rsid w:val="0026149D"/>
    <w:rsid w:val="00280A98"/>
    <w:rsid w:val="00280CBC"/>
    <w:rsid w:val="00282CE0"/>
    <w:rsid w:val="00291F05"/>
    <w:rsid w:val="002960C3"/>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80236"/>
    <w:rsid w:val="004874FD"/>
    <w:rsid w:val="00490C4E"/>
    <w:rsid w:val="00494FF1"/>
    <w:rsid w:val="0049735A"/>
    <w:rsid w:val="004A38E4"/>
    <w:rsid w:val="004C379E"/>
    <w:rsid w:val="004C5196"/>
    <w:rsid w:val="004E1C48"/>
    <w:rsid w:val="004F4795"/>
    <w:rsid w:val="00515853"/>
    <w:rsid w:val="00533076"/>
    <w:rsid w:val="00541872"/>
    <w:rsid w:val="00560BF1"/>
    <w:rsid w:val="00562948"/>
    <w:rsid w:val="00563AE3"/>
    <w:rsid w:val="005742C6"/>
    <w:rsid w:val="00591E33"/>
    <w:rsid w:val="005942D4"/>
    <w:rsid w:val="00594D51"/>
    <w:rsid w:val="005A0A6E"/>
    <w:rsid w:val="005A7813"/>
    <w:rsid w:val="005C7CC3"/>
    <w:rsid w:val="005E09D8"/>
    <w:rsid w:val="005E5EF5"/>
    <w:rsid w:val="005F611F"/>
    <w:rsid w:val="0060247F"/>
    <w:rsid w:val="00651464"/>
    <w:rsid w:val="006775F0"/>
    <w:rsid w:val="00680DD8"/>
    <w:rsid w:val="006946DB"/>
    <w:rsid w:val="006A76E7"/>
    <w:rsid w:val="006B0666"/>
    <w:rsid w:val="006C136F"/>
    <w:rsid w:val="006D3245"/>
    <w:rsid w:val="006E4A62"/>
    <w:rsid w:val="006F6657"/>
    <w:rsid w:val="00700553"/>
    <w:rsid w:val="00706C0C"/>
    <w:rsid w:val="00723125"/>
    <w:rsid w:val="0073789B"/>
    <w:rsid w:val="007438C9"/>
    <w:rsid w:val="00751DDA"/>
    <w:rsid w:val="00764AE3"/>
    <w:rsid w:val="007672FB"/>
    <w:rsid w:val="00780D8E"/>
    <w:rsid w:val="00780E21"/>
    <w:rsid w:val="007966C5"/>
    <w:rsid w:val="007A7817"/>
    <w:rsid w:val="007D0EAA"/>
    <w:rsid w:val="007D37EE"/>
    <w:rsid w:val="007E26BC"/>
    <w:rsid w:val="007F4DD3"/>
    <w:rsid w:val="00806513"/>
    <w:rsid w:val="00846FD8"/>
    <w:rsid w:val="0085164B"/>
    <w:rsid w:val="00851A5D"/>
    <w:rsid w:val="0085524E"/>
    <w:rsid w:val="008604B0"/>
    <w:rsid w:val="008804EB"/>
    <w:rsid w:val="0088334D"/>
    <w:rsid w:val="00893181"/>
    <w:rsid w:val="008A0169"/>
    <w:rsid w:val="008B1DC9"/>
    <w:rsid w:val="008B6F37"/>
    <w:rsid w:val="008D7632"/>
    <w:rsid w:val="009046C7"/>
    <w:rsid w:val="00912EB0"/>
    <w:rsid w:val="00914CD3"/>
    <w:rsid w:val="0094717A"/>
    <w:rsid w:val="009564D5"/>
    <w:rsid w:val="009E4578"/>
    <w:rsid w:val="009F50A5"/>
    <w:rsid w:val="00A0119C"/>
    <w:rsid w:val="00A07714"/>
    <w:rsid w:val="00A33DF9"/>
    <w:rsid w:val="00A71050"/>
    <w:rsid w:val="00A90168"/>
    <w:rsid w:val="00A917DF"/>
    <w:rsid w:val="00AD6271"/>
    <w:rsid w:val="00B2481F"/>
    <w:rsid w:val="00B302A2"/>
    <w:rsid w:val="00B404CF"/>
    <w:rsid w:val="00B45ECA"/>
    <w:rsid w:val="00B56961"/>
    <w:rsid w:val="00B6646B"/>
    <w:rsid w:val="00B71444"/>
    <w:rsid w:val="00B74564"/>
    <w:rsid w:val="00B76209"/>
    <w:rsid w:val="00B8735B"/>
    <w:rsid w:val="00BB3E17"/>
    <w:rsid w:val="00BC3BBC"/>
    <w:rsid w:val="00BC44D6"/>
    <w:rsid w:val="00BD2D78"/>
    <w:rsid w:val="00BD4E39"/>
    <w:rsid w:val="00BE18AB"/>
    <w:rsid w:val="00BF06E9"/>
    <w:rsid w:val="00C34579"/>
    <w:rsid w:val="00C4633B"/>
    <w:rsid w:val="00C60AE9"/>
    <w:rsid w:val="00C66300"/>
    <w:rsid w:val="00C74627"/>
    <w:rsid w:val="00C83ECA"/>
    <w:rsid w:val="00CA52E4"/>
    <w:rsid w:val="00CA6367"/>
    <w:rsid w:val="00CA71D8"/>
    <w:rsid w:val="00CD73AE"/>
    <w:rsid w:val="00CE2F45"/>
    <w:rsid w:val="00CF3CDD"/>
    <w:rsid w:val="00D207FE"/>
    <w:rsid w:val="00D3268D"/>
    <w:rsid w:val="00D37EF3"/>
    <w:rsid w:val="00D52D2D"/>
    <w:rsid w:val="00D83690"/>
    <w:rsid w:val="00D919D2"/>
    <w:rsid w:val="00D92E69"/>
    <w:rsid w:val="00D936CC"/>
    <w:rsid w:val="00DC7F21"/>
    <w:rsid w:val="00E15EE7"/>
    <w:rsid w:val="00E3241A"/>
    <w:rsid w:val="00E67F92"/>
    <w:rsid w:val="00E94208"/>
    <w:rsid w:val="00ED1909"/>
    <w:rsid w:val="00F00273"/>
    <w:rsid w:val="00F21E9A"/>
    <w:rsid w:val="00F4131E"/>
    <w:rsid w:val="00F51631"/>
    <w:rsid w:val="00F555CE"/>
    <w:rsid w:val="00F83893"/>
    <w:rsid w:val="00F9215E"/>
    <w:rsid w:val="00F961F4"/>
    <w:rsid w:val="00FB59BE"/>
    <w:rsid w:val="00FD77D9"/>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grants/2020/18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2020/1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grants/2020/187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grants/2020/18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DESE-231-67781</_dlc_DocId>
    <_dlc_DocIdUrl xmlns="733efe1c-5bbe-4968-87dc-d400e65c879f">
      <Url>https://sharepoint.doemass.org/ese/webteam/cps/_layouts/DocIdRedir.aspx?ID=DESE-231-67781</Url>
      <Description>DESE-231-67781</Description>
    </_dlc_DocIdUrl>
  </documentManagement>
</p:properties>
</file>

<file path=customXml/itemProps1.xml><?xml version="1.0" encoding="utf-8"?>
<ds:datastoreItem xmlns:ds="http://schemas.openxmlformats.org/officeDocument/2006/customXml" ds:itemID="{57B9F6D2-42A6-4CF4-B200-85F7EE969616}">
  <ds:schemaRefs>
    <ds:schemaRef ds:uri="http://schemas.microsoft.com/sharepoint/events"/>
  </ds:schemaRefs>
</ds:datastoreItem>
</file>

<file path=customXml/itemProps2.xml><?xml version="1.0" encoding="utf-8"?>
<ds:datastoreItem xmlns:ds="http://schemas.openxmlformats.org/officeDocument/2006/customXml" ds:itemID="{7D573518-FD53-40C8-B382-C9A2C56F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834F6-07FD-46D1-BDFF-481BA6EDE10E}">
  <ds:schemaRefs>
    <ds:schemaRef ds:uri="http://schemas.microsoft.com/sharepoint/v3/contenttype/forms"/>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5.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FY21 FC 181 Gateway Cities Part III Goal 2</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181 Gateway Cities Part III Goal 2</dc:title>
  <dc:subject/>
  <dc:creator>DESE</dc:creator>
  <cp:keywords/>
  <cp:lastModifiedBy>Zou, Dong (EOE)</cp:lastModifiedBy>
  <cp:revision>6</cp:revision>
  <cp:lastPrinted>2009-08-14T19:17:00Z</cp:lastPrinted>
  <dcterms:created xsi:type="dcterms:W3CDTF">2020-12-15T20:02:00Z</dcterms:created>
  <dcterms:modified xsi:type="dcterms:W3CDTF">2021-01-28T14:31:00Z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2021</vt:lpwstr>
  </property>
</Properties>
</file>