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88BD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5E19CF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B4F958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109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3"/>
        <w:gridCol w:w="1530"/>
        <w:gridCol w:w="472"/>
        <w:gridCol w:w="473"/>
        <w:gridCol w:w="472"/>
        <w:gridCol w:w="440"/>
      </w:tblGrid>
      <w:tr w:rsidR="005F4959" w14:paraId="06675D42" w14:textId="77777777" w:rsidTr="00D304AF">
        <w:trPr>
          <w:cantSplit/>
        </w:trPr>
        <w:tc>
          <w:tcPr>
            <w:tcW w:w="7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29630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9C8890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3D1BE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C63F7E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22B5A3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430305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7BC57D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F81ECD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53E844D" w14:textId="77777777" w:rsidTr="00D304AF">
        <w:tc>
          <w:tcPr>
            <w:tcW w:w="109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671511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440CE5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538205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7E9D3E9" w14:textId="77777777" w:rsidTr="00D304AF">
        <w:tc>
          <w:tcPr>
            <w:tcW w:w="109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A6642C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1BDC9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DB88FDB" w14:textId="77777777" w:rsidTr="00D304AF">
        <w:trPr>
          <w:trHeight w:val="449"/>
        </w:trPr>
        <w:tc>
          <w:tcPr>
            <w:tcW w:w="1098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369A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6AA48D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C73B03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D3CA205" w14:textId="77777777" w:rsidR="005F4959" w:rsidRDefault="005F4959">
      <w:pPr>
        <w:rPr>
          <w:sz w:val="18"/>
        </w:rPr>
      </w:pPr>
    </w:p>
    <w:tbl>
      <w:tblPr>
        <w:tblW w:w="109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5310"/>
        <w:gridCol w:w="360"/>
        <w:gridCol w:w="1260"/>
        <w:gridCol w:w="1260"/>
        <w:gridCol w:w="1497"/>
      </w:tblGrid>
      <w:tr w:rsidR="005F4959" w14:paraId="2C0833FF" w14:textId="77777777" w:rsidTr="00D304AF">
        <w:trPr>
          <w:trHeight w:val="476"/>
        </w:trPr>
        <w:tc>
          <w:tcPr>
            <w:tcW w:w="109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08ACF" w14:textId="77777777" w:rsidR="005F4959" w:rsidRDefault="005F4959">
            <w:pPr>
              <w:rPr>
                <w:sz w:val="18"/>
              </w:rPr>
            </w:pPr>
          </w:p>
          <w:p w14:paraId="5D79FDB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F578575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293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1BF8C8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7F47E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F5299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D4AC3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63B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9860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B530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D0E420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08986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CBA3A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51F74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889F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5C1E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21CA0F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144F62C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694"/>
        </w:trPr>
        <w:tc>
          <w:tcPr>
            <w:tcW w:w="1293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BA7CB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245FC7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C73F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17B0A9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513C22" w14:textId="115F307F" w:rsidR="005F4959" w:rsidRDefault="000A4CB7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5F4959" w:rsidRPr="00F04F0D">
              <w:rPr>
                <w:rFonts w:ascii="Arial" w:hAnsi="Arial" w:cs="Arial"/>
                <w:sz w:val="20"/>
              </w:rPr>
              <w:t xml:space="preserve"> </w:t>
            </w:r>
            <w:r w:rsidR="00AD4097">
              <w:rPr>
                <w:rFonts w:ascii="Arial" w:hAnsi="Arial" w:cs="Arial"/>
                <w:sz w:val="20"/>
              </w:rPr>
              <w:t xml:space="preserve">&amp; FEDERAL </w:t>
            </w:r>
            <w:r w:rsidR="005F4959" w:rsidRPr="00F04F0D">
              <w:rPr>
                <w:rFonts w:ascii="Arial" w:hAnsi="Arial" w:cs="Arial"/>
                <w:sz w:val="20"/>
              </w:rPr>
              <w:t xml:space="preserve">– </w:t>
            </w:r>
            <w:r w:rsidR="00D304AF">
              <w:rPr>
                <w:rFonts w:ascii="Arial" w:hAnsi="Arial" w:cs="Arial"/>
                <w:sz w:val="20"/>
              </w:rPr>
              <w:t>TARGETED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5F7CCD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1F4D463" w14:textId="77777777" w:rsidR="005F4959" w:rsidRDefault="0006569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84CB4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766F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F8E47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55BE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46A4E5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4D806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BC7BC23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293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DA4B347" w14:textId="223FF21D" w:rsidR="005F4959" w:rsidRDefault="00E155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224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27E7499" w14:textId="56240FB9" w:rsidR="005F4959" w:rsidRDefault="00D304AF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Acceleration Academies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84BE833" w14:textId="77777777" w:rsidR="005F4959" w:rsidRDefault="00510147" w:rsidP="006D14A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317C577" w14:textId="4650B32D" w:rsidR="005F4959" w:rsidRDefault="005D14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F0439">
              <w:rPr>
                <w:rFonts w:ascii="Arial" w:hAnsi="Arial" w:cs="Arial"/>
                <w:sz w:val="20"/>
                <w:highlight w:val="yellow"/>
              </w:rPr>
              <w:t>6/30</w:t>
            </w:r>
            <w:r w:rsidR="006D14A1" w:rsidRPr="008F0439">
              <w:rPr>
                <w:rFonts w:ascii="Arial" w:hAnsi="Arial" w:cs="Arial"/>
                <w:sz w:val="20"/>
                <w:highlight w:val="yellow"/>
              </w:rPr>
              <w:t>/</w:t>
            </w:r>
            <w:r w:rsidR="000A6423" w:rsidRPr="008F0439">
              <w:rPr>
                <w:rFonts w:ascii="Arial" w:hAnsi="Arial" w:cs="Arial"/>
                <w:sz w:val="20"/>
                <w:highlight w:val="yellow"/>
              </w:rPr>
              <w:t>2</w:t>
            </w:r>
            <w:r w:rsidR="00227DC2" w:rsidRPr="008F0439">
              <w:rPr>
                <w:rFonts w:ascii="Arial" w:hAnsi="Arial" w:cs="Arial"/>
                <w:sz w:val="20"/>
                <w:highlight w:val="yellow"/>
              </w:rPr>
              <w:t>1</w:t>
            </w:r>
            <w:r w:rsidR="008F0439" w:rsidRPr="008F0439">
              <w:rPr>
                <w:rFonts w:ascii="Arial" w:hAnsi="Arial" w:cs="Arial"/>
                <w:sz w:val="20"/>
                <w:highlight w:val="yellow"/>
              </w:rPr>
              <w:t>*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1FF575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8F0439" w14:paraId="2475ED0B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293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BDB3CC6" w14:textId="29DCD8CA" w:rsidR="008F0439" w:rsidRDefault="008F043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322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4B73BF6" w14:textId="1A692B19" w:rsidR="008F0439" w:rsidRDefault="000B03E5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Acceleration Academies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48449E0" w14:textId="1D160B02" w:rsidR="008F0439" w:rsidRDefault="008F0439" w:rsidP="006D14A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12D371" w14:textId="6E22F4FA" w:rsidR="008F0439" w:rsidRDefault="008F043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8/31/21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7467150" w14:textId="77777777" w:rsidR="008F0439" w:rsidRDefault="008F043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2066952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1098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88988D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F52AEBC" w14:textId="32040483" w:rsidR="005F4959" w:rsidRDefault="005F4959" w:rsidP="00A37D22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22B78E7" w14:textId="77777777" w:rsidTr="00D304AF">
        <w:trPr>
          <w:trHeight w:val="348"/>
        </w:trPr>
        <w:tc>
          <w:tcPr>
            <w:tcW w:w="6963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56E7E7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AF727F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17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6C650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106851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FCCAA45" w14:textId="77777777" w:rsidTr="00D304AF">
        <w:trPr>
          <w:trHeight w:val="386"/>
        </w:trPr>
        <w:tc>
          <w:tcPr>
            <w:tcW w:w="6963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8C9F1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63C4BA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1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22F369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84DE8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9ACE798" w14:textId="20F6A5A2" w:rsidR="005F4959" w:rsidRDefault="005F4959" w:rsidP="00510147">
      <w:pPr>
        <w:rPr>
          <w:sz w:val="22"/>
        </w:rPr>
      </w:pPr>
      <w:r>
        <w:rPr>
          <w:sz w:val="22"/>
        </w:rPr>
        <w:t xml:space="preserve"> </w:t>
      </w:r>
    </w:p>
    <w:p w14:paraId="2BF54000" w14:textId="3D5675F3" w:rsidR="008F0439" w:rsidRDefault="008F0439" w:rsidP="008F0439">
      <w:pPr>
        <w:jc w:val="center"/>
        <w:rPr>
          <w:rFonts w:ascii="Arial" w:hAnsi="Arial" w:cs="Arial"/>
          <w:b/>
          <w:snapToGrid/>
          <w:sz w:val="20"/>
        </w:rPr>
      </w:pPr>
      <w:r w:rsidRPr="000B03E5">
        <w:rPr>
          <w:rFonts w:ascii="Arial" w:hAnsi="Arial" w:cs="Arial"/>
          <w:b/>
          <w:sz w:val="20"/>
          <w:highlight w:val="yellow"/>
        </w:rPr>
        <w:t>*F</w:t>
      </w:r>
      <w:r>
        <w:rPr>
          <w:rFonts w:ascii="Arial" w:hAnsi="Arial" w:cs="Arial"/>
          <w:b/>
          <w:sz w:val="20"/>
          <w:highlight w:val="yellow"/>
        </w:rPr>
        <w:t>und Code 224 state funds can PAC into FY22 (7/1/2021 – 8/31/2021) if needed.</w:t>
      </w:r>
    </w:p>
    <w:p w14:paraId="313CFAFD" w14:textId="77777777" w:rsidR="008F0439" w:rsidRDefault="008F0439" w:rsidP="00510147">
      <w:pPr>
        <w:rPr>
          <w:sz w:val="22"/>
        </w:rPr>
      </w:pPr>
    </w:p>
    <w:sectPr w:rsidR="008F043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5694"/>
    <w:rsid w:val="000A4CB7"/>
    <w:rsid w:val="000A6423"/>
    <w:rsid w:val="000B03E5"/>
    <w:rsid w:val="001366FB"/>
    <w:rsid w:val="001555D1"/>
    <w:rsid w:val="001A677A"/>
    <w:rsid w:val="002112D0"/>
    <w:rsid w:val="00227DC2"/>
    <w:rsid w:val="002D7CEA"/>
    <w:rsid w:val="002F0D1F"/>
    <w:rsid w:val="00312AEB"/>
    <w:rsid w:val="00392274"/>
    <w:rsid w:val="0039280E"/>
    <w:rsid w:val="00411ADA"/>
    <w:rsid w:val="004D2291"/>
    <w:rsid w:val="00510147"/>
    <w:rsid w:val="005521C4"/>
    <w:rsid w:val="00561467"/>
    <w:rsid w:val="005D1449"/>
    <w:rsid w:val="005F00E2"/>
    <w:rsid w:val="005F4959"/>
    <w:rsid w:val="00640B8C"/>
    <w:rsid w:val="00664C0C"/>
    <w:rsid w:val="00671098"/>
    <w:rsid w:val="006C11A4"/>
    <w:rsid w:val="006D14A1"/>
    <w:rsid w:val="0070511B"/>
    <w:rsid w:val="0072571C"/>
    <w:rsid w:val="00795A6C"/>
    <w:rsid w:val="00894CB8"/>
    <w:rsid w:val="008F0439"/>
    <w:rsid w:val="00A160CB"/>
    <w:rsid w:val="00A37D22"/>
    <w:rsid w:val="00A93D91"/>
    <w:rsid w:val="00AD4097"/>
    <w:rsid w:val="00B7021C"/>
    <w:rsid w:val="00B7161E"/>
    <w:rsid w:val="00C465AC"/>
    <w:rsid w:val="00C544F8"/>
    <w:rsid w:val="00C914D4"/>
    <w:rsid w:val="00D023C3"/>
    <w:rsid w:val="00D304AF"/>
    <w:rsid w:val="00DC73F0"/>
    <w:rsid w:val="00DE5E5D"/>
    <w:rsid w:val="00DF189C"/>
    <w:rsid w:val="00E11D6A"/>
    <w:rsid w:val="00E155DB"/>
    <w:rsid w:val="00E35BCA"/>
    <w:rsid w:val="00E4159E"/>
    <w:rsid w:val="00E80F11"/>
    <w:rsid w:val="00E96DC8"/>
    <w:rsid w:val="00ED5729"/>
    <w:rsid w:val="00ED67AF"/>
    <w:rsid w:val="00F04F0D"/>
    <w:rsid w:val="00F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7EB83"/>
  <w15:chartTrackingRefBased/>
  <w15:docId w15:val="{A01204D9-6AF0-4A93-8A16-40534367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DESE-231-67968</_dlc_DocId>
    <_dlc_DocIdUrl xmlns="733efe1c-5bbe-4968-87dc-d400e65c879f">
      <Url>https://sharepoint.doemass.org/ese/webteam/cps/_layouts/DocIdRedir.aspx?ID=DESE-231-67968</Url>
      <Description>DESE-231-67968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96972-275B-4EC6-9DBD-88A5A961F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AE2FB-2BA1-4836-8485-79104B32E1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230F66-82DD-4E10-B4EA-8F64C415A8E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7C732C5-B41B-47A8-A747-51754387EC8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9DBA026-6B10-454E-A5A8-7A04585E7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224 322 Acceleration Academies Part I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224 322 Acceleration Academies Part I</dc:title>
  <dc:subject/>
  <dc:creator>DESE</dc:creator>
  <cp:keywords/>
  <cp:lastModifiedBy>Zou, Dong (EOE)</cp:lastModifiedBy>
  <cp:revision>11</cp:revision>
  <cp:lastPrinted>2009-08-14T19:19:00Z</cp:lastPrinted>
  <dcterms:created xsi:type="dcterms:W3CDTF">2020-10-19T12:57:00Z</dcterms:created>
  <dcterms:modified xsi:type="dcterms:W3CDTF">2021-02-02T18:59:00Z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 2021</vt:lpwstr>
  </property>
</Properties>
</file>