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460" w:type="dxa"/>
        <w:tblLook w:val="04A0" w:firstRow="1" w:lastRow="0" w:firstColumn="1" w:lastColumn="0" w:noHBand="0" w:noVBand="1"/>
      </w:tblPr>
      <w:tblGrid>
        <w:gridCol w:w="1340"/>
        <w:gridCol w:w="6120"/>
      </w:tblGrid>
      <w:tr w:rsidR="004F7D0E" w:rsidRPr="004F7D0E" w14:paraId="7445E81D" w14:textId="77777777" w:rsidTr="004F7D0E">
        <w:trPr>
          <w:trHeight w:val="37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A12" w14:textId="77777777" w:rsidR="004F7D0E" w:rsidRPr="004F7D0E" w:rsidRDefault="004F7D0E" w:rsidP="004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C60D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7D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FY21 M3 Districts</w:t>
            </w:r>
          </w:p>
        </w:tc>
      </w:tr>
      <w:tr w:rsidR="004F7D0E" w:rsidRPr="004F7D0E" w14:paraId="5D822574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8E6A96E" w14:textId="77777777" w:rsidR="004F7D0E" w:rsidRPr="004F7D0E" w:rsidRDefault="004F7D0E" w:rsidP="004F7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District Code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3FEB569" w14:textId="77777777" w:rsidR="004F7D0E" w:rsidRPr="004F7D0E" w:rsidRDefault="004F7D0E" w:rsidP="004F7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District Name</w:t>
            </w:r>
          </w:p>
        </w:tc>
      </w:tr>
      <w:tr w:rsidR="004F7D0E" w:rsidRPr="004F7D0E" w14:paraId="0F3B3A7D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EEC5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06150000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D7F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Athol-Royalston</w:t>
            </w:r>
          </w:p>
        </w:tc>
      </w:tr>
      <w:tr w:rsidR="004F7D0E" w:rsidRPr="004F7D0E" w14:paraId="2AAB3C75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8FB8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00350000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7C88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Boston</w:t>
            </w:r>
          </w:p>
        </w:tc>
      </w:tr>
      <w:tr w:rsidR="004F7D0E" w:rsidRPr="004F7D0E" w14:paraId="4D2EBAA2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202F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00570000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7016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Chelsea</w:t>
            </w:r>
          </w:p>
        </w:tc>
      </w:tr>
      <w:tr w:rsidR="004F7D0E" w:rsidRPr="004F7D0E" w14:paraId="7C7F1727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AD00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00860000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8BCD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Easthampton</w:t>
            </w:r>
          </w:p>
        </w:tc>
      </w:tr>
      <w:tr w:rsidR="004F7D0E" w:rsidRPr="004F7D0E" w14:paraId="105F81FB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1A6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00970000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7828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Fitchburg</w:t>
            </w:r>
          </w:p>
        </w:tc>
      </w:tr>
      <w:tr w:rsidR="004F7D0E" w:rsidRPr="004F7D0E" w14:paraId="2DBC18E3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3FF1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01030000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DE84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Gardner</w:t>
            </w:r>
          </w:p>
        </w:tc>
      </w:tr>
      <w:tr w:rsidR="004F7D0E" w:rsidRPr="004F7D0E" w14:paraId="72A61BA1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9961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01070000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DAB5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Gloucester</w:t>
            </w:r>
          </w:p>
        </w:tc>
      </w:tr>
      <w:tr w:rsidR="004F7D0E" w:rsidRPr="004F7D0E" w14:paraId="3546FA40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F36F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01140000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E495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Greenfield</w:t>
            </w:r>
          </w:p>
        </w:tc>
      </w:tr>
      <w:tr w:rsidR="004F7D0E" w:rsidRPr="004F7D0E" w14:paraId="45CDC0B5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615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06850000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95DC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Hawlemont</w:t>
            </w:r>
          </w:p>
        </w:tc>
      </w:tr>
      <w:tr w:rsidR="004F7D0E" w:rsidRPr="004F7D0E" w14:paraId="387309F6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CAE8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01600000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D004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Lowell</w:t>
            </w:r>
          </w:p>
        </w:tc>
      </w:tr>
      <w:tr w:rsidR="004F7D0E" w:rsidRPr="004F7D0E" w14:paraId="136D0F63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05E0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01630000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1E3E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Lynn</w:t>
            </w:r>
          </w:p>
        </w:tc>
      </w:tr>
      <w:tr w:rsidR="004F7D0E" w:rsidRPr="004F7D0E" w14:paraId="2B071501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FACA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02010000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0F90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</w:tr>
      <w:tr w:rsidR="004F7D0E" w:rsidRPr="004F7D0E" w14:paraId="4CEA4F91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8D6C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02090000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BB5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North Adams</w:t>
            </w:r>
          </w:p>
        </w:tc>
      </w:tr>
      <w:tr w:rsidR="004F7D0E" w:rsidRPr="004F7D0E" w14:paraId="002F62D9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4C16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02810000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CBC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</w:tr>
      <w:tr w:rsidR="004F7D0E" w:rsidRPr="004F7D0E" w14:paraId="059819E4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DD8C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01370000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1EF9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Holyoke</w:t>
            </w:r>
          </w:p>
        </w:tc>
      </w:tr>
      <w:tr w:rsidR="004F7D0E" w:rsidRPr="004F7D0E" w14:paraId="51F370EE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F4CE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01490000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466C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</w:tr>
      <w:tr w:rsidR="004F7D0E" w:rsidRPr="004F7D0E" w14:paraId="1F2CB659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302F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02770000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26C2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Southbridge</w:t>
            </w:r>
          </w:p>
        </w:tc>
      </w:tr>
      <w:tr w:rsidR="004F7D0E" w:rsidRPr="004F7D0E" w14:paraId="500388DE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44F5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35090000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F91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Argosy Collegiate Charter School (District)</w:t>
            </w:r>
          </w:p>
        </w:tc>
      </w:tr>
      <w:tr w:rsidR="004F7D0E" w:rsidRPr="004F7D0E" w14:paraId="3DFE7E3F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985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04110000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5A3C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Boston Green Academy Horace Mann Charter School (District)</w:t>
            </w:r>
          </w:p>
        </w:tc>
      </w:tr>
      <w:tr w:rsidR="004F7D0E" w:rsidRPr="004F7D0E" w14:paraId="07B6A4F8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78B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35070000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1579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City on a Hill Charter Public School New Bedford (District)</w:t>
            </w:r>
          </w:p>
        </w:tc>
      </w:tr>
      <w:tr w:rsidR="004F7D0E" w:rsidRPr="004F7D0E" w14:paraId="5ADFD1AF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61B0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04380000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5B21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Codman Academy Charter Public (District)</w:t>
            </w:r>
          </w:p>
        </w:tc>
      </w:tr>
      <w:tr w:rsidR="004F7D0E" w:rsidRPr="004F7D0E" w14:paraId="39DFE901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1877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39010000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6AAA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Greenfield Commonwealth Virtual District</w:t>
            </w:r>
          </w:p>
        </w:tc>
      </w:tr>
      <w:tr w:rsidR="004F7D0E" w:rsidRPr="004F7D0E" w14:paraId="65BC141A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9EC2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04190000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58AF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Helen Y. Davis Leadership Academy Charter Public (District)</w:t>
            </w:r>
          </w:p>
        </w:tc>
      </w:tr>
      <w:tr w:rsidR="004F7D0E" w:rsidRPr="004F7D0E" w14:paraId="08FD063C" w14:textId="77777777" w:rsidTr="004F7D0E">
        <w:trPr>
          <w:trHeight w:val="2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440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35010000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A04A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Paulo Freire Social Justice Charter School (District)</w:t>
            </w:r>
          </w:p>
        </w:tc>
      </w:tr>
      <w:tr w:rsidR="004F7D0E" w:rsidRPr="004F7D0E" w14:paraId="5EEE3AE6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ECFB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39020000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A70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TEC Connections Academy Commonwealth Virtual School District</w:t>
            </w:r>
          </w:p>
        </w:tc>
      </w:tr>
      <w:tr w:rsidR="004F7D0E" w:rsidRPr="004F7D0E" w14:paraId="7DA2AD56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7CF2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04800000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644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UP Academy Charter School of Boston (District)</w:t>
            </w:r>
          </w:p>
        </w:tc>
      </w:tr>
      <w:tr w:rsidR="004F7D0E" w:rsidRPr="004F7D0E" w14:paraId="1FB1EB09" w14:textId="77777777" w:rsidTr="004F7D0E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A5E4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35050000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A2A" w14:textId="77777777" w:rsidR="004F7D0E" w:rsidRPr="004F7D0E" w:rsidRDefault="004F7D0E" w:rsidP="004F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7D0E">
              <w:rPr>
                <w:rFonts w:ascii="Calibri" w:eastAsia="Times New Roman" w:hAnsi="Calibri" w:cs="Calibri"/>
                <w:color w:val="000000"/>
              </w:rPr>
              <w:t>UP Academy Charter School of Dorchester (District)</w:t>
            </w:r>
          </w:p>
        </w:tc>
      </w:tr>
    </w:tbl>
    <w:p w14:paraId="201CB67A" w14:textId="4DCEB7C9" w:rsidR="004F7D0E" w:rsidRDefault="004F7D0E"/>
    <w:p w14:paraId="0E6D7DD4" w14:textId="77777777" w:rsidR="004F7D0E" w:rsidRDefault="004F7D0E"/>
    <w:sectPr w:rsidR="004F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0E"/>
    <w:rsid w:val="00372EF8"/>
    <w:rsid w:val="004F7D0E"/>
    <w:rsid w:val="008C3BB1"/>
    <w:rsid w:val="00A00E3A"/>
    <w:rsid w:val="00C9228C"/>
    <w:rsid w:val="00F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1483"/>
  <w15:chartTrackingRefBased/>
  <w15:docId w15:val="{B6971491-F53C-4D70-9C95-AE3AE2AC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DESE-231-62614</_dlc_DocId>
    <_dlc_DocIdUrl xmlns="733efe1c-5bbe-4968-87dc-d400e65c879f">
      <Url>https://sharepoint.doemass.org/ese/webteam/cps/_layouts/DocIdRedir.aspx?ID=DESE-231-62614</Url>
      <Description>DESE-231-62614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6A42C1-9B08-415A-8F1C-FE36CB636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E3627-AA89-4ED0-A611-DFA7FC94D6B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7023861-F459-489E-AF53-898FE8C6D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C6FD5-E98B-4D11-B971-7A914B91B0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M3 LEA List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240 M3 LEA List</dc:title>
  <dc:subject/>
  <dc:creator>DESE</dc:creator>
  <cp:keywords/>
  <dc:description/>
  <cp:lastModifiedBy>Zou, Dong (EOE)</cp:lastModifiedBy>
  <cp:revision>4</cp:revision>
  <dcterms:created xsi:type="dcterms:W3CDTF">2020-06-22T18:18:00Z</dcterms:created>
  <dcterms:modified xsi:type="dcterms:W3CDTF">2020-07-22T15:21:00Z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2020</vt:lpwstr>
  </property>
</Properties>
</file>