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9358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FE8564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F43163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59ACD8C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B84B2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8288EE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FE3AE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226C91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4FC9BD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9F475C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5837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D5EB6E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49F89E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ECC5EB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15A207F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99D5A5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319F79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77A5C0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C285A3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A93A897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C9FF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ED0C7F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DB7979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73FB441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146580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2FC20" w14:textId="77777777" w:rsidR="005F4959" w:rsidRDefault="005F4959">
            <w:pPr>
              <w:rPr>
                <w:sz w:val="18"/>
              </w:rPr>
            </w:pPr>
          </w:p>
          <w:p w14:paraId="11BF41A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FE889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2AC769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4D40C4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BA598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08431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3918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F34B7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EA2765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9A288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6CA5A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1C97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DF443D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DB16B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048B7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766DAE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E7FE2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6F9E05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2170E2" w14:textId="15A24F61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F42D72">
              <w:rPr>
                <w:rFonts w:ascii="Arial" w:hAnsi="Arial" w:cs="Arial"/>
                <w:b/>
                <w:sz w:val="20"/>
              </w:rPr>
              <w:t>2</w:t>
            </w:r>
            <w:r w:rsidR="004375BE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CF455C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8CB986" w14:textId="77777777" w:rsidR="00C31B71" w:rsidRPr="00AF1DD5" w:rsidRDefault="00C31B71" w:rsidP="00C31B71">
            <w:pPr>
              <w:pStyle w:val="Heading7"/>
              <w:rPr>
                <w:rFonts w:ascii="Arial" w:hAnsi="Arial" w:cs="Arial"/>
                <w:sz w:val="20"/>
              </w:rPr>
            </w:pPr>
            <w:r w:rsidRPr="00AF1DD5">
              <w:rPr>
                <w:rFonts w:ascii="Arial" w:hAnsi="Arial" w:cs="Arial"/>
                <w:sz w:val="20"/>
              </w:rPr>
              <w:t>FEDERAL –</w:t>
            </w:r>
            <w:r w:rsidR="00F42D72">
              <w:rPr>
                <w:rFonts w:ascii="Arial" w:hAnsi="Arial" w:cs="Arial"/>
                <w:sz w:val="20"/>
              </w:rPr>
              <w:t xml:space="preserve"> Continuation</w:t>
            </w:r>
            <w:r>
              <w:rPr>
                <w:rFonts w:ascii="Arial" w:hAnsi="Arial" w:cs="Arial"/>
                <w:sz w:val="20"/>
              </w:rPr>
              <w:t xml:space="preserve"> Grant</w:t>
            </w:r>
          </w:p>
          <w:p w14:paraId="25B5FC8F" w14:textId="77777777" w:rsidR="005F4959" w:rsidRPr="00C31B71" w:rsidRDefault="00C31B71" w:rsidP="00C31B7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AF1DD5">
              <w:rPr>
                <w:rFonts w:ascii="Arial" w:hAnsi="Arial" w:cs="Arial"/>
                <w:b/>
                <w:sz w:val="20"/>
              </w:rPr>
              <w:t xml:space="preserve">Administered by </w:t>
            </w:r>
            <w:r>
              <w:rPr>
                <w:rFonts w:ascii="Arial" w:hAnsi="Arial" w:cs="Arial"/>
                <w:b/>
                <w:sz w:val="20"/>
              </w:rPr>
              <w:t>the 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1A6BA3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438A2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E17EBC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BC596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2BE9BC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B3FE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C6C5C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B198C33" w14:textId="77777777" w:rsidR="005F4959" w:rsidRDefault="00C31B7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E244D68" w14:textId="77777777" w:rsidR="005F4959" w:rsidRDefault="00C31B71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AF1DD5">
              <w:rPr>
                <w:rFonts w:ascii="Arial" w:hAnsi="Arial" w:cs="Arial"/>
                <w:sz w:val="20"/>
              </w:rPr>
              <w:t xml:space="preserve">McKinney-Vento Homeless Education Grant 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1BA5032" w14:textId="77777777" w:rsidR="005F4959" w:rsidRDefault="00A23A5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3A35799" w14:textId="3FC3BC25" w:rsidR="005F4959" w:rsidRDefault="00F42D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</w:t>
            </w:r>
            <w:r w:rsidR="004375B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C643C5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E36BD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4296F3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49C60B4" w14:textId="4E6967B5" w:rsidR="005F4959" w:rsidRDefault="005F4959" w:rsidP="004B12CD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B12CD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B12C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B12C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73532BC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50D9E8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687165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7706F6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F6EA8E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A3124F1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8C3DE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D30CB4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3F45BB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06E153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A630758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3C55A99B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1D93FD" w14:textId="448B655D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31B71">
              <w:rPr>
                <w:rFonts w:ascii="Arial" w:hAnsi="Arial" w:cs="Arial"/>
              </w:rPr>
              <w:t xml:space="preserve">DATE DUE:  </w:t>
            </w:r>
            <w:r w:rsidR="00F42D72">
              <w:rPr>
                <w:rFonts w:ascii="Arial" w:hAnsi="Arial" w:cs="Arial"/>
              </w:rPr>
              <w:t xml:space="preserve">FRIDAY, </w:t>
            </w:r>
            <w:r w:rsidR="004375BE">
              <w:rPr>
                <w:rFonts w:ascii="Arial" w:hAnsi="Arial" w:cs="Arial"/>
              </w:rPr>
              <w:t>July 10, 2020</w:t>
            </w:r>
          </w:p>
          <w:p w14:paraId="7DC2FC4A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3D69361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86990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59E0B073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375BE"/>
    <w:rsid w:val="004B12CD"/>
    <w:rsid w:val="004D2291"/>
    <w:rsid w:val="005F4959"/>
    <w:rsid w:val="00664C0C"/>
    <w:rsid w:val="006C11A4"/>
    <w:rsid w:val="0070511B"/>
    <w:rsid w:val="00795A6C"/>
    <w:rsid w:val="009325FF"/>
    <w:rsid w:val="00A23A5A"/>
    <w:rsid w:val="00B7021C"/>
    <w:rsid w:val="00B7161E"/>
    <w:rsid w:val="00C31B71"/>
    <w:rsid w:val="00C465AC"/>
    <w:rsid w:val="00DE5E5D"/>
    <w:rsid w:val="00DF189C"/>
    <w:rsid w:val="00E07D3C"/>
    <w:rsid w:val="00E11D6A"/>
    <w:rsid w:val="00E4159E"/>
    <w:rsid w:val="00E52746"/>
    <w:rsid w:val="00ED5729"/>
    <w:rsid w:val="00F4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E83F9"/>
  <w15:docId w15:val="{E1A13C8B-BFC8-4998-A6B6-B58442A2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DESE-231-59980</_dlc_DocId>
    <_dlc_DocIdUrl xmlns="733efe1c-5bbe-4968-87dc-d400e65c879f">
      <Url>https://sharepoint.doemass.org/ese/webteam/cps/_layouts/DocIdRedir.aspx?ID=DESE-231-59980</Url>
      <Description>DESE-231-59980</Description>
    </_dlc_DocIdUrl>
    <_dlc_DocIdPersistId xmlns="733efe1c-5bbe-4968-87dc-d400e65c879f">true</_dlc_DocIdPersistI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44247-D334-4F00-BE14-11E0A7698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0D970-12A4-4102-99FF-BB9B2C30D5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C719B9-17EA-4BC6-B07B-772FA4A51564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B46C3DC5-1567-4A96-8D43-84518CD470C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6F49664-A812-4F44-A076-708A80C99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310 McKinney Vento Part I</vt:lpstr>
    </vt:vector>
  </TitlesOfParts>
  <Company>Mass. Department of Education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310 McKinney Vento Part I</dc:title>
  <dc:subject/>
  <dc:creator>DESE</dc:creator>
  <cp:keywords/>
  <cp:lastModifiedBy>Zou, Dong (EOE)</cp:lastModifiedBy>
  <cp:revision>4</cp:revision>
  <cp:lastPrinted>2009-08-14T19:19:00Z</cp:lastPrinted>
  <dcterms:created xsi:type="dcterms:W3CDTF">2020-04-02T13:29:00Z</dcterms:created>
  <dcterms:modified xsi:type="dcterms:W3CDTF">2020-04-17T18:27:00Z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17 2020</vt:lpwstr>
  </property>
</Properties>
</file>