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185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4911E7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4A8DE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5E52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31B1A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782C8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50217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C217CF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BC417A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CC282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2E1D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2588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A41E6E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2924A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6F167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3BED01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A54659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D4449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FBE80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DBB7F3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97F4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24E6E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D0C5A8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DF8E94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9941E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1A4C41" w14:textId="77777777" w:rsidR="005F4959" w:rsidRDefault="005F4959">
            <w:pPr>
              <w:rPr>
                <w:sz w:val="18"/>
              </w:rPr>
            </w:pPr>
          </w:p>
          <w:p w14:paraId="28EC3AA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F1930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5B11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B9E37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59036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9E4942E" w14:textId="77777777" w:rsidR="00FD0E8C" w:rsidRPr="00471E82" w:rsidRDefault="005F4959" w:rsidP="00471E82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59C08" w14:textId="77777777" w:rsidR="005F4959" w:rsidRDefault="005F4959" w:rsidP="00471E82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0F80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D1C9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2880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9E1E4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04B7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1313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0E367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EDCD2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4656A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B1851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4C5A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2612F1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62BFC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4DB156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75454D9" w14:textId="77777777" w:rsidR="005F4959" w:rsidRDefault="00FD0E8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College Career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47C8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EFFE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F0DCD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96F3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CF569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E96BE3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82ACF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873672F" w14:textId="77777777" w:rsidR="005F4959" w:rsidRDefault="00471E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414A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4A58D5" w14:textId="77777777" w:rsidR="005F4959" w:rsidRDefault="00471E82" w:rsidP="00471E82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Cs w:val="24"/>
              </w:rPr>
              <w:t>E</w:t>
            </w:r>
            <w:r w:rsidRPr="00CC512F">
              <w:rPr>
                <w:rFonts w:ascii="Arial" w:hAnsi="Arial" w:cs="Arial"/>
                <w:b w:val="0"/>
                <w:szCs w:val="24"/>
              </w:rPr>
              <w:t>ducator Preparation for HS students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3EA64A" w14:textId="77777777" w:rsidR="005F4959" w:rsidRPr="00CC79F9" w:rsidRDefault="00460B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79F9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7E4696" w14:textId="77777777" w:rsidR="005F4959" w:rsidRPr="00CC79F9" w:rsidRDefault="00FD0E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79F9">
              <w:rPr>
                <w:rFonts w:ascii="Arial" w:hAnsi="Arial" w:cs="Arial"/>
                <w:b/>
                <w:bCs/>
                <w:sz w:val="20"/>
              </w:rPr>
              <w:t>8/31/202</w:t>
            </w:r>
            <w:r w:rsidR="006924A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66E34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7FB53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D6CE28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53A487B" w14:textId="6AC79A1A" w:rsidR="005F4959" w:rsidRDefault="005F4959" w:rsidP="006F4E3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F4E3B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4E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F4E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EA2F0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FBD48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9456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4C78F8C" w14:textId="77777777" w:rsidR="00C225FF" w:rsidRDefault="00C225F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6DAAA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DDC215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30F8A967" w14:textId="77777777" w:rsidR="00C225FF" w:rsidRDefault="00C225F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87AC4F" w14:textId="77777777" w:rsidR="00C225FF" w:rsidRDefault="00C225F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65E9B53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41A57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9D0D9E" w14:textId="77777777" w:rsidR="00C225FF" w:rsidRDefault="00C225F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12040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0D69F48B" w14:textId="77777777" w:rsidR="00C225FF" w:rsidRDefault="00C225F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4D728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4046D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1D8D68A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CF6E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AB5FC0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225FF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</w:p>
          <w:p w14:paraId="778506A3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225FF">
              <w:rPr>
                <w:rFonts w:ascii="Arial" w:hAnsi="Arial" w:cs="Arial"/>
                <w:b/>
                <w:sz w:val="36"/>
                <w:szCs w:val="36"/>
              </w:rPr>
              <w:t xml:space="preserve">Proposals must be received at the Department </w:t>
            </w:r>
            <w:r w:rsidR="00C225FF" w:rsidRPr="00C225FF">
              <w:rPr>
                <w:rFonts w:ascii="Arial" w:hAnsi="Arial" w:cs="Arial"/>
                <w:b/>
                <w:sz w:val="36"/>
                <w:szCs w:val="36"/>
              </w:rPr>
              <w:t xml:space="preserve">no later than </w:t>
            </w:r>
            <w:r w:rsidRPr="00C225FF">
              <w:rPr>
                <w:rFonts w:ascii="Arial" w:hAnsi="Arial" w:cs="Arial"/>
                <w:b/>
                <w:sz w:val="36"/>
                <w:szCs w:val="36"/>
              </w:rPr>
              <w:t>5:00 p.m.</w:t>
            </w:r>
            <w:r w:rsidRPr="00C225F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="00C225FF" w:rsidRPr="00C225F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on </w:t>
            </w:r>
            <w:r w:rsidR="004A7CDC">
              <w:rPr>
                <w:rFonts w:ascii="Arial" w:hAnsi="Arial" w:cs="Arial"/>
                <w:b/>
                <w:i/>
                <w:sz w:val="36"/>
                <w:szCs w:val="36"/>
              </w:rPr>
              <w:t>Thursday</w:t>
            </w:r>
            <w:r w:rsidR="00C225FF" w:rsidRPr="00C225FF">
              <w:rPr>
                <w:rFonts w:ascii="Arial" w:hAnsi="Arial" w:cs="Arial"/>
                <w:b/>
                <w:i/>
                <w:sz w:val="36"/>
                <w:szCs w:val="36"/>
              </w:rPr>
              <w:t xml:space="preserve">, December </w:t>
            </w:r>
            <w:r w:rsidR="00A34B70">
              <w:rPr>
                <w:rFonts w:ascii="Arial" w:hAnsi="Arial" w:cs="Arial"/>
                <w:b/>
                <w:i/>
                <w:sz w:val="36"/>
                <w:szCs w:val="36"/>
              </w:rPr>
              <w:t>10</w:t>
            </w:r>
            <w:r w:rsidR="00C225FF" w:rsidRPr="00C225FF">
              <w:rPr>
                <w:rFonts w:ascii="Arial" w:hAnsi="Arial" w:cs="Arial"/>
                <w:b/>
                <w:i/>
                <w:sz w:val="36"/>
                <w:szCs w:val="36"/>
              </w:rPr>
              <w:t>, 2020</w:t>
            </w:r>
          </w:p>
          <w:p w14:paraId="455C9CC4" w14:textId="77777777" w:rsidR="00CC79F9" w:rsidRPr="00C225FF" w:rsidRDefault="00CC79F9">
            <w:pPr>
              <w:spacing w:after="12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5F4959" w14:paraId="3C7A2B29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3E4C9" w14:textId="77777777" w:rsidR="00920488" w:rsidRDefault="00920488" w:rsidP="00920488">
            <w:pPr>
              <w:jc w:val="center"/>
              <w:rPr>
                <w:b/>
                <w:bCs/>
                <w:sz w:val="36"/>
                <w:szCs w:val="36"/>
              </w:rPr>
            </w:pPr>
            <w:r w:rsidRPr="00920488">
              <w:rPr>
                <w:b/>
                <w:bCs/>
                <w:sz w:val="36"/>
                <w:szCs w:val="36"/>
              </w:rPr>
              <w:t>Submission Instructions:</w:t>
            </w:r>
          </w:p>
          <w:p w14:paraId="513CEA3B" w14:textId="77777777" w:rsidR="00CC79F9" w:rsidRPr="00920488" w:rsidRDefault="00CC79F9" w:rsidP="0092048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F2B2FA" w14:textId="77777777" w:rsidR="00920488" w:rsidRPr="00920488" w:rsidRDefault="00920488" w:rsidP="0092048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20488">
              <w:rPr>
                <w:rFonts w:ascii="Arial" w:eastAsia="Calibri" w:hAnsi="Arial" w:cs="Arial"/>
                <w:b/>
                <w:bCs/>
                <w:color w:val="333333"/>
                <w:sz w:val="36"/>
                <w:szCs w:val="36"/>
              </w:rPr>
              <w:t>Submit all required grant materials</w:t>
            </w:r>
            <w:r w:rsidRPr="009204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via email to </w:t>
            </w:r>
            <w:hyperlink r:id="rId10" w:history="1">
              <w:r w:rsidRPr="00920488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</w:rPr>
                <w:t>kerry.akashian@mass.gov</w:t>
              </w:r>
            </w:hyperlink>
          </w:p>
          <w:p w14:paraId="01C8D69F" w14:textId="77777777" w:rsidR="00920488" w:rsidRPr="005F2523" w:rsidRDefault="00920488" w:rsidP="009204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E55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5D68E6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A01B6"/>
    <w:rsid w:val="003C3B42"/>
    <w:rsid w:val="00460B72"/>
    <w:rsid w:val="00471E82"/>
    <w:rsid w:val="004A7CDC"/>
    <w:rsid w:val="004D2291"/>
    <w:rsid w:val="005556AE"/>
    <w:rsid w:val="005F4959"/>
    <w:rsid w:val="00662BFC"/>
    <w:rsid w:val="00664C0C"/>
    <w:rsid w:val="00671098"/>
    <w:rsid w:val="006924A2"/>
    <w:rsid w:val="006C11A4"/>
    <w:rsid w:val="006F4E3B"/>
    <w:rsid w:val="0070511B"/>
    <w:rsid w:val="00795A6C"/>
    <w:rsid w:val="00920488"/>
    <w:rsid w:val="00A34B70"/>
    <w:rsid w:val="00B7021C"/>
    <w:rsid w:val="00B7161E"/>
    <w:rsid w:val="00BF7793"/>
    <w:rsid w:val="00C225FF"/>
    <w:rsid w:val="00C465AC"/>
    <w:rsid w:val="00C544F8"/>
    <w:rsid w:val="00CC512F"/>
    <w:rsid w:val="00CC79F9"/>
    <w:rsid w:val="00DE5E5D"/>
    <w:rsid w:val="00DF189C"/>
    <w:rsid w:val="00E11D6A"/>
    <w:rsid w:val="00E4159E"/>
    <w:rsid w:val="00ED5729"/>
    <w:rsid w:val="00F24B3F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0F6B5"/>
  <w15:chartTrackingRefBased/>
  <w15:docId w15:val="{C752C45C-35E7-4831-9983-DBF2C2D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9204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erry.akashian@mas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7AEF904-6EFE-4009-88AB-4EFDCD685C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41A746-E34A-4FBF-8BC2-3DBC2C44E2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9D0BD3-86EF-4041-BAD2-D3779104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222E0-838F-4633-B465-BB03D6FEA0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E9584B-B4FB-46BF-A544-01C025DE133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FC414A Educator Preparation for High School Students Part I</vt:lpstr>
    </vt:vector>
  </TitlesOfParts>
  <Company/>
  <LinksUpToDate>false</LinksUpToDate>
  <CharactersWithSpaces>1428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mailto:kerry.akashian@mass.gov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FC414A Educator Preparation for High School Students Part I</dc:title>
  <dc:subject/>
  <dc:creator>DESE</dc:creator>
  <cp:keywords/>
  <cp:lastModifiedBy>Zou, Dong (EOE)</cp:lastModifiedBy>
  <cp:revision>3</cp:revision>
  <cp:lastPrinted>2009-08-14T19:19:00Z</cp:lastPrinted>
  <dcterms:created xsi:type="dcterms:W3CDTF">2021-03-05T18:54:00Z</dcterms:created>
  <dcterms:modified xsi:type="dcterms:W3CDTF">2021-03-05T18:54:00Z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2021</vt:lpwstr>
  </property>
</Properties>
</file>