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AF38F" w14:textId="77777777" w:rsidR="00C65F6A" w:rsidRDefault="004D1E4B" w:rsidP="00F10BE9">
      <w:pPr>
        <w:tabs>
          <w:tab w:val="left" w:pos="8100"/>
        </w:tabs>
        <w:ind w:right="113"/>
        <w:rPr>
          <w:rFonts w:ascii="Arial" w:hAnsi="Arial" w:cs="Arial"/>
          <w:b/>
          <w:i/>
          <w:iCs/>
          <w:sz w:val="20"/>
          <w:szCs w:val="20"/>
        </w:rPr>
      </w:pPr>
      <w:bookmarkStart w:id="0" w:name="_GoBack"/>
      <w:bookmarkEnd w:id="0"/>
      <w:r>
        <w:rPr>
          <w:rFonts w:ascii="Arial" w:hAnsi="Arial" w:cs="Arial"/>
          <w:b/>
          <w:i/>
          <w:iCs/>
          <w:sz w:val="20"/>
          <w:szCs w:val="20"/>
        </w:rPr>
        <w:t xml:space="preserve"> </w:t>
      </w:r>
    </w:p>
    <w:tbl>
      <w:tblPr>
        <w:tblpPr w:leftFromText="180" w:rightFromText="180" w:vertAnchor="page" w:horzAnchor="margin" w:tblpY="1333"/>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8"/>
      </w:tblGrid>
      <w:tr w:rsidR="008A516E" w:rsidRPr="001A1C1C" w14:paraId="5A116178" w14:textId="77777777" w:rsidTr="008A516E">
        <w:trPr>
          <w:trHeight w:val="440"/>
        </w:trPr>
        <w:tc>
          <w:tcPr>
            <w:tcW w:w="10278" w:type="dxa"/>
          </w:tcPr>
          <w:p w14:paraId="73CEA809" w14:textId="1C13825F" w:rsidR="008A516E" w:rsidRPr="00593E32" w:rsidRDefault="008A516E" w:rsidP="006773A9">
            <w:pPr>
              <w:spacing w:before="120" w:after="60"/>
              <w:ind w:right="-274"/>
              <w:jc w:val="center"/>
              <w:rPr>
                <w:rFonts w:ascii="Arial" w:hAnsi="Arial" w:cs="Arial"/>
                <w:bCs/>
              </w:rPr>
            </w:pPr>
            <w:r w:rsidRPr="00593E32">
              <w:rPr>
                <w:rFonts w:ascii="Arial" w:hAnsi="Arial" w:cs="Arial"/>
                <w:b/>
                <w:bCs/>
              </w:rPr>
              <w:t>PART II</w:t>
            </w:r>
            <w:r w:rsidR="00F375A8">
              <w:rPr>
                <w:rFonts w:ascii="Arial" w:hAnsi="Arial" w:cs="Arial"/>
                <w:b/>
                <w:bCs/>
              </w:rPr>
              <w:t xml:space="preserve">I </w:t>
            </w:r>
            <w:r w:rsidRPr="00593E32">
              <w:rPr>
                <w:rFonts w:ascii="Arial" w:hAnsi="Arial" w:cs="Arial"/>
                <w:b/>
                <w:bCs/>
              </w:rPr>
              <w:t>REQUIRED PROGRAM INFORMATION</w:t>
            </w:r>
            <w:r w:rsidRPr="00593E32">
              <w:rPr>
                <w:rFonts w:ascii="Arial" w:hAnsi="Arial" w:cs="Arial"/>
                <w:b/>
                <w:bCs/>
              </w:rPr>
              <w:br/>
              <w:t>FISCAL YEAR</w:t>
            </w:r>
            <w:r w:rsidR="00EF6545">
              <w:rPr>
                <w:rFonts w:ascii="Arial" w:hAnsi="Arial" w:cs="Arial"/>
                <w:b/>
                <w:bCs/>
              </w:rPr>
              <w:t xml:space="preserve"> </w:t>
            </w:r>
            <w:r w:rsidR="00F81877">
              <w:rPr>
                <w:rFonts w:ascii="Arial" w:hAnsi="Arial" w:cs="Arial"/>
                <w:b/>
                <w:bCs/>
              </w:rPr>
              <w:t>20</w:t>
            </w:r>
            <w:r w:rsidR="004A4F86">
              <w:rPr>
                <w:rFonts w:ascii="Arial" w:hAnsi="Arial" w:cs="Arial"/>
                <w:b/>
                <w:bCs/>
              </w:rPr>
              <w:t>20-20</w:t>
            </w:r>
            <w:r w:rsidR="00F81877">
              <w:rPr>
                <w:rFonts w:ascii="Arial" w:hAnsi="Arial" w:cs="Arial"/>
                <w:b/>
                <w:bCs/>
              </w:rPr>
              <w:t>2</w:t>
            </w:r>
            <w:r w:rsidR="00477A05">
              <w:rPr>
                <w:rFonts w:ascii="Arial" w:hAnsi="Arial" w:cs="Arial"/>
                <w:b/>
                <w:bCs/>
              </w:rPr>
              <w:t>1</w:t>
            </w:r>
            <w:r w:rsidR="004A4F86">
              <w:rPr>
                <w:rFonts w:ascii="Arial" w:hAnsi="Arial" w:cs="Arial"/>
                <w:b/>
                <w:bCs/>
              </w:rPr>
              <w:t xml:space="preserve"> </w:t>
            </w:r>
            <w:r w:rsidRPr="00593E32">
              <w:rPr>
                <w:rFonts w:ascii="Arial" w:hAnsi="Arial" w:cs="Arial"/>
                <w:b/>
                <w:bCs/>
              </w:rPr>
              <w:t>(FY</w:t>
            </w:r>
            <w:r w:rsidR="004A4F86">
              <w:rPr>
                <w:rFonts w:ascii="Arial" w:hAnsi="Arial" w:cs="Arial"/>
                <w:b/>
                <w:bCs/>
              </w:rPr>
              <w:t>20</w:t>
            </w:r>
            <w:r w:rsidR="00F81877">
              <w:rPr>
                <w:rFonts w:ascii="Arial" w:hAnsi="Arial" w:cs="Arial"/>
                <w:b/>
                <w:bCs/>
              </w:rPr>
              <w:t>2</w:t>
            </w:r>
            <w:r w:rsidR="00477A05">
              <w:rPr>
                <w:rFonts w:ascii="Arial" w:hAnsi="Arial" w:cs="Arial"/>
                <w:b/>
                <w:bCs/>
              </w:rPr>
              <w:t>1</w:t>
            </w:r>
            <w:r w:rsidRPr="00593E32">
              <w:rPr>
                <w:rFonts w:ascii="Arial" w:hAnsi="Arial" w:cs="Arial"/>
                <w:b/>
                <w:bCs/>
              </w:rPr>
              <w:t>)</w:t>
            </w:r>
          </w:p>
        </w:tc>
      </w:tr>
    </w:tbl>
    <w:p w14:paraId="67D530B4" w14:textId="77777777" w:rsidR="000205EC" w:rsidRPr="00225B6F" w:rsidRDefault="007E7B8C" w:rsidP="00F10BE9">
      <w:pPr>
        <w:tabs>
          <w:tab w:val="left" w:pos="8100"/>
        </w:tabs>
        <w:ind w:right="113"/>
        <w:rPr>
          <w:rFonts w:ascii="Arial" w:hAnsi="Arial" w:cs="Arial"/>
          <w:i/>
          <w:iCs/>
          <w:sz w:val="22"/>
          <w:szCs w:val="22"/>
        </w:rPr>
      </w:pPr>
      <w:r w:rsidRPr="00225B6F">
        <w:rPr>
          <w:rFonts w:ascii="Arial" w:hAnsi="Arial" w:cs="Arial"/>
          <w:i/>
          <w:iCs/>
          <w:sz w:val="22"/>
          <w:szCs w:val="22"/>
        </w:rPr>
        <w:t xml:space="preserve">This </w:t>
      </w:r>
      <w:r w:rsidR="00F10BE9" w:rsidRPr="00225B6F">
        <w:rPr>
          <w:rFonts w:ascii="Arial" w:hAnsi="Arial" w:cs="Arial"/>
          <w:i/>
          <w:iCs/>
          <w:sz w:val="22"/>
          <w:szCs w:val="22"/>
        </w:rPr>
        <w:t xml:space="preserve">application </w:t>
      </w:r>
      <w:r w:rsidRPr="00225B6F">
        <w:rPr>
          <w:rFonts w:ascii="Arial" w:hAnsi="Arial" w:cs="Arial"/>
          <w:i/>
          <w:iCs/>
          <w:sz w:val="22"/>
          <w:szCs w:val="22"/>
        </w:rPr>
        <w:t xml:space="preserve">will serve as the </w:t>
      </w:r>
      <w:r w:rsidR="00A6635F" w:rsidRPr="00225B6F">
        <w:rPr>
          <w:rFonts w:ascii="Arial" w:hAnsi="Arial" w:cs="Arial"/>
          <w:i/>
          <w:iCs/>
          <w:sz w:val="22"/>
          <w:szCs w:val="22"/>
        </w:rPr>
        <w:t>year-end</w:t>
      </w:r>
      <w:r w:rsidRPr="00225B6F">
        <w:rPr>
          <w:rFonts w:ascii="Arial" w:hAnsi="Arial" w:cs="Arial"/>
          <w:i/>
          <w:iCs/>
          <w:sz w:val="22"/>
          <w:szCs w:val="22"/>
        </w:rPr>
        <w:t xml:space="preserve"> evaluation and continuation grant application </w:t>
      </w:r>
      <w:r w:rsidR="00467844" w:rsidRPr="00225B6F">
        <w:rPr>
          <w:rFonts w:ascii="Arial" w:hAnsi="Arial" w:cs="Arial"/>
          <w:i/>
          <w:iCs/>
          <w:sz w:val="22"/>
          <w:szCs w:val="22"/>
        </w:rPr>
        <w:t xml:space="preserve">for </w:t>
      </w:r>
      <w:r w:rsidR="00F10BE9" w:rsidRPr="00225B6F">
        <w:rPr>
          <w:rFonts w:ascii="Arial" w:hAnsi="Arial" w:cs="Arial"/>
          <w:i/>
          <w:iCs/>
          <w:sz w:val="22"/>
          <w:szCs w:val="22"/>
        </w:rPr>
        <w:t xml:space="preserve">recipients of </w:t>
      </w:r>
      <w:r w:rsidR="00810A88" w:rsidRPr="00225B6F">
        <w:rPr>
          <w:rFonts w:ascii="Arial" w:hAnsi="Arial" w:cs="Arial"/>
          <w:i/>
          <w:iCs/>
          <w:sz w:val="22"/>
          <w:szCs w:val="22"/>
        </w:rPr>
        <w:t xml:space="preserve">any </w:t>
      </w:r>
      <w:r w:rsidR="00467844" w:rsidRPr="00225B6F">
        <w:rPr>
          <w:rFonts w:ascii="Arial" w:hAnsi="Arial" w:cs="Arial"/>
          <w:i/>
          <w:iCs/>
          <w:sz w:val="22"/>
          <w:szCs w:val="22"/>
        </w:rPr>
        <w:t>the following:</w:t>
      </w:r>
    </w:p>
    <w:p w14:paraId="78BA49BF" w14:textId="62FAF01B" w:rsidR="00387946" w:rsidRPr="00225B6F" w:rsidRDefault="00387946" w:rsidP="00387946">
      <w:pPr>
        <w:pStyle w:val="ListParagraph"/>
        <w:numPr>
          <w:ilvl w:val="0"/>
          <w:numId w:val="5"/>
        </w:numPr>
        <w:tabs>
          <w:tab w:val="left" w:pos="8100"/>
        </w:tabs>
        <w:ind w:right="113"/>
        <w:rPr>
          <w:rFonts w:ascii="Arial" w:hAnsi="Arial" w:cs="Arial"/>
          <w:i/>
          <w:iCs/>
          <w:sz w:val="22"/>
          <w:szCs w:val="22"/>
        </w:rPr>
      </w:pPr>
      <w:r w:rsidRPr="00225B6F">
        <w:rPr>
          <w:rFonts w:ascii="Arial" w:hAnsi="Arial" w:cs="Arial"/>
          <w:sz w:val="22"/>
          <w:szCs w:val="22"/>
        </w:rPr>
        <w:t>21</w:t>
      </w:r>
      <w:r w:rsidRPr="00225B6F">
        <w:rPr>
          <w:rFonts w:ascii="Arial" w:hAnsi="Arial" w:cs="Arial"/>
          <w:sz w:val="22"/>
          <w:szCs w:val="22"/>
          <w:vertAlign w:val="superscript"/>
        </w:rPr>
        <w:t>st</w:t>
      </w:r>
      <w:r w:rsidRPr="00225B6F">
        <w:rPr>
          <w:rFonts w:ascii="Arial" w:hAnsi="Arial" w:cs="Arial"/>
          <w:sz w:val="22"/>
          <w:szCs w:val="22"/>
        </w:rPr>
        <w:t xml:space="preserve"> CCLC Fund Code (</w:t>
      </w:r>
      <w:r w:rsidRPr="00225B6F">
        <w:rPr>
          <w:rFonts w:ascii="Arial" w:hAnsi="Arial" w:cs="Arial"/>
          <w:i/>
          <w:sz w:val="22"/>
          <w:szCs w:val="22"/>
        </w:rPr>
        <w:t>FC)</w:t>
      </w:r>
      <w:r w:rsidRPr="00225B6F">
        <w:rPr>
          <w:rFonts w:ascii="Arial" w:hAnsi="Arial" w:cs="Arial"/>
          <w:b/>
          <w:i/>
          <w:sz w:val="22"/>
          <w:szCs w:val="22"/>
        </w:rPr>
        <w:t xml:space="preserve"> 647</w:t>
      </w:r>
      <w:r w:rsidRPr="00225B6F">
        <w:rPr>
          <w:rFonts w:ascii="Arial" w:hAnsi="Arial" w:cs="Arial"/>
          <w:sz w:val="22"/>
          <w:szCs w:val="22"/>
        </w:rPr>
        <w:t xml:space="preserve"> grants for new sites </w:t>
      </w:r>
      <w:r w:rsidRPr="00AD2FA5">
        <w:rPr>
          <w:rFonts w:ascii="Arial" w:hAnsi="Arial" w:cs="Arial"/>
          <w:b/>
          <w:bCs/>
          <w:i/>
          <w:iCs/>
          <w:sz w:val="22"/>
          <w:szCs w:val="22"/>
        </w:rPr>
        <w:t>in</w:t>
      </w:r>
      <w:r w:rsidRPr="00225B6F">
        <w:rPr>
          <w:rFonts w:ascii="Arial" w:hAnsi="Arial" w:cs="Arial"/>
          <w:sz w:val="22"/>
          <w:szCs w:val="22"/>
        </w:rPr>
        <w:t xml:space="preserve"> </w:t>
      </w:r>
      <w:hyperlink r:id="rId12" w:history="1">
        <w:r w:rsidR="009D3DE5">
          <w:rPr>
            <w:rStyle w:val="Hyperlink"/>
            <w:rFonts w:ascii="Arial" w:hAnsi="Arial" w:cs="Arial"/>
            <w:sz w:val="22"/>
            <w:szCs w:val="22"/>
          </w:rPr>
          <w:t>FY</w:t>
        </w:r>
        <w:r w:rsidR="0041566E">
          <w:rPr>
            <w:rStyle w:val="Hyperlink"/>
            <w:rFonts w:ascii="Arial" w:hAnsi="Arial" w:cs="Arial"/>
            <w:sz w:val="22"/>
            <w:szCs w:val="22"/>
          </w:rPr>
          <w:t>2</w:t>
        </w:r>
        <w:r w:rsidRPr="00225B6F">
          <w:rPr>
            <w:rStyle w:val="Hyperlink"/>
            <w:rFonts w:ascii="Arial" w:hAnsi="Arial" w:cs="Arial"/>
            <w:sz w:val="22"/>
            <w:szCs w:val="22"/>
          </w:rPr>
          <w:t>019</w:t>
        </w:r>
      </w:hyperlink>
      <w:r w:rsidRPr="00225B6F">
        <w:rPr>
          <w:rFonts w:ascii="Arial" w:hAnsi="Arial" w:cs="Arial"/>
          <w:sz w:val="22"/>
          <w:szCs w:val="22"/>
        </w:rPr>
        <w:t xml:space="preserve"> </w:t>
      </w:r>
      <w:r w:rsidR="005F6A08" w:rsidRPr="00AD2FA5">
        <w:rPr>
          <w:rFonts w:ascii="Arial" w:hAnsi="Arial" w:cs="Arial"/>
          <w:b/>
          <w:bCs/>
          <w:i/>
          <w:iCs/>
          <w:sz w:val="22"/>
          <w:szCs w:val="22"/>
        </w:rPr>
        <w:t>or</w:t>
      </w:r>
      <w:r w:rsidRPr="00225B6F">
        <w:rPr>
          <w:rFonts w:ascii="Arial" w:hAnsi="Arial" w:cs="Arial"/>
          <w:sz w:val="22"/>
          <w:szCs w:val="22"/>
        </w:rPr>
        <w:t xml:space="preserve"> </w:t>
      </w:r>
      <w:hyperlink r:id="rId13" w:history="1">
        <w:r w:rsidRPr="00225B6F">
          <w:rPr>
            <w:rStyle w:val="Hyperlink"/>
            <w:rFonts w:ascii="Arial" w:hAnsi="Arial" w:cs="Arial"/>
            <w:sz w:val="22"/>
            <w:szCs w:val="22"/>
          </w:rPr>
          <w:t>FY2020</w:t>
        </w:r>
      </w:hyperlink>
      <w:r w:rsidR="0041566E">
        <w:rPr>
          <w:rStyle w:val="Hyperlink"/>
          <w:rFonts w:ascii="Arial" w:hAnsi="Arial" w:cs="Arial"/>
          <w:sz w:val="22"/>
          <w:szCs w:val="22"/>
        </w:rPr>
        <w:t>,</w:t>
      </w:r>
      <w:r w:rsidRPr="00225B6F">
        <w:rPr>
          <w:rFonts w:ascii="Arial" w:hAnsi="Arial" w:cs="Arial"/>
          <w:sz w:val="22"/>
          <w:szCs w:val="22"/>
        </w:rPr>
        <w:t xml:space="preserve"> and for sites awarded a competitive 21CCLC Exemplary Programs Grant through </w:t>
      </w:r>
      <w:r w:rsidRPr="00225B6F">
        <w:rPr>
          <w:rFonts w:ascii="Arial" w:hAnsi="Arial" w:cs="Arial"/>
          <w:b/>
          <w:i/>
          <w:sz w:val="22"/>
          <w:szCs w:val="22"/>
        </w:rPr>
        <w:t xml:space="preserve">FC 646 in </w:t>
      </w:r>
      <w:hyperlink r:id="rId14" w:history="1">
        <w:r w:rsidRPr="00225B6F">
          <w:rPr>
            <w:rStyle w:val="Hyperlink"/>
            <w:rFonts w:ascii="Arial" w:hAnsi="Arial" w:cs="Arial"/>
            <w:iCs/>
            <w:sz w:val="22"/>
            <w:szCs w:val="22"/>
          </w:rPr>
          <w:t>FY</w:t>
        </w:r>
        <w:r w:rsidR="0041566E">
          <w:rPr>
            <w:rStyle w:val="Hyperlink"/>
            <w:rFonts w:ascii="Arial" w:hAnsi="Arial" w:cs="Arial"/>
            <w:iCs/>
            <w:sz w:val="22"/>
            <w:szCs w:val="22"/>
          </w:rPr>
          <w:t>20</w:t>
        </w:r>
        <w:r w:rsidRPr="00225B6F">
          <w:rPr>
            <w:rStyle w:val="Hyperlink"/>
            <w:rFonts w:ascii="Arial" w:hAnsi="Arial" w:cs="Arial"/>
            <w:iCs/>
            <w:sz w:val="22"/>
            <w:szCs w:val="22"/>
          </w:rPr>
          <w:t>19</w:t>
        </w:r>
      </w:hyperlink>
      <w:r w:rsidRPr="00225B6F">
        <w:rPr>
          <w:rFonts w:ascii="Arial" w:hAnsi="Arial" w:cs="Arial"/>
          <w:b/>
          <w:i/>
          <w:sz w:val="22"/>
          <w:szCs w:val="22"/>
        </w:rPr>
        <w:t xml:space="preserve"> or </w:t>
      </w:r>
      <w:hyperlink r:id="rId15" w:history="1">
        <w:r w:rsidRPr="00225B6F">
          <w:rPr>
            <w:rStyle w:val="Hyperlink"/>
            <w:rFonts w:ascii="Arial" w:hAnsi="Arial" w:cs="Arial"/>
            <w:iCs/>
            <w:sz w:val="22"/>
            <w:szCs w:val="22"/>
          </w:rPr>
          <w:t>FY</w:t>
        </w:r>
        <w:r w:rsidR="0041566E">
          <w:rPr>
            <w:rStyle w:val="Hyperlink"/>
            <w:rFonts w:ascii="Arial" w:hAnsi="Arial" w:cs="Arial"/>
            <w:iCs/>
            <w:sz w:val="22"/>
            <w:szCs w:val="22"/>
          </w:rPr>
          <w:t>20</w:t>
        </w:r>
        <w:r w:rsidRPr="00225B6F">
          <w:rPr>
            <w:rStyle w:val="Hyperlink"/>
            <w:rFonts w:ascii="Arial" w:hAnsi="Arial" w:cs="Arial"/>
            <w:iCs/>
            <w:sz w:val="22"/>
            <w:szCs w:val="22"/>
          </w:rPr>
          <w:t>20</w:t>
        </w:r>
      </w:hyperlink>
      <w:r w:rsidRPr="00225B6F">
        <w:rPr>
          <w:rFonts w:ascii="Arial" w:hAnsi="Arial" w:cs="Arial"/>
          <w:b/>
          <w:i/>
          <w:sz w:val="22"/>
          <w:szCs w:val="22"/>
        </w:rPr>
        <w:t>.</w:t>
      </w:r>
    </w:p>
    <w:p w14:paraId="1DAC14DB" w14:textId="77777777" w:rsidR="001866EA" w:rsidRPr="00225B6F" w:rsidRDefault="001866EA" w:rsidP="00387946">
      <w:pPr>
        <w:tabs>
          <w:tab w:val="left" w:pos="8100"/>
        </w:tabs>
        <w:spacing w:before="120" w:line="276" w:lineRule="auto"/>
        <w:ind w:right="-86"/>
        <w:rPr>
          <w:rFonts w:ascii="Arial" w:hAnsi="Arial" w:cs="Arial"/>
          <w:b/>
          <w:i/>
          <w:iCs/>
          <w:sz w:val="22"/>
          <w:szCs w:val="22"/>
        </w:rPr>
      </w:pPr>
      <w:r w:rsidRPr="00F65FB0">
        <w:rPr>
          <w:rFonts w:ascii="Arial" w:hAnsi="Arial" w:cs="Arial"/>
          <w:b/>
          <w:i/>
          <w:iCs/>
          <w:sz w:val="22"/>
          <w:szCs w:val="22"/>
        </w:rPr>
        <w:t xml:space="preserve">Deadline to submit this Part III is Friday August </w:t>
      </w:r>
      <w:r w:rsidR="00477A05" w:rsidRPr="00F65FB0">
        <w:rPr>
          <w:rFonts w:ascii="Arial" w:hAnsi="Arial" w:cs="Arial"/>
          <w:b/>
          <w:i/>
          <w:iCs/>
          <w:sz w:val="22"/>
          <w:szCs w:val="22"/>
        </w:rPr>
        <w:t>21</w:t>
      </w:r>
      <w:r w:rsidRPr="00F65FB0">
        <w:rPr>
          <w:rFonts w:ascii="Arial" w:hAnsi="Arial" w:cs="Arial"/>
          <w:b/>
          <w:i/>
          <w:iCs/>
          <w:sz w:val="22"/>
          <w:szCs w:val="22"/>
        </w:rPr>
        <w:t>, 20</w:t>
      </w:r>
      <w:r w:rsidR="00477A05" w:rsidRPr="00F65FB0">
        <w:rPr>
          <w:rFonts w:ascii="Arial" w:hAnsi="Arial" w:cs="Arial"/>
          <w:b/>
          <w:i/>
          <w:iCs/>
          <w:sz w:val="22"/>
          <w:szCs w:val="22"/>
        </w:rPr>
        <w:t>20</w:t>
      </w:r>
      <w:r w:rsidRPr="00F65FB0">
        <w:rPr>
          <w:rFonts w:ascii="Arial" w:hAnsi="Arial" w:cs="Arial"/>
          <w:b/>
          <w:i/>
          <w:iCs/>
          <w:sz w:val="22"/>
          <w:szCs w:val="22"/>
        </w:rPr>
        <w:t>.</w:t>
      </w:r>
      <w:r w:rsidRPr="00225B6F">
        <w:rPr>
          <w:rFonts w:ascii="Arial" w:hAnsi="Arial" w:cs="Arial"/>
          <w:b/>
          <w:i/>
          <w:iCs/>
          <w:sz w:val="22"/>
          <w:szCs w:val="22"/>
        </w:rPr>
        <w:t xml:space="preserve"> Budgets will not be processed until all required information is submitted.</w:t>
      </w:r>
    </w:p>
    <w:p w14:paraId="6DA8E1C2" w14:textId="77777777" w:rsidR="00A11942" w:rsidRPr="00225B6F" w:rsidRDefault="00A11942" w:rsidP="00F10BE9">
      <w:pPr>
        <w:tabs>
          <w:tab w:val="left" w:pos="8100"/>
        </w:tabs>
        <w:ind w:right="113"/>
        <w:rPr>
          <w:rFonts w:ascii="Arial" w:hAnsi="Arial" w:cs="Arial"/>
          <w:b/>
          <w:i/>
          <w:iCs/>
          <w:sz w:val="22"/>
          <w:szCs w:val="22"/>
        </w:rPr>
      </w:pPr>
    </w:p>
    <w:p w14:paraId="02E9C545" w14:textId="77777777" w:rsidR="00DC2313" w:rsidRPr="000D4044" w:rsidRDefault="002955E9" w:rsidP="002955E9">
      <w:pPr>
        <w:pStyle w:val="ListParagraph"/>
        <w:numPr>
          <w:ilvl w:val="0"/>
          <w:numId w:val="6"/>
        </w:numPr>
        <w:ind w:left="-90" w:hanging="270"/>
        <w:rPr>
          <w:rFonts w:ascii="Arial" w:hAnsi="Arial" w:cs="Arial"/>
          <w:b/>
          <w:bCs/>
          <w:color w:val="000000"/>
          <w:sz w:val="22"/>
          <w:szCs w:val="22"/>
        </w:rPr>
      </w:pPr>
      <w:r w:rsidRPr="000D4044">
        <w:rPr>
          <w:rFonts w:ascii="Arial" w:hAnsi="Arial" w:cs="Arial"/>
          <w:b/>
          <w:bCs/>
          <w:color w:val="000000"/>
          <w:sz w:val="22"/>
          <w:szCs w:val="22"/>
        </w:rPr>
        <w:t xml:space="preserve">PROGRAM SUMMARY </w:t>
      </w:r>
      <w:r w:rsidR="00BD7187" w:rsidRPr="000D4044">
        <w:rPr>
          <w:rFonts w:ascii="Arial" w:hAnsi="Arial" w:cs="Arial"/>
          <w:b/>
          <w:bCs/>
          <w:color w:val="000000"/>
          <w:sz w:val="22"/>
          <w:szCs w:val="22"/>
        </w:rPr>
        <w:t xml:space="preserve"> </w:t>
      </w:r>
    </w:p>
    <w:p w14:paraId="5D4189DC" w14:textId="77777777" w:rsidR="00111D65" w:rsidRPr="00225B6F" w:rsidRDefault="00582C64" w:rsidP="00582C64">
      <w:pPr>
        <w:jc w:val="both"/>
        <w:rPr>
          <w:rFonts w:ascii="Arial" w:hAnsi="Arial" w:cs="Arial"/>
          <w:b/>
          <w:bCs/>
          <w:color w:val="000000"/>
          <w:sz w:val="22"/>
          <w:szCs w:val="22"/>
        </w:rPr>
      </w:pPr>
      <w:r w:rsidRPr="00225B6F">
        <w:rPr>
          <w:rFonts w:ascii="Arial" w:hAnsi="Arial" w:cs="Arial"/>
          <w:b/>
          <w:bCs/>
          <w:color w:val="000000"/>
          <w:sz w:val="22"/>
          <w:szCs w:val="22"/>
        </w:rPr>
        <w:t xml:space="preserve"> </w:t>
      </w:r>
    </w:p>
    <w:tbl>
      <w:tblPr>
        <w:tblStyle w:val="TableGrid"/>
        <w:tblW w:w="10800" w:type="dxa"/>
        <w:tblInd w:w="-365" w:type="dxa"/>
        <w:tblLook w:val="04A0" w:firstRow="1" w:lastRow="0" w:firstColumn="1" w:lastColumn="0" w:noHBand="0" w:noVBand="1"/>
      </w:tblPr>
      <w:tblGrid>
        <w:gridCol w:w="3060"/>
        <w:gridCol w:w="1260"/>
        <w:gridCol w:w="1204"/>
        <w:gridCol w:w="1079"/>
        <w:gridCol w:w="2253"/>
        <w:gridCol w:w="1944"/>
      </w:tblGrid>
      <w:tr w:rsidR="00111D65" w:rsidRPr="00225B6F" w14:paraId="1AA365C3" w14:textId="77777777" w:rsidTr="007E7B8C">
        <w:trPr>
          <w:trHeight w:val="505"/>
        </w:trPr>
        <w:tc>
          <w:tcPr>
            <w:tcW w:w="3060" w:type="dxa"/>
            <w:shd w:val="clear" w:color="auto" w:fill="95B3D7" w:themeFill="accent1" w:themeFillTint="99"/>
            <w:vAlign w:val="center"/>
          </w:tcPr>
          <w:p w14:paraId="365293B1" w14:textId="77777777" w:rsidR="00111D65" w:rsidRPr="00225B6F" w:rsidRDefault="00111D65" w:rsidP="007E7B8C">
            <w:pPr>
              <w:jc w:val="right"/>
              <w:rPr>
                <w:rFonts w:ascii="Arial" w:hAnsi="Arial" w:cs="Arial"/>
                <w:b/>
                <w:bCs/>
                <w:color w:val="000000"/>
                <w:sz w:val="22"/>
                <w:szCs w:val="22"/>
              </w:rPr>
            </w:pPr>
            <w:r w:rsidRPr="00225B6F">
              <w:rPr>
                <w:rFonts w:ascii="Arial" w:hAnsi="Arial" w:cs="Arial"/>
                <w:b/>
                <w:bCs/>
                <w:smallCaps/>
                <w:sz w:val="22"/>
                <w:szCs w:val="22"/>
              </w:rPr>
              <w:t xml:space="preserve">School District / </w:t>
            </w:r>
            <w:r w:rsidRPr="00225B6F">
              <w:rPr>
                <w:rFonts w:ascii="Arial" w:hAnsi="Arial" w:cs="Arial"/>
                <w:b/>
                <w:bCs/>
                <w:smallCaps/>
                <w:sz w:val="22"/>
                <w:szCs w:val="22"/>
              </w:rPr>
              <w:br/>
              <w:t>Applicant Agency</w:t>
            </w:r>
          </w:p>
        </w:tc>
        <w:tc>
          <w:tcPr>
            <w:tcW w:w="7740" w:type="dxa"/>
            <w:gridSpan w:val="5"/>
          </w:tcPr>
          <w:p w14:paraId="18F8C4D2" w14:textId="77777777" w:rsidR="00111D65" w:rsidRPr="00225B6F" w:rsidRDefault="00111D65" w:rsidP="00582C64">
            <w:pPr>
              <w:jc w:val="both"/>
              <w:rPr>
                <w:rFonts w:ascii="Arial" w:hAnsi="Arial" w:cs="Arial"/>
                <w:b/>
                <w:bCs/>
                <w:color w:val="000000"/>
                <w:sz w:val="22"/>
                <w:szCs w:val="22"/>
              </w:rPr>
            </w:pPr>
          </w:p>
        </w:tc>
      </w:tr>
      <w:tr w:rsidR="00111D65" w:rsidRPr="00225B6F" w14:paraId="24944AA7" w14:textId="77777777" w:rsidTr="007E7B8C">
        <w:trPr>
          <w:trHeight w:val="523"/>
        </w:trPr>
        <w:tc>
          <w:tcPr>
            <w:tcW w:w="3060" w:type="dxa"/>
            <w:shd w:val="clear" w:color="auto" w:fill="95B3D7" w:themeFill="accent1" w:themeFillTint="99"/>
            <w:vAlign w:val="center"/>
          </w:tcPr>
          <w:p w14:paraId="0983A988" w14:textId="77777777" w:rsidR="00111D65" w:rsidRPr="00225B6F" w:rsidRDefault="00111D65" w:rsidP="007E7B8C">
            <w:pPr>
              <w:jc w:val="right"/>
              <w:rPr>
                <w:rFonts w:ascii="Arial" w:hAnsi="Arial" w:cs="Arial"/>
                <w:b/>
                <w:bCs/>
                <w:color w:val="000000"/>
                <w:sz w:val="22"/>
                <w:szCs w:val="22"/>
              </w:rPr>
            </w:pPr>
            <w:r w:rsidRPr="00225B6F">
              <w:rPr>
                <w:rFonts w:ascii="Arial" w:hAnsi="Arial" w:cs="Arial"/>
                <w:b/>
                <w:bCs/>
                <w:smallCaps/>
                <w:sz w:val="22"/>
                <w:szCs w:val="22"/>
              </w:rPr>
              <w:t>Program Coordinator /</w:t>
            </w:r>
            <w:r w:rsidRPr="00225B6F">
              <w:rPr>
                <w:rFonts w:ascii="Arial" w:hAnsi="Arial" w:cs="Arial"/>
                <w:b/>
                <w:bCs/>
                <w:smallCaps/>
                <w:sz w:val="22"/>
                <w:szCs w:val="22"/>
              </w:rPr>
              <w:br/>
              <w:t>Contact</w:t>
            </w:r>
          </w:p>
        </w:tc>
        <w:tc>
          <w:tcPr>
            <w:tcW w:w="7740" w:type="dxa"/>
            <w:gridSpan w:val="5"/>
          </w:tcPr>
          <w:p w14:paraId="1B0B8905" w14:textId="77777777" w:rsidR="00111D65" w:rsidRPr="00225B6F" w:rsidRDefault="00111D65" w:rsidP="00582C64">
            <w:pPr>
              <w:jc w:val="both"/>
              <w:rPr>
                <w:rFonts w:ascii="Arial" w:hAnsi="Arial" w:cs="Arial"/>
                <w:b/>
                <w:bCs/>
                <w:color w:val="000000"/>
                <w:sz w:val="22"/>
                <w:szCs w:val="22"/>
              </w:rPr>
            </w:pPr>
          </w:p>
        </w:tc>
      </w:tr>
      <w:tr w:rsidR="008E0BE1" w:rsidRPr="00225B6F" w14:paraId="2BC60E77" w14:textId="77777777" w:rsidTr="007E7B8C">
        <w:trPr>
          <w:trHeight w:val="631"/>
        </w:trPr>
        <w:tc>
          <w:tcPr>
            <w:tcW w:w="3060" w:type="dxa"/>
            <w:shd w:val="clear" w:color="auto" w:fill="95B3D7" w:themeFill="accent1" w:themeFillTint="99"/>
            <w:vAlign w:val="center"/>
          </w:tcPr>
          <w:p w14:paraId="6800A73B" w14:textId="4DA83E15" w:rsidR="008E0BE1" w:rsidRPr="00225B6F" w:rsidRDefault="008E0BE1" w:rsidP="007E7B8C">
            <w:pPr>
              <w:jc w:val="right"/>
              <w:rPr>
                <w:rFonts w:ascii="Arial" w:hAnsi="Arial" w:cs="Arial"/>
                <w:b/>
                <w:bCs/>
                <w:smallCaps/>
                <w:color w:val="000000"/>
                <w:sz w:val="22"/>
                <w:szCs w:val="22"/>
              </w:rPr>
            </w:pPr>
            <w:r w:rsidRPr="00225B6F">
              <w:rPr>
                <w:rFonts w:ascii="Arial" w:hAnsi="Arial" w:cs="Arial"/>
                <w:b/>
                <w:bCs/>
                <w:smallCaps/>
                <w:color w:val="000000"/>
                <w:sz w:val="22"/>
                <w:szCs w:val="22"/>
              </w:rPr>
              <w:t>Phone</w:t>
            </w:r>
          </w:p>
        </w:tc>
        <w:tc>
          <w:tcPr>
            <w:tcW w:w="2464" w:type="dxa"/>
            <w:gridSpan w:val="2"/>
          </w:tcPr>
          <w:p w14:paraId="7C1C75F8" w14:textId="77777777" w:rsidR="008E0BE1" w:rsidRPr="00225B6F" w:rsidRDefault="008E0BE1" w:rsidP="00582C64">
            <w:pPr>
              <w:jc w:val="both"/>
              <w:rPr>
                <w:rFonts w:ascii="Arial" w:hAnsi="Arial" w:cs="Arial"/>
                <w:b/>
                <w:bCs/>
                <w:color w:val="000000"/>
                <w:sz w:val="22"/>
                <w:szCs w:val="22"/>
              </w:rPr>
            </w:pPr>
          </w:p>
        </w:tc>
        <w:tc>
          <w:tcPr>
            <w:tcW w:w="1079" w:type="dxa"/>
            <w:shd w:val="clear" w:color="auto" w:fill="95B3D7" w:themeFill="accent1" w:themeFillTint="99"/>
            <w:vAlign w:val="center"/>
          </w:tcPr>
          <w:p w14:paraId="6AE6AEBE" w14:textId="77777777" w:rsidR="008E0BE1" w:rsidRPr="00225B6F" w:rsidRDefault="008E0BE1" w:rsidP="007E7B8C">
            <w:pPr>
              <w:rPr>
                <w:rFonts w:ascii="Arial" w:hAnsi="Arial" w:cs="Arial"/>
                <w:b/>
                <w:bCs/>
                <w:color w:val="000000"/>
                <w:sz w:val="22"/>
                <w:szCs w:val="22"/>
              </w:rPr>
            </w:pPr>
            <w:r w:rsidRPr="00225B6F">
              <w:rPr>
                <w:rFonts w:ascii="Arial" w:hAnsi="Arial" w:cs="Arial"/>
                <w:b/>
                <w:bCs/>
                <w:smallCaps/>
                <w:sz w:val="22"/>
                <w:szCs w:val="22"/>
              </w:rPr>
              <w:t>Email</w:t>
            </w:r>
          </w:p>
        </w:tc>
        <w:tc>
          <w:tcPr>
            <w:tcW w:w="4197" w:type="dxa"/>
            <w:gridSpan w:val="2"/>
            <w:shd w:val="clear" w:color="auto" w:fill="auto"/>
          </w:tcPr>
          <w:p w14:paraId="2ECA8E69" w14:textId="77777777" w:rsidR="008E0BE1" w:rsidRPr="00225B6F" w:rsidRDefault="008E0BE1" w:rsidP="00582C64">
            <w:pPr>
              <w:jc w:val="both"/>
              <w:rPr>
                <w:rFonts w:ascii="Arial" w:hAnsi="Arial" w:cs="Arial"/>
                <w:b/>
                <w:bCs/>
                <w:color w:val="000000"/>
                <w:sz w:val="22"/>
                <w:szCs w:val="22"/>
              </w:rPr>
            </w:pPr>
          </w:p>
        </w:tc>
      </w:tr>
      <w:tr w:rsidR="009434CB" w:rsidRPr="00225B6F" w14:paraId="6E5D8E8E" w14:textId="77777777" w:rsidTr="007E7B8C">
        <w:trPr>
          <w:trHeight w:val="784"/>
        </w:trPr>
        <w:tc>
          <w:tcPr>
            <w:tcW w:w="3060" w:type="dxa"/>
            <w:vMerge w:val="restart"/>
            <w:shd w:val="clear" w:color="auto" w:fill="06FA06"/>
            <w:vAlign w:val="center"/>
          </w:tcPr>
          <w:p w14:paraId="6825A72C" w14:textId="77777777" w:rsidR="008E0BE1" w:rsidRPr="00225B6F" w:rsidRDefault="008E0BE1" w:rsidP="007E7B8C">
            <w:pPr>
              <w:jc w:val="right"/>
              <w:rPr>
                <w:rFonts w:ascii="Arial" w:hAnsi="Arial" w:cs="Arial"/>
                <w:b/>
                <w:bCs/>
                <w:color w:val="000000"/>
                <w:sz w:val="22"/>
                <w:szCs w:val="22"/>
              </w:rPr>
            </w:pPr>
            <w:r w:rsidRPr="00225B6F">
              <w:rPr>
                <w:rFonts w:ascii="Arial" w:hAnsi="Arial" w:cs="Arial"/>
                <w:b/>
                <w:bCs/>
                <w:smallCaps/>
                <w:sz w:val="22"/>
                <w:szCs w:val="22"/>
              </w:rPr>
              <w:t xml:space="preserve">Total Number of </w:t>
            </w:r>
            <w:r w:rsidRPr="00225B6F">
              <w:rPr>
                <w:rFonts w:ascii="Arial" w:hAnsi="Arial" w:cs="Arial"/>
                <w:b/>
                <w:bCs/>
                <w:smallCaps/>
                <w:sz w:val="22"/>
                <w:szCs w:val="22"/>
              </w:rPr>
              <w:br/>
              <w:t>ELT sites for which you are applying for continuation funding</w:t>
            </w:r>
          </w:p>
        </w:tc>
        <w:tc>
          <w:tcPr>
            <w:tcW w:w="1260" w:type="dxa"/>
            <w:vMerge w:val="restart"/>
          </w:tcPr>
          <w:p w14:paraId="078B28D1" w14:textId="77777777" w:rsidR="008E0BE1" w:rsidRPr="00225B6F" w:rsidRDefault="008E0BE1" w:rsidP="00582C64">
            <w:pPr>
              <w:jc w:val="both"/>
              <w:rPr>
                <w:rFonts w:ascii="Arial" w:hAnsi="Arial" w:cs="Arial"/>
                <w:b/>
                <w:bCs/>
                <w:color w:val="000000"/>
                <w:sz w:val="22"/>
                <w:szCs w:val="22"/>
              </w:rPr>
            </w:pPr>
          </w:p>
        </w:tc>
        <w:tc>
          <w:tcPr>
            <w:tcW w:w="2283" w:type="dxa"/>
            <w:gridSpan w:val="2"/>
            <w:shd w:val="clear" w:color="auto" w:fill="06FA06"/>
            <w:vAlign w:val="bottom"/>
          </w:tcPr>
          <w:p w14:paraId="00A987A3" w14:textId="77777777" w:rsidR="008E0BE1" w:rsidRPr="00225B6F" w:rsidRDefault="008E0BE1" w:rsidP="008E0BE1">
            <w:pPr>
              <w:jc w:val="center"/>
              <w:rPr>
                <w:rFonts w:ascii="Arial" w:hAnsi="Arial" w:cs="Arial"/>
                <w:b/>
                <w:bCs/>
                <w:color w:val="000000"/>
                <w:sz w:val="22"/>
                <w:szCs w:val="22"/>
              </w:rPr>
            </w:pPr>
            <w:r w:rsidRPr="00225B6F">
              <w:rPr>
                <w:rFonts w:ascii="Arial" w:hAnsi="Arial" w:cs="Arial"/>
                <w:b/>
                <w:bCs/>
                <w:i/>
                <w:smallCaps/>
                <w:sz w:val="22"/>
                <w:szCs w:val="22"/>
              </w:rPr>
              <w:t>ELT</w:t>
            </w:r>
            <w:r w:rsidRPr="00225B6F">
              <w:rPr>
                <w:rFonts w:ascii="Arial" w:hAnsi="Arial" w:cs="Arial"/>
                <w:b/>
                <w:bCs/>
                <w:smallCaps/>
                <w:sz w:val="22"/>
                <w:szCs w:val="22"/>
              </w:rPr>
              <w:t xml:space="preserve"> Amount requested for SY 9/1/20</w:t>
            </w:r>
            <w:r w:rsidR="00477A05" w:rsidRPr="00225B6F">
              <w:rPr>
                <w:rFonts w:ascii="Arial" w:hAnsi="Arial" w:cs="Arial"/>
                <w:b/>
                <w:bCs/>
                <w:smallCaps/>
                <w:sz w:val="22"/>
                <w:szCs w:val="22"/>
              </w:rPr>
              <w:t>20</w:t>
            </w:r>
            <w:r w:rsidRPr="00225B6F">
              <w:rPr>
                <w:rFonts w:ascii="Arial" w:hAnsi="Arial" w:cs="Arial"/>
                <w:b/>
                <w:bCs/>
                <w:smallCaps/>
                <w:sz w:val="22"/>
                <w:szCs w:val="22"/>
              </w:rPr>
              <w:t>- 6/3</w:t>
            </w:r>
            <w:r w:rsidR="007E7B8C" w:rsidRPr="00225B6F">
              <w:rPr>
                <w:rFonts w:ascii="Arial" w:hAnsi="Arial" w:cs="Arial"/>
                <w:b/>
                <w:bCs/>
                <w:smallCaps/>
                <w:sz w:val="22"/>
                <w:szCs w:val="22"/>
              </w:rPr>
              <w:t>0</w:t>
            </w:r>
            <w:r w:rsidRPr="00225B6F">
              <w:rPr>
                <w:rFonts w:ascii="Arial" w:hAnsi="Arial" w:cs="Arial"/>
                <w:b/>
                <w:bCs/>
                <w:smallCaps/>
                <w:sz w:val="22"/>
                <w:szCs w:val="22"/>
              </w:rPr>
              <w:t>/202</w:t>
            </w:r>
            <w:r w:rsidR="00477A05" w:rsidRPr="00225B6F">
              <w:rPr>
                <w:rFonts w:ascii="Arial" w:hAnsi="Arial" w:cs="Arial"/>
                <w:b/>
                <w:bCs/>
                <w:smallCaps/>
                <w:sz w:val="22"/>
                <w:szCs w:val="22"/>
              </w:rPr>
              <w:t>1</w:t>
            </w:r>
          </w:p>
        </w:tc>
        <w:tc>
          <w:tcPr>
            <w:tcW w:w="2253" w:type="dxa"/>
            <w:shd w:val="clear" w:color="auto" w:fill="06FA06"/>
            <w:vAlign w:val="bottom"/>
          </w:tcPr>
          <w:p w14:paraId="02C5240D" w14:textId="77777777" w:rsidR="008E0BE1" w:rsidRPr="00225B6F" w:rsidRDefault="008E0BE1" w:rsidP="008E0BE1">
            <w:pPr>
              <w:pStyle w:val="Header"/>
              <w:tabs>
                <w:tab w:val="clear" w:pos="4320"/>
                <w:tab w:val="clear" w:pos="8640"/>
              </w:tabs>
              <w:jc w:val="center"/>
              <w:rPr>
                <w:rFonts w:ascii="Arial" w:hAnsi="Arial" w:cs="Arial"/>
                <w:b/>
                <w:bCs/>
                <w:smallCaps/>
                <w:sz w:val="22"/>
                <w:szCs w:val="22"/>
              </w:rPr>
            </w:pPr>
            <w:r w:rsidRPr="00225B6F">
              <w:rPr>
                <w:rFonts w:ascii="Arial" w:hAnsi="Arial" w:cs="Arial"/>
                <w:b/>
                <w:bCs/>
                <w:smallCaps/>
                <w:sz w:val="22"/>
                <w:szCs w:val="22"/>
              </w:rPr>
              <w:t>Amount requested for Summer</w:t>
            </w:r>
          </w:p>
          <w:p w14:paraId="6004C42A" w14:textId="77777777" w:rsidR="008E0BE1" w:rsidRPr="00225B6F" w:rsidRDefault="008E0BE1" w:rsidP="008E0BE1">
            <w:pPr>
              <w:jc w:val="center"/>
              <w:rPr>
                <w:rFonts w:ascii="Arial" w:hAnsi="Arial" w:cs="Arial"/>
                <w:b/>
                <w:bCs/>
                <w:color w:val="000000"/>
                <w:sz w:val="22"/>
                <w:szCs w:val="22"/>
              </w:rPr>
            </w:pPr>
            <w:r w:rsidRPr="00225B6F">
              <w:rPr>
                <w:rFonts w:ascii="Arial" w:hAnsi="Arial" w:cs="Arial"/>
                <w:b/>
                <w:bCs/>
                <w:smallCaps/>
                <w:sz w:val="22"/>
                <w:szCs w:val="22"/>
              </w:rPr>
              <w:t>7/1/202</w:t>
            </w:r>
            <w:r w:rsidR="00477A05" w:rsidRPr="00225B6F">
              <w:rPr>
                <w:rFonts w:ascii="Arial" w:hAnsi="Arial" w:cs="Arial"/>
                <w:b/>
                <w:bCs/>
                <w:smallCaps/>
                <w:sz w:val="22"/>
                <w:szCs w:val="22"/>
              </w:rPr>
              <w:t>1</w:t>
            </w:r>
            <w:r w:rsidRPr="00225B6F">
              <w:rPr>
                <w:rFonts w:ascii="Arial" w:hAnsi="Arial" w:cs="Arial"/>
                <w:b/>
                <w:bCs/>
                <w:smallCaps/>
                <w:sz w:val="22"/>
                <w:szCs w:val="22"/>
              </w:rPr>
              <w:t xml:space="preserve"> </w:t>
            </w:r>
            <w:r w:rsidR="007E7B8C" w:rsidRPr="00225B6F">
              <w:rPr>
                <w:rFonts w:ascii="Arial" w:hAnsi="Arial" w:cs="Arial"/>
                <w:b/>
                <w:bCs/>
                <w:smallCaps/>
                <w:sz w:val="22"/>
                <w:szCs w:val="22"/>
              </w:rPr>
              <w:t xml:space="preserve">- </w:t>
            </w:r>
            <w:r w:rsidRPr="00225B6F">
              <w:rPr>
                <w:rFonts w:ascii="Arial" w:hAnsi="Arial" w:cs="Arial"/>
                <w:b/>
                <w:bCs/>
                <w:smallCaps/>
                <w:sz w:val="22"/>
                <w:szCs w:val="22"/>
              </w:rPr>
              <w:t>8/31/202</w:t>
            </w:r>
            <w:r w:rsidR="00477A05" w:rsidRPr="00225B6F">
              <w:rPr>
                <w:rFonts w:ascii="Arial" w:hAnsi="Arial" w:cs="Arial"/>
                <w:b/>
                <w:bCs/>
                <w:smallCaps/>
                <w:sz w:val="22"/>
                <w:szCs w:val="22"/>
              </w:rPr>
              <w:t>1</w:t>
            </w:r>
          </w:p>
        </w:tc>
        <w:tc>
          <w:tcPr>
            <w:tcW w:w="1944" w:type="dxa"/>
            <w:shd w:val="clear" w:color="auto" w:fill="06FA06"/>
            <w:vAlign w:val="bottom"/>
          </w:tcPr>
          <w:p w14:paraId="31E66280" w14:textId="77777777" w:rsidR="008E0BE1" w:rsidRPr="00225B6F" w:rsidRDefault="008E0BE1" w:rsidP="008E0BE1">
            <w:pPr>
              <w:jc w:val="center"/>
              <w:rPr>
                <w:rFonts w:ascii="Arial" w:hAnsi="Arial" w:cs="Arial"/>
                <w:b/>
                <w:bCs/>
                <w:color w:val="000000"/>
                <w:sz w:val="22"/>
                <w:szCs w:val="22"/>
              </w:rPr>
            </w:pPr>
            <w:r w:rsidRPr="00225B6F">
              <w:rPr>
                <w:rFonts w:ascii="Arial" w:hAnsi="Arial" w:cs="Arial"/>
                <w:b/>
                <w:bCs/>
                <w:color w:val="000000"/>
                <w:sz w:val="22"/>
                <w:szCs w:val="22"/>
              </w:rPr>
              <w:t>Total Requested ELT</w:t>
            </w:r>
          </w:p>
        </w:tc>
      </w:tr>
      <w:tr w:rsidR="00013408" w:rsidRPr="00225B6F" w14:paraId="51ED18B4" w14:textId="77777777" w:rsidTr="002C58EB">
        <w:trPr>
          <w:trHeight w:val="568"/>
        </w:trPr>
        <w:tc>
          <w:tcPr>
            <w:tcW w:w="3060" w:type="dxa"/>
            <w:vMerge/>
            <w:shd w:val="clear" w:color="auto" w:fill="06FA06"/>
          </w:tcPr>
          <w:p w14:paraId="1632D76C" w14:textId="77777777" w:rsidR="00013408" w:rsidRPr="00225B6F" w:rsidRDefault="00013408" w:rsidP="00111D65">
            <w:pPr>
              <w:rPr>
                <w:rFonts w:ascii="Arial" w:hAnsi="Arial" w:cs="Arial"/>
                <w:b/>
                <w:bCs/>
                <w:smallCaps/>
                <w:sz w:val="22"/>
                <w:szCs w:val="22"/>
              </w:rPr>
            </w:pPr>
          </w:p>
        </w:tc>
        <w:tc>
          <w:tcPr>
            <w:tcW w:w="1260" w:type="dxa"/>
            <w:vMerge/>
          </w:tcPr>
          <w:p w14:paraId="377F0B33" w14:textId="77777777" w:rsidR="00013408" w:rsidRPr="00225B6F" w:rsidRDefault="00013408" w:rsidP="00582C64">
            <w:pPr>
              <w:jc w:val="both"/>
              <w:rPr>
                <w:rFonts w:ascii="Arial" w:hAnsi="Arial" w:cs="Arial"/>
                <w:b/>
                <w:bCs/>
                <w:color w:val="000000"/>
                <w:sz w:val="22"/>
                <w:szCs w:val="22"/>
              </w:rPr>
            </w:pPr>
          </w:p>
        </w:tc>
        <w:tc>
          <w:tcPr>
            <w:tcW w:w="2283" w:type="dxa"/>
            <w:gridSpan w:val="2"/>
          </w:tcPr>
          <w:p w14:paraId="1FDD6983" w14:textId="77777777" w:rsidR="00013408" w:rsidRPr="00225B6F" w:rsidRDefault="00013408" w:rsidP="00111D65">
            <w:pPr>
              <w:jc w:val="both"/>
              <w:rPr>
                <w:rFonts w:ascii="Arial" w:hAnsi="Arial" w:cs="Arial"/>
                <w:b/>
                <w:bCs/>
                <w:i/>
                <w:smallCaps/>
                <w:sz w:val="22"/>
                <w:szCs w:val="22"/>
              </w:rPr>
            </w:pPr>
          </w:p>
        </w:tc>
        <w:tc>
          <w:tcPr>
            <w:tcW w:w="2253" w:type="dxa"/>
          </w:tcPr>
          <w:p w14:paraId="0C259318" w14:textId="77777777" w:rsidR="00013408" w:rsidRPr="00225B6F" w:rsidRDefault="00013408" w:rsidP="00111D65">
            <w:pPr>
              <w:jc w:val="both"/>
              <w:rPr>
                <w:rFonts w:ascii="Arial" w:hAnsi="Arial" w:cs="Arial"/>
                <w:b/>
                <w:bCs/>
                <w:color w:val="000000"/>
                <w:sz w:val="22"/>
                <w:szCs w:val="22"/>
              </w:rPr>
            </w:pPr>
          </w:p>
        </w:tc>
        <w:tc>
          <w:tcPr>
            <w:tcW w:w="1944" w:type="dxa"/>
          </w:tcPr>
          <w:p w14:paraId="1888C4A8" w14:textId="77777777" w:rsidR="00013408" w:rsidRPr="00225B6F" w:rsidRDefault="00013408" w:rsidP="00111D65">
            <w:pPr>
              <w:jc w:val="both"/>
              <w:rPr>
                <w:rFonts w:ascii="Arial" w:hAnsi="Arial" w:cs="Arial"/>
                <w:b/>
                <w:bCs/>
                <w:color w:val="000000"/>
                <w:sz w:val="22"/>
                <w:szCs w:val="22"/>
              </w:rPr>
            </w:pPr>
          </w:p>
        </w:tc>
      </w:tr>
      <w:tr w:rsidR="00013408" w:rsidRPr="00225B6F" w14:paraId="78B7B196" w14:textId="77777777" w:rsidTr="007E7B8C">
        <w:trPr>
          <w:trHeight w:val="613"/>
        </w:trPr>
        <w:tc>
          <w:tcPr>
            <w:tcW w:w="3060" w:type="dxa"/>
            <w:shd w:val="clear" w:color="auto" w:fill="09D5F7"/>
          </w:tcPr>
          <w:p w14:paraId="0FD989A9" w14:textId="77777777" w:rsidR="00111D65" w:rsidRPr="00225B6F" w:rsidRDefault="00111D65" w:rsidP="00111D65">
            <w:pPr>
              <w:rPr>
                <w:rFonts w:ascii="Arial" w:hAnsi="Arial" w:cs="Arial"/>
                <w:b/>
                <w:bCs/>
                <w:color w:val="000000"/>
                <w:sz w:val="22"/>
                <w:szCs w:val="22"/>
              </w:rPr>
            </w:pPr>
            <w:r w:rsidRPr="00225B6F">
              <w:rPr>
                <w:rFonts w:ascii="Arial" w:hAnsi="Arial" w:cs="Arial"/>
                <w:b/>
                <w:bCs/>
                <w:smallCaps/>
                <w:sz w:val="22"/>
                <w:szCs w:val="22"/>
              </w:rPr>
              <w:t xml:space="preserve">Total Number of </w:t>
            </w:r>
            <w:r w:rsidRPr="00225B6F">
              <w:rPr>
                <w:rFonts w:ascii="Arial" w:hAnsi="Arial" w:cs="Arial"/>
                <w:b/>
                <w:bCs/>
                <w:smallCaps/>
                <w:sz w:val="22"/>
                <w:szCs w:val="22"/>
              </w:rPr>
              <w:br/>
              <w:t>OST sites for which you are Applying for continuation funding.</w:t>
            </w:r>
          </w:p>
        </w:tc>
        <w:tc>
          <w:tcPr>
            <w:tcW w:w="1260" w:type="dxa"/>
          </w:tcPr>
          <w:p w14:paraId="2782CAD3" w14:textId="77777777" w:rsidR="00111D65" w:rsidRPr="00225B6F" w:rsidRDefault="00111D65" w:rsidP="00582C64">
            <w:pPr>
              <w:jc w:val="both"/>
              <w:rPr>
                <w:rFonts w:ascii="Arial" w:hAnsi="Arial" w:cs="Arial"/>
                <w:b/>
                <w:bCs/>
                <w:color w:val="000000"/>
                <w:sz w:val="22"/>
                <w:szCs w:val="22"/>
              </w:rPr>
            </w:pPr>
          </w:p>
        </w:tc>
        <w:tc>
          <w:tcPr>
            <w:tcW w:w="4536" w:type="dxa"/>
            <w:gridSpan w:val="3"/>
            <w:shd w:val="clear" w:color="auto" w:fill="09D5F7"/>
            <w:vAlign w:val="bottom"/>
          </w:tcPr>
          <w:p w14:paraId="5FABBD7E" w14:textId="77777777" w:rsidR="008E0BE1" w:rsidRPr="00225B6F" w:rsidRDefault="00111D65" w:rsidP="009434CB">
            <w:pPr>
              <w:pStyle w:val="Header"/>
              <w:tabs>
                <w:tab w:val="clear" w:pos="4320"/>
                <w:tab w:val="clear" w:pos="8640"/>
              </w:tabs>
              <w:jc w:val="right"/>
              <w:rPr>
                <w:rFonts w:ascii="Arial" w:hAnsi="Arial" w:cs="Arial"/>
                <w:b/>
                <w:bCs/>
                <w:smallCaps/>
                <w:sz w:val="22"/>
                <w:szCs w:val="22"/>
              </w:rPr>
            </w:pPr>
            <w:r w:rsidRPr="00225B6F">
              <w:rPr>
                <w:rFonts w:ascii="Arial" w:hAnsi="Arial" w:cs="Arial"/>
                <w:b/>
                <w:bCs/>
                <w:i/>
                <w:smallCaps/>
                <w:sz w:val="22"/>
                <w:szCs w:val="22"/>
              </w:rPr>
              <w:t>OST</w:t>
            </w:r>
            <w:r w:rsidR="008E0BE1" w:rsidRPr="00225B6F">
              <w:rPr>
                <w:rFonts w:ascii="Arial" w:hAnsi="Arial" w:cs="Arial"/>
                <w:b/>
                <w:bCs/>
                <w:smallCaps/>
                <w:sz w:val="22"/>
                <w:szCs w:val="22"/>
              </w:rPr>
              <w:t xml:space="preserve"> Amount requested </w:t>
            </w:r>
          </w:p>
          <w:p w14:paraId="5A91777E" w14:textId="7488BB59" w:rsidR="00111D65" w:rsidRPr="00225B6F" w:rsidRDefault="00111D65" w:rsidP="009434CB">
            <w:pPr>
              <w:pStyle w:val="Header"/>
              <w:tabs>
                <w:tab w:val="clear" w:pos="4320"/>
                <w:tab w:val="clear" w:pos="8640"/>
              </w:tabs>
              <w:jc w:val="right"/>
              <w:rPr>
                <w:rFonts w:ascii="Arial" w:hAnsi="Arial" w:cs="Arial"/>
                <w:b/>
                <w:bCs/>
                <w:smallCaps/>
                <w:sz w:val="22"/>
                <w:szCs w:val="22"/>
                <w:shd w:val="clear" w:color="auto" w:fill="CCCCCC"/>
              </w:rPr>
            </w:pPr>
            <w:r w:rsidRPr="00225B6F">
              <w:rPr>
                <w:rFonts w:ascii="Arial" w:hAnsi="Arial" w:cs="Arial"/>
                <w:b/>
                <w:bCs/>
                <w:smallCaps/>
                <w:sz w:val="22"/>
                <w:szCs w:val="22"/>
              </w:rPr>
              <w:t>S</w:t>
            </w:r>
            <w:r w:rsidR="002A00B7">
              <w:rPr>
                <w:rFonts w:ascii="Arial" w:hAnsi="Arial" w:cs="Arial"/>
                <w:b/>
                <w:bCs/>
                <w:smallCaps/>
                <w:sz w:val="22"/>
                <w:szCs w:val="22"/>
              </w:rPr>
              <w:t xml:space="preserve">chool </w:t>
            </w:r>
            <w:r w:rsidRPr="00225B6F">
              <w:rPr>
                <w:rFonts w:ascii="Arial" w:hAnsi="Arial" w:cs="Arial"/>
                <w:b/>
                <w:bCs/>
                <w:smallCaps/>
                <w:sz w:val="22"/>
                <w:szCs w:val="22"/>
              </w:rPr>
              <w:t>Y</w:t>
            </w:r>
            <w:r w:rsidR="002A00B7">
              <w:rPr>
                <w:rFonts w:ascii="Arial" w:hAnsi="Arial" w:cs="Arial"/>
                <w:b/>
                <w:bCs/>
                <w:smallCaps/>
                <w:sz w:val="22"/>
                <w:szCs w:val="22"/>
              </w:rPr>
              <w:t>ear (SY)</w:t>
            </w:r>
            <w:r w:rsidRPr="00225B6F">
              <w:rPr>
                <w:rFonts w:ascii="Arial" w:hAnsi="Arial" w:cs="Arial"/>
                <w:b/>
                <w:bCs/>
                <w:smallCaps/>
                <w:sz w:val="22"/>
                <w:szCs w:val="22"/>
              </w:rPr>
              <w:t xml:space="preserve"> 9/1/20</w:t>
            </w:r>
            <w:r w:rsidR="00477A05" w:rsidRPr="00225B6F">
              <w:rPr>
                <w:rFonts w:ascii="Arial" w:hAnsi="Arial" w:cs="Arial"/>
                <w:b/>
                <w:bCs/>
                <w:smallCaps/>
                <w:sz w:val="22"/>
                <w:szCs w:val="22"/>
              </w:rPr>
              <w:t>20</w:t>
            </w:r>
            <w:r w:rsidRPr="00225B6F">
              <w:rPr>
                <w:rFonts w:ascii="Arial" w:hAnsi="Arial" w:cs="Arial"/>
                <w:b/>
                <w:bCs/>
                <w:smallCaps/>
                <w:sz w:val="22"/>
                <w:szCs w:val="22"/>
              </w:rPr>
              <w:t>- 8/31/202</w:t>
            </w:r>
            <w:r w:rsidR="00477A05" w:rsidRPr="00225B6F">
              <w:rPr>
                <w:rFonts w:ascii="Arial" w:hAnsi="Arial" w:cs="Arial"/>
                <w:b/>
                <w:bCs/>
                <w:smallCaps/>
                <w:sz w:val="22"/>
                <w:szCs w:val="22"/>
              </w:rPr>
              <w:t>1</w:t>
            </w:r>
            <w:r w:rsidRPr="00225B6F">
              <w:rPr>
                <w:rFonts w:ascii="Arial" w:hAnsi="Arial" w:cs="Arial"/>
                <w:b/>
                <w:bCs/>
                <w:smallCaps/>
                <w:sz w:val="22"/>
                <w:szCs w:val="22"/>
              </w:rPr>
              <w:t>:</w:t>
            </w:r>
            <w:r w:rsidRPr="00225B6F">
              <w:rPr>
                <w:rFonts w:ascii="Arial" w:hAnsi="Arial" w:cs="Arial"/>
                <w:b/>
                <w:bCs/>
                <w:smallCaps/>
                <w:sz w:val="22"/>
                <w:szCs w:val="22"/>
                <w:shd w:val="clear" w:color="auto" w:fill="CCCCCC"/>
              </w:rPr>
              <w:t xml:space="preserve"> </w:t>
            </w:r>
          </w:p>
        </w:tc>
        <w:tc>
          <w:tcPr>
            <w:tcW w:w="1944" w:type="dxa"/>
          </w:tcPr>
          <w:p w14:paraId="19A20C1F" w14:textId="77777777" w:rsidR="00111D65" w:rsidRPr="00225B6F" w:rsidRDefault="00111D65" w:rsidP="00111D65">
            <w:pPr>
              <w:jc w:val="both"/>
              <w:rPr>
                <w:rFonts w:ascii="Arial" w:hAnsi="Arial" w:cs="Arial"/>
                <w:b/>
                <w:bCs/>
                <w:color w:val="000000"/>
                <w:sz w:val="22"/>
                <w:szCs w:val="22"/>
              </w:rPr>
            </w:pPr>
          </w:p>
        </w:tc>
      </w:tr>
      <w:tr w:rsidR="008E0BE1" w:rsidRPr="00225B6F" w14:paraId="003942C8" w14:textId="77777777" w:rsidTr="00781849">
        <w:trPr>
          <w:trHeight w:val="676"/>
        </w:trPr>
        <w:tc>
          <w:tcPr>
            <w:tcW w:w="8856" w:type="dxa"/>
            <w:gridSpan w:val="5"/>
            <w:shd w:val="clear" w:color="auto" w:fill="95B3D7" w:themeFill="accent1" w:themeFillTint="99"/>
            <w:vAlign w:val="center"/>
          </w:tcPr>
          <w:p w14:paraId="3A24CDC4" w14:textId="2BA00F19" w:rsidR="008E0BE1" w:rsidRPr="00225B6F" w:rsidRDefault="008E0BE1" w:rsidP="007E7B8C">
            <w:pPr>
              <w:pStyle w:val="Header"/>
              <w:tabs>
                <w:tab w:val="clear" w:pos="4320"/>
                <w:tab w:val="clear" w:pos="8640"/>
              </w:tabs>
              <w:spacing w:before="120"/>
              <w:jc w:val="right"/>
              <w:rPr>
                <w:rFonts w:ascii="Arial" w:hAnsi="Arial" w:cs="Arial"/>
                <w:b/>
                <w:bCs/>
                <w:smallCaps/>
                <w:sz w:val="22"/>
                <w:szCs w:val="22"/>
              </w:rPr>
            </w:pPr>
            <w:r w:rsidRPr="00225B6F">
              <w:rPr>
                <w:rFonts w:ascii="Arial" w:hAnsi="Arial" w:cs="Arial"/>
                <w:b/>
                <w:bCs/>
                <w:smallCaps/>
                <w:sz w:val="22"/>
                <w:szCs w:val="22"/>
              </w:rPr>
              <w:t xml:space="preserve">Total </w:t>
            </w:r>
            <w:r w:rsidR="007E7B8C" w:rsidRPr="00225B6F">
              <w:rPr>
                <w:rFonts w:ascii="Arial" w:hAnsi="Arial" w:cs="Arial"/>
                <w:b/>
                <w:bCs/>
                <w:smallCaps/>
                <w:sz w:val="22"/>
                <w:szCs w:val="22"/>
              </w:rPr>
              <w:t>FC</w:t>
            </w:r>
            <w:r w:rsidR="0023597C">
              <w:rPr>
                <w:rFonts w:ascii="Arial" w:hAnsi="Arial" w:cs="Arial"/>
                <w:b/>
                <w:bCs/>
                <w:smallCaps/>
                <w:sz w:val="22"/>
                <w:szCs w:val="22"/>
              </w:rPr>
              <w:t xml:space="preserve"> </w:t>
            </w:r>
            <w:r w:rsidRPr="00225B6F">
              <w:rPr>
                <w:rFonts w:ascii="Arial" w:hAnsi="Arial" w:cs="Arial"/>
                <w:b/>
                <w:bCs/>
                <w:smallCaps/>
                <w:sz w:val="22"/>
                <w:szCs w:val="22"/>
              </w:rPr>
              <w:t>645 Funds requested</w:t>
            </w:r>
          </w:p>
        </w:tc>
        <w:tc>
          <w:tcPr>
            <w:tcW w:w="1944" w:type="dxa"/>
          </w:tcPr>
          <w:p w14:paraId="30F69EDD" w14:textId="77777777" w:rsidR="008E0BE1" w:rsidRPr="00225B6F" w:rsidRDefault="008E0BE1" w:rsidP="00111D65">
            <w:pPr>
              <w:jc w:val="both"/>
              <w:rPr>
                <w:rFonts w:ascii="Arial" w:hAnsi="Arial" w:cs="Arial"/>
                <w:b/>
                <w:bCs/>
                <w:color w:val="000000"/>
                <w:sz w:val="22"/>
                <w:szCs w:val="22"/>
              </w:rPr>
            </w:pPr>
          </w:p>
        </w:tc>
      </w:tr>
      <w:tr w:rsidR="004F2958" w:rsidRPr="00225B6F" w14:paraId="30BC8707" w14:textId="77777777" w:rsidTr="00781849">
        <w:trPr>
          <w:trHeight w:val="676"/>
        </w:trPr>
        <w:tc>
          <w:tcPr>
            <w:tcW w:w="8856" w:type="dxa"/>
            <w:gridSpan w:val="5"/>
            <w:shd w:val="clear" w:color="auto" w:fill="95B3D7" w:themeFill="accent1" w:themeFillTint="99"/>
            <w:vAlign w:val="center"/>
          </w:tcPr>
          <w:p w14:paraId="2F0CCC7B" w14:textId="1E09BCE9" w:rsidR="004F2958" w:rsidRPr="00225B6F" w:rsidRDefault="004F2958" w:rsidP="00EF6545">
            <w:pPr>
              <w:pStyle w:val="Header"/>
              <w:tabs>
                <w:tab w:val="clear" w:pos="4320"/>
                <w:tab w:val="clear" w:pos="8640"/>
              </w:tabs>
              <w:spacing w:before="120"/>
              <w:rPr>
                <w:rFonts w:ascii="Arial" w:hAnsi="Arial" w:cs="Arial"/>
                <w:b/>
                <w:bCs/>
                <w:smallCaps/>
                <w:sz w:val="22"/>
                <w:szCs w:val="22"/>
              </w:rPr>
            </w:pPr>
            <w:r w:rsidRPr="00225B6F">
              <w:rPr>
                <w:rFonts w:ascii="Arial" w:hAnsi="Arial" w:cs="Arial"/>
                <w:b/>
                <w:bCs/>
                <w:smallCaps/>
                <w:sz w:val="22"/>
                <w:szCs w:val="22"/>
              </w:rPr>
              <w:t xml:space="preserve">By checking this </w:t>
            </w:r>
            <w:r w:rsidR="00531500" w:rsidRPr="00225B6F">
              <w:rPr>
                <w:rFonts w:ascii="Arial" w:hAnsi="Arial" w:cs="Arial"/>
                <w:b/>
                <w:bCs/>
                <w:smallCaps/>
                <w:sz w:val="22"/>
                <w:szCs w:val="22"/>
              </w:rPr>
              <w:t>BOX,</w:t>
            </w:r>
            <w:r w:rsidRPr="00225B6F">
              <w:rPr>
                <w:rFonts w:ascii="Arial" w:hAnsi="Arial" w:cs="Arial"/>
                <w:b/>
                <w:bCs/>
                <w:smallCaps/>
                <w:sz w:val="22"/>
                <w:szCs w:val="22"/>
              </w:rPr>
              <w:t xml:space="preserve"> the grantee agree</w:t>
            </w:r>
            <w:r w:rsidR="00C056A8" w:rsidRPr="00225B6F">
              <w:rPr>
                <w:rFonts w:ascii="Arial" w:hAnsi="Arial" w:cs="Arial"/>
                <w:b/>
                <w:bCs/>
                <w:smallCaps/>
                <w:sz w:val="22"/>
                <w:szCs w:val="22"/>
              </w:rPr>
              <w:t>s</w:t>
            </w:r>
            <w:r w:rsidRPr="00225B6F">
              <w:rPr>
                <w:rFonts w:ascii="Arial" w:hAnsi="Arial" w:cs="Arial"/>
                <w:b/>
                <w:bCs/>
                <w:smallCaps/>
                <w:sz w:val="22"/>
                <w:szCs w:val="22"/>
              </w:rPr>
              <w:t xml:space="preserve"> to follow </w:t>
            </w:r>
            <w:r w:rsidR="0023597C">
              <w:rPr>
                <w:rFonts w:ascii="Arial" w:hAnsi="Arial" w:cs="Arial"/>
                <w:b/>
                <w:bCs/>
                <w:smallCaps/>
                <w:sz w:val="22"/>
                <w:szCs w:val="22"/>
              </w:rPr>
              <w:t xml:space="preserve">MA </w:t>
            </w:r>
            <w:r w:rsidRPr="00225B6F">
              <w:rPr>
                <w:rFonts w:ascii="Arial" w:hAnsi="Arial" w:cs="Arial"/>
                <w:b/>
                <w:bCs/>
                <w:smallCaps/>
                <w:sz w:val="22"/>
                <w:szCs w:val="22"/>
              </w:rPr>
              <w:t>D</w:t>
            </w:r>
            <w:r w:rsidR="0023597C">
              <w:rPr>
                <w:rFonts w:ascii="Arial" w:hAnsi="Arial" w:cs="Arial"/>
                <w:b/>
                <w:bCs/>
                <w:smallCaps/>
                <w:sz w:val="22"/>
                <w:szCs w:val="22"/>
              </w:rPr>
              <w:t>epartment of Elementary and Secondary Education (Department)</w:t>
            </w:r>
            <w:r w:rsidRPr="00225B6F">
              <w:rPr>
                <w:rFonts w:ascii="Arial" w:hAnsi="Arial" w:cs="Arial"/>
                <w:b/>
                <w:bCs/>
                <w:smallCaps/>
                <w:sz w:val="22"/>
                <w:szCs w:val="22"/>
              </w:rPr>
              <w:t xml:space="preserve"> and 21</w:t>
            </w:r>
            <w:r w:rsidRPr="00225B6F">
              <w:rPr>
                <w:rFonts w:ascii="Arial" w:hAnsi="Arial" w:cs="Arial"/>
                <w:b/>
                <w:bCs/>
                <w:smallCaps/>
                <w:sz w:val="22"/>
                <w:szCs w:val="22"/>
                <w:vertAlign w:val="superscript"/>
              </w:rPr>
              <w:t>st</w:t>
            </w:r>
            <w:r w:rsidRPr="00225B6F">
              <w:rPr>
                <w:rFonts w:ascii="Arial" w:hAnsi="Arial" w:cs="Arial"/>
                <w:b/>
                <w:bCs/>
                <w:smallCaps/>
                <w:sz w:val="22"/>
                <w:szCs w:val="22"/>
              </w:rPr>
              <w:t xml:space="preserve"> CCLC </w:t>
            </w:r>
            <w:r w:rsidR="00C056A8" w:rsidRPr="00225B6F">
              <w:rPr>
                <w:rFonts w:ascii="Arial" w:hAnsi="Arial" w:cs="Arial"/>
                <w:b/>
                <w:bCs/>
                <w:smallCaps/>
                <w:sz w:val="22"/>
                <w:szCs w:val="22"/>
              </w:rPr>
              <w:t xml:space="preserve">issued </w:t>
            </w:r>
            <w:r w:rsidRPr="00225B6F">
              <w:rPr>
                <w:rFonts w:ascii="Arial" w:hAnsi="Arial" w:cs="Arial"/>
                <w:b/>
                <w:bCs/>
                <w:smallCaps/>
                <w:sz w:val="22"/>
                <w:szCs w:val="22"/>
              </w:rPr>
              <w:t xml:space="preserve">Guidance and protocols established for the safe reopening and </w:t>
            </w:r>
            <w:r w:rsidR="00C056A8" w:rsidRPr="00225B6F">
              <w:rPr>
                <w:rFonts w:ascii="Arial" w:hAnsi="Arial" w:cs="Arial"/>
                <w:b/>
                <w:bCs/>
                <w:smallCaps/>
                <w:sz w:val="22"/>
                <w:szCs w:val="22"/>
              </w:rPr>
              <w:t xml:space="preserve">operation of 21CCLC </w:t>
            </w:r>
            <w:r w:rsidR="00EF6545" w:rsidRPr="00225B6F">
              <w:rPr>
                <w:rFonts w:ascii="Arial" w:hAnsi="Arial" w:cs="Arial"/>
                <w:b/>
                <w:bCs/>
                <w:smallCaps/>
                <w:sz w:val="22"/>
                <w:szCs w:val="22"/>
              </w:rPr>
              <w:t xml:space="preserve">in person </w:t>
            </w:r>
            <w:r w:rsidR="00C056A8" w:rsidRPr="00225B6F">
              <w:rPr>
                <w:rFonts w:ascii="Arial" w:hAnsi="Arial" w:cs="Arial"/>
                <w:b/>
                <w:bCs/>
                <w:smallCaps/>
                <w:sz w:val="22"/>
                <w:szCs w:val="22"/>
              </w:rPr>
              <w:t xml:space="preserve">programming. </w:t>
            </w:r>
            <w:r w:rsidRPr="00225B6F">
              <w:rPr>
                <w:rFonts w:ascii="Arial" w:hAnsi="Arial" w:cs="Arial"/>
                <w:b/>
                <w:bCs/>
                <w:smallCaps/>
                <w:sz w:val="22"/>
                <w:szCs w:val="22"/>
              </w:rPr>
              <w:t xml:space="preserve">   </w:t>
            </w:r>
          </w:p>
        </w:tc>
        <w:tc>
          <w:tcPr>
            <w:tcW w:w="1944" w:type="dxa"/>
          </w:tcPr>
          <w:p w14:paraId="190D5D2F" w14:textId="77777777" w:rsidR="004F2958" w:rsidRPr="00225B6F" w:rsidRDefault="004F2958" w:rsidP="00111D65">
            <w:pPr>
              <w:jc w:val="both"/>
              <w:rPr>
                <w:rFonts w:ascii="Arial" w:hAnsi="Arial" w:cs="Arial"/>
                <w:b/>
                <w:bCs/>
                <w:color w:val="000000"/>
                <w:sz w:val="22"/>
                <w:szCs w:val="22"/>
              </w:rPr>
            </w:pPr>
          </w:p>
        </w:tc>
      </w:tr>
    </w:tbl>
    <w:p w14:paraId="201CB523" w14:textId="77777777" w:rsidR="00E22A96" w:rsidRDefault="00E22A96" w:rsidP="00E22A96">
      <w:pPr>
        <w:ind w:hanging="360"/>
        <w:rPr>
          <w:rFonts w:ascii="Arial" w:hAnsi="Arial" w:cs="Arial"/>
          <w:b/>
          <w:bCs/>
          <w:caps/>
          <w:color w:val="000000"/>
          <w:sz w:val="22"/>
          <w:szCs w:val="22"/>
        </w:rPr>
      </w:pPr>
    </w:p>
    <w:p w14:paraId="0FDDFA6E" w14:textId="1BAF022A" w:rsidR="00D62986" w:rsidRDefault="00E22A96" w:rsidP="00E22A96">
      <w:pPr>
        <w:ind w:hanging="360"/>
        <w:rPr>
          <w:rFonts w:ascii="Arial" w:hAnsi="Arial" w:cs="Arial"/>
          <w:b/>
          <w:bCs/>
          <w:caps/>
          <w:color w:val="000000"/>
          <w:sz w:val="22"/>
          <w:szCs w:val="22"/>
          <w:u w:val="single"/>
        </w:rPr>
      </w:pPr>
      <w:r w:rsidRPr="00225B6F">
        <w:rPr>
          <w:rFonts w:ascii="Arial" w:hAnsi="Arial" w:cs="Arial"/>
          <w:b/>
          <w:bCs/>
          <w:caps/>
          <w:color w:val="000000"/>
          <w:sz w:val="22"/>
          <w:szCs w:val="22"/>
        </w:rPr>
        <w:t xml:space="preserve">II. </w:t>
      </w:r>
      <w:r w:rsidRPr="000D4044">
        <w:rPr>
          <w:rFonts w:ascii="Arial" w:hAnsi="Arial" w:cs="Arial"/>
          <w:b/>
          <w:bCs/>
          <w:caps/>
          <w:color w:val="000000"/>
          <w:sz w:val="22"/>
          <w:szCs w:val="22"/>
        </w:rPr>
        <w:t xml:space="preserve">FY2020 </w:t>
      </w:r>
      <w:r w:rsidR="00D62986">
        <w:rPr>
          <w:rFonts w:ascii="Arial" w:hAnsi="Arial" w:cs="Arial"/>
          <w:b/>
          <w:bCs/>
          <w:caps/>
          <w:color w:val="000000"/>
          <w:sz w:val="22"/>
          <w:szCs w:val="22"/>
        </w:rPr>
        <w:t xml:space="preserve">School Year </w:t>
      </w:r>
      <w:r w:rsidRPr="000D4044">
        <w:rPr>
          <w:rFonts w:ascii="Arial" w:hAnsi="Arial" w:cs="Arial"/>
          <w:b/>
          <w:bCs/>
          <w:color w:val="000000"/>
          <w:sz w:val="22"/>
          <w:szCs w:val="22"/>
        </w:rPr>
        <w:t xml:space="preserve">PROGRAM </w:t>
      </w:r>
      <w:r w:rsidRPr="000D4044">
        <w:rPr>
          <w:rFonts w:ascii="Arial" w:hAnsi="Arial" w:cs="Arial"/>
          <w:b/>
          <w:bCs/>
          <w:caps/>
          <w:color w:val="000000"/>
          <w:sz w:val="22"/>
          <w:szCs w:val="22"/>
        </w:rPr>
        <w:t>Information</w:t>
      </w:r>
    </w:p>
    <w:p w14:paraId="251FE7C9" w14:textId="77777777" w:rsidR="00D62986" w:rsidRDefault="00D62986" w:rsidP="00E22A96">
      <w:pPr>
        <w:ind w:hanging="360"/>
        <w:rPr>
          <w:rFonts w:ascii="Arial" w:hAnsi="Arial" w:cs="Arial"/>
          <w:b/>
          <w:bCs/>
          <w:caps/>
          <w:color w:val="000000"/>
          <w:sz w:val="22"/>
          <w:szCs w:val="22"/>
          <w:u w:val="single"/>
        </w:rPr>
      </w:pPr>
    </w:p>
    <w:p w14:paraId="2F14D19D" w14:textId="2DE9C373" w:rsidR="00E22A96" w:rsidRPr="00225B6F" w:rsidRDefault="00D62986" w:rsidP="00D62986">
      <w:pPr>
        <w:rPr>
          <w:rFonts w:ascii="Arial" w:hAnsi="Arial" w:cs="Arial"/>
          <w:b/>
          <w:bCs/>
          <w:color w:val="000000"/>
          <w:sz w:val="22"/>
          <w:szCs w:val="22"/>
          <w:u w:val="single"/>
        </w:rPr>
      </w:pPr>
      <w:r>
        <w:rPr>
          <w:rFonts w:ascii="Arial" w:hAnsi="Arial" w:cs="Arial"/>
          <w:color w:val="000000"/>
          <w:sz w:val="22"/>
          <w:szCs w:val="22"/>
        </w:rPr>
        <w:t xml:space="preserve">This does </w:t>
      </w:r>
      <w:r w:rsidRPr="00D62986">
        <w:rPr>
          <w:rFonts w:ascii="Arial" w:hAnsi="Arial" w:cs="Arial"/>
          <w:i/>
          <w:iCs/>
          <w:color w:val="000000"/>
          <w:sz w:val="22"/>
          <w:szCs w:val="22"/>
        </w:rPr>
        <w:t>NOT</w:t>
      </w:r>
      <w:r w:rsidRPr="00D62986">
        <w:rPr>
          <w:rFonts w:ascii="Arial" w:hAnsi="Arial" w:cs="Arial"/>
          <w:color w:val="000000"/>
          <w:sz w:val="22"/>
          <w:szCs w:val="22"/>
        </w:rPr>
        <w:t xml:space="preserve"> include </w:t>
      </w:r>
      <w:r>
        <w:rPr>
          <w:rFonts w:ascii="Arial" w:hAnsi="Arial" w:cs="Arial"/>
          <w:color w:val="000000"/>
          <w:sz w:val="22"/>
          <w:szCs w:val="22"/>
        </w:rPr>
        <w:t>s</w:t>
      </w:r>
      <w:r w:rsidRPr="00D62986">
        <w:rPr>
          <w:rFonts w:ascii="Arial" w:hAnsi="Arial" w:cs="Arial"/>
          <w:color w:val="000000"/>
          <w:sz w:val="22"/>
          <w:szCs w:val="22"/>
        </w:rPr>
        <w:t xml:space="preserve">ummer </w:t>
      </w:r>
      <w:r>
        <w:rPr>
          <w:rFonts w:ascii="Arial" w:hAnsi="Arial" w:cs="Arial"/>
          <w:color w:val="000000"/>
          <w:sz w:val="22"/>
          <w:szCs w:val="22"/>
        </w:rPr>
        <w:t>p</w:t>
      </w:r>
      <w:r w:rsidRPr="00D62986">
        <w:rPr>
          <w:rFonts w:ascii="Arial" w:hAnsi="Arial" w:cs="Arial"/>
          <w:color w:val="000000"/>
          <w:sz w:val="22"/>
          <w:szCs w:val="22"/>
        </w:rPr>
        <w:t xml:space="preserve">rogramming.  Summer programming information will be included as part of the </w:t>
      </w:r>
      <w:r w:rsidRPr="00D62986">
        <w:rPr>
          <w:rFonts w:ascii="Arial" w:hAnsi="Arial" w:cs="Arial"/>
          <w:b/>
          <w:bCs/>
          <w:sz w:val="22"/>
          <w:szCs w:val="22"/>
        </w:rPr>
        <w:t xml:space="preserve"> more in-depth</w:t>
      </w:r>
      <w:r>
        <w:rPr>
          <w:rFonts w:ascii="Arial" w:hAnsi="Arial" w:cs="Arial"/>
          <w:b/>
          <w:bCs/>
          <w:sz w:val="22"/>
          <w:szCs w:val="22"/>
        </w:rPr>
        <w:t xml:space="preserve"> FY21 school year</w:t>
      </w:r>
      <w:r w:rsidRPr="00D62986">
        <w:rPr>
          <w:rFonts w:ascii="Arial" w:hAnsi="Arial" w:cs="Arial"/>
          <w:b/>
          <w:bCs/>
          <w:sz w:val="22"/>
          <w:szCs w:val="22"/>
        </w:rPr>
        <w:t xml:space="preserve"> that will be required to be submitted in September once schools are operational.</w:t>
      </w:r>
    </w:p>
    <w:p w14:paraId="2FC39281" w14:textId="09ABCDF6" w:rsidR="00F730C9" w:rsidRDefault="00F730C9" w:rsidP="00F730C9">
      <w:pPr>
        <w:rPr>
          <w:rFonts w:ascii="Arial" w:hAnsi="Arial" w:cs="Arial"/>
          <w:b/>
          <w:bCs/>
          <w:caps/>
          <w:color w:val="000000"/>
          <w:sz w:val="22"/>
          <w:szCs w:val="22"/>
          <w:u w:val="single"/>
        </w:rPr>
      </w:pPr>
    </w:p>
    <w:p w14:paraId="35C181D9" w14:textId="52A32D86" w:rsidR="00E22A96" w:rsidRPr="00D62986" w:rsidRDefault="008B31B3" w:rsidP="00D62986">
      <w:pPr>
        <w:pStyle w:val="ListParagraph"/>
        <w:numPr>
          <w:ilvl w:val="0"/>
          <w:numId w:val="44"/>
        </w:numPr>
        <w:tabs>
          <w:tab w:val="left" w:pos="8100"/>
        </w:tabs>
        <w:spacing w:before="60"/>
        <w:ind w:right="115"/>
        <w:rPr>
          <w:rFonts w:ascii="Arial" w:hAnsi="Arial" w:cs="Arial"/>
          <w:b/>
          <w:bCs/>
          <w:sz w:val="22"/>
          <w:szCs w:val="22"/>
        </w:rPr>
      </w:pPr>
      <w:hyperlink r:id="rId16" w:history="1">
        <w:r w:rsidR="00C50ECD" w:rsidRPr="00D62986">
          <w:rPr>
            <w:rStyle w:val="Hyperlink"/>
            <w:rFonts w:ascii="Arial" w:hAnsi="Arial" w:cs="Arial"/>
            <w:sz w:val="22"/>
            <w:szCs w:val="22"/>
          </w:rPr>
          <w:t xml:space="preserve">Please </w:t>
        </w:r>
        <w:r w:rsidR="00E22A96" w:rsidRPr="00D62986">
          <w:rPr>
            <w:rStyle w:val="Hyperlink"/>
            <w:rFonts w:ascii="Arial" w:hAnsi="Arial" w:cs="Arial"/>
            <w:sz w:val="22"/>
            <w:szCs w:val="22"/>
          </w:rPr>
          <w:t xml:space="preserve">use the following link to provided demographic data and information on remote learning opportunities provided during the FY20 School year. </w:t>
        </w:r>
      </w:hyperlink>
      <w:r w:rsidR="00E22A96" w:rsidRPr="00D62986">
        <w:rPr>
          <w:rFonts w:ascii="Arial" w:hAnsi="Arial" w:cs="Arial"/>
          <w:color w:val="000000"/>
          <w:sz w:val="22"/>
          <w:szCs w:val="22"/>
        </w:rPr>
        <w:t xml:space="preserve"> </w:t>
      </w:r>
    </w:p>
    <w:p w14:paraId="62EA302B" w14:textId="5B9F25DE" w:rsidR="00E22A96" w:rsidRDefault="00E22A96" w:rsidP="00E22A96">
      <w:pPr>
        <w:ind w:left="-540" w:firstLine="90"/>
        <w:rPr>
          <w:rFonts w:ascii="Arial" w:hAnsi="Arial" w:cs="Arial"/>
          <w:b/>
          <w:bCs/>
          <w:caps/>
          <w:color w:val="000000"/>
          <w:sz w:val="22"/>
          <w:szCs w:val="22"/>
          <w:u w:val="single"/>
        </w:rPr>
      </w:pPr>
    </w:p>
    <w:p w14:paraId="1F09122A" w14:textId="081BE94B" w:rsidR="00E22472" w:rsidRDefault="008B31B3" w:rsidP="00D62986">
      <w:pPr>
        <w:ind w:left="360"/>
        <w:rPr>
          <w:rFonts w:ascii="Arial" w:hAnsi="Arial" w:cs="Arial"/>
          <w:b/>
          <w:bCs/>
          <w:caps/>
          <w:color w:val="000000"/>
          <w:sz w:val="22"/>
          <w:szCs w:val="22"/>
          <w:u w:val="single"/>
        </w:rPr>
      </w:pPr>
      <w:hyperlink r:id="rId17" w:history="1">
        <w:r w:rsidR="00E22A96" w:rsidRPr="001327DC">
          <w:rPr>
            <w:rStyle w:val="Hyperlink"/>
            <w:rFonts w:ascii="Arial" w:hAnsi="Arial" w:cs="Arial"/>
            <w:b/>
            <w:bCs/>
            <w:caps/>
            <w:sz w:val="22"/>
            <w:szCs w:val="22"/>
          </w:rPr>
          <w:t>https://www.surveygizmo.com/s3/5757204/FY20-21st-CCLC-Program-Information</w:t>
        </w:r>
      </w:hyperlink>
    </w:p>
    <w:p w14:paraId="5C473EB4" w14:textId="77777777" w:rsidR="00C50ECD" w:rsidRDefault="00C50ECD" w:rsidP="00F730C9">
      <w:pPr>
        <w:rPr>
          <w:rFonts w:ascii="Arial" w:hAnsi="Arial" w:cs="Arial"/>
          <w:b/>
          <w:bCs/>
          <w:caps/>
          <w:color w:val="000000"/>
          <w:sz w:val="22"/>
          <w:szCs w:val="22"/>
          <w:u w:val="single"/>
        </w:rPr>
      </w:pPr>
    </w:p>
    <w:p w14:paraId="3B765C17" w14:textId="5710996C" w:rsidR="00E22A96" w:rsidRPr="00D62986" w:rsidRDefault="00803982" w:rsidP="00D62986">
      <w:pPr>
        <w:pStyle w:val="ListParagraph"/>
        <w:numPr>
          <w:ilvl w:val="0"/>
          <w:numId w:val="44"/>
        </w:numPr>
        <w:tabs>
          <w:tab w:val="left" w:pos="90"/>
        </w:tabs>
        <w:spacing w:before="120" w:after="120"/>
        <w:ind w:right="90"/>
        <w:rPr>
          <w:rFonts w:ascii="Arial" w:hAnsi="Arial" w:cs="Arial"/>
          <w:sz w:val="22"/>
          <w:szCs w:val="22"/>
        </w:rPr>
      </w:pPr>
      <w:r w:rsidRPr="00D62986">
        <w:rPr>
          <w:rFonts w:ascii="Arial" w:hAnsi="Arial" w:cs="Arial"/>
          <w:sz w:val="22"/>
          <w:szCs w:val="22"/>
        </w:rPr>
        <w:t>For each site</w:t>
      </w:r>
      <w:r w:rsidR="00E4672F" w:rsidRPr="00D62986">
        <w:rPr>
          <w:rFonts w:ascii="Arial" w:hAnsi="Arial" w:cs="Arial"/>
          <w:sz w:val="22"/>
          <w:szCs w:val="22"/>
        </w:rPr>
        <w:t xml:space="preserve">, </w:t>
      </w:r>
      <w:r w:rsidR="00BF5F46" w:rsidRPr="00D62986">
        <w:rPr>
          <w:rFonts w:ascii="Arial" w:hAnsi="Arial" w:cs="Arial"/>
          <w:sz w:val="22"/>
          <w:szCs w:val="22"/>
        </w:rPr>
        <w:t xml:space="preserve">use the chart below to </w:t>
      </w:r>
      <w:r w:rsidRPr="00D62986">
        <w:rPr>
          <w:rFonts w:ascii="Arial" w:hAnsi="Arial" w:cs="Arial"/>
          <w:sz w:val="22"/>
          <w:szCs w:val="22"/>
        </w:rPr>
        <w:t xml:space="preserve">summarize at </w:t>
      </w:r>
      <w:r w:rsidR="00E4672F" w:rsidRPr="00D62986">
        <w:rPr>
          <w:rFonts w:ascii="Arial" w:hAnsi="Arial" w:cs="Arial"/>
          <w:sz w:val="22"/>
          <w:szCs w:val="22"/>
        </w:rPr>
        <w:t xml:space="preserve">least </w:t>
      </w:r>
      <w:r w:rsidRPr="00D62986">
        <w:rPr>
          <w:rFonts w:ascii="Arial" w:hAnsi="Arial" w:cs="Arial"/>
          <w:sz w:val="22"/>
          <w:szCs w:val="22"/>
        </w:rPr>
        <w:t xml:space="preserve">one of the program’s most successful projects/enrichments/accomplishments </w:t>
      </w:r>
      <w:r w:rsidR="00477A05" w:rsidRPr="00D62986">
        <w:rPr>
          <w:rFonts w:ascii="Arial" w:hAnsi="Arial" w:cs="Arial"/>
          <w:sz w:val="22"/>
          <w:szCs w:val="22"/>
        </w:rPr>
        <w:t>prior to school closing</w:t>
      </w:r>
      <w:r w:rsidR="002A6518" w:rsidRPr="00D62986">
        <w:rPr>
          <w:rFonts w:ascii="Arial" w:hAnsi="Arial" w:cs="Arial"/>
          <w:sz w:val="22"/>
          <w:szCs w:val="22"/>
        </w:rPr>
        <w:t xml:space="preserve"> for remote learning this spring</w:t>
      </w:r>
      <w:r w:rsidRPr="00D62986">
        <w:rPr>
          <w:rFonts w:ascii="Arial" w:hAnsi="Arial" w:cs="Arial"/>
          <w:sz w:val="22"/>
          <w:szCs w:val="22"/>
        </w:rPr>
        <w:t>.</w:t>
      </w:r>
      <w:r w:rsidR="00BF5F46" w:rsidRPr="00D62986">
        <w:rPr>
          <w:rFonts w:ascii="Arial" w:hAnsi="Arial" w:cs="Arial"/>
          <w:sz w:val="22"/>
          <w:szCs w:val="22"/>
        </w:rPr>
        <w:t xml:space="preserve"> </w:t>
      </w:r>
      <w:r w:rsidR="002A6518" w:rsidRPr="00D62986">
        <w:rPr>
          <w:rFonts w:ascii="Arial" w:hAnsi="Arial" w:cs="Arial"/>
          <w:sz w:val="22"/>
          <w:szCs w:val="22"/>
        </w:rPr>
        <w:br/>
      </w:r>
      <w:r w:rsidR="00BF5F46" w:rsidRPr="00D62986">
        <w:rPr>
          <w:rFonts w:ascii="Arial" w:hAnsi="Arial" w:cs="Arial"/>
          <w:sz w:val="22"/>
          <w:szCs w:val="22"/>
        </w:rPr>
        <w:t>Add addi</w:t>
      </w:r>
      <w:r w:rsidR="00BD4555" w:rsidRPr="00D62986">
        <w:rPr>
          <w:rFonts w:ascii="Arial" w:hAnsi="Arial" w:cs="Arial"/>
          <w:sz w:val="22"/>
          <w:szCs w:val="22"/>
        </w:rPr>
        <w:t>tional rows as n</w:t>
      </w:r>
      <w:r w:rsidR="00BF5F46" w:rsidRPr="00D62986">
        <w:rPr>
          <w:rFonts w:ascii="Arial" w:hAnsi="Arial" w:cs="Arial"/>
          <w:sz w:val="22"/>
          <w:szCs w:val="22"/>
        </w:rPr>
        <w:t xml:space="preserve">eeded. </w:t>
      </w:r>
    </w:p>
    <w:p w14:paraId="52FD3615" w14:textId="53BA3AA2" w:rsidR="00803982" w:rsidRPr="00E22A96" w:rsidRDefault="00E22A96" w:rsidP="00E22A96">
      <w:pPr>
        <w:rPr>
          <w:rFonts w:ascii="Arial" w:hAnsi="Arial" w:cs="Arial"/>
          <w:sz w:val="22"/>
          <w:szCs w:val="22"/>
        </w:rPr>
      </w:pPr>
      <w:r>
        <w:rPr>
          <w:rFonts w:ascii="Arial" w:hAnsi="Arial" w:cs="Arial"/>
          <w:sz w:val="22"/>
          <w:szCs w:val="22"/>
        </w:rPr>
        <w:br w:type="page"/>
      </w:r>
    </w:p>
    <w:tbl>
      <w:tblPr>
        <w:tblStyle w:val="TableGrid"/>
        <w:tblpPr w:leftFromText="180" w:rightFromText="180" w:vertAnchor="text" w:horzAnchor="margin" w:tblpX="-365" w:tblpY="139"/>
        <w:tblOverlap w:val="never"/>
        <w:tblW w:w="10800" w:type="dxa"/>
        <w:tblLayout w:type="fixed"/>
        <w:tblCellMar>
          <w:left w:w="115" w:type="dxa"/>
          <w:right w:w="115" w:type="dxa"/>
        </w:tblCellMar>
        <w:tblLook w:val="04A0" w:firstRow="1" w:lastRow="0" w:firstColumn="1" w:lastColumn="0" w:noHBand="0" w:noVBand="1"/>
      </w:tblPr>
      <w:tblGrid>
        <w:gridCol w:w="2875"/>
        <w:gridCol w:w="7925"/>
      </w:tblGrid>
      <w:tr w:rsidR="00D26969" w:rsidRPr="00225B6F" w14:paraId="5092323B" w14:textId="77777777" w:rsidTr="00D26969">
        <w:tc>
          <w:tcPr>
            <w:tcW w:w="2875" w:type="dxa"/>
            <w:shd w:val="clear" w:color="auto" w:fill="8DB3E2" w:themeFill="text2" w:themeFillTint="66"/>
          </w:tcPr>
          <w:p w14:paraId="46B7A77C" w14:textId="77777777" w:rsidR="00D26969" w:rsidRPr="00225B6F" w:rsidRDefault="00D26969" w:rsidP="00387946">
            <w:pPr>
              <w:tabs>
                <w:tab w:val="left" w:pos="720"/>
              </w:tabs>
              <w:jc w:val="center"/>
              <w:rPr>
                <w:rFonts w:ascii="Arial" w:hAnsi="Arial" w:cs="Arial"/>
                <w:b/>
                <w:bCs/>
                <w:color w:val="000000"/>
                <w:sz w:val="22"/>
                <w:szCs w:val="22"/>
              </w:rPr>
            </w:pPr>
            <w:r w:rsidRPr="00225B6F">
              <w:rPr>
                <w:rFonts w:ascii="Arial" w:hAnsi="Arial" w:cs="Arial"/>
                <w:b/>
                <w:bCs/>
                <w:color w:val="000000"/>
                <w:sz w:val="22"/>
                <w:szCs w:val="22"/>
              </w:rPr>
              <w:lastRenderedPageBreak/>
              <w:t>Site</w:t>
            </w:r>
          </w:p>
        </w:tc>
        <w:tc>
          <w:tcPr>
            <w:tcW w:w="7925" w:type="dxa"/>
            <w:shd w:val="clear" w:color="auto" w:fill="8DB3E2" w:themeFill="text2" w:themeFillTint="66"/>
          </w:tcPr>
          <w:p w14:paraId="0967075D" w14:textId="1054846A" w:rsidR="00D26969" w:rsidRPr="00225B6F" w:rsidRDefault="00D26969" w:rsidP="00D26969">
            <w:pPr>
              <w:tabs>
                <w:tab w:val="left" w:pos="720"/>
              </w:tabs>
              <w:jc w:val="center"/>
              <w:rPr>
                <w:rFonts w:ascii="Arial" w:hAnsi="Arial" w:cs="Arial"/>
                <w:b/>
                <w:bCs/>
                <w:color w:val="000000"/>
                <w:sz w:val="22"/>
                <w:szCs w:val="22"/>
              </w:rPr>
            </w:pPr>
            <w:r>
              <w:rPr>
                <w:rFonts w:ascii="Arial" w:hAnsi="Arial" w:cs="Arial"/>
                <w:b/>
                <w:bCs/>
                <w:color w:val="000000"/>
                <w:sz w:val="22"/>
                <w:szCs w:val="22"/>
              </w:rPr>
              <w:t>Provide the Activity Project Name and a B</w:t>
            </w:r>
            <w:r w:rsidRPr="00225B6F">
              <w:rPr>
                <w:rFonts w:ascii="Arial" w:hAnsi="Arial" w:cs="Arial"/>
                <w:b/>
                <w:bCs/>
                <w:color w:val="000000"/>
                <w:sz w:val="22"/>
                <w:szCs w:val="22"/>
              </w:rPr>
              <w:t xml:space="preserve">rief </w:t>
            </w:r>
            <w:r>
              <w:rPr>
                <w:rFonts w:ascii="Arial" w:hAnsi="Arial" w:cs="Arial"/>
                <w:b/>
                <w:bCs/>
                <w:color w:val="000000"/>
                <w:sz w:val="22"/>
                <w:szCs w:val="22"/>
              </w:rPr>
              <w:t>D</w:t>
            </w:r>
            <w:r w:rsidRPr="00225B6F">
              <w:rPr>
                <w:rFonts w:ascii="Arial" w:hAnsi="Arial" w:cs="Arial"/>
                <w:b/>
                <w:bCs/>
                <w:color w:val="000000"/>
                <w:sz w:val="22"/>
                <w:szCs w:val="22"/>
              </w:rPr>
              <w:t>escription</w:t>
            </w:r>
          </w:p>
        </w:tc>
      </w:tr>
      <w:tr w:rsidR="00D26969" w:rsidRPr="00D26969" w14:paraId="3C9FE4C7" w14:textId="77777777" w:rsidTr="00D26969">
        <w:trPr>
          <w:cantSplit/>
          <w:trHeight w:hRule="exact" w:val="720"/>
        </w:trPr>
        <w:tc>
          <w:tcPr>
            <w:tcW w:w="2875" w:type="dxa"/>
          </w:tcPr>
          <w:p w14:paraId="587F2FDC" w14:textId="77777777" w:rsidR="00D26969" w:rsidRPr="00D26969" w:rsidRDefault="00D26969" w:rsidP="00D26969">
            <w:pPr>
              <w:tabs>
                <w:tab w:val="left" w:pos="720"/>
              </w:tabs>
              <w:rPr>
                <w:rFonts w:ascii="Arial" w:hAnsi="Arial" w:cs="Arial"/>
                <w:b/>
                <w:bCs/>
                <w:color w:val="000000"/>
                <w:sz w:val="22"/>
                <w:szCs w:val="22"/>
              </w:rPr>
            </w:pPr>
          </w:p>
        </w:tc>
        <w:tc>
          <w:tcPr>
            <w:tcW w:w="7925" w:type="dxa"/>
          </w:tcPr>
          <w:p w14:paraId="225BF3AC" w14:textId="77777777" w:rsidR="00D26969" w:rsidRPr="00D26969" w:rsidRDefault="00D26969" w:rsidP="00E22A96">
            <w:pPr>
              <w:tabs>
                <w:tab w:val="left" w:pos="720"/>
              </w:tabs>
              <w:ind w:right="79"/>
              <w:rPr>
                <w:rFonts w:ascii="Arial Bold" w:hAnsi="Arial Bold" w:cs="Arial"/>
                <w:b/>
                <w:bCs/>
                <w:color w:val="000000"/>
                <w:sz w:val="22"/>
                <w:szCs w:val="22"/>
              </w:rPr>
            </w:pPr>
          </w:p>
        </w:tc>
      </w:tr>
      <w:tr w:rsidR="00D26969" w:rsidRPr="00D26969" w14:paraId="0F4BF155" w14:textId="77777777" w:rsidTr="00D26969">
        <w:trPr>
          <w:cantSplit/>
          <w:trHeight w:hRule="exact" w:val="720"/>
        </w:trPr>
        <w:tc>
          <w:tcPr>
            <w:tcW w:w="2875" w:type="dxa"/>
          </w:tcPr>
          <w:p w14:paraId="5D187138" w14:textId="77777777" w:rsidR="00D26969" w:rsidRPr="00D26969" w:rsidRDefault="00D26969" w:rsidP="00D26969">
            <w:pPr>
              <w:tabs>
                <w:tab w:val="left" w:pos="720"/>
              </w:tabs>
              <w:rPr>
                <w:rFonts w:ascii="Arial" w:hAnsi="Arial" w:cs="Arial"/>
                <w:b/>
                <w:bCs/>
                <w:color w:val="000000"/>
                <w:sz w:val="22"/>
                <w:szCs w:val="22"/>
              </w:rPr>
            </w:pPr>
          </w:p>
        </w:tc>
        <w:tc>
          <w:tcPr>
            <w:tcW w:w="7925" w:type="dxa"/>
          </w:tcPr>
          <w:p w14:paraId="0DBC63C3" w14:textId="77777777" w:rsidR="00D26969" w:rsidRPr="00D26969" w:rsidRDefault="00D26969" w:rsidP="00E22A96">
            <w:pPr>
              <w:tabs>
                <w:tab w:val="left" w:pos="720"/>
              </w:tabs>
              <w:ind w:right="79"/>
              <w:rPr>
                <w:rFonts w:ascii="Arial Bold" w:hAnsi="Arial Bold" w:cs="Arial"/>
                <w:b/>
                <w:bCs/>
                <w:color w:val="000000"/>
                <w:sz w:val="22"/>
                <w:szCs w:val="22"/>
              </w:rPr>
            </w:pPr>
          </w:p>
        </w:tc>
      </w:tr>
      <w:tr w:rsidR="00D26969" w:rsidRPr="00D26969" w14:paraId="7CC18A19" w14:textId="77777777" w:rsidTr="00D26969">
        <w:trPr>
          <w:cantSplit/>
          <w:trHeight w:hRule="exact" w:val="720"/>
        </w:trPr>
        <w:tc>
          <w:tcPr>
            <w:tcW w:w="2875" w:type="dxa"/>
          </w:tcPr>
          <w:p w14:paraId="6F75F3E9" w14:textId="77777777" w:rsidR="00D26969" w:rsidRPr="00D26969" w:rsidRDefault="00D26969" w:rsidP="00D26969">
            <w:pPr>
              <w:tabs>
                <w:tab w:val="left" w:pos="720"/>
              </w:tabs>
              <w:rPr>
                <w:rFonts w:ascii="Arial" w:hAnsi="Arial" w:cs="Arial"/>
                <w:b/>
                <w:bCs/>
                <w:color w:val="000000"/>
                <w:sz w:val="22"/>
                <w:szCs w:val="22"/>
              </w:rPr>
            </w:pPr>
          </w:p>
        </w:tc>
        <w:tc>
          <w:tcPr>
            <w:tcW w:w="7925" w:type="dxa"/>
          </w:tcPr>
          <w:p w14:paraId="1B1B2E07" w14:textId="77777777" w:rsidR="00D26969" w:rsidRPr="00D26969" w:rsidRDefault="00D26969" w:rsidP="00E22A96">
            <w:pPr>
              <w:tabs>
                <w:tab w:val="left" w:pos="720"/>
              </w:tabs>
              <w:ind w:right="79"/>
              <w:rPr>
                <w:rFonts w:ascii="Arial Bold" w:hAnsi="Arial Bold" w:cs="Arial"/>
                <w:b/>
                <w:bCs/>
                <w:color w:val="000000"/>
                <w:sz w:val="22"/>
                <w:szCs w:val="22"/>
              </w:rPr>
            </w:pPr>
          </w:p>
        </w:tc>
      </w:tr>
      <w:tr w:rsidR="00D26969" w:rsidRPr="00D26969" w14:paraId="603127C7" w14:textId="77777777" w:rsidTr="00D26969">
        <w:trPr>
          <w:cantSplit/>
          <w:trHeight w:hRule="exact" w:val="720"/>
        </w:trPr>
        <w:tc>
          <w:tcPr>
            <w:tcW w:w="2875" w:type="dxa"/>
          </w:tcPr>
          <w:p w14:paraId="27DBCCD5" w14:textId="77777777" w:rsidR="00D26969" w:rsidRPr="00D26969" w:rsidRDefault="00D26969" w:rsidP="00D26969">
            <w:pPr>
              <w:tabs>
                <w:tab w:val="left" w:pos="720"/>
              </w:tabs>
              <w:rPr>
                <w:rFonts w:ascii="Arial" w:hAnsi="Arial" w:cs="Arial"/>
                <w:b/>
                <w:bCs/>
                <w:color w:val="000000"/>
                <w:sz w:val="22"/>
                <w:szCs w:val="22"/>
              </w:rPr>
            </w:pPr>
          </w:p>
        </w:tc>
        <w:tc>
          <w:tcPr>
            <w:tcW w:w="7925" w:type="dxa"/>
          </w:tcPr>
          <w:p w14:paraId="364DC2A6" w14:textId="77777777" w:rsidR="00D26969" w:rsidRPr="00D26969" w:rsidRDefault="00D26969" w:rsidP="00E22A96">
            <w:pPr>
              <w:tabs>
                <w:tab w:val="left" w:pos="720"/>
              </w:tabs>
              <w:ind w:right="79"/>
              <w:rPr>
                <w:rFonts w:ascii="Arial Bold" w:hAnsi="Arial Bold" w:cs="Arial"/>
                <w:b/>
                <w:bCs/>
                <w:color w:val="000000"/>
                <w:sz w:val="22"/>
                <w:szCs w:val="22"/>
              </w:rPr>
            </w:pPr>
          </w:p>
        </w:tc>
      </w:tr>
      <w:tr w:rsidR="00D26969" w:rsidRPr="00D26969" w14:paraId="49759EF4" w14:textId="77777777" w:rsidTr="00D26969">
        <w:trPr>
          <w:cantSplit/>
          <w:trHeight w:hRule="exact" w:val="720"/>
        </w:trPr>
        <w:tc>
          <w:tcPr>
            <w:tcW w:w="2875" w:type="dxa"/>
          </w:tcPr>
          <w:p w14:paraId="139DEB29" w14:textId="0C69DC55" w:rsidR="00D26969" w:rsidRPr="00D26969" w:rsidRDefault="00D26969" w:rsidP="00D26969">
            <w:pPr>
              <w:tabs>
                <w:tab w:val="left" w:pos="720"/>
              </w:tabs>
              <w:rPr>
                <w:rFonts w:ascii="Arial" w:hAnsi="Arial" w:cs="Arial"/>
                <w:b/>
                <w:bCs/>
                <w:color w:val="000000"/>
                <w:sz w:val="22"/>
                <w:szCs w:val="22"/>
              </w:rPr>
            </w:pPr>
          </w:p>
        </w:tc>
        <w:tc>
          <w:tcPr>
            <w:tcW w:w="7925" w:type="dxa"/>
          </w:tcPr>
          <w:p w14:paraId="113215A9" w14:textId="462B6F39" w:rsidR="00D26969" w:rsidRPr="00D26969" w:rsidRDefault="00D26969" w:rsidP="00E22A96">
            <w:pPr>
              <w:tabs>
                <w:tab w:val="left" w:pos="720"/>
              </w:tabs>
              <w:ind w:right="79"/>
              <w:rPr>
                <w:rFonts w:ascii="Arial Bold" w:hAnsi="Arial Bold" w:cs="Arial"/>
                <w:b/>
                <w:bCs/>
                <w:color w:val="000000"/>
                <w:sz w:val="22"/>
                <w:szCs w:val="22"/>
              </w:rPr>
            </w:pPr>
          </w:p>
        </w:tc>
      </w:tr>
      <w:tr w:rsidR="00D26969" w:rsidRPr="00D26969" w14:paraId="2E88F7D9" w14:textId="77777777" w:rsidTr="00D26969">
        <w:trPr>
          <w:cantSplit/>
          <w:trHeight w:hRule="exact" w:val="720"/>
        </w:trPr>
        <w:tc>
          <w:tcPr>
            <w:tcW w:w="2875" w:type="dxa"/>
          </w:tcPr>
          <w:p w14:paraId="405FD713" w14:textId="77777777" w:rsidR="00D26969" w:rsidRPr="00D26969" w:rsidRDefault="00D26969" w:rsidP="00D26969">
            <w:pPr>
              <w:tabs>
                <w:tab w:val="left" w:pos="720"/>
              </w:tabs>
              <w:rPr>
                <w:rFonts w:ascii="Arial" w:hAnsi="Arial" w:cs="Arial"/>
                <w:b/>
                <w:bCs/>
                <w:color w:val="000000"/>
                <w:sz w:val="22"/>
                <w:szCs w:val="22"/>
              </w:rPr>
            </w:pPr>
          </w:p>
        </w:tc>
        <w:tc>
          <w:tcPr>
            <w:tcW w:w="7925" w:type="dxa"/>
          </w:tcPr>
          <w:p w14:paraId="78F372D3" w14:textId="77777777" w:rsidR="00D26969" w:rsidRPr="00D26969" w:rsidRDefault="00D26969" w:rsidP="00387946">
            <w:pPr>
              <w:tabs>
                <w:tab w:val="left" w:pos="720"/>
              </w:tabs>
              <w:rPr>
                <w:rFonts w:ascii="Arial Bold" w:hAnsi="Arial Bold" w:cs="Arial"/>
                <w:b/>
                <w:bCs/>
                <w:color w:val="000000"/>
                <w:sz w:val="22"/>
                <w:szCs w:val="22"/>
              </w:rPr>
            </w:pPr>
          </w:p>
        </w:tc>
      </w:tr>
      <w:tr w:rsidR="00D26969" w:rsidRPr="00D26969" w14:paraId="745E3A0E" w14:textId="77777777" w:rsidTr="00D26969">
        <w:trPr>
          <w:cantSplit/>
          <w:trHeight w:hRule="exact" w:val="720"/>
        </w:trPr>
        <w:tc>
          <w:tcPr>
            <w:tcW w:w="2875" w:type="dxa"/>
          </w:tcPr>
          <w:p w14:paraId="60F266DB" w14:textId="77777777" w:rsidR="00D26969" w:rsidRPr="00D26969" w:rsidRDefault="00D26969" w:rsidP="00D26969">
            <w:pPr>
              <w:tabs>
                <w:tab w:val="left" w:pos="720"/>
              </w:tabs>
              <w:rPr>
                <w:rFonts w:ascii="Arial" w:hAnsi="Arial" w:cs="Arial"/>
                <w:b/>
                <w:bCs/>
                <w:color w:val="000000"/>
                <w:sz w:val="22"/>
                <w:szCs w:val="22"/>
              </w:rPr>
            </w:pPr>
          </w:p>
        </w:tc>
        <w:tc>
          <w:tcPr>
            <w:tcW w:w="7925" w:type="dxa"/>
          </w:tcPr>
          <w:p w14:paraId="4E60D87E" w14:textId="77777777" w:rsidR="00D26969" w:rsidRPr="00D26969" w:rsidRDefault="00D26969" w:rsidP="00387946">
            <w:pPr>
              <w:tabs>
                <w:tab w:val="left" w:pos="720"/>
              </w:tabs>
              <w:rPr>
                <w:rFonts w:ascii="Arial Bold" w:hAnsi="Arial Bold" w:cs="Arial"/>
                <w:b/>
                <w:bCs/>
                <w:color w:val="000000"/>
                <w:sz w:val="22"/>
                <w:szCs w:val="22"/>
              </w:rPr>
            </w:pPr>
          </w:p>
        </w:tc>
      </w:tr>
      <w:tr w:rsidR="00D26969" w:rsidRPr="00D26969" w14:paraId="3660D71B" w14:textId="77777777" w:rsidTr="00D26969">
        <w:trPr>
          <w:cantSplit/>
          <w:trHeight w:hRule="exact" w:val="720"/>
        </w:trPr>
        <w:tc>
          <w:tcPr>
            <w:tcW w:w="2875" w:type="dxa"/>
          </w:tcPr>
          <w:p w14:paraId="5DE61495" w14:textId="77777777" w:rsidR="00D26969" w:rsidRPr="00D26969" w:rsidRDefault="00D26969" w:rsidP="00D26969">
            <w:pPr>
              <w:tabs>
                <w:tab w:val="left" w:pos="720"/>
              </w:tabs>
              <w:rPr>
                <w:rFonts w:ascii="Arial" w:hAnsi="Arial" w:cs="Arial"/>
                <w:b/>
                <w:bCs/>
                <w:color w:val="000000"/>
                <w:sz w:val="22"/>
                <w:szCs w:val="22"/>
              </w:rPr>
            </w:pPr>
          </w:p>
        </w:tc>
        <w:tc>
          <w:tcPr>
            <w:tcW w:w="7925" w:type="dxa"/>
          </w:tcPr>
          <w:p w14:paraId="5EB08EBD" w14:textId="77777777" w:rsidR="00D26969" w:rsidRPr="00D26969" w:rsidRDefault="00D26969" w:rsidP="00387946">
            <w:pPr>
              <w:tabs>
                <w:tab w:val="left" w:pos="720"/>
              </w:tabs>
              <w:rPr>
                <w:rFonts w:ascii="Arial Bold" w:hAnsi="Arial Bold" w:cs="Arial"/>
                <w:b/>
                <w:bCs/>
                <w:color w:val="000000"/>
                <w:sz w:val="22"/>
                <w:szCs w:val="22"/>
              </w:rPr>
            </w:pPr>
          </w:p>
        </w:tc>
      </w:tr>
      <w:tr w:rsidR="00D26969" w:rsidRPr="00D26969" w14:paraId="5AF4BBE6" w14:textId="77777777" w:rsidTr="00D26969">
        <w:trPr>
          <w:cantSplit/>
          <w:trHeight w:hRule="exact" w:val="720"/>
        </w:trPr>
        <w:tc>
          <w:tcPr>
            <w:tcW w:w="2875" w:type="dxa"/>
          </w:tcPr>
          <w:p w14:paraId="7856C1DD" w14:textId="77777777" w:rsidR="00D26969" w:rsidRPr="00D26969" w:rsidRDefault="00D26969" w:rsidP="00D26969">
            <w:pPr>
              <w:tabs>
                <w:tab w:val="left" w:pos="720"/>
              </w:tabs>
              <w:rPr>
                <w:rFonts w:ascii="Arial" w:hAnsi="Arial" w:cs="Arial"/>
                <w:b/>
                <w:bCs/>
                <w:color w:val="000000"/>
                <w:sz w:val="22"/>
                <w:szCs w:val="22"/>
              </w:rPr>
            </w:pPr>
          </w:p>
        </w:tc>
        <w:tc>
          <w:tcPr>
            <w:tcW w:w="7925" w:type="dxa"/>
          </w:tcPr>
          <w:p w14:paraId="33583BA3" w14:textId="77777777" w:rsidR="00D26969" w:rsidRPr="00D26969" w:rsidRDefault="00D26969" w:rsidP="00387946">
            <w:pPr>
              <w:tabs>
                <w:tab w:val="left" w:pos="720"/>
              </w:tabs>
              <w:rPr>
                <w:rFonts w:ascii="Arial Bold" w:hAnsi="Arial Bold" w:cs="Arial"/>
                <w:b/>
                <w:bCs/>
                <w:color w:val="000000"/>
                <w:sz w:val="22"/>
                <w:szCs w:val="22"/>
              </w:rPr>
            </w:pPr>
          </w:p>
        </w:tc>
      </w:tr>
      <w:tr w:rsidR="00D26969" w:rsidRPr="00D26969" w14:paraId="01FA29C5" w14:textId="77777777" w:rsidTr="00D26969">
        <w:trPr>
          <w:cantSplit/>
          <w:trHeight w:hRule="exact" w:val="720"/>
        </w:trPr>
        <w:tc>
          <w:tcPr>
            <w:tcW w:w="2875" w:type="dxa"/>
          </w:tcPr>
          <w:p w14:paraId="79D93EAB" w14:textId="77777777" w:rsidR="00D26969" w:rsidRPr="00D26969" w:rsidRDefault="00D26969" w:rsidP="00D26969">
            <w:pPr>
              <w:tabs>
                <w:tab w:val="left" w:pos="720"/>
              </w:tabs>
              <w:rPr>
                <w:rFonts w:ascii="Arial" w:hAnsi="Arial" w:cs="Arial"/>
                <w:b/>
                <w:bCs/>
                <w:color w:val="000000"/>
                <w:sz w:val="22"/>
                <w:szCs w:val="22"/>
              </w:rPr>
            </w:pPr>
          </w:p>
        </w:tc>
        <w:tc>
          <w:tcPr>
            <w:tcW w:w="7925" w:type="dxa"/>
          </w:tcPr>
          <w:p w14:paraId="1E461757" w14:textId="77777777" w:rsidR="00D26969" w:rsidRPr="00D26969" w:rsidRDefault="00D26969" w:rsidP="00387946">
            <w:pPr>
              <w:tabs>
                <w:tab w:val="left" w:pos="720"/>
              </w:tabs>
              <w:rPr>
                <w:rFonts w:ascii="Arial Bold" w:hAnsi="Arial Bold" w:cs="Arial"/>
                <w:b/>
                <w:bCs/>
                <w:color w:val="000000"/>
                <w:sz w:val="22"/>
                <w:szCs w:val="22"/>
              </w:rPr>
            </w:pPr>
          </w:p>
        </w:tc>
      </w:tr>
    </w:tbl>
    <w:p w14:paraId="47CACC2E" w14:textId="2D0C04B8" w:rsidR="00E43EE4" w:rsidRPr="00D62986" w:rsidRDefault="003E2CC0" w:rsidP="00D62986">
      <w:pPr>
        <w:pStyle w:val="ListParagraph"/>
        <w:numPr>
          <w:ilvl w:val="0"/>
          <w:numId w:val="44"/>
        </w:numPr>
        <w:tabs>
          <w:tab w:val="left" w:pos="270"/>
        </w:tabs>
        <w:spacing w:before="120"/>
        <w:rPr>
          <w:rFonts w:ascii="Arial" w:hAnsi="Arial" w:cs="Arial"/>
          <w:bCs/>
          <w:color w:val="000000"/>
          <w:sz w:val="22"/>
          <w:szCs w:val="22"/>
        </w:rPr>
      </w:pPr>
      <w:r w:rsidRPr="00D62986">
        <w:rPr>
          <w:rFonts w:ascii="Arial" w:hAnsi="Arial" w:cs="Arial"/>
          <w:bCs/>
          <w:color w:val="000000"/>
          <w:sz w:val="22"/>
          <w:szCs w:val="22"/>
        </w:rPr>
        <w:t xml:space="preserve">If grant funds </w:t>
      </w:r>
      <w:r w:rsidR="00E171AE" w:rsidRPr="00D62986">
        <w:rPr>
          <w:rFonts w:ascii="Arial" w:hAnsi="Arial" w:cs="Arial"/>
          <w:bCs/>
          <w:color w:val="000000"/>
          <w:sz w:val="22"/>
          <w:szCs w:val="22"/>
        </w:rPr>
        <w:t xml:space="preserve">were used </w:t>
      </w:r>
      <w:r w:rsidRPr="00D62986">
        <w:rPr>
          <w:rFonts w:ascii="Arial" w:hAnsi="Arial" w:cs="Arial"/>
          <w:bCs/>
          <w:color w:val="000000"/>
          <w:sz w:val="22"/>
          <w:szCs w:val="22"/>
        </w:rPr>
        <w:t xml:space="preserve">to purchase any type of electronic equipment such as laptops, hand held devices (iPads, </w:t>
      </w:r>
      <w:r w:rsidR="00F81877" w:rsidRPr="00D62986">
        <w:rPr>
          <w:rFonts w:ascii="Arial" w:hAnsi="Arial" w:cs="Arial"/>
          <w:bCs/>
          <w:color w:val="000000"/>
          <w:sz w:val="22"/>
          <w:szCs w:val="22"/>
        </w:rPr>
        <w:t>chrome books</w:t>
      </w:r>
      <w:r w:rsidRPr="00D62986">
        <w:rPr>
          <w:rFonts w:ascii="Arial" w:hAnsi="Arial" w:cs="Arial"/>
          <w:bCs/>
          <w:color w:val="000000"/>
          <w:sz w:val="22"/>
          <w:szCs w:val="22"/>
        </w:rPr>
        <w:t>, etc.), cameras, printers, drones or other type</w:t>
      </w:r>
      <w:r w:rsidR="00E43EE4" w:rsidRPr="00D62986">
        <w:rPr>
          <w:rFonts w:ascii="Arial" w:hAnsi="Arial" w:cs="Arial"/>
          <w:bCs/>
          <w:color w:val="000000"/>
          <w:sz w:val="22"/>
          <w:szCs w:val="22"/>
        </w:rPr>
        <w:t>s</w:t>
      </w:r>
      <w:r w:rsidRPr="00D62986">
        <w:rPr>
          <w:rFonts w:ascii="Arial" w:hAnsi="Arial" w:cs="Arial"/>
          <w:bCs/>
          <w:color w:val="000000"/>
          <w:sz w:val="22"/>
          <w:szCs w:val="22"/>
        </w:rPr>
        <w:t xml:space="preserve"> of media equipment</w:t>
      </w:r>
      <w:r w:rsidR="00F469E5" w:rsidRPr="00D62986">
        <w:rPr>
          <w:rFonts w:ascii="Arial" w:hAnsi="Arial" w:cs="Arial"/>
          <w:bCs/>
          <w:color w:val="000000"/>
          <w:sz w:val="22"/>
          <w:szCs w:val="22"/>
        </w:rPr>
        <w:t>,</w:t>
      </w:r>
      <w:r w:rsidRPr="00D62986">
        <w:rPr>
          <w:rFonts w:ascii="Arial" w:hAnsi="Arial" w:cs="Arial"/>
          <w:bCs/>
          <w:color w:val="000000"/>
          <w:sz w:val="22"/>
          <w:szCs w:val="22"/>
        </w:rPr>
        <w:t xml:space="preserve"> </w:t>
      </w:r>
      <w:r w:rsidR="002A6518" w:rsidRPr="00D62986">
        <w:rPr>
          <w:rFonts w:ascii="Arial" w:hAnsi="Arial" w:cs="Arial"/>
          <w:bCs/>
          <w:color w:val="000000"/>
          <w:sz w:val="22"/>
          <w:szCs w:val="22"/>
        </w:rPr>
        <w:t>the program is</w:t>
      </w:r>
      <w:r w:rsidRPr="00D62986">
        <w:rPr>
          <w:rFonts w:ascii="Arial" w:hAnsi="Arial" w:cs="Arial"/>
          <w:bCs/>
          <w:color w:val="000000"/>
          <w:sz w:val="22"/>
          <w:szCs w:val="22"/>
        </w:rPr>
        <w:t xml:space="preserve"> required </w:t>
      </w:r>
      <w:r w:rsidR="00E43EE4" w:rsidRPr="00D62986">
        <w:rPr>
          <w:rFonts w:ascii="Arial" w:hAnsi="Arial" w:cs="Arial"/>
          <w:bCs/>
          <w:color w:val="000000"/>
          <w:sz w:val="22"/>
          <w:szCs w:val="22"/>
        </w:rPr>
        <w:t>to</w:t>
      </w:r>
      <w:r w:rsidRPr="00D62986">
        <w:rPr>
          <w:rFonts w:ascii="Arial" w:hAnsi="Arial" w:cs="Arial"/>
          <w:bCs/>
          <w:color w:val="000000"/>
          <w:sz w:val="22"/>
          <w:szCs w:val="22"/>
        </w:rPr>
        <w:t xml:space="preserve"> have a process in place to inventory and track these items.</w:t>
      </w:r>
    </w:p>
    <w:p w14:paraId="4A07D3E2" w14:textId="411DD931" w:rsidR="00E43EE4" w:rsidRPr="00225B6F" w:rsidRDefault="003E2CC0" w:rsidP="00970505">
      <w:pPr>
        <w:pStyle w:val="ListParagraph"/>
        <w:numPr>
          <w:ilvl w:val="0"/>
          <w:numId w:val="16"/>
        </w:numPr>
        <w:tabs>
          <w:tab w:val="left" w:pos="270"/>
          <w:tab w:val="left" w:pos="450"/>
        </w:tabs>
        <w:spacing w:before="120"/>
        <w:ind w:left="450" w:hanging="270"/>
        <w:rPr>
          <w:rFonts w:ascii="Arial" w:hAnsi="Arial" w:cs="Arial"/>
          <w:bCs/>
          <w:color w:val="000000"/>
          <w:sz w:val="22"/>
          <w:szCs w:val="22"/>
        </w:rPr>
      </w:pPr>
      <w:r w:rsidRPr="00225B6F">
        <w:rPr>
          <w:rFonts w:ascii="Arial" w:hAnsi="Arial" w:cs="Arial"/>
          <w:bCs/>
          <w:color w:val="000000"/>
          <w:sz w:val="22"/>
          <w:szCs w:val="22"/>
        </w:rPr>
        <w:t xml:space="preserve">Please attach to </w:t>
      </w:r>
      <w:r w:rsidR="002A6518">
        <w:rPr>
          <w:rFonts w:ascii="Arial" w:hAnsi="Arial" w:cs="Arial"/>
          <w:bCs/>
          <w:color w:val="000000"/>
          <w:sz w:val="22"/>
          <w:szCs w:val="22"/>
        </w:rPr>
        <w:t>the</w:t>
      </w:r>
      <w:r w:rsidR="002A6518" w:rsidRPr="00225B6F">
        <w:rPr>
          <w:rFonts w:ascii="Arial" w:hAnsi="Arial" w:cs="Arial"/>
          <w:bCs/>
          <w:color w:val="000000"/>
          <w:sz w:val="22"/>
          <w:szCs w:val="22"/>
        </w:rPr>
        <w:t xml:space="preserve"> </w:t>
      </w:r>
      <w:r w:rsidRPr="00225B6F">
        <w:rPr>
          <w:rFonts w:ascii="Arial" w:hAnsi="Arial" w:cs="Arial"/>
          <w:bCs/>
          <w:color w:val="000000"/>
          <w:sz w:val="22"/>
          <w:szCs w:val="22"/>
        </w:rPr>
        <w:t xml:space="preserve">grant </w:t>
      </w:r>
      <w:r w:rsidR="00352DAC" w:rsidRPr="00225B6F">
        <w:rPr>
          <w:rFonts w:ascii="Arial" w:hAnsi="Arial" w:cs="Arial"/>
          <w:bCs/>
          <w:color w:val="000000"/>
          <w:sz w:val="22"/>
          <w:szCs w:val="22"/>
        </w:rPr>
        <w:t xml:space="preserve">submission </w:t>
      </w:r>
      <w:r w:rsidRPr="00225B6F">
        <w:rPr>
          <w:rFonts w:ascii="Arial" w:hAnsi="Arial" w:cs="Arial"/>
          <w:bCs/>
          <w:color w:val="000000"/>
          <w:sz w:val="22"/>
          <w:szCs w:val="22"/>
        </w:rPr>
        <w:t xml:space="preserve">an inventory of electronic items purchased. </w:t>
      </w:r>
    </w:p>
    <w:p w14:paraId="29585068" w14:textId="3121F82E" w:rsidR="00E43EE4" w:rsidRPr="00225B6F" w:rsidRDefault="00E43EE4" w:rsidP="00970505">
      <w:pPr>
        <w:pStyle w:val="ListParagraph"/>
        <w:numPr>
          <w:ilvl w:val="0"/>
          <w:numId w:val="16"/>
        </w:numPr>
        <w:tabs>
          <w:tab w:val="left" w:pos="270"/>
          <w:tab w:val="left" w:pos="450"/>
        </w:tabs>
        <w:spacing w:before="120"/>
        <w:ind w:left="450" w:hanging="270"/>
        <w:rPr>
          <w:rFonts w:ascii="Arial" w:hAnsi="Arial" w:cs="Arial"/>
          <w:bCs/>
          <w:color w:val="000000"/>
          <w:sz w:val="22"/>
          <w:szCs w:val="22"/>
        </w:rPr>
      </w:pPr>
      <w:r w:rsidRPr="00225B6F">
        <w:rPr>
          <w:rFonts w:ascii="Arial" w:hAnsi="Arial" w:cs="Arial"/>
          <w:bCs/>
          <w:color w:val="000000"/>
          <w:sz w:val="22"/>
          <w:szCs w:val="22"/>
        </w:rPr>
        <w:t xml:space="preserve">Describe </w:t>
      </w:r>
      <w:r w:rsidR="00F66FF4" w:rsidRPr="00225B6F">
        <w:rPr>
          <w:rFonts w:ascii="Arial" w:hAnsi="Arial" w:cs="Arial"/>
          <w:bCs/>
          <w:color w:val="000000"/>
          <w:sz w:val="22"/>
          <w:szCs w:val="22"/>
        </w:rPr>
        <w:t xml:space="preserve">the </w:t>
      </w:r>
      <w:r w:rsidR="003E2CC0" w:rsidRPr="00225B6F">
        <w:rPr>
          <w:rFonts w:ascii="Arial" w:hAnsi="Arial" w:cs="Arial"/>
          <w:bCs/>
          <w:color w:val="000000"/>
          <w:sz w:val="22"/>
          <w:szCs w:val="22"/>
        </w:rPr>
        <w:t xml:space="preserve">process </w:t>
      </w:r>
      <w:r w:rsidR="002A6518">
        <w:rPr>
          <w:rFonts w:ascii="Arial" w:hAnsi="Arial" w:cs="Arial"/>
          <w:bCs/>
          <w:color w:val="000000"/>
          <w:sz w:val="22"/>
          <w:szCs w:val="22"/>
        </w:rPr>
        <w:t>the program</w:t>
      </w:r>
      <w:r w:rsidR="002A6518" w:rsidRPr="00225B6F">
        <w:rPr>
          <w:rFonts w:ascii="Arial" w:hAnsi="Arial" w:cs="Arial"/>
          <w:bCs/>
          <w:color w:val="000000"/>
          <w:sz w:val="22"/>
          <w:szCs w:val="22"/>
        </w:rPr>
        <w:t xml:space="preserve"> </w:t>
      </w:r>
      <w:r w:rsidR="003E2CC0" w:rsidRPr="00225B6F">
        <w:rPr>
          <w:rFonts w:ascii="Arial" w:hAnsi="Arial" w:cs="Arial"/>
          <w:bCs/>
          <w:color w:val="000000"/>
          <w:sz w:val="22"/>
          <w:szCs w:val="22"/>
        </w:rPr>
        <w:t>currently use</w:t>
      </w:r>
      <w:r w:rsidR="002A6518">
        <w:rPr>
          <w:rFonts w:ascii="Arial" w:hAnsi="Arial" w:cs="Arial"/>
          <w:bCs/>
          <w:color w:val="000000"/>
          <w:sz w:val="22"/>
          <w:szCs w:val="22"/>
        </w:rPr>
        <w:t>s</w:t>
      </w:r>
      <w:r w:rsidR="003E2CC0" w:rsidRPr="00225B6F">
        <w:rPr>
          <w:rFonts w:ascii="Arial" w:hAnsi="Arial" w:cs="Arial"/>
          <w:bCs/>
          <w:color w:val="000000"/>
          <w:sz w:val="22"/>
          <w:szCs w:val="22"/>
        </w:rPr>
        <w:t xml:space="preserve">, or will be using, to inventory and track electronics purchased with grant funds.  </w:t>
      </w:r>
    </w:p>
    <w:p w14:paraId="03C1C650" w14:textId="7C5FB536" w:rsidR="00B21333" w:rsidRDefault="00E43EE4" w:rsidP="00970505">
      <w:pPr>
        <w:pStyle w:val="ListParagraph"/>
        <w:numPr>
          <w:ilvl w:val="0"/>
          <w:numId w:val="16"/>
        </w:numPr>
        <w:tabs>
          <w:tab w:val="left" w:pos="270"/>
          <w:tab w:val="left" w:pos="450"/>
        </w:tabs>
        <w:spacing w:before="120"/>
        <w:ind w:left="450" w:hanging="270"/>
        <w:rPr>
          <w:rFonts w:ascii="Arial" w:hAnsi="Arial" w:cs="Arial"/>
          <w:bCs/>
          <w:color w:val="000000"/>
          <w:sz w:val="22"/>
          <w:szCs w:val="22"/>
        </w:rPr>
      </w:pPr>
      <w:r w:rsidRPr="00225B6F">
        <w:rPr>
          <w:rFonts w:ascii="Arial" w:hAnsi="Arial" w:cs="Arial"/>
          <w:bCs/>
          <w:color w:val="000000"/>
          <w:sz w:val="22"/>
          <w:szCs w:val="22"/>
        </w:rPr>
        <w:t xml:space="preserve">Describe below how the items were/are used to enhance the </w:t>
      </w:r>
      <w:r w:rsidR="00387946" w:rsidRPr="00225B6F">
        <w:rPr>
          <w:rFonts w:ascii="Arial" w:hAnsi="Arial" w:cs="Arial"/>
          <w:bCs/>
          <w:color w:val="000000"/>
          <w:sz w:val="22"/>
          <w:szCs w:val="22"/>
        </w:rPr>
        <w:t>21</w:t>
      </w:r>
      <w:r w:rsidR="00387946" w:rsidRPr="00225B6F">
        <w:rPr>
          <w:rFonts w:ascii="Arial" w:hAnsi="Arial" w:cs="Arial"/>
          <w:bCs/>
          <w:color w:val="000000"/>
          <w:sz w:val="22"/>
          <w:szCs w:val="22"/>
          <w:vertAlign w:val="superscript"/>
        </w:rPr>
        <w:t>st</w:t>
      </w:r>
      <w:r w:rsidR="00387946" w:rsidRPr="00225B6F">
        <w:rPr>
          <w:rFonts w:ascii="Arial" w:hAnsi="Arial" w:cs="Arial"/>
          <w:bCs/>
          <w:color w:val="000000"/>
          <w:sz w:val="22"/>
          <w:szCs w:val="22"/>
        </w:rPr>
        <w:t xml:space="preserve"> CCLC </w:t>
      </w:r>
      <w:r w:rsidRPr="00225B6F">
        <w:rPr>
          <w:rFonts w:ascii="Arial" w:hAnsi="Arial" w:cs="Arial"/>
          <w:bCs/>
          <w:color w:val="000000"/>
          <w:sz w:val="22"/>
          <w:szCs w:val="22"/>
        </w:rPr>
        <w:t>program and learning</w:t>
      </w:r>
      <w:r w:rsidR="00F66FF4" w:rsidRPr="00225B6F">
        <w:rPr>
          <w:rFonts w:ascii="Arial" w:hAnsi="Arial" w:cs="Arial"/>
          <w:bCs/>
          <w:color w:val="000000"/>
          <w:sz w:val="22"/>
          <w:szCs w:val="22"/>
        </w:rPr>
        <w:t>.</w:t>
      </w:r>
    </w:p>
    <w:p w14:paraId="7EB7DBE3" w14:textId="77777777" w:rsidR="00D62986" w:rsidRPr="00D62986" w:rsidRDefault="00D62986" w:rsidP="00D62986">
      <w:pPr>
        <w:tabs>
          <w:tab w:val="left" w:pos="270"/>
          <w:tab w:val="left" w:pos="450"/>
        </w:tabs>
        <w:spacing w:before="120"/>
        <w:rPr>
          <w:rFonts w:ascii="Arial" w:hAnsi="Arial" w:cs="Arial"/>
          <w:bCs/>
          <w:color w:val="000000"/>
          <w:sz w:val="22"/>
          <w:szCs w:val="22"/>
        </w:rPr>
      </w:pPr>
    </w:p>
    <w:p w14:paraId="4391E406" w14:textId="77777777" w:rsidR="00F66FF4" w:rsidRPr="00225B6F" w:rsidRDefault="00F66FF4">
      <w:pPr>
        <w:rPr>
          <w:rFonts w:ascii="Arial" w:hAnsi="Arial" w:cs="Arial"/>
          <w:b/>
          <w:bCs/>
          <w:color w:val="000000"/>
          <w:sz w:val="22"/>
          <w:szCs w:val="22"/>
        </w:rPr>
      </w:pPr>
    </w:p>
    <w:p w14:paraId="586992DE" w14:textId="25E66D99" w:rsidR="00E171AE" w:rsidRPr="00D62986" w:rsidRDefault="00E171AE" w:rsidP="00D62986">
      <w:pPr>
        <w:pStyle w:val="ListParagraph"/>
        <w:numPr>
          <w:ilvl w:val="0"/>
          <w:numId w:val="44"/>
        </w:numPr>
        <w:rPr>
          <w:rFonts w:ascii="Arial" w:hAnsi="Arial" w:cs="Arial"/>
          <w:b/>
          <w:color w:val="000000"/>
          <w:sz w:val="22"/>
          <w:szCs w:val="22"/>
        </w:rPr>
      </w:pPr>
      <w:r w:rsidRPr="00D62986">
        <w:rPr>
          <w:rFonts w:ascii="Arial" w:hAnsi="Arial" w:cs="Arial"/>
          <w:b/>
          <w:color w:val="000000"/>
          <w:sz w:val="22"/>
          <w:szCs w:val="22"/>
          <w:highlight w:val="cyan"/>
        </w:rPr>
        <w:t>OST ONLY –PROGRAM FEES</w:t>
      </w:r>
    </w:p>
    <w:p w14:paraId="65342244" w14:textId="77777777" w:rsidR="00E171AE" w:rsidRPr="00225B6F" w:rsidRDefault="00E171AE" w:rsidP="00E43EE4">
      <w:pPr>
        <w:spacing w:before="120" w:after="120"/>
        <w:ind w:left="446"/>
        <w:rPr>
          <w:rFonts w:ascii="Arial" w:hAnsi="Arial" w:cs="Arial"/>
          <w:b/>
          <w:color w:val="000000"/>
          <w:sz w:val="22"/>
          <w:szCs w:val="22"/>
        </w:rPr>
      </w:pPr>
      <w:r w:rsidRPr="00225B6F">
        <w:rPr>
          <w:rFonts w:ascii="Arial" w:hAnsi="Arial" w:cs="Arial"/>
          <w:b/>
          <w:color w:val="000000"/>
          <w:sz w:val="22"/>
          <w:szCs w:val="22"/>
        </w:rPr>
        <w:t>As per federal requirements, any program that charges families a fee to attend a federally funded 21</w:t>
      </w:r>
      <w:r w:rsidRPr="00225B6F">
        <w:rPr>
          <w:rFonts w:ascii="Arial" w:hAnsi="Arial" w:cs="Arial"/>
          <w:b/>
          <w:color w:val="000000"/>
          <w:sz w:val="22"/>
          <w:szCs w:val="22"/>
          <w:vertAlign w:val="superscript"/>
        </w:rPr>
        <w:t>st</w:t>
      </w:r>
      <w:r w:rsidRPr="00225B6F">
        <w:rPr>
          <w:rFonts w:ascii="Arial" w:hAnsi="Arial" w:cs="Arial"/>
          <w:b/>
          <w:color w:val="000000"/>
          <w:sz w:val="22"/>
          <w:szCs w:val="22"/>
        </w:rPr>
        <w:t xml:space="preserve"> CCLC program must adhere to the following guidelines:</w:t>
      </w:r>
    </w:p>
    <w:p w14:paraId="1C137FD2" w14:textId="0B5038CC" w:rsidR="00B16EEC" w:rsidRPr="00225B6F" w:rsidRDefault="00E171AE" w:rsidP="00225B6F">
      <w:pPr>
        <w:pStyle w:val="ListParagraph"/>
        <w:numPr>
          <w:ilvl w:val="0"/>
          <w:numId w:val="10"/>
        </w:numPr>
        <w:spacing w:before="120"/>
        <w:ind w:left="720" w:hanging="274"/>
        <w:rPr>
          <w:rFonts w:ascii="Arial" w:hAnsi="Arial" w:cs="Arial"/>
          <w:sz w:val="22"/>
          <w:szCs w:val="22"/>
        </w:rPr>
      </w:pPr>
      <w:r w:rsidRPr="00225B6F">
        <w:rPr>
          <w:rFonts w:ascii="Arial" w:hAnsi="Arial" w:cs="Arial"/>
          <w:sz w:val="22"/>
          <w:szCs w:val="22"/>
        </w:rPr>
        <w:t>All income must be expended during the grantee’s award period to supplement, enhance, or otherwise improve 21</w:t>
      </w:r>
      <w:r w:rsidRPr="000D4044">
        <w:rPr>
          <w:rFonts w:ascii="Arial" w:hAnsi="Arial" w:cs="Arial"/>
          <w:sz w:val="22"/>
          <w:szCs w:val="22"/>
          <w:vertAlign w:val="superscript"/>
        </w:rPr>
        <w:t>st</w:t>
      </w:r>
      <w:r w:rsidRPr="00225B6F">
        <w:rPr>
          <w:rFonts w:ascii="Arial" w:hAnsi="Arial" w:cs="Arial"/>
          <w:sz w:val="22"/>
          <w:szCs w:val="22"/>
        </w:rPr>
        <w:t xml:space="preserve"> CCLC programming for students and families, and not to supplant other funding sources. This may include but is not limited to educational field trips, additional qualified staff to support diverse learners </w:t>
      </w:r>
      <w:r w:rsidR="002A6518">
        <w:rPr>
          <w:rFonts w:ascii="Arial" w:hAnsi="Arial" w:cs="Arial"/>
          <w:sz w:val="22"/>
          <w:szCs w:val="22"/>
        </w:rPr>
        <w:t xml:space="preserve">of </w:t>
      </w:r>
      <w:r w:rsidRPr="00225B6F">
        <w:rPr>
          <w:rFonts w:ascii="Arial" w:hAnsi="Arial" w:cs="Arial"/>
          <w:sz w:val="22"/>
          <w:szCs w:val="22"/>
        </w:rPr>
        <w:t xml:space="preserve">all ability levels, summer programming, and transportation costs. </w:t>
      </w:r>
    </w:p>
    <w:p w14:paraId="331B4B18" w14:textId="7F3ACC35" w:rsidR="00B16EEC" w:rsidRPr="00225B6F" w:rsidRDefault="00E43EE4" w:rsidP="00225B6F">
      <w:pPr>
        <w:pStyle w:val="ListParagraph"/>
        <w:numPr>
          <w:ilvl w:val="0"/>
          <w:numId w:val="10"/>
        </w:numPr>
        <w:spacing w:before="120"/>
        <w:ind w:left="720" w:hanging="274"/>
        <w:rPr>
          <w:rFonts w:ascii="Arial" w:hAnsi="Arial" w:cs="Arial"/>
          <w:sz w:val="22"/>
          <w:szCs w:val="22"/>
        </w:rPr>
      </w:pPr>
      <w:r w:rsidRPr="00225B6F">
        <w:rPr>
          <w:rFonts w:ascii="Arial" w:hAnsi="Arial" w:cs="Arial"/>
          <w:sz w:val="22"/>
          <w:szCs w:val="22"/>
        </w:rPr>
        <w:t xml:space="preserve">Grantees MUST </w:t>
      </w:r>
      <w:r w:rsidR="00E171AE" w:rsidRPr="00225B6F">
        <w:rPr>
          <w:rFonts w:ascii="Arial" w:hAnsi="Arial" w:cs="Arial"/>
          <w:sz w:val="22"/>
          <w:szCs w:val="22"/>
        </w:rPr>
        <w:t>take into account the relative poverty of the students served by their 21</w:t>
      </w:r>
      <w:r w:rsidR="00E171AE" w:rsidRPr="000D4044">
        <w:rPr>
          <w:rFonts w:ascii="Arial" w:hAnsi="Arial" w:cs="Arial"/>
          <w:sz w:val="22"/>
          <w:szCs w:val="22"/>
          <w:vertAlign w:val="superscript"/>
        </w:rPr>
        <w:t>st</w:t>
      </w:r>
      <w:r w:rsidR="00E171AE" w:rsidRPr="00225B6F">
        <w:rPr>
          <w:rFonts w:ascii="Arial" w:hAnsi="Arial" w:cs="Arial"/>
          <w:sz w:val="22"/>
          <w:szCs w:val="22"/>
        </w:rPr>
        <w:t xml:space="preserve"> CCLC programs, and those students that are eligible </w:t>
      </w:r>
      <w:r w:rsidR="002A6518">
        <w:rPr>
          <w:rFonts w:ascii="Arial" w:hAnsi="Arial" w:cs="Arial"/>
          <w:sz w:val="22"/>
          <w:szCs w:val="22"/>
        </w:rPr>
        <w:t>f</w:t>
      </w:r>
      <w:r w:rsidR="00E171AE" w:rsidRPr="00225B6F">
        <w:rPr>
          <w:rFonts w:ascii="Arial" w:hAnsi="Arial" w:cs="Arial"/>
          <w:sz w:val="22"/>
          <w:szCs w:val="22"/>
        </w:rPr>
        <w:t>o</w:t>
      </w:r>
      <w:r w:rsidR="002A6518">
        <w:rPr>
          <w:rFonts w:ascii="Arial" w:hAnsi="Arial" w:cs="Arial"/>
          <w:sz w:val="22"/>
          <w:szCs w:val="22"/>
        </w:rPr>
        <w:t>r</w:t>
      </w:r>
      <w:r w:rsidR="00E171AE" w:rsidRPr="00225B6F">
        <w:rPr>
          <w:rFonts w:ascii="Arial" w:hAnsi="Arial" w:cs="Arial"/>
          <w:sz w:val="22"/>
          <w:szCs w:val="22"/>
        </w:rPr>
        <w:t xml:space="preserve"> free lunch will be provided access to the program at no cost</w:t>
      </w:r>
      <w:r w:rsidR="002A6518">
        <w:rPr>
          <w:rFonts w:ascii="Arial" w:hAnsi="Arial" w:cs="Arial"/>
          <w:sz w:val="22"/>
          <w:szCs w:val="22"/>
        </w:rPr>
        <w:t>,</w:t>
      </w:r>
      <w:r w:rsidR="00E171AE" w:rsidRPr="00225B6F">
        <w:rPr>
          <w:rFonts w:ascii="Arial" w:hAnsi="Arial" w:cs="Arial"/>
          <w:sz w:val="22"/>
          <w:szCs w:val="22"/>
        </w:rPr>
        <w:t xml:space="preserve"> and a sliding fee scale </w:t>
      </w:r>
      <w:r w:rsidRPr="00225B6F">
        <w:rPr>
          <w:rFonts w:ascii="Arial" w:hAnsi="Arial" w:cs="Arial"/>
          <w:sz w:val="22"/>
          <w:szCs w:val="22"/>
        </w:rPr>
        <w:t xml:space="preserve">will be </w:t>
      </w:r>
      <w:r w:rsidR="00E171AE" w:rsidRPr="00225B6F">
        <w:rPr>
          <w:rFonts w:ascii="Arial" w:hAnsi="Arial" w:cs="Arial"/>
          <w:sz w:val="22"/>
          <w:szCs w:val="22"/>
        </w:rPr>
        <w:t xml:space="preserve">established for all others. Grantees are </w:t>
      </w:r>
      <w:r w:rsidR="00E171AE" w:rsidRPr="00225B6F">
        <w:rPr>
          <w:rFonts w:ascii="Arial" w:hAnsi="Arial" w:cs="Arial"/>
          <w:sz w:val="22"/>
          <w:szCs w:val="22"/>
        </w:rPr>
        <w:lastRenderedPageBreak/>
        <w:t xml:space="preserve">encouraged to utilize the sliding fee scale for income eligible families established by the Department of Early Education and Care as a guide for developing a fee schedule. </w:t>
      </w:r>
    </w:p>
    <w:p w14:paraId="391CAD36" w14:textId="77777777" w:rsidR="00B16EEC" w:rsidRPr="00225B6F" w:rsidRDefault="00E171AE" w:rsidP="00225B6F">
      <w:pPr>
        <w:pStyle w:val="ListParagraph"/>
        <w:numPr>
          <w:ilvl w:val="0"/>
          <w:numId w:val="10"/>
        </w:numPr>
        <w:spacing w:before="120"/>
        <w:ind w:left="720" w:hanging="274"/>
        <w:rPr>
          <w:rFonts w:ascii="Arial" w:hAnsi="Arial" w:cs="Arial"/>
          <w:sz w:val="22"/>
          <w:szCs w:val="22"/>
        </w:rPr>
      </w:pPr>
      <w:r w:rsidRPr="00225B6F">
        <w:rPr>
          <w:rFonts w:ascii="Arial" w:hAnsi="Arial" w:cs="Arial"/>
          <w:sz w:val="22"/>
          <w:szCs w:val="22"/>
        </w:rPr>
        <w:t>In all program related materials, subrecipients must clearly state that the out</w:t>
      </w:r>
      <w:r w:rsidR="00352DAC" w:rsidRPr="00225B6F">
        <w:rPr>
          <w:rFonts w:ascii="Arial" w:hAnsi="Arial" w:cs="Arial"/>
          <w:sz w:val="22"/>
          <w:szCs w:val="22"/>
        </w:rPr>
        <w:t>-</w:t>
      </w:r>
      <w:r w:rsidRPr="00225B6F">
        <w:rPr>
          <w:rFonts w:ascii="Arial" w:hAnsi="Arial" w:cs="Arial"/>
          <w:sz w:val="22"/>
          <w:szCs w:val="22"/>
        </w:rPr>
        <w:t>of</w:t>
      </w:r>
      <w:r w:rsidR="00352DAC" w:rsidRPr="00225B6F">
        <w:rPr>
          <w:rFonts w:ascii="Arial" w:hAnsi="Arial" w:cs="Arial"/>
          <w:sz w:val="22"/>
          <w:szCs w:val="22"/>
        </w:rPr>
        <w:t>-</w:t>
      </w:r>
      <w:r w:rsidRPr="00225B6F">
        <w:rPr>
          <w:rFonts w:ascii="Arial" w:hAnsi="Arial" w:cs="Arial"/>
          <w:sz w:val="22"/>
          <w:szCs w:val="22"/>
        </w:rPr>
        <w:t>school time is funded through a federal 21</w:t>
      </w:r>
      <w:r w:rsidRPr="00225B6F">
        <w:rPr>
          <w:rFonts w:ascii="Arial" w:hAnsi="Arial" w:cs="Arial"/>
          <w:sz w:val="22"/>
          <w:szCs w:val="22"/>
          <w:vertAlign w:val="superscript"/>
        </w:rPr>
        <w:t>st</w:t>
      </w:r>
      <w:r w:rsidRPr="00225B6F">
        <w:rPr>
          <w:rFonts w:ascii="Arial" w:hAnsi="Arial" w:cs="Arial"/>
          <w:sz w:val="22"/>
          <w:szCs w:val="22"/>
        </w:rPr>
        <w:t xml:space="preserve"> CCLC Grant and that any child eligible for free lunch may attend the program at no cost.</w:t>
      </w:r>
    </w:p>
    <w:p w14:paraId="1C2DD420" w14:textId="77777777" w:rsidR="00B16EEC" w:rsidRPr="00225B6F" w:rsidRDefault="00E171AE" w:rsidP="00225B6F">
      <w:pPr>
        <w:pStyle w:val="ListParagraph"/>
        <w:numPr>
          <w:ilvl w:val="0"/>
          <w:numId w:val="10"/>
        </w:numPr>
        <w:spacing w:before="120"/>
        <w:ind w:left="720" w:hanging="274"/>
        <w:rPr>
          <w:rFonts w:ascii="Arial" w:hAnsi="Arial" w:cs="Arial"/>
          <w:sz w:val="22"/>
          <w:szCs w:val="22"/>
        </w:rPr>
      </w:pPr>
      <w:r w:rsidRPr="00225B6F">
        <w:rPr>
          <w:rFonts w:ascii="Arial" w:hAnsi="Arial" w:cs="Arial"/>
          <w:sz w:val="22"/>
          <w:szCs w:val="22"/>
        </w:rPr>
        <w:t xml:space="preserve">Demonstrate that there are established procedures in place for monitoring, accounting and reporting of program income. </w:t>
      </w:r>
    </w:p>
    <w:p w14:paraId="252F8B7F" w14:textId="6569ADE6" w:rsidR="00B16EEC" w:rsidRPr="00225B6F" w:rsidRDefault="00E171AE" w:rsidP="00225B6F">
      <w:pPr>
        <w:pStyle w:val="ListParagraph"/>
        <w:numPr>
          <w:ilvl w:val="0"/>
          <w:numId w:val="10"/>
        </w:numPr>
        <w:spacing w:before="120"/>
        <w:ind w:left="720" w:hanging="274"/>
        <w:rPr>
          <w:rFonts w:ascii="Arial" w:hAnsi="Arial" w:cs="Arial"/>
          <w:sz w:val="22"/>
          <w:szCs w:val="22"/>
        </w:rPr>
      </w:pPr>
      <w:r w:rsidRPr="00225B6F">
        <w:rPr>
          <w:rFonts w:ascii="Arial" w:hAnsi="Arial" w:cs="Arial"/>
          <w:sz w:val="22"/>
          <w:szCs w:val="22"/>
        </w:rPr>
        <w:t xml:space="preserve">Program income generated without prior approval from the State Education Agency </w:t>
      </w:r>
      <w:r w:rsidR="002A6518">
        <w:rPr>
          <w:rFonts w:ascii="Arial" w:hAnsi="Arial" w:cs="Arial"/>
          <w:sz w:val="22"/>
          <w:szCs w:val="22"/>
        </w:rPr>
        <w:t xml:space="preserve">(the Department) </w:t>
      </w:r>
      <w:r w:rsidRPr="00225B6F">
        <w:rPr>
          <w:rFonts w:ascii="Arial" w:hAnsi="Arial" w:cs="Arial"/>
          <w:sz w:val="22"/>
          <w:szCs w:val="22"/>
        </w:rPr>
        <w:t>or does not adhere to the above criteria will be used to proportionally reduce the federal award.</w:t>
      </w:r>
    </w:p>
    <w:p w14:paraId="2C073FA2" w14:textId="77777777" w:rsidR="00E171AE" w:rsidRPr="00225B6F" w:rsidRDefault="00E171AE" w:rsidP="00225B6F">
      <w:pPr>
        <w:pStyle w:val="ListParagraph"/>
        <w:numPr>
          <w:ilvl w:val="0"/>
          <w:numId w:val="10"/>
        </w:numPr>
        <w:spacing w:before="120"/>
        <w:ind w:left="720" w:hanging="274"/>
        <w:rPr>
          <w:rFonts w:ascii="Arial" w:hAnsi="Arial" w:cs="Arial"/>
          <w:sz w:val="22"/>
          <w:szCs w:val="22"/>
        </w:rPr>
      </w:pPr>
      <w:r w:rsidRPr="00225B6F">
        <w:rPr>
          <w:rFonts w:ascii="Arial" w:hAnsi="Arial" w:cs="Arial"/>
          <w:sz w:val="22"/>
          <w:szCs w:val="22"/>
        </w:rPr>
        <w:t>As part of the reporting process, grantees will also be required to report on program income generated, and expenditures related to 21</w:t>
      </w:r>
      <w:r w:rsidRPr="00225B6F">
        <w:rPr>
          <w:rFonts w:ascii="Arial" w:hAnsi="Arial" w:cs="Arial"/>
          <w:sz w:val="22"/>
          <w:szCs w:val="22"/>
          <w:vertAlign w:val="superscript"/>
        </w:rPr>
        <w:t>st</w:t>
      </w:r>
      <w:r w:rsidRPr="00225B6F">
        <w:rPr>
          <w:rFonts w:ascii="Arial" w:hAnsi="Arial" w:cs="Arial"/>
          <w:sz w:val="22"/>
          <w:szCs w:val="22"/>
        </w:rPr>
        <w:t xml:space="preserve"> CCLC program operations.  </w:t>
      </w:r>
    </w:p>
    <w:p w14:paraId="2D21020B" w14:textId="77777777" w:rsidR="00E171AE" w:rsidRPr="00225B6F" w:rsidRDefault="00E171AE" w:rsidP="00E171AE">
      <w:pPr>
        <w:rPr>
          <w:rFonts w:ascii="Arial" w:hAnsi="Arial" w:cs="Arial"/>
          <w:b/>
          <w:color w:val="000000"/>
          <w:sz w:val="22"/>
          <w:szCs w:val="22"/>
        </w:rPr>
      </w:pPr>
    </w:p>
    <w:tbl>
      <w:tblPr>
        <w:tblStyle w:val="TableGrid"/>
        <w:tblW w:w="10170" w:type="dxa"/>
        <w:tblInd w:w="108" w:type="dxa"/>
        <w:tblLook w:val="04A0" w:firstRow="1" w:lastRow="0" w:firstColumn="1" w:lastColumn="0" w:noHBand="0" w:noVBand="1"/>
      </w:tblPr>
      <w:tblGrid>
        <w:gridCol w:w="2903"/>
        <w:gridCol w:w="2075"/>
        <w:gridCol w:w="3376"/>
        <w:gridCol w:w="713"/>
        <w:gridCol w:w="171"/>
        <w:gridCol w:w="24"/>
        <w:gridCol w:w="908"/>
      </w:tblGrid>
      <w:tr w:rsidR="00C444D8" w:rsidRPr="00225B6F" w14:paraId="15920716" w14:textId="77777777" w:rsidTr="00CD094E">
        <w:trPr>
          <w:trHeight w:val="267"/>
        </w:trPr>
        <w:tc>
          <w:tcPr>
            <w:tcW w:w="8354" w:type="dxa"/>
            <w:gridSpan w:val="3"/>
            <w:vMerge w:val="restart"/>
            <w:shd w:val="clear" w:color="auto" w:fill="C6D9F1" w:themeFill="text2" w:themeFillTint="33"/>
            <w:vAlign w:val="center"/>
          </w:tcPr>
          <w:p w14:paraId="665831D1" w14:textId="77777777" w:rsidR="00C444D8" w:rsidRPr="00225B6F" w:rsidRDefault="00C444D8" w:rsidP="00C444D8">
            <w:pPr>
              <w:ind w:left="-21"/>
              <w:contextualSpacing/>
              <w:jc w:val="right"/>
              <w:rPr>
                <w:rFonts w:ascii="Arial" w:hAnsi="Arial" w:cs="Arial"/>
                <w:color w:val="000000"/>
                <w:sz w:val="22"/>
                <w:szCs w:val="22"/>
              </w:rPr>
            </w:pPr>
            <w:r w:rsidRPr="00225B6F">
              <w:rPr>
                <w:rFonts w:ascii="Arial" w:hAnsi="Arial" w:cs="Arial"/>
                <w:color w:val="000000"/>
                <w:sz w:val="22"/>
                <w:szCs w:val="22"/>
              </w:rPr>
              <w:t>Did one or more of the funded sites charge families</w:t>
            </w:r>
            <w:r w:rsidR="00CD094E" w:rsidRPr="00225B6F">
              <w:rPr>
                <w:rFonts w:ascii="Arial" w:hAnsi="Arial" w:cs="Arial"/>
                <w:color w:val="000000"/>
                <w:sz w:val="22"/>
                <w:szCs w:val="22"/>
              </w:rPr>
              <w:t>/students</w:t>
            </w:r>
            <w:r w:rsidRPr="00225B6F">
              <w:rPr>
                <w:rFonts w:ascii="Arial" w:hAnsi="Arial" w:cs="Arial"/>
                <w:color w:val="000000"/>
                <w:sz w:val="22"/>
                <w:szCs w:val="22"/>
              </w:rPr>
              <w:t xml:space="preserve"> a fee to attend?</w:t>
            </w:r>
          </w:p>
        </w:tc>
        <w:tc>
          <w:tcPr>
            <w:tcW w:w="884" w:type="dxa"/>
            <w:gridSpan w:val="2"/>
            <w:vAlign w:val="center"/>
          </w:tcPr>
          <w:p w14:paraId="607C0640" w14:textId="77777777" w:rsidR="00C444D8" w:rsidRPr="00225B6F" w:rsidRDefault="00C444D8" w:rsidP="00FC1983">
            <w:pPr>
              <w:rPr>
                <w:rFonts w:ascii="Arial" w:hAnsi="Arial" w:cs="Arial"/>
                <w:color w:val="000000"/>
                <w:sz w:val="22"/>
                <w:szCs w:val="22"/>
              </w:rPr>
            </w:pPr>
            <w:r w:rsidRPr="00225B6F">
              <w:rPr>
                <w:rFonts w:ascii="Arial" w:hAnsi="Arial" w:cs="Arial"/>
                <w:color w:val="000000"/>
                <w:sz w:val="22"/>
                <w:szCs w:val="22"/>
              </w:rPr>
              <w:t>YES</w:t>
            </w:r>
          </w:p>
        </w:tc>
        <w:tc>
          <w:tcPr>
            <w:tcW w:w="932" w:type="dxa"/>
            <w:gridSpan w:val="2"/>
            <w:vAlign w:val="center"/>
          </w:tcPr>
          <w:p w14:paraId="1108B199" w14:textId="77777777" w:rsidR="00C444D8" w:rsidRPr="00225B6F" w:rsidRDefault="00C444D8" w:rsidP="00FC1983">
            <w:pPr>
              <w:rPr>
                <w:rFonts w:ascii="Arial" w:hAnsi="Arial" w:cs="Arial"/>
                <w:color w:val="000000"/>
                <w:sz w:val="22"/>
                <w:szCs w:val="22"/>
              </w:rPr>
            </w:pPr>
            <w:r w:rsidRPr="00225B6F">
              <w:rPr>
                <w:rFonts w:ascii="Arial" w:hAnsi="Arial" w:cs="Arial"/>
                <w:color w:val="000000"/>
                <w:sz w:val="22"/>
                <w:szCs w:val="22"/>
              </w:rPr>
              <w:t>NO</w:t>
            </w:r>
          </w:p>
        </w:tc>
      </w:tr>
      <w:tr w:rsidR="00C444D8" w:rsidRPr="00225B6F" w14:paraId="4A78AF30" w14:textId="77777777" w:rsidTr="00CD094E">
        <w:trPr>
          <w:trHeight w:val="266"/>
        </w:trPr>
        <w:tc>
          <w:tcPr>
            <w:tcW w:w="8354" w:type="dxa"/>
            <w:gridSpan w:val="3"/>
            <w:vMerge/>
            <w:shd w:val="clear" w:color="auto" w:fill="C6D9F1" w:themeFill="text2" w:themeFillTint="33"/>
            <w:vAlign w:val="center"/>
          </w:tcPr>
          <w:p w14:paraId="1E269BEE" w14:textId="77777777" w:rsidR="00C444D8" w:rsidRPr="00225B6F" w:rsidRDefault="00C444D8" w:rsidP="00C444D8">
            <w:pPr>
              <w:ind w:left="-21"/>
              <w:contextualSpacing/>
              <w:jc w:val="right"/>
              <w:rPr>
                <w:rFonts w:ascii="Arial" w:hAnsi="Arial" w:cs="Arial"/>
                <w:color w:val="000000"/>
                <w:sz w:val="22"/>
                <w:szCs w:val="22"/>
              </w:rPr>
            </w:pPr>
          </w:p>
        </w:tc>
        <w:tc>
          <w:tcPr>
            <w:tcW w:w="884" w:type="dxa"/>
            <w:gridSpan w:val="2"/>
            <w:vAlign w:val="center"/>
          </w:tcPr>
          <w:p w14:paraId="4A38B122" w14:textId="77777777" w:rsidR="00C444D8" w:rsidRPr="00225B6F" w:rsidRDefault="00C444D8" w:rsidP="00FC1983">
            <w:pPr>
              <w:rPr>
                <w:rFonts w:ascii="Arial" w:hAnsi="Arial" w:cs="Arial"/>
                <w:color w:val="000000"/>
                <w:sz w:val="22"/>
                <w:szCs w:val="22"/>
              </w:rPr>
            </w:pPr>
          </w:p>
        </w:tc>
        <w:tc>
          <w:tcPr>
            <w:tcW w:w="932" w:type="dxa"/>
            <w:gridSpan w:val="2"/>
            <w:vAlign w:val="center"/>
          </w:tcPr>
          <w:p w14:paraId="7BF03D9D" w14:textId="77777777" w:rsidR="00C444D8" w:rsidRPr="00225B6F" w:rsidRDefault="00C444D8" w:rsidP="00FC1983">
            <w:pPr>
              <w:rPr>
                <w:rFonts w:ascii="Arial" w:hAnsi="Arial" w:cs="Arial"/>
                <w:color w:val="000000"/>
                <w:sz w:val="22"/>
                <w:szCs w:val="22"/>
              </w:rPr>
            </w:pPr>
          </w:p>
        </w:tc>
      </w:tr>
      <w:tr w:rsidR="00E171AE" w:rsidRPr="00225B6F" w14:paraId="0F600B2C" w14:textId="77777777" w:rsidTr="00C444D8">
        <w:trPr>
          <w:trHeight w:val="530"/>
        </w:trPr>
        <w:tc>
          <w:tcPr>
            <w:tcW w:w="10170" w:type="dxa"/>
            <w:gridSpan w:val="7"/>
            <w:shd w:val="clear" w:color="auto" w:fill="8DB3E2" w:themeFill="text2" w:themeFillTint="66"/>
            <w:vAlign w:val="center"/>
          </w:tcPr>
          <w:p w14:paraId="12E5A7B8" w14:textId="691C19E3" w:rsidR="00E171AE" w:rsidRPr="00225B6F" w:rsidRDefault="00E171AE" w:rsidP="00FC1983">
            <w:pPr>
              <w:rPr>
                <w:rFonts w:ascii="Arial" w:hAnsi="Arial" w:cs="Arial"/>
                <w:b/>
                <w:color w:val="000000"/>
                <w:sz w:val="22"/>
                <w:szCs w:val="22"/>
              </w:rPr>
            </w:pPr>
            <w:r w:rsidRPr="00225B6F">
              <w:rPr>
                <w:rFonts w:ascii="Arial" w:hAnsi="Arial" w:cs="Arial"/>
                <w:b/>
                <w:color w:val="000000"/>
                <w:sz w:val="22"/>
                <w:szCs w:val="22"/>
              </w:rPr>
              <w:t xml:space="preserve">If </w:t>
            </w:r>
            <w:r w:rsidRPr="000D4044">
              <w:rPr>
                <w:rFonts w:ascii="Arial" w:hAnsi="Arial" w:cs="Arial"/>
                <w:b/>
                <w:i/>
                <w:iCs/>
                <w:color w:val="000000"/>
                <w:sz w:val="22"/>
                <w:szCs w:val="22"/>
              </w:rPr>
              <w:t>Y</w:t>
            </w:r>
            <w:r w:rsidR="002A6518">
              <w:rPr>
                <w:rFonts w:ascii="Arial" w:hAnsi="Arial" w:cs="Arial"/>
                <w:b/>
                <w:i/>
                <w:iCs/>
                <w:color w:val="000000"/>
                <w:sz w:val="22"/>
                <w:szCs w:val="22"/>
              </w:rPr>
              <w:t>ES</w:t>
            </w:r>
            <w:r w:rsidRPr="00225B6F">
              <w:rPr>
                <w:rFonts w:ascii="Arial" w:hAnsi="Arial" w:cs="Arial"/>
                <w:b/>
                <w:color w:val="000000"/>
                <w:sz w:val="22"/>
                <w:szCs w:val="22"/>
              </w:rPr>
              <w:t xml:space="preserve">, please provide the information below. If </w:t>
            </w:r>
            <w:r w:rsidR="00624A01" w:rsidRPr="00225B6F">
              <w:rPr>
                <w:rFonts w:ascii="Arial" w:hAnsi="Arial" w:cs="Arial"/>
                <w:b/>
                <w:color w:val="000000"/>
                <w:sz w:val="22"/>
                <w:szCs w:val="22"/>
              </w:rPr>
              <w:t>NO,</w:t>
            </w:r>
            <w:r w:rsidRPr="00225B6F">
              <w:rPr>
                <w:rFonts w:ascii="Arial" w:hAnsi="Arial" w:cs="Arial"/>
                <w:b/>
                <w:color w:val="000000"/>
                <w:sz w:val="22"/>
                <w:szCs w:val="22"/>
              </w:rPr>
              <w:t xml:space="preserve"> skip to Section II</w:t>
            </w:r>
            <w:r w:rsidR="002A6518">
              <w:rPr>
                <w:rFonts w:ascii="Arial" w:hAnsi="Arial" w:cs="Arial"/>
                <w:b/>
                <w:color w:val="000000"/>
                <w:sz w:val="22"/>
                <w:szCs w:val="22"/>
              </w:rPr>
              <w:t>I</w:t>
            </w:r>
            <w:r w:rsidRPr="00225B6F">
              <w:rPr>
                <w:rFonts w:ascii="Arial" w:hAnsi="Arial" w:cs="Arial"/>
                <w:b/>
                <w:color w:val="000000"/>
                <w:sz w:val="22"/>
                <w:szCs w:val="22"/>
              </w:rPr>
              <w:t xml:space="preserve">.  </w:t>
            </w:r>
          </w:p>
        </w:tc>
      </w:tr>
      <w:tr w:rsidR="00CD094E" w:rsidRPr="00225B6F" w14:paraId="0065448A" w14:textId="77777777" w:rsidTr="00CD094E">
        <w:trPr>
          <w:trHeight w:val="720"/>
        </w:trPr>
        <w:tc>
          <w:tcPr>
            <w:tcW w:w="10170" w:type="dxa"/>
            <w:gridSpan w:val="7"/>
            <w:shd w:val="clear" w:color="auto" w:fill="C6D9F1" w:themeFill="text2" w:themeFillTint="33"/>
            <w:vAlign w:val="center"/>
          </w:tcPr>
          <w:p w14:paraId="72995BD7" w14:textId="6038BECA" w:rsidR="00CD094E" w:rsidRPr="00225B6F" w:rsidRDefault="00CD094E" w:rsidP="00CD094E">
            <w:pPr>
              <w:rPr>
                <w:rFonts w:ascii="Arial" w:hAnsi="Arial" w:cs="Arial"/>
                <w:color w:val="000000"/>
                <w:sz w:val="22"/>
                <w:szCs w:val="22"/>
              </w:rPr>
            </w:pPr>
            <w:r w:rsidRPr="00225B6F">
              <w:rPr>
                <w:rFonts w:ascii="Arial" w:hAnsi="Arial" w:cs="Arial"/>
                <w:color w:val="000000"/>
                <w:sz w:val="22"/>
                <w:szCs w:val="22"/>
              </w:rPr>
              <w:t xml:space="preserve">In the space below please list the school(s)/site(s) that charged a fee for </w:t>
            </w:r>
            <w:r w:rsidR="00225B6F">
              <w:rPr>
                <w:rFonts w:ascii="Arial" w:hAnsi="Arial" w:cs="Arial"/>
                <w:color w:val="000000"/>
                <w:sz w:val="22"/>
                <w:szCs w:val="22"/>
              </w:rPr>
              <w:t>student</w:t>
            </w:r>
            <w:r w:rsidR="002A6518">
              <w:rPr>
                <w:rFonts w:ascii="Arial" w:hAnsi="Arial" w:cs="Arial"/>
                <w:color w:val="000000"/>
                <w:sz w:val="22"/>
                <w:szCs w:val="22"/>
              </w:rPr>
              <w:t>s</w:t>
            </w:r>
            <w:r w:rsidR="00225B6F">
              <w:rPr>
                <w:rFonts w:ascii="Arial" w:hAnsi="Arial" w:cs="Arial"/>
                <w:color w:val="000000"/>
                <w:sz w:val="22"/>
                <w:szCs w:val="22"/>
              </w:rPr>
              <w:t xml:space="preserve"> </w:t>
            </w:r>
            <w:r w:rsidRPr="00225B6F">
              <w:rPr>
                <w:rFonts w:ascii="Arial" w:hAnsi="Arial" w:cs="Arial"/>
                <w:color w:val="000000"/>
                <w:sz w:val="22"/>
                <w:szCs w:val="22"/>
              </w:rPr>
              <w:t>to attend the 21</w:t>
            </w:r>
            <w:r w:rsidRPr="00225B6F">
              <w:rPr>
                <w:rFonts w:ascii="Arial" w:hAnsi="Arial" w:cs="Arial"/>
                <w:color w:val="000000"/>
                <w:sz w:val="22"/>
                <w:szCs w:val="22"/>
                <w:vertAlign w:val="superscript"/>
              </w:rPr>
              <w:t>st</w:t>
            </w:r>
            <w:r w:rsidRPr="00225B6F">
              <w:rPr>
                <w:rFonts w:ascii="Arial" w:hAnsi="Arial" w:cs="Arial"/>
                <w:color w:val="000000"/>
                <w:sz w:val="22"/>
                <w:szCs w:val="22"/>
              </w:rPr>
              <w:t xml:space="preserve"> CCLC program in FY</w:t>
            </w:r>
            <w:r w:rsidR="009D61C1">
              <w:rPr>
                <w:rFonts w:ascii="Arial" w:hAnsi="Arial" w:cs="Arial"/>
                <w:color w:val="000000"/>
                <w:sz w:val="22"/>
                <w:szCs w:val="22"/>
              </w:rPr>
              <w:t>20</w:t>
            </w:r>
            <w:r w:rsidRPr="00225B6F">
              <w:rPr>
                <w:rFonts w:ascii="Arial" w:hAnsi="Arial" w:cs="Arial"/>
                <w:color w:val="000000"/>
                <w:sz w:val="22"/>
                <w:szCs w:val="22"/>
              </w:rPr>
              <w:t>20.</w:t>
            </w:r>
          </w:p>
        </w:tc>
      </w:tr>
      <w:tr w:rsidR="00CD094E" w:rsidRPr="00225B6F" w14:paraId="39C84EB1" w14:textId="77777777" w:rsidTr="00CD094E">
        <w:trPr>
          <w:trHeight w:val="720"/>
        </w:trPr>
        <w:tc>
          <w:tcPr>
            <w:tcW w:w="10170" w:type="dxa"/>
            <w:gridSpan w:val="7"/>
            <w:shd w:val="clear" w:color="auto" w:fill="auto"/>
            <w:vAlign w:val="center"/>
          </w:tcPr>
          <w:p w14:paraId="4803184E" w14:textId="77777777" w:rsidR="00CD094E" w:rsidRPr="00225B6F" w:rsidRDefault="00CD094E" w:rsidP="00E43EE4">
            <w:pPr>
              <w:rPr>
                <w:rFonts w:ascii="Arial" w:hAnsi="Arial" w:cs="Arial"/>
                <w:color w:val="000000"/>
                <w:sz w:val="22"/>
                <w:szCs w:val="22"/>
              </w:rPr>
            </w:pPr>
          </w:p>
        </w:tc>
      </w:tr>
      <w:tr w:rsidR="00AC22D6" w:rsidRPr="00225B6F" w14:paraId="6D786B59" w14:textId="77777777" w:rsidTr="00AC22D6">
        <w:trPr>
          <w:trHeight w:val="640"/>
        </w:trPr>
        <w:tc>
          <w:tcPr>
            <w:tcW w:w="9067" w:type="dxa"/>
            <w:gridSpan w:val="4"/>
            <w:shd w:val="clear" w:color="auto" w:fill="C6D9F1" w:themeFill="text2" w:themeFillTint="33"/>
            <w:vAlign w:val="center"/>
          </w:tcPr>
          <w:p w14:paraId="547FA2CF" w14:textId="761A1086" w:rsidR="00AC22D6" w:rsidRPr="00225B6F" w:rsidRDefault="00AC22D6" w:rsidP="00E43EE4">
            <w:pPr>
              <w:rPr>
                <w:rFonts w:ascii="Arial" w:hAnsi="Arial" w:cs="Arial"/>
                <w:color w:val="000000"/>
                <w:sz w:val="22"/>
                <w:szCs w:val="22"/>
              </w:rPr>
            </w:pPr>
            <w:r w:rsidRPr="00225B6F">
              <w:rPr>
                <w:rFonts w:ascii="Arial" w:hAnsi="Arial" w:cs="Arial"/>
                <w:color w:val="000000"/>
                <w:sz w:val="22"/>
                <w:szCs w:val="22"/>
              </w:rPr>
              <w:t xml:space="preserve">By checking this </w:t>
            </w:r>
            <w:r w:rsidR="00531500" w:rsidRPr="00225B6F">
              <w:rPr>
                <w:rFonts w:ascii="Arial" w:hAnsi="Arial" w:cs="Arial"/>
                <w:color w:val="000000"/>
                <w:sz w:val="22"/>
                <w:szCs w:val="22"/>
              </w:rPr>
              <w:t>box,</w:t>
            </w:r>
            <w:r w:rsidRPr="00225B6F">
              <w:rPr>
                <w:rFonts w:ascii="Arial" w:hAnsi="Arial" w:cs="Arial"/>
                <w:color w:val="000000"/>
                <w:sz w:val="22"/>
                <w:szCs w:val="22"/>
              </w:rPr>
              <w:t xml:space="preserve"> we confirm that students eligible for free lunch were not charged a fee to attend in FY</w:t>
            </w:r>
            <w:r w:rsidR="00CE1ECD">
              <w:rPr>
                <w:rFonts w:ascii="Arial" w:hAnsi="Arial" w:cs="Arial"/>
                <w:color w:val="000000"/>
                <w:sz w:val="22"/>
                <w:szCs w:val="22"/>
              </w:rPr>
              <w:t>20</w:t>
            </w:r>
            <w:r w:rsidR="00387946" w:rsidRPr="00225B6F">
              <w:rPr>
                <w:rFonts w:ascii="Arial" w:hAnsi="Arial" w:cs="Arial"/>
                <w:color w:val="000000"/>
                <w:sz w:val="22"/>
                <w:szCs w:val="22"/>
              </w:rPr>
              <w:t>20</w:t>
            </w:r>
            <w:r w:rsidR="002A6518">
              <w:rPr>
                <w:rFonts w:ascii="Arial" w:hAnsi="Arial" w:cs="Arial"/>
                <w:color w:val="000000"/>
                <w:sz w:val="22"/>
                <w:szCs w:val="22"/>
              </w:rPr>
              <w:t>.</w:t>
            </w:r>
          </w:p>
        </w:tc>
        <w:tc>
          <w:tcPr>
            <w:tcW w:w="1103" w:type="dxa"/>
            <w:gridSpan w:val="3"/>
            <w:shd w:val="clear" w:color="auto" w:fill="auto"/>
            <w:vAlign w:val="center"/>
          </w:tcPr>
          <w:p w14:paraId="3F95B61E" w14:textId="77777777" w:rsidR="00AC22D6" w:rsidRPr="00225B6F" w:rsidRDefault="00AC22D6" w:rsidP="00E43EE4">
            <w:pPr>
              <w:rPr>
                <w:rFonts w:ascii="Arial" w:hAnsi="Arial" w:cs="Arial"/>
                <w:color w:val="000000"/>
                <w:sz w:val="22"/>
                <w:szCs w:val="22"/>
              </w:rPr>
            </w:pPr>
          </w:p>
        </w:tc>
      </w:tr>
      <w:tr w:rsidR="00CD094E" w:rsidRPr="00225B6F" w14:paraId="686B949A" w14:textId="77777777" w:rsidTr="00CD094E">
        <w:trPr>
          <w:trHeight w:val="530"/>
        </w:trPr>
        <w:tc>
          <w:tcPr>
            <w:tcW w:w="2903" w:type="dxa"/>
            <w:shd w:val="clear" w:color="auto" w:fill="C6D9F1" w:themeFill="text2" w:themeFillTint="33"/>
            <w:vAlign w:val="center"/>
          </w:tcPr>
          <w:p w14:paraId="3FBB15FD" w14:textId="77777777" w:rsidR="00C444D8" w:rsidRPr="00225B6F" w:rsidRDefault="00C444D8" w:rsidP="00CD094E">
            <w:pPr>
              <w:jc w:val="right"/>
              <w:rPr>
                <w:rFonts w:ascii="Arial" w:hAnsi="Arial" w:cs="Arial"/>
                <w:color w:val="000000"/>
                <w:sz w:val="22"/>
                <w:szCs w:val="22"/>
              </w:rPr>
            </w:pPr>
            <w:r w:rsidRPr="00225B6F">
              <w:rPr>
                <w:rFonts w:ascii="Arial" w:hAnsi="Arial" w:cs="Arial"/>
                <w:color w:val="000000"/>
                <w:sz w:val="22"/>
                <w:szCs w:val="22"/>
              </w:rPr>
              <w:t>Please indicate the per student cost to attend the program.</w:t>
            </w:r>
          </w:p>
        </w:tc>
        <w:tc>
          <w:tcPr>
            <w:tcW w:w="2075" w:type="dxa"/>
            <w:vAlign w:val="center"/>
          </w:tcPr>
          <w:p w14:paraId="0747710B" w14:textId="77777777" w:rsidR="00C444D8" w:rsidRPr="00225B6F" w:rsidRDefault="00CD094E" w:rsidP="00CD094E">
            <w:pPr>
              <w:rPr>
                <w:rFonts w:ascii="Arial" w:hAnsi="Arial" w:cs="Arial"/>
                <w:color w:val="000000"/>
                <w:sz w:val="22"/>
                <w:szCs w:val="22"/>
              </w:rPr>
            </w:pPr>
            <w:r w:rsidRPr="00225B6F">
              <w:rPr>
                <w:rFonts w:ascii="Arial" w:hAnsi="Arial" w:cs="Arial"/>
                <w:color w:val="000000"/>
                <w:sz w:val="22"/>
                <w:szCs w:val="22"/>
              </w:rPr>
              <w:t>$</w:t>
            </w:r>
          </w:p>
        </w:tc>
        <w:tc>
          <w:tcPr>
            <w:tcW w:w="3376" w:type="dxa"/>
            <w:shd w:val="clear" w:color="auto" w:fill="C6D9F1" w:themeFill="text2" w:themeFillTint="33"/>
            <w:vAlign w:val="center"/>
          </w:tcPr>
          <w:p w14:paraId="5AC85636" w14:textId="3BACFB42" w:rsidR="00C444D8" w:rsidRPr="00225B6F" w:rsidRDefault="00C444D8" w:rsidP="00CD094E">
            <w:pPr>
              <w:jc w:val="right"/>
              <w:rPr>
                <w:rFonts w:ascii="Arial" w:hAnsi="Arial" w:cs="Arial"/>
                <w:color w:val="000000"/>
                <w:sz w:val="22"/>
                <w:szCs w:val="22"/>
              </w:rPr>
            </w:pPr>
            <w:r w:rsidRPr="00225B6F">
              <w:rPr>
                <w:rFonts w:ascii="Arial" w:hAnsi="Arial" w:cs="Arial"/>
                <w:color w:val="000000"/>
                <w:sz w:val="22"/>
                <w:szCs w:val="22"/>
              </w:rPr>
              <w:t>Indicate the % of students that paid a fee to attend in FY</w:t>
            </w:r>
            <w:r w:rsidR="009D61C1">
              <w:rPr>
                <w:rFonts w:ascii="Arial" w:hAnsi="Arial" w:cs="Arial"/>
                <w:color w:val="000000"/>
                <w:sz w:val="22"/>
                <w:szCs w:val="22"/>
              </w:rPr>
              <w:t>20</w:t>
            </w:r>
            <w:r w:rsidR="00CD094E" w:rsidRPr="00225B6F">
              <w:rPr>
                <w:rFonts w:ascii="Arial" w:hAnsi="Arial" w:cs="Arial"/>
                <w:color w:val="000000"/>
                <w:sz w:val="22"/>
                <w:szCs w:val="22"/>
              </w:rPr>
              <w:t>20</w:t>
            </w:r>
          </w:p>
        </w:tc>
        <w:tc>
          <w:tcPr>
            <w:tcW w:w="1816" w:type="dxa"/>
            <w:gridSpan w:val="4"/>
            <w:vAlign w:val="center"/>
          </w:tcPr>
          <w:p w14:paraId="52A03DB1" w14:textId="77777777" w:rsidR="00C444D8" w:rsidRPr="00225B6F" w:rsidRDefault="00CD094E" w:rsidP="00CD094E">
            <w:pPr>
              <w:jc w:val="right"/>
              <w:rPr>
                <w:rFonts w:ascii="Arial" w:hAnsi="Arial" w:cs="Arial"/>
                <w:color w:val="000000"/>
                <w:sz w:val="22"/>
                <w:szCs w:val="22"/>
              </w:rPr>
            </w:pPr>
            <w:r w:rsidRPr="00225B6F">
              <w:rPr>
                <w:rFonts w:ascii="Arial" w:hAnsi="Arial" w:cs="Arial"/>
                <w:color w:val="000000"/>
                <w:sz w:val="22"/>
                <w:szCs w:val="22"/>
              </w:rPr>
              <w:t>%</w:t>
            </w:r>
          </w:p>
        </w:tc>
      </w:tr>
      <w:tr w:rsidR="00AC22D6" w:rsidRPr="00225B6F" w14:paraId="30ED8F8D" w14:textId="77777777" w:rsidTr="00225B6F">
        <w:trPr>
          <w:trHeight w:val="361"/>
        </w:trPr>
        <w:tc>
          <w:tcPr>
            <w:tcW w:w="8354" w:type="dxa"/>
            <w:gridSpan w:val="3"/>
            <w:shd w:val="clear" w:color="auto" w:fill="C6D9F1" w:themeFill="text2" w:themeFillTint="33"/>
            <w:vAlign w:val="center"/>
          </w:tcPr>
          <w:p w14:paraId="2474176A" w14:textId="454C7C7A" w:rsidR="00AC22D6" w:rsidRPr="00225B6F" w:rsidRDefault="00AC22D6" w:rsidP="00225B6F">
            <w:pPr>
              <w:ind w:left="-21"/>
              <w:contextualSpacing/>
              <w:jc w:val="right"/>
              <w:rPr>
                <w:rFonts w:ascii="Arial" w:hAnsi="Arial" w:cs="Arial"/>
                <w:color w:val="000000"/>
                <w:sz w:val="22"/>
                <w:szCs w:val="22"/>
              </w:rPr>
            </w:pPr>
            <w:r w:rsidRPr="00225B6F">
              <w:rPr>
                <w:rFonts w:ascii="Arial" w:hAnsi="Arial" w:cs="Arial"/>
                <w:color w:val="000000"/>
                <w:sz w:val="22"/>
                <w:szCs w:val="22"/>
              </w:rPr>
              <w:t>Please prov</w:t>
            </w:r>
            <w:r w:rsidR="002A00B7">
              <w:rPr>
                <w:rFonts w:ascii="Arial" w:hAnsi="Arial" w:cs="Arial"/>
                <w:color w:val="000000"/>
                <w:sz w:val="22"/>
                <w:szCs w:val="22"/>
              </w:rPr>
              <w:t>ide</w:t>
            </w:r>
            <w:r w:rsidRPr="00225B6F">
              <w:rPr>
                <w:rFonts w:ascii="Arial" w:hAnsi="Arial" w:cs="Arial"/>
                <w:color w:val="000000"/>
                <w:sz w:val="22"/>
                <w:szCs w:val="22"/>
              </w:rPr>
              <w:t xml:space="preserve"> the total amount of funds generated</w:t>
            </w:r>
            <w:r w:rsidRPr="00225B6F" w:rsidDel="000F60F7">
              <w:rPr>
                <w:rFonts w:ascii="Arial" w:hAnsi="Arial" w:cs="Arial"/>
                <w:color w:val="000000"/>
                <w:sz w:val="22"/>
                <w:szCs w:val="22"/>
              </w:rPr>
              <w:t xml:space="preserve"> </w:t>
            </w:r>
            <w:r w:rsidR="002A6518">
              <w:rPr>
                <w:rFonts w:ascii="Arial" w:hAnsi="Arial" w:cs="Arial"/>
                <w:color w:val="000000"/>
                <w:sz w:val="22"/>
                <w:szCs w:val="22"/>
              </w:rPr>
              <w:t>during</w:t>
            </w:r>
            <w:r w:rsidR="002A6518" w:rsidRPr="00225B6F">
              <w:rPr>
                <w:rFonts w:ascii="Arial" w:hAnsi="Arial" w:cs="Arial"/>
                <w:color w:val="000000"/>
                <w:sz w:val="22"/>
                <w:szCs w:val="22"/>
              </w:rPr>
              <w:t xml:space="preserve"> </w:t>
            </w:r>
            <w:r w:rsidR="00AD2FA5">
              <w:rPr>
                <w:rFonts w:ascii="Arial" w:hAnsi="Arial" w:cs="Arial"/>
                <w:color w:val="000000"/>
                <w:sz w:val="22"/>
                <w:szCs w:val="22"/>
              </w:rPr>
              <w:t>FY</w:t>
            </w:r>
            <w:r w:rsidRPr="00225B6F">
              <w:rPr>
                <w:rFonts w:ascii="Arial" w:hAnsi="Arial" w:cs="Arial"/>
                <w:color w:val="000000"/>
                <w:sz w:val="22"/>
                <w:szCs w:val="22"/>
              </w:rPr>
              <w:t>20</w:t>
            </w:r>
            <w:r w:rsidR="00387946" w:rsidRPr="00225B6F">
              <w:rPr>
                <w:rFonts w:ascii="Arial" w:hAnsi="Arial" w:cs="Arial"/>
                <w:color w:val="000000"/>
                <w:sz w:val="22"/>
                <w:szCs w:val="22"/>
              </w:rPr>
              <w:t>20</w:t>
            </w:r>
            <w:r w:rsidRPr="00225B6F">
              <w:rPr>
                <w:rFonts w:ascii="Arial" w:hAnsi="Arial" w:cs="Arial"/>
                <w:color w:val="000000"/>
                <w:sz w:val="22"/>
                <w:szCs w:val="22"/>
              </w:rPr>
              <w:t xml:space="preserve"> </w:t>
            </w:r>
          </w:p>
        </w:tc>
        <w:tc>
          <w:tcPr>
            <w:tcW w:w="1816" w:type="dxa"/>
            <w:gridSpan w:val="4"/>
            <w:shd w:val="clear" w:color="auto" w:fill="auto"/>
            <w:vAlign w:val="center"/>
          </w:tcPr>
          <w:p w14:paraId="14B2F855" w14:textId="77777777" w:rsidR="00AC22D6" w:rsidRPr="00225B6F" w:rsidRDefault="00AC22D6" w:rsidP="00FC1983">
            <w:pPr>
              <w:rPr>
                <w:rFonts w:ascii="Arial" w:hAnsi="Arial" w:cs="Arial"/>
                <w:color w:val="000000"/>
                <w:sz w:val="22"/>
                <w:szCs w:val="22"/>
              </w:rPr>
            </w:pPr>
            <w:r w:rsidRPr="00225B6F">
              <w:rPr>
                <w:rFonts w:ascii="Arial" w:hAnsi="Arial" w:cs="Arial"/>
                <w:color w:val="000000"/>
                <w:sz w:val="22"/>
                <w:szCs w:val="22"/>
              </w:rPr>
              <w:t>$</w:t>
            </w:r>
          </w:p>
        </w:tc>
      </w:tr>
      <w:tr w:rsidR="00225B6F" w:rsidRPr="00225B6F" w14:paraId="7D27ABCC" w14:textId="77777777" w:rsidTr="00225B6F">
        <w:trPr>
          <w:trHeight w:val="352"/>
        </w:trPr>
        <w:tc>
          <w:tcPr>
            <w:tcW w:w="8354" w:type="dxa"/>
            <w:gridSpan w:val="3"/>
            <w:vMerge w:val="restart"/>
            <w:shd w:val="clear" w:color="auto" w:fill="C6D9F1" w:themeFill="text2" w:themeFillTint="33"/>
            <w:vAlign w:val="center"/>
          </w:tcPr>
          <w:p w14:paraId="3FC1F2C2" w14:textId="0CE0456A" w:rsidR="00225B6F" w:rsidRPr="00225B6F" w:rsidRDefault="00225B6F" w:rsidP="00CD094E">
            <w:pPr>
              <w:ind w:left="-21"/>
              <w:contextualSpacing/>
              <w:jc w:val="right"/>
              <w:rPr>
                <w:rFonts w:ascii="Arial" w:hAnsi="Arial" w:cs="Arial"/>
                <w:color w:val="000000"/>
                <w:sz w:val="22"/>
                <w:szCs w:val="22"/>
              </w:rPr>
            </w:pPr>
            <w:r>
              <w:rPr>
                <w:rFonts w:ascii="Arial" w:hAnsi="Arial" w:cs="Arial"/>
                <w:color w:val="000000"/>
                <w:sz w:val="22"/>
                <w:szCs w:val="22"/>
              </w:rPr>
              <w:t>Do you plan to charge a fee for F</w:t>
            </w:r>
            <w:r w:rsidR="009D61C1">
              <w:rPr>
                <w:rFonts w:ascii="Arial" w:hAnsi="Arial" w:cs="Arial"/>
                <w:color w:val="000000"/>
                <w:sz w:val="22"/>
                <w:szCs w:val="22"/>
              </w:rPr>
              <w:t>Y</w:t>
            </w:r>
            <w:r>
              <w:rPr>
                <w:rFonts w:ascii="Arial" w:hAnsi="Arial" w:cs="Arial"/>
                <w:color w:val="000000"/>
                <w:sz w:val="22"/>
                <w:szCs w:val="22"/>
              </w:rPr>
              <w:t xml:space="preserve">2021? </w:t>
            </w:r>
          </w:p>
        </w:tc>
        <w:tc>
          <w:tcPr>
            <w:tcW w:w="908" w:type="dxa"/>
            <w:gridSpan w:val="3"/>
            <w:shd w:val="clear" w:color="auto" w:fill="auto"/>
            <w:vAlign w:val="center"/>
          </w:tcPr>
          <w:p w14:paraId="0C3B1737" w14:textId="05C9D9FE" w:rsidR="00225B6F" w:rsidRPr="00225B6F" w:rsidRDefault="00225B6F" w:rsidP="00FC1983">
            <w:pPr>
              <w:rPr>
                <w:rFonts w:ascii="Arial" w:hAnsi="Arial" w:cs="Arial"/>
                <w:color w:val="000000"/>
                <w:sz w:val="22"/>
                <w:szCs w:val="22"/>
              </w:rPr>
            </w:pPr>
            <w:r>
              <w:rPr>
                <w:rFonts w:ascii="Arial" w:hAnsi="Arial" w:cs="Arial"/>
                <w:color w:val="000000"/>
                <w:sz w:val="22"/>
                <w:szCs w:val="22"/>
              </w:rPr>
              <w:t>YES</w:t>
            </w:r>
          </w:p>
        </w:tc>
        <w:tc>
          <w:tcPr>
            <w:tcW w:w="908" w:type="dxa"/>
            <w:shd w:val="clear" w:color="auto" w:fill="auto"/>
            <w:vAlign w:val="center"/>
          </w:tcPr>
          <w:p w14:paraId="0E8AC802" w14:textId="7F08BABA" w:rsidR="00225B6F" w:rsidRPr="00225B6F" w:rsidRDefault="00225B6F" w:rsidP="00FC1983">
            <w:pPr>
              <w:rPr>
                <w:rFonts w:ascii="Arial" w:hAnsi="Arial" w:cs="Arial"/>
                <w:color w:val="000000"/>
                <w:sz w:val="22"/>
                <w:szCs w:val="22"/>
              </w:rPr>
            </w:pPr>
            <w:r>
              <w:rPr>
                <w:rFonts w:ascii="Arial" w:hAnsi="Arial" w:cs="Arial"/>
                <w:color w:val="000000"/>
                <w:sz w:val="22"/>
                <w:szCs w:val="22"/>
              </w:rPr>
              <w:t>NO</w:t>
            </w:r>
          </w:p>
        </w:tc>
      </w:tr>
      <w:tr w:rsidR="00225B6F" w:rsidRPr="00225B6F" w14:paraId="35C3A33E" w14:textId="77777777" w:rsidTr="00AC53BB">
        <w:trPr>
          <w:trHeight w:val="445"/>
        </w:trPr>
        <w:tc>
          <w:tcPr>
            <w:tcW w:w="8354" w:type="dxa"/>
            <w:gridSpan w:val="3"/>
            <w:vMerge/>
            <w:shd w:val="clear" w:color="auto" w:fill="C6D9F1" w:themeFill="text2" w:themeFillTint="33"/>
            <w:vAlign w:val="center"/>
          </w:tcPr>
          <w:p w14:paraId="3D8146C5" w14:textId="77777777" w:rsidR="00225B6F" w:rsidRDefault="00225B6F" w:rsidP="00CD094E">
            <w:pPr>
              <w:ind w:left="-21"/>
              <w:contextualSpacing/>
              <w:jc w:val="right"/>
              <w:rPr>
                <w:rFonts w:ascii="Arial" w:hAnsi="Arial" w:cs="Arial"/>
                <w:color w:val="000000"/>
                <w:sz w:val="22"/>
                <w:szCs w:val="22"/>
              </w:rPr>
            </w:pPr>
          </w:p>
        </w:tc>
        <w:tc>
          <w:tcPr>
            <w:tcW w:w="908" w:type="dxa"/>
            <w:gridSpan w:val="3"/>
            <w:shd w:val="clear" w:color="auto" w:fill="auto"/>
            <w:vAlign w:val="center"/>
          </w:tcPr>
          <w:p w14:paraId="7AEF6CAA" w14:textId="77777777" w:rsidR="00225B6F" w:rsidRPr="00225B6F" w:rsidRDefault="00225B6F" w:rsidP="00FC1983">
            <w:pPr>
              <w:rPr>
                <w:rFonts w:ascii="Arial" w:hAnsi="Arial" w:cs="Arial"/>
                <w:color w:val="000000"/>
                <w:sz w:val="22"/>
                <w:szCs w:val="22"/>
              </w:rPr>
            </w:pPr>
          </w:p>
        </w:tc>
        <w:tc>
          <w:tcPr>
            <w:tcW w:w="908" w:type="dxa"/>
            <w:shd w:val="clear" w:color="auto" w:fill="auto"/>
            <w:vAlign w:val="center"/>
          </w:tcPr>
          <w:p w14:paraId="2384B940" w14:textId="02EDE178" w:rsidR="00225B6F" w:rsidRPr="00225B6F" w:rsidRDefault="00225B6F" w:rsidP="00FC1983">
            <w:pPr>
              <w:rPr>
                <w:rFonts w:ascii="Arial" w:hAnsi="Arial" w:cs="Arial"/>
                <w:color w:val="000000"/>
                <w:sz w:val="22"/>
                <w:szCs w:val="22"/>
              </w:rPr>
            </w:pPr>
          </w:p>
        </w:tc>
      </w:tr>
    </w:tbl>
    <w:p w14:paraId="7B4C80D3" w14:textId="77777777" w:rsidR="00E171AE" w:rsidRPr="00225B6F" w:rsidRDefault="00E171AE" w:rsidP="00E171AE">
      <w:pPr>
        <w:rPr>
          <w:rFonts w:ascii="Arial" w:hAnsi="Arial" w:cs="Arial"/>
          <w:color w:val="000000"/>
          <w:sz w:val="22"/>
          <w:szCs w:val="22"/>
        </w:rPr>
      </w:pPr>
    </w:p>
    <w:p w14:paraId="3ADD54D8" w14:textId="7CAD6C81" w:rsidR="00970505" w:rsidRPr="00D62986" w:rsidRDefault="00E171AE" w:rsidP="00D62986">
      <w:pPr>
        <w:pStyle w:val="ListParagraph"/>
        <w:numPr>
          <w:ilvl w:val="0"/>
          <w:numId w:val="44"/>
        </w:numPr>
        <w:tabs>
          <w:tab w:val="left" w:pos="360"/>
        </w:tabs>
        <w:contextualSpacing/>
        <w:rPr>
          <w:rFonts w:ascii="Arial" w:hAnsi="Arial" w:cs="Arial"/>
          <w:color w:val="000000"/>
          <w:sz w:val="22"/>
          <w:szCs w:val="22"/>
        </w:rPr>
      </w:pPr>
      <w:r w:rsidRPr="00D62986">
        <w:rPr>
          <w:rFonts w:ascii="Arial" w:hAnsi="Arial" w:cs="Arial"/>
          <w:color w:val="000000"/>
          <w:sz w:val="22"/>
          <w:szCs w:val="22"/>
        </w:rPr>
        <w:t xml:space="preserve">Please describe the process for determining the per student cost to attend, if a sliding fee is used, and how you ensure that families of children/youth that would be eligible to receive free or reduced price lunch fully understand that cost should not be a deterrent from participation.  </w:t>
      </w:r>
    </w:p>
    <w:p w14:paraId="229B9924" w14:textId="77777777" w:rsidR="00970505" w:rsidRPr="00225B6F" w:rsidRDefault="00970505" w:rsidP="00970505">
      <w:pPr>
        <w:tabs>
          <w:tab w:val="left" w:pos="360"/>
        </w:tabs>
        <w:contextualSpacing/>
        <w:rPr>
          <w:rFonts w:ascii="Arial" w:hAnsi="Arial" w:cs="Arial"/>
          <w:color w:val="000000"/>
          <w:sz w:val="22"/>
          <w:szCs w:val="22"/>
        </w:rPr>
      </w:pPr>
    </w:p>
    <w:p w14:paraId="53E36C91" w14:textId="77777777" w:rsidR="00970505" w:rsidRPr="00225B6F" w:rsidRDefault="00970505" w:rsidP="00970505">
      <w:pPr>
        <w:tabs>
          <w:tab w:val="left" w:pos="360"/>
        </w:tabs>
        <w:contextualSpacing/>
        <w:rPr>
          <w:rFonts w:ascii="Arial" w:hAnsi="Arial" w:cs="Arial"/>
          <w:color w:val="000000"/>
          <w:sz w:val="22"/>
          <w:szCs w:val="22"/>
        </w:rPr>
      </w:pPr>
    </w:p>
    <w:p w14:paraId="74DE57F5" w14:textId="16A5A902" w:rsidR="00E171AE" w:rsidRPr="00D62986" w:rsidRDefault="00E171AE" w:rsidP="00D62986">
      <w:pPr>
        <w:pStyle w:val="ListParagraph"/>
        <w:numPr>
          <w:ilvl w:val="0"/>
          <w:numId w:val="44"/>
        </w:numPr>
        <w:tabs>
          <w:tab w:val="left" w:pos="360"/>
        </w:tabs>
        <w:contextualSpacing/>
        <w:rPr>
          <w:rFonts w:ascii="Arial" w:hAnsi="Arial" w:cs="Arial"/>
          <w:color w:val="000000"/>
          <w:sz w:val="22"/>
          <w:szCs w:val="22"/>
        </w:rPr>
      </w:pPr>
      <w:r w:rsidRPr="00D62986">
        <w:rPr>
          <w:rFonts w:ascii="Arial" w:hAnsi="Arial" w:cs="Arial"/>
          <w:color w:val="000000"/>
          <w:sz w:val="22"/>
          <w:szCs w:val="22"/>
        </w:rPr>
        <w:t xml:space="preserve">Describe the </w:t>
      </w:r>
      <w:r w:rsidRPr="00D62986">
        <w:rPr>
          <w:rFonts w:ascii="Arial" w:hAnsi="Arial" w:cs="Arial"/>
          <w:sz w:val="22"/>
          <w:szCs w:val="22"/>
        </w:rPr>
        <w:t xml:space="preserve">procedures in place for monitoring, accounting and reporting of program income. </w:t>
      </w:r>
      <w:r w:rsidR="00F81877" w:rsidRPr="00D62986">
        <w:rPr>
          <w:rFonts w:ascii="Arial" w:hAnsi="Arial" w:cs="Arial"/>
          <w:sz w:val="22"/>
          <w:szCs w:val="22"/>
        </w:rPr>
        <w:t>Be specific in d</w:t>
      </w:r>
      <w:r w:rsidRPr="00D62986">
        <w:rPr>
          <w:rFonts w:ascii="Arial" w:hAnsi="Arial" w:cs="Arial"/>
          <w:sz w:val="22"/>
          <w:szCs w:val="22"/>
        </w:rPr>
        <w:t>escrib</w:t>
      </w:r>
      <w:r w:rsidR="00456205" w:rsidRPr="00D62986">
        <w:rPr>
          <w:rFonts w:ascii="Arial" w:hAnsi="Arial" w:cs="Arial"/>
          <w:sz w:val="22"/>
          <w:szCs w:val="22"/>
        </w:rPr>
        <w:t>ing</w:t>
      </w:r>
      <w:r w:rsidRPr="00D62986">
        <w:rPr>
          <w:rFonts w:ascii="Arial" w:hAnsi="Arial" w:cs="Arial"/>
          <w:sz w:val="22"/>
          <w:szCs w:val="22"/>
        </w:rPr>
        <w:t xml:space="preserve"> how those funds are/will be used to supplement current program expenditures</w:t>
      </w:r>
      <w:r w:rsidR="00F81877" w:rsidRPr="00D62986">
        <w:rPr>
          <w:rFonts w:ascii="Arial" w:hAnsi="Arial" w:cs="Arial"/>
          <w:sz w:val="22"/>
          <w:szCs w:val="22"/>
        </w:rPr>
        <w:t xml:space="preserve"> (e.g.</w:t>
      </w:r>
      <w:r w:rsidR="00352DAC" w:rsidRPr="00D62986">
        <w:rPr>
          <w:rFonts w:ascii="Arial" w:hAnsi="Arial" w:cs="Arial"/>
          <w:sz w:val="22"/>
          <w:szCs w:val="22"/>
        </w:rPr>
        <w:t>,</w:t>
      </w:r>
      <w:r w:rsidR="00F81877" w:rsidRPr="00D62986">
        <w:rPr>
          <w:rFonts w:ascii="Arial" w:hAnsi="Arial" w:cs="Arial"/>
          <w:sz w:val="22"/>
          <w:szCs w:val="22"/>
        </w:rPr>
        <w:t xml:space="preserve"> stipends for 1 staff position, educational field trip fees, etc.)</w:t>
      </w:r>
      <w:r w:rsidR="00352DAC" w:rsidRPr="00D62986">
        <w:rPr>
          <w:rFonts w:ascii="Arial" w:hAnsi="Arial" w:cs="Arial"/>
          <w:sz w:val="22"/>
          <w:szCs w:val="22"/>
        </w:rPr>
        <w:t>.</w:t>
      </w:r>
    </w:p>
    <w:p w14:paraId="10E14A7E" w14:textId="77777777" w:rsidR="002955E9" w:rsidRPr="00225B6F" w:rsidRDefault="002955E9" w:rsidP="003E2CC0">
      <w:pPr>
        <w:tabs>
          <w:tab w:val="left" w:pos="8100"/>
        </w:tabs>
        <w:ind w:right="113"/>
        <w:rPr>
          <w:rFonts w:ascii="Arial" w:hAnsi="Arial" w:cs="Arial"/>
          <w:b/>
          <w:sz w:val="22"/>
          <w:szCs w:val="22"/>
        </w:rPr>
      </w:pPr>
    </w:p>
    <w:p w14:paraId="274CEE71" w14:textId="1D155F96" w:rsidR="00EF6545" w:rsidRDefault="00EF6545" w:rsidP="00970505">
      <w:pPr>
        <w:tabs>
          <w:tab w:val="left" w:pos="8100"/>
        </w:tabs>
        <w:spacing w:before="60"/>
        <w:ind w:right="115"/>
        <w:rPr>
          <w:rFonts w:ascii="Arial" w:hAnsi="Arial" w:cs="Arial"/>
          <w:b/>
          <w:bCs/>
          <w:sz w:val="22"/>
          <w:szCs w:val="22"/>
          <w:u w:val="single"/>
        </w:rPr>
      </w:pPr>
    </w:p>
    <w:p w14:paraId="55DD04B3" w14:textId="77777777" w:rsidR="00A670F0" w:rsidRDefault="00A670F0" w:rsidP="00970505">
      <w:pPr>
        <w:tabs>
          <w:tab w:val="left" w:pos="8100"/>
        </w:tabs>
        <w:spacing w:before="60"/>
        <w:ind w:right="115"/>
        <w:rPr>
          <w:rFonts w:ascii="Arial" w:hAnsi="Arial" w:cs="Arial"/>
          <w:b/>
          <w:bCs/>
        </w:rPr>
      </w:pPr>
    </w:p>
    <w:p w14:paraId="6E87A59C" w14:textId="77777777" w:rsidR="00A670F0" w:rsidRDefault="00A670F0" w:rsidP="00970505">
      <w:pPr>
        <w:tabs>
          <w:tab w:val="left" w:pos="8100"/>
        </w:tabs>
        <w:spacing w:before="60"/>
        <w:ind w:right="115"/>
        <w:rPr>
          <w:rFonts w:ascii="Arial" w:hAnsi="Arial" w:cs="Arial"/>
          <w:b/>
          <w:bCs/>
        </w:rPr>
      </w:pPr>
    </w:p>
    <w:p w14:paraId="63C089AC" w14:textId="77777777" w:rsidR="00A670F0" w:rsidRDefault="00A670F0" w:rsidP="00970505">
      <w:pPr>
        <w:tabs>
          <w:tab w:val="left" w:pos="8100"/>
        </w:tabs>
        <w:spacing w:before="60"/>
        <w:ind w:right="115"/>
        <w:rPr>
          <w:rFonts w:ascii="Arial" w:hAnsi="Arial" w:cs="Arial"/>
          <w:b/>
          <w:bCs/>
        </w:rPr>
      </w:pPr>
    </w:p>
    <w:p w14:paraId="6525F0CF" w14:textId="77777777" w:rsidR="00A670F0" w:rsidRDefault="00A670F0" w:rsidP="00970505">
      <w:pPr>
        <w:tabs>
          <w:tab w:val="left" w:pos="8100"/>
        </w:tabs>
        <w:spacing w:before="60"/>
        <w:ind w:right="115"/>
        <w:rPr>
          <w:rFonts w:ascii="Arial" w:hAnsi="Arial" w:cs="Arial"/>
          <w:b/>
          <w:bCs/>
        </w:rPr>
      </w:pPr>
    </w:p>
    <w:p w14:paraId="7E50536A" w14:textId="77777777" w:rsidR="00A670F0" w:rsidRDefault="00A670F0" w:rsidP="00970505">
      <w:pPr>
        <w:tabs>
          <w:tab w:val="left" w:pos="8100"/>
        </w:tabs>
        <w:spacing w:before="60"/>
        <w:ind w:right="115"/>
        <w:rPr>
          <w:rFonts w:ascii="Arial" w:hAnsi="Arial" w:cs="Arial"/>
          <w:b/>
          <w:bCs/>
        </w:rPr>
      </w:pPr>
    </w:p>
    <w:p w14:paraId="27BDC385" w14:textId="77777777" w:rsidR="00A670F0" w:rsidRDefault="00A670F0" w:rsidP="00970505">
      <w:pPr>
        <w:tabs>
          <w:tab w:val="left" w:pos="8100"/>
        </w:tabs>
        <w:spacing w:before="60"/>
        <w:ind w:right="115"/>
        <w:rPr>
          <w:rFonts w:ascii="Arial" w:hAnsi="Arial" w:cs="Arial"/>
          <w:b/>
          <w:bCs/>
        </w:rPr>
      </w:pPr>
    </w:p>
    <w:p w14:paraId="39176A58" w14:textId="6A9D1865" w:rsidR="00EF6545" w:rsidRPr="00225B6F" w:rsidRDefault="00225B6F" w:rsidP="00970505">
      <w:pPr>
        <w:tabs>
          <w:tab w:val="left" w:pos="8100"/>
        </w:tabs>
        <w:spacing w:before="60"/>
        <w:ind w:right="115"/>
        <w:rPr>
          <w:rFonts w:ascii="Arial" w:hAnsi="Arial" w:cs="Arial"/>
          <w:b/>
          <w:bCs/>
          <w:u w:val="single"/>
        </w:rPr>
      </w:pPr>
      <w:r w:rsidRPr="00225B6F">
        <w:rPr>
          <w:rFonts w:ascii="Arial" w:hAnsi="Arial" w:cs="Arial"/>
          <w:b/>
          <w:bCs/>
        </w:rPr>
        <w:lastRenderedPageBreak/>
        <w:t xml:space="preserve">III. </w:t>
      </w:r>
      <w:r w:rsidR="003D085B" w:rsidRPr="000D4044">
        <w:rPr>
          <w:rFonts w:ascii="Arial" w:hAnsi="Arial" w:cs="Arial"/>
          <w:b/>
          <w:bCs/>
        </w:rPr>
        <w:t>FY</w:t>
      </w:r>
      <w:r w:rsidR="00821F2B" w:rsidRPr="000D4044">
        <w:rPr>
          <w:rFonts w:ascii="Arial" w:hAnsi="Arial" w:cs="Arial"/>
          <w:b/>
          <w:bCs/>
        </w:rPr>
        <w:t>20</w:t>
      </w:r>
      <w:r w:rsidR="003D085B" w:rsidRPr="000D4044">
        <w:rPr>
          <w:rFonts w:ascii="Arial" w:hAnsi="Arial" w:cs="Arial"/>
          <w:b/>
          <w:bCs/>
        </w:rPr>
        <w:t>21 Preliminary Plans</w:t>
      </w:r>
      <w:r w:rsidR="00EF6545" w:rsidRPr="00225B6F">
        <w:rPr>
          <w:rFonts w:ascii="Arial" w:hAnsi="Arial" w:cs="Arial"/>
          <w:b/>
          <w:bCs/>
          <w:u w:val="single"/>
        </w:rPr>
        <w:t xml:space="preserve"> </w:t>
      </w:r>
    </w:p>
    <w:p w14:paraId="7D4E2FDB" w14:textId="3B8EDD7E" w:rsidR="00A670F0" w:rsidRPr="00A670F0" w:rsidRDefault="00EF6545" w:rsidP="00A670F0">
      <w:pPr>
        <w:tabs>
          <w:tab w:val="left" w:pos="8100"/>
        </w:tabs>
        <w:spacing w:before="120" w:after="120"/>
        <w:ind w:right="115"/>
        <w:rPr>
          <w:rFonts w:ascii="Arial" w:hAnsi="Arial" w:cs="Arial"/>
          <w:i/>
          <w:iCs/>
          <w:sz w:val="22"/>
          <w:szCs w:val="22"/>
        </w:rPr>
      </w:pPr>
      <w:r w:rsidRPr="00A670F0">
        <w:rPr>
          <w:rFonts w:ascii="Arial" w:hAnsi="Arial" w:cs="Arial"/>
          <w:i/>
          <w:iCs/>
          <w:sz w:val="22"/>
          <w:szCs w:val="22"/>
        </w:rPr>
        <w:t xml:space="preserve">Please note </w:t>
      </w:r>
      <w:r w:rsidR="002A6518" w:rsidRPr="00A670F0">
        <w:rPr>
          <w:rFonts w:ascii="Arial" w:hAnsi="Arial" w:cs="Arial"/>
          <w:i/>
          <w:iCs/>
          <w:sz w:val="22"/>
          <w:szCs w:val="22"/>
        </w:rPr>
        <w:t xml:space="preserve">that </w:t>
      </w:r>
      <w:r w:rsidRPr="00A670F0">
        <w:rPr>
          <w:rFonts w:ascii="Arial" w:hAnsi="Arial" w:cs="Arial"/>
          <w:i/>
          <w:iCs/>
          <w:sz w:val="22"/>
          <w:szCs w:val="22"/>
        </w:rPr>
        <w:t xml:space="preserve">more in-depth plans </w:t>
      </w:r>
      <w:r w:rsidR="00AD2FA5" w:rsidRPr="00A670F0">
        <w:rPr>
          <w:rFonts w:ascii="Arial" w:hAnsi="Arial" w:cs="Arial"/>
          <w:i/>
          <w:iCs/>
          <w:sz w:val="22"/>
          <w:szCs w:val="22"/>
        </w:rPr>
        <w:t xml:space="preserve">including </w:t>
      </w:r>
      <w:r w:rsidR="002A6518" w:rsidRPr="00A670F0">
        <w:rPr>
          <w:rFonts w:ascii="Arial" w:hAnsi="Arial" w:cs="Arial"/>
          <w:i/>
          <w:iCs/>
          <w:sz w:val="22"/>
          <w:szCs w:val="22"/>
        </w:rPr>
        <w:t xml:space="preserve">information about </w:t>
      </w:r>
      <w:r w:rsidR="00AD2FA5" w:rsidRPr="00A670F0">
        <w:rPr>
          <w:rFonts w:ascii="Arial" w:hAnsi="Arial" w:cs="Arial"/>
          <w:i/>
          <w:iCs/>
          <w:sz w:val="22"/>
          <w:szCs w:val="22"/>
        </w:rPr>
        <w:t xml:space="preserve">program staffing, protocols, and programming options </w:t>
      </w:r>
      <w:r w:rsidRPr="00A670F0">
        <w:rPr>
          <w:rFonts w:ascii="Arial" w:hAnsi="Arial" w:cs="Arial"/>
          <w:i/>
          <w:iCs/>
          <w:sz w:val="22"/>
          <w:szCs w:val="22"/>
        </w:rPr>
        <w:t xml:space="preserve">will be required to be submitted in September once schools are operational. </w:t>
      </w:r>
    </w:p>
    <w:p w14:paraId="7ED536CF" w14:textId="77777777" w:rsidR="00E22472" w:rsidRPr="00D62986" w:rsidRDefault="00E22472" w:rsidP="00A670F0">
      <w:pPr>
        <w:pStyle w:val="ListParagraph"/>
        <w:numPr>
          <w:ilvl w:val="0"/>
          <w:numId w:val="44"/>
        </w:numPr>
        <w:tabs>
          <w:tab w:val="left" w:pos="900"/>
        </w:tabs>
        <w:spacing w:before="240" w:after="120"/>
        <w:jc w:val="both"/>
        <w:rPr>
          <w:rFonts w:ascii="Arial" w:hAnsi="Arial" w:cs="Arial"/>
          <w:i/>
          <w:sz w:val="22"/>
          <w:szCs w:val="22"/>
        </w:rPr>
      </w:pPr>
      <w:r w:rsidRPr="00D62986">
        <w:rPr>
          <w:rFonts w:ascii="Arial" w:hAnsi="Arial" w:cs="Arial"/>
          <w:sz w:val="22"/>
          <w:szCs w:val="22"/>
        </w:rPr>
        <w:t xml:space="preserve">Grantees are required to continue to designate a full or part-time coordinator (depending on the number of funded sites) whose primary role is to oversee both the programmatic and administrative aspects of the grant including overseeing the site(s), evaluation and data collection, submission of required materials including continuation grants, and attending required meetings/trainings.  (See </w:t>
      </w:r>
      <w:r w:rsidRPr="00D62986">
        <w:rPr>
          <w:rFonts w:ascii="Arial" w:hAnsi="Arial" w:cs="Arial"/>
          <w:i/>
          <w:iCs/>
          <w:sz w:val="22"/>
          <w:szCs w:val="22"/>
        </w:rPr>
        <w:t>Addendum B – Requirements and Assurances</w:t>
      </w:r>
      <w:r w:rsidRPr="00D62986">
        <w:rPr>
          <w:rFonts w:ascii="Arial" w:hAnsi="Arial" w:cs="Arial"/>
          <w:sz w:val="22"/>
          <w:szCs w:val="22"/>
        </w:rPr>
        <w:t xml:space="preserve"> in the RFP’s Required Forms section). </w:t>
      </w:r>
    </w:p>
    <w:p w14:paraId="54A48E59" w14:textId="77777777" w:rsidR="00E22472" w:rsidRPr="00D62986" w:rsidRDefault="00E22472" w:rsidP="00D62986">
      <w:pPr>
        <w:tabs>
          <w:tab w:val="left" w:pos="180"/>
        </w:tabs>
        <w:ind w:left="360"/>
        <w:rPr>
          <w:rFonts w:ascii="Arial" w:hAnsi="Arial" w:cs="Arial"/>
          <w:i/>
          <w:sz w:val="22"/>
          <w:szCs w:val="22"/>
        </w:rPr>
      </w:pPr>
      <w:r w:rsidRPr="00D62986">
        <w:rPr>
          <w:rFonts w:ascii="Arial" w:hAnsi="Arial" w:cs="Arial"/>
          <w:sz w:val="22"/>
          <w:szCs w:val="22"/>
        </w:rPr>
        <w:t xml:space="preserve">If there will be, or it is anticipated there will be, a change in the district and /or site facilitator position in FY2021, provide respond the bulleted questions below. If there will be no changes, please indicate not applicable (NA). </w:t>
      </w:r>
    </w:p>
    <w:p w14:paraId="47F5BC94" w14:textId="77777777" w:rsidR="00E22472" w:rsidRPr="00225B6F" w:rsidRDefault="00E22472" w:rsidP="00E22472">
      <w:pPr>
        <w:pStyle w:val="ListParagraph"/>
        <w:numPr>
          <w:ilvl w:val="0"/>
          <w:numId w:val="8"/>
        </w:numPr>
        <w:tabs>
          <w:tab w:val="left" w:pos="450"/>
        </w:tabs>
        <w:spacing w:before="120"/>
        <w:ind w:left="450" w:hanging="270"/>
        <w:jc w:val="both"/>
        <w:rPr>
          <w:rFonts w:ascii="Arial" w:hAnsi="Arial" w:cs="Arial"/>
          <w:i/>
          <w:sz w:val="22"/>
          <w:szCs w:val="22"/>
        </w:rPr>
      </w:pPr>
      <w:r w:rsidRPr="00225B6F">
        <w:rPr>
          <w:rFonts w:ascii="Arial" w:hAnsi="Arial" w:cs="Arial"/>
          <w:sz w:val="22"/>
          <w:szCs w:val="22"/>
        </w:rPr>
        <w:t xml:space="preserve">A description of the qualifications/credentials that the district/agency will seek for the required coordinator/facilitator position. If the applicant currently has a person that will serve in this capacity, describe their qualifications/credentials including any previous experience.  </w:t>
      </w:r>
    </w:p>
    <w:p w14:paraId="39506836" w14:textId="77777777" w:rsidR="00E22472" w:rsidRPr="00225B6F" w:rsidRDefault="00E22472" w:rsidP="00E22472">
      <w:pPr>
        <w:pStyle w:val="ListParagraph"/>
        <w:numPr>
          <w:ilvl w:val="0"/>
          <w:numId w:val="8"/>
        </w:numPr>
        <w:tabs>
          <w:tab w:val="left" w:pos="450"/>
        </w:tabs>
        <w:spacing w:before="120"/>
        <w:ind w:left="450" w:hanging="270"/>
        <w:jc w:val="both"/>
        <w:rPr>
          <w:rFonts w:ascii="Arial" w:hAnsi="Arial" w:cs="Arial"/>
          <w:i/>
          <w:sz w:val="22"/>
          <w:szCs w:val="22"/>
        </w:rPr>
      </w:pPr>
      <w:r w:rsidRPr="00225B6F">
        <w:rPr>
          <w:rFonts w:ascii="Arial" w:hAnsi="Arial" w:cs="Arial"/>
          <w:sz w:val="22"/>
          <w:szCs w:val="22"/>
        </w:rPr>
        <w:t xml:space="preserve">Describe the transition plan and the type of support that will be provided to the new coordinator/facilitator. </w:t>
      </w:r>
    </w:p>
    <w:p w14:paraId="5CBAAF6A" w14:textId="77777777" w:rsidR="00E22472" w:rsidRPr="00225B6F" w:rsidRDefault="00E22472" w:rsidP="00E22472">
      <w:pPr>
        <w:pStyle w:val="ListParagraph"/>
        <w:numPr>
          <w:ilvl w:val="0"/>
          <w:numId w:val="8"/>
        </w:numPr>
        <w:tabs>
          <w:tab w:val="left" w:pos="450"/>
        </w:tabs>
        <w:spacing w:before="120"/>
        <w:ind w:left="450" w:hanging="270"/>
        <w:jc w:val="both"/>
        <w:rPr>
          <w:rFonts w:ascii="Arial" w:hAnsi="Arial" w:cs="Arial"/>
          <w:i/>
          <w:sz w:val="22"/>
          <w:szCs w:val="22"/>
        </w:rPr>
      </w:pPr>
      <w:r w:rsidRPr="00225B6F">
        <w:rPr>
          <w:rFonts w:ascii="Arial" w:hAnsi="Arial" w:cs="Arial"/>
          <w:sz w:val="22"/>
          <w:szCs w:val="22"/>
        </w:rPr>
        <w:t xml:space="preserve">If the district coordinator will be a part time position, please indicate as such and describe the process to </w:t>
      </w:r>
      <w:r>
        <w:rPr>
          <w:rFonts w:ascii="Arial" w:hAnsi="Arial" w:cs="Arial"/>
          <w:sz w:val="22"/>
          <w:szCs w:val="22"/>
        </w:rPr>
        <w:t>en</w:t>
      </w:r>
      <w:r w:rsidRPr="00225B6F">
        <w:rPr>
          <w:rFonts w:ascii="Arial" w:hAnsi="Arial" w:cs="Arial"/>
          <w:sz w:val="22"/>
          <w:szCs w:val="22"/>
        </w:rPr>
        <w:t xml:space="preserve">sure that there is sufficient time allotted to meet the requirements of this grant.  </w:t>
      </w:r>
    </w:p>
    <w:p w14:paraId="00E86082" w14:textId="77777777" w:rsidR="00E22472" w:rsidRDefault="00E22472" w:rsidP="00E22472">
      <w:pPr>
        <w:pStyle w:val="ListParagraph"/>
        <w:numPr>
          <w:ilvl w:val="0"/>
          <w:numId w:val="8"/>
        </w:numPr>
        <w:tabs>
          <w:tab w:val="left" w:pos="450"/>
        </w:tabs>
        <w:spacing w:before="120" w:after="120"/>
        <w:ind w:left="450" w:hanging="270"/>
        <w:jc w:val="both"/>
        <w:rPr>
          <w:rFonts w:ascii="Arial" w:hAnsi="Arial" w:cs="Arial"/>
          <w:sz w:val="22"/>
          <w:szCs w:val="22"/>
        </w:rPr>
      </w:pPr>
      <w:r w:rsidRPr="00225B6F">
        <w:rPr>
          <w:rFonts w:ascii="Arial" w:hAnsi="Arial" w:cs="Arial"/>
          <w:sz w:val="22"/>
          <w:szCs w:val="22"/>
        </w:rPr>
        <w:t xml:space="preserve">Please describe any other changes or anticipated changes that may/will affect the district and/or program site such as change in leadership, redistricting, change in grade levels served at the school, consolidation, etc.  </w:t>
      </w:r>
    </w:p>
    <w:p w14:paraId="48AF0EBD" w14:textId="77777777" w:rsidR="00E22472" w:rsidRPr="00225B6F" w:rsidRDefault="00E22472" w:rsidP="00970505">
      <w:pPr>
        <w:tabs>
          <w:tab w:val="left" w:pos="8100"/>
        </w:tabs>
        <w:spacing w:before="60"/>
        <w:ind w:right="115"/>
        <w:rPr>
          <w:rFonts w:ascii="Arial" w:hAnsi="Arial" w:cs="Arial"/>
          <w:b/>
          <w:bCs/>
          <w:sz w:val="22"/>
          <w:szCs w:val="22"/>
        </w:rPr>
      </w:pPr>
    </w:p>
    <w:p w14:paraId="61C991F2" w14:textId="77777777" w:rsidR="00A46733" w:rsidRPr="00225B6F" w:rsidRDefault="00A46733" w:rsidP="00A46733">
      <w:pPr>
        <w:tabs>
          <w:tab w:val="left" w:pos="8100"/>
        </w:tabs>
        <w:spacing w:before="60"/>
        <w:ind w:right="115"/>
        <w:jc w:val="center"/>
        <w:rPr>
          <w:rFonts w:ascii="Arial" w:hAnsi="Arial" w:cs="Arial"/>
          <w:b/>
          <w:bCs/>
          <w:sz w:val="22"/>
          <w:szCs w:val="22"/>
          <w:u w:val="single"/>
        </w:rPr>
      </w:pPr>
    </w:p>
    <w:p w14:paraId="0CF0EE7F" w14:textId="22501B34" w:rsidR="00387946" w:rsidRPr="00D62986" w:rsidRDefault="003D085B" w:rsidP="00D62986">
      <w:pPr>
        <w:pStyle w:val="ListParagraph"/>
        <w:widowControl w:val="0"/>
        <w:numPr>
          <w:ilvl w:val="0"/>
          <w:numId w:val="44"/>
        </w:numPr>
        <w:tabs>
          <w:tab w:val="left" w:pos="821"/>
        </w:tabs>
        <w:outlineLvl w:val="2"/>
        <w:rPr>
          <w:rFonts w:ascii="Arial" w:hAnsi="Arial" w:cs="Arial"/>
          <w:sz w:val="22"/>
          <w:szCs w:val="22"/>
        </w:rPr>
      </w:pPr>
      <w:r w:rsidRPr="00D62986">
        <w:rPr>
          <w:rFonts w:ascii="Arial" w:hAnsi="Arial" w:cs="Arial"/>
          <w:sz w:val="22"/>
          <w:szCs w:val="22"/>
        </w:rPr>
        <w:t>Based on the district/school</w:t>
      </w:r>
      <w:r w:rsidRPr="00D62986">
        <w:rPr>
          <w:rFonts w:ascii="Arial" w:hAnsi="Arial" w:cs="Arial"/>
          <w:spacing w:val="-1"/>
          <w:sz w:val="22"/>
          <w:szCs w:val="22"/>
        </w:rPr>
        <w:t xml:space="preserve"> </w:t>
      </w:r>
      <w:r w:rsidR="0082072F" w:rsidRPr="00D62986">
        <w:rPr>
          <w:rFonts w:ascii="Arial" w:hAnsi="Arial" w:cs="Arial"/>
          <w:spacing w:val="-1"/>
          <w:sz w:val="22"/>
          <w:szCs w:val="22"/>
        </w:rPr>
        <w:t xml:space="preserve">or partnering school’s </w:t>
      </w:r>
      <w:r w:rsidR="00364E9F" w:rsidRPr="00D62986">
        <w:rPr>
          <w:rFonts w:ascii="Arial" w:hAnsi="Arial" w:cs="Arial"/>
          <w:spacing w:val="-1"/>
          <w:sz w:val="22"/>
          <w:szCs w:val="22"/>
        </w:rPr>
        <w:t xml:space="preserve">proposed </w:t>
      </w:r>
      <w:r w:rsidRPr="00D62986">
        <w:rPr>
          <w:rFonts w:ascii="Arial" w:hAnsi="Arial" w:cs="Arial"/>
          <w:spacing w:val="-1"/>
          <w:sz w:val="22"/>
          <w:szCs w:val="22"/>
        </w:rPr>
        <w:t>reopening</w:t>
      </w:r>
      <w:r w:rsidRPr="00D62986">
        <w:rPr>
          <w:rFonts w:ascii="Arial" w:hAnsi="Arial" w:cs="Arial"/>
          <w:sz w:val="22"/>
          <w:szCs w:val="22"/>
        </w:rPr>
        <w:t xml:space="preserve"> </w:t>
      </w:r>
      <w:r w:rsidRPr="00D62986">
        <w:rPr>
          <w:rFonts w:ascii="Arial" w:hAnsi="Arial" w:cs="Arial"/>
          <w:spacing w:val="-1"/>
          <w:sz w:val="22"/>
          <w:szCs w:val="22"/>
        </w:rPr>
        <w:t>approach</w:t>
      </w:r>
      <w:r w:rsidR="0082072F" w:rsidRPr="00D62986">
        <w:rPr>
          <w:rFonts w:ascii="Arial" w:hAnsi="Arial" w:cs="Arial"/>
          <w:spacing w:val="-1"/>
          <w:sz w:val="22"/>
          <w:szCs w:val="22"/>
        </w:rPr>
        <w:t xml:space="preserve"> (</w:t>
      </w:r>
      <w:r w:rsidR="00531500" w:rsidRPr="00D62986">
        <w:rPr>
          <w:rFonts w:ascii="Arial" w:hAnsi="Arial" w:cs="Arial"/>
          <w:spacing w:val="-1"/>
          <w:sz w:val="22"/>
          <w:szCs w:val="22"/>
        </w:rPr>
        <w:t>i</w:t>
      </w:r>
      <w:r w:rsidR="0082072F" w:rsidRPr="00D62986">
        <w:rPr>
          <w:rFonts w:ascii="Arial" w:hAnsi="Arial" w:cs="Arial"/>
          <w:spacing w:val="-1"/>
          <w:sz w:val="22"/>
          <w:szCs w:val="22"/>
        </w:rPr>
        <w:t>n-person</w:t>
      </w:r>
      <w:r w:rsidR="0082072F" w:rsidRPr="00D62986">
        <w:rPr>
          <w:rFonts w:ascii="Arial" w:hAnsi="Arial" w:cs="Arial"/>
          <w:spacing w:val="-3"/>
          <w:sz w:val="22"/>
          <w:szCs w:val="22"/>
        </w:rPr>
        <w:t xml:space="preserve"> </w:t>
      </w:r>
      <w:r w:rsidR="0082072F" w:rsidRPr="00D62986">
        <w:rPr>
          <w:rFonts w:ascii="Arial" w:hAnsi="Arial" w:cs="Arial"/>
          <w:spacing w:val="-1"/>
          <w:sz w:val="22"/>
          <w:szCs w:val="22"/>
        </w:rPr>
        <w:t>learning</w:t>
      </w:r>
      <w:r w:rsidR="0082072F" w:rsidRPr="00D62986">
        <w:rPr>
          <w:rFonts w:ascii="Arial" w:hAnsi="Arial" w:cs="Arial"/>
          <w:spacing w:val="-3"/>
          <w:sz w:val="22"/>
          <w:szCs w:val="22"/>
        </w:rPr>
        <w:t xml:space="preserve"> </w:t>
      </w:r>
      <w:r w:rsidR="0082072F" w:rsidRPr="00D62986">
        <w:rPr>
          <w:rFonts w:ascii="Arial" w:hAnsi="Arial" w:cs="Arial"/>
          <w:spacing w:val="-1"/>
          <w:sz w:val="22"/>
          <w:szCs w:val="22"/>
        </w:rPr>
        <w:t xml:space="preserve">model, </w:t>
      </w:r>
      <w:r w:rsidR="00531500" w:rsidRPr="00D62986">
        <w:rPr>
          <w:rFonts w:ascii="Arial" w:hAnsi="Arial" w:cs="Arial"/>
          <w:spacing w:val="-1"/>
          <w:sz w:val="22"/>
          <w:szCs w:val="22"/>
        </w:rPr>
        <w:t>h</w:t>
      </w:r>
      <w:r w:rsidR="0082072F" w:rsidRPr="00D62986">
        <w:rPr>
          <w:rFonts w:ascii="Arial" w:hAnsi="Arial" w:cs="Arial"/>
          <w:spacing w:val="-1"/>
          <w:sz w:val="22"/>
          <w:szCs w:val="22"/>
        </w:rPr>
        <w:t>ybrid</w:t>
      </w:r>
      <w:r w:rsidR="0082072F" w:rsidRPr="00D62986">
        <w:rPr>
          <w:rFonts w:ascii="Arial" w:hAnsi="Arial" w:cs="Arial"/>
          <w:sz w:val="22"/>
          <w:szCs w:val="22"/>
        </w:rPr>
        <w:t xml:space="preserve"> </w:t>
      </w:r>
      <w:r w:rsidR="0082072F" w:rsidRPr="00D62986">
        <w:rPr>
          <w:rFonts w:ascii="Arial" w:hAnsi="Arial" w:cs="Arial"/>
          <w:spacing w:val="-1"/>
          <w:sz w:val="22"/>
          <w:szCs w:val="22"/>
        </w:rPr>
        <w:t>learning</w:t>
      </w:r>
      <w:r w:rsidR="0082072F" w:rsidRPr="00D62986">
        <w:rPr>
          <w:rFonts w:ascii="Arial" w:hAnsi="Arial" w:cs="Arial"/>
          <w:spacing w:val="-3"/>
          <w:sz w:val="22"/>
          <w:szCs w:val="22"/>
        </w:rPr>
        <w:t xml:space="preserve"> </w:t>
      </w:r>
      <w:r w:rsidR="0082072F" w:rsidRPr="00D62986">
        <w:rPr>
          <w:rFonts w:ascii="Arial" w:hAnsi="Arial" w:cs="Arial"/>
          <w:spacing w:val="-1"/>
          <w:sz w:val="22"/>
          <w:szCs w:val="22"/>
        </w:rPr>
        <w:t xml:space="preserve">model, </w:t>
      </w:r>
      <w:r w:rsidR="00531500" w:rsidRPr="00D62986">
        <w:rPr>
          <w:rFonts w:ascii="Arial" w:hAnsi="Arial" w:cs="Arial"/>
          <w:spacing w:val="-1"/>
          <w:sz w:val="22"/>
          <w:szCs w:val="22"/>
        </w:rPr>
        <w:t>r</w:t>
      </w:r>
      <w:r w:rsidR="0082072F" w:rsidRPr="00D62986">
        <w:rPr>
          <w:rFonts w:ascii="Arial" w:hAnsi="Arial" w:cs="Arial"/>
          <w:spacing w:val="-1"/>
          <w:sz w:val="22"/>
          <w:szCs w:val="22"/>
        </w:rPr>
        <w:t>emote</w:t>
      </w:r>
      <w:r w:rsidR="0082072F" w:rsidRPr="00D62986">
        <w:rPr>
          <w:rFonts w:ascii="Arial" w:hAnsi="Arial" w:cs="Arial"/>
          <w:sz w:val="22"/>
          <w:szCs w:val="22"/>
        </w:rPr>
        <w:t xml:space="preserve"> </w:t>
      </w:r>
      <w:r w:rsidR="0082072F" w:rsidRPr="00D62986">
        <w:rPr>
          <w:rFonts w:ascii="Arial" w:hAnsi="Arial" w:cs="Arial"/>
          <w:spacing w:val="-1"/>
          <w:sz w:val="22"/>
          <w:szCs w:val="22"/>
        </w:rPr>
        <w:t>learning</w:t>
      </w:r>
      <w:r w:rsidR="0082072F" w:rsidRPr="00D62986">
        <w:rPr>
          <w:rFonts w:ascii="Arial" w:hAnsi="Arial" w:cs="Arial"/>
          <w:spacing w:val="-3"/>
          <w:sz w:val="22"/>
          <w:szCs w:val="22"/>
        </w:rPr>
        <w:t xml:space="preserve"> </w:t>
      </w:r>
      <w:r w:rsidR="0082072F" w:rsidRPr="00D62986">
        <w:rPr>
          <w:rFonts w:ascii="Arial" w:hAnsi="Arial" w:cs="Arial"/>
          <w:spacing w:val="-1"/>
          <w:sz w:val="22"/>
          <w:szCs w:val="22"/>
        </w:rPr>
        <w:t>model)</w:t>
      </w:r>
      <w:r w:rsidR="0082072F" w:rsidRPr="00D62986">
        <w:rPr>
          <w:rFonts w:ascii="Arial" w:hAnsi="Arial" w:cs="Arial"/>
          <w:sz w:val="22"/>
          <w:szCs w:val="22"/>
        </w:rPr>
        <w:t xml:space="preserve"> </w:t>
      </w:r>
      <w:r w:rsidR="00364E9F" w:rsidRPr="00D62986">
        <w:rPr>
          <w:rFonts w:ascii="Arial" w:hAnsi="Arial" w:cs="Arial"/>
          <w:spacing w:val="-1"/>
          <w:sz w:val="22"/>
          <w:szCs w:val="22"/>
        </w:rPr>
        <w:t>describe how the 21</w:t>
      </w:r>
      <w:r w:rsidR="00364E9F" w:rsidRPr="00D62986">
        <w:rPr>
          <w:rFonts w:ascii="Arial" w:hAnsi="Arial" w:cs="Arial"/>
          <w:spacing w:val="-1"/>
          <w:sz w:val="22"/>
          <w:szCs w:val="22"/>
          <w:vertAlign w:val="superscript"/>
        </w:rPr>
        <w:t>st</w:t>
      </w:r>
      <w:r w:rsidR="00364E9F" w:rsidRPr="00D62986">
        <w:rPr>
          <w:rFonts w:ascii="Arial" w:hAnsi="Arial" w:cs="Arial"/>
          <w:spacing w:val="-1"/>
          <w:sz w:val="22"/>
          <w:szCs w:val="22"/>
        </w:rPr>
        <w:t xml:space="preserve"> CCLC </w:t>
      </w:r>
      <w:r w:rsidR="00531500" w:rsidRPr="00D62986">
        <w:rPr>
          <w:rFonts w:ascii="Arial" w:hAnsi="Arial" w:cs="Arial"/>
          <w:spacing w:val="-1"/>
          <w:sz w:val="22"/>
          <w:szCs w:val="22"/>
        </w:rPr>
        <w:t xml:space="preserve">ELT and/or OST </w:t>
      </w:r>
      <w:r w:rsidR="00364E9F" w:rsidRPr="00D62986">
        <w:rPr>
          <w:rFonts w:ascii="Arial" w:hAnsi="Arial" w:cs="Arial"/>
          <w:spacing w:val="-1"/>
          <w:sz w:val="22"/>
          <w:szCs w:val="22"/>
        </w:rPr>
        <w:t xml:space="preserve">program </w:t>
      </w:r>
      <w:r w:rsidR="00387946" w:rsidRPr="00D62986">
        <w:rPr>
          <w:rFonts w:ascii="Arial" w:hAnsi="Arial" w:cs="Arial"/>
          <w:spacing w:val="-1"/>
          <w:sz w:val="22"/>
          <w:szCs w:val="22"/>
        </w:rPr>
        <w:t xml:space="preserve">will </w:t>
      </w:r>
      <w:r w:rsidR="00364E9F" w:rsidRPr="00D62986">
        <w:rPr>
          <w:rFonts w:ascii="Arial" w:hAnsi="Arial" w:cs="Arial"/>
          <w:spacing w:val="-1"/>
          <w:sz w:val="22"/>
          <w:szCs w:val="22"/>
        </w:rPr>
        <w:t xml:space="preserve">function within the proposed model.  </w:t>
      </w:r>
    </w:p>
    <w:p w14:paraId="3EA7A987" w14:textId="3859379F" w:rsidR="00057A17" w:rsidRPr="00531500" w:rsidRDefault="0082072F" w:rsidP="0082072F">
      <w:pPr>
        <w:tabs>
          <w:tab w:val="left" w:pos="8100"/>
        </w:tabs>
        <w:spacing w:before="120"/>
        <w:ind w:left="360" w:right="115"/>
        <w:rPr>
          <w:rFonts w:ascii="Arial" w:hAnsi="Arial" w:cs="Arial"/>
          <w:i/>
          <w:iCs/>
          <w:spacing w:val="-1"/>
          <w:sz w:val="22"/>
          <w:szCs w:val="22"/>
        </w:rPr>
      </w:pPr>
      <w:r w:rsidRPr="00531500">
        <w:rPr>
          <w:rFonts w:ascii="Arial" w:hAnsi="Arial" w:cs="Arial"/>
          <w:i/>
          <w:iCs/>
          <w:spacing w:val="-1"/>
          <w:sz w:val="22"/>
          <w:szCs w:val="22"/>
        </w:rPr>
        <w:t xml:space="preserve">Note : </w:t>
      </w:r>
      <w:r w:rsidR="00057A17" w:rsidRPr="00531500">
        <w:rPr>
          <w:rFonts w:ascii="Arial" w:hAnsi="Arial" w:cs="Arial"/>
          <w:i/>
          <w:iCs/>
          <w:spacing w:val="-1"/>
          <w:sz w:val="22"/>
          <w:szCs w:val="22"/>
        </w:rPr>
        <w:t>F</w:t>
      </w:r>
      <w:r w:rsidR="00364E9F" w:rsidRPr="00531500">
        <w:rPr>
          <w:rFonts w:ascii="Arial" w:hAnsi="Arial" w:cs="Arial"/>
          <w:i/>
          <w:iCs/>
          <w:spacing w:val="-1"/>
          <w:sz w:val="22"/>
          <w:szCs w:val="22"/>
        </w:rPr>
        <w:t>or schools offering a</w:t>
      </w:r>
      <w:r w:rsidR="004F2958" w:rsidRPr="00531500">
        <w:rPr>
          <w:rFonts w:ascii="Arial" w:hAnsi="Arial" w:cs="Arial"/>
          <w:i/>
          <w:iCs/>
          <w:spacing w:val="-1"/>
          <w:sz w:val="22"/>
          <w:szCs w:val="22"/>
        </w:rPr>
        <w:t xml:space="preserve">n in person or </w:t>
      </w:r>
      <w:r w:rsidR="00364E9F" w:rsidRPr="00531500">
        <w:rPr>
          <w:rFonts w:ascii="Arial" w:hAnsi="Arial" w:cs="Arial"/>
          <w:i/>
          <w:iCs/>
          <w:spacing w:val="-1"/>
          <w:sz w:val="22"/>
          <w:szCs w:val="22"/>
        </w:rPr>
        <w:t xml:space="preserve">hybrid model, </w:t>
      </w:r>
      <w:r w:rsidR="004F2958" w:rsidRPr="00531500">
        <w:rPr>
          <w:rFonts w:ascii="Arial" w:hAnsi="Arial" w:cs="Arial"/>
          <w:i/>
          <w:iCs/>
          <w:spacing w:val="-1"/>
          <w:sz w:val="22"/>
          <w:szCs w:val="22"/>
        </w:rPr>
        <w:t>in person 21</w:t>
      </w:r>
      <w:r w:rsidR="002A6518" w:rsidRPr="000D4044">
        <w:rPr>
          <w:rFonts w:ascii="Arial" w:hAnsi="Arial" w:cs="Arial"/>
          <w:i/>
          <w:iCs/>
          <w:spacing w:val="-1"/>
          <w:sz w:val="22"/>
          <w:szCs w:val="22"/>
          <w:vertAlign w:val="superscript"/>
        </w:rPr>
        <w:t>st</w:t>
      </w:r>
      <w:r w:rsidR="002A6518">
        <w:rPr>
          <w:rFonts w:ascii="Arial" w:hAnsi="Arial" w:cs="Arial"/>
          <w:i/>
          <w:iCs/>
          <w:spacing w:val="-1"/>
          <w:sz w:val="22"/>
          <w:szCs w:val="22"/>
        </w:rPr>
        <w:t xml:space="preserve"> </w:t>
      </w:r>
      <w:r w:rsidR="004F2958" w:rsidRPr="00531500">
        <w:rPr>
          <w:rFonts w:ascii="Arial" w:hAnsi="Arial" w:cs="Arial"/>
          <w:i/>
          <w:iCs/>
          <w:spacing w:val="-1"/>
          <w:sz w:val="22"/>
          <w:szCs w:val="22"/>
        </w:rPr>
        <w:t xml:space="preserve">CCLC programming must also be provided.  </w:t>
      </w:r>
      <w:r w:rsidR="00531500" w:rsidRPr="00531500">
        <w:rPr>
          <w:rFonts w:ascii="Arial" w:hAnsi="Arial" w:cs="Arial"/>
          <w:i/>
          <w:iCs/>
          <w:spacing w:val="-1"/>
          <w:sz w:val="22"/>
          <w:szCs w:val="22"/>
        </w:rPr>
        <w:t xml:space="preserve">For schools operating under a hybrid model </w:t>
      </w:r>
      <w:r w:rsidR="00057A17" w:rsidRPr="00531500">
        <w:rPr>
          <w:rFonts w:ascii="Arial" w:hAnsi="Arial" w:cs="Arial"/>
          <w:i/>
          <w:iCs/>
          <w:spacing w:val="-1"/>
          <w:sz w:val="22"/>
          <w:szCs w:val="22"/>
        </w:rPr>
        <w:t>21</w:t>
      </w:r>
      <w:r w:rsidR="002A6518" w:rsidRPr="000D4044">
        <w:rPr>
          <w:rFonts w:ascii="Arial" w:hAnsi="Arial" w:cs="Arial"/>
          <w:i/>
          <w:iCs/>
          <w:spacing w:val="-1"/>
          <w:sz w:val="22"/>
          <w:szCs w:val="22"/>
          <w:vertAlign w:val="superscript"/>
        </w:rPr>
        <w:t>st</w:t>
      </w:r>
      <w:r w:rsidR="002A6518">
        <w:rPr>
          <w:rFonts w:ascii="Arial" w:hAnsi="Arial" w:cs="Arial"/>
          <w:i/>
          <w:iCs/>
          <w:spacing w:val="-1"/>
          <w:sz w:val="22"/>
          <w:szCs w:val="22"/>
        </w:rPr>
        <w:t xml:space="preserve"> </w:t>
      </w:r>
      <w:r w:rsidR="00057A17" w:rsidRPr="00531500">
        <w:rPr>
          <w:rFonts w:ascii="Arial" w:hAnsi="Arial" w:cs="Arial"/>
          <w:i/>
          <w:iCs/>
          <w:spacing w:val="-1"/>
          <w:sz w:val="22"/>
          <w:szCs w:val="22"/>
        </w:rPr>
        <w:t xml:space="preserve">CCLC </w:t>
      </w:r>
      <w:r w:rsidR="00531500" w:rsidRPr="00531500">
        <w:rPr>
          <w:rFonts w:ascii="Arial" w:hAnsi="Arial" w:cs="Arial"/>
          <w:i/>
          <w:iCs/>
          <w:spacing w:val="-1"/>
          <w:sz w:val="22"/>
          <w:szCs w:val="22"/>
        </w:rPr>
        <w:t xml:space="preserve">may also provide a hybrid option. </w:t>
      </w:r>
    </w:p>
    <w:p w14:paraId="1CCCF720" w14:textId="66C22433" w:rsidR="003D085B" w:rsidRDefault="003D085B" w:rsidP="003D085B">
      <w:pPr>
        <w:tabs>
          <w:tab w:val="left" w:pos="8100"/>
        </w:tabs>
        <w:spacing w:before="60"/>
        <w:ind w:right="115"/>
        <w:rPr>
          <w:rFonts w:ascii="Arial" w:hAnsi="Arial" w:cs="Arial"/>
          <w:b/>
          <w:bCs/>
          <w:sz w:val="22"/>
          <w:szCs w:val="22"/>
          <w:u w:val="single"/>
        </w:rPr>
      </w:pPr>
    </w:p>
    <w:p w14:paraId="40F3973D" w14:textId="77777777" w:rsidR="00A670F0" w:rsidRPr="00225B6F" w:rsidRDefault="00A670F0" w:rsidP="003D085B">
      <w:pPr>
        <w:tabs>
          <w:tab w:val="left" w:pos="8100"/>
        </w:tabs>
        <w:spacing w:before="60"/>
        <w:ind w:right="115"/>
        <w:rPr>
          <w:rFonts w:ascii="Arial" w:hAnsi="Arial" w:cs="Arial"/>
          <w:b/>
          <w:bCs/>
          <w:sz w:val="22"/>
          <w:szCs w:val="22"/>
          <w:u w:val="single"/>
        </w:rPr>
      </w:pPr>
    </w:p>
    <w:p w14:paraId="7E315260" w14:textId="37B8E057" w:rsidR="003D085B" w:rsidRPr="00D62986" w:rsidRDefault="00C056A8" w:rsidP="00D62986">
      <w:pPr>
        <w:pStyle w:val="ListParagraph"/>
        <w:numPr>
          <w:ilvl w:val="0"/>
          <w:numId w:val="44"/>
        </w:numPr>
        <w:tabs>
          <w:tab w:val="left" w:pos="8100"/>
        </w:tabs>
        <w:spacing w:before="60"/>
        <w:ind w:right="115"/>
        <w:rPr>
          <w:rFonts w:ascii="Arial" w:hAnsi="Arial" w:cs="Arial"/>
          <w:sz w:val="22"/>
          <w:szCs w:val="22"/>
        </w:rPr>
      </w:pPr>
      <w:r w:rsidRPr="00D62986">
        <w:rPr>
          <w:rFonts w:ascii="Arial" w:hAnsi="Arial" w:cs="Arial"/>
          <w:sz w:val="22"/>
          <w:szCs w:val="22"/>
        </w:rPr>
        <w:t xml:space="preserve">Please provide and describe any budget costs related to implementation of the guidance provided by </w:t>
      </w:r>
      <w:r w:rsidR="009923E7" w:rsidRPr="00D62986">
        <w:rPr>
          <w:rFonts w:ascii="Arial" w:hAnsi="Arial" w:cs="Arial"/>
          <w:sz w:val="22"/>
          <w:szCs w:val="22"/>
        </w:rPr>
        <w:t xml:space="preserve">the </w:t>
      </w:r>
      <w:r w:rsidRPr="00D62986">
        <w:rPr>
          <w:rFonts w:ascii="Arial" w:hAnsi="Arial" w:cs="Arial"/>
          <w:sz w:val="22"/>
          <w:szCs w:val="22"/>
        </w:rPr>
        <w:t>D</w:t>
      </w:r>
      <w:r w:rsidR="009923E7" w:rsidRPr="00D62986">
        <w:rPr>
          <w:rFonts w:ascii="Arial" w:hAnsi="Arial" w:cs="Arial"/>
          <w:sz w:val="22"/>
          <w:szCs w:val="22"/>
        </w:rPr>
        <w:t>epartment</w:t>
      </w:r>
      <w:r w:rsidRPr="00D62986">
        <w:rPr>
          <w:rFonts w:ascii="Arial" w:hAnsi="Arial" w:cs="Arial"/>
          <w:sz w:val="22"/>
          <w:szCs w:val="22"/>
        </w:rPr>
        <w:t xml:space="preserve"> and 21</w:t>
      </w:r>
      <w:r w:rsidR="002A6518" w:rsidRPr="00D62986">
        <w:rPr>
          <w:rFonts w:ascii="Arial" w:hAnsi="Arial" w:cs="Arial"/>
          <w:sz w:val="22"/>
          <w:szCs w:val="22"/>
          <w:vertAlign w:val="superscript"/>
        </w:rPr>
        <w:t>st</w:t>
      </w:r>
      <w:r w:rsidR="002A6518" w:rsidRPr="00D62986">
        <w:rPr>
          <w:rFonts w:ascii="Arial" w:hAnsi="Arial" w:cs="Arial"/>
          <w:sz w:val="22"/>
          <w:szCs w:val="22"/>
        </w:rPr>
        <w:t xml:space="preserve"> </w:t>
      </w:r>
      <w:r w:rsidRPr="00D62986">
        <w:rPr>
          <w:rFonts w:ascii="Arial" w:hAnsi="Arial" w:cs="Arial"/>
          <w:sz w:val="22"/>
          <w:szCs w:val="22"/>
        </w:rPr>
        <w:t>CCLC?  Include any additional costs/supports that may be needed in order to address the guidance and support the hea</w:t>
      </w:r>
      <w:r w:rsidR="002A6518" w:rsidRPr="00D62986">
        <w:rPr>
          <w:rFonts w:ascii="Arial" w:hAnsi="Arial" w:cs="Arial"/>
          <w:sz w:val="22"/>
          <w:szCs w:val="22"/>
        </w:rPr>
        <w:t>l</w:t>
      </w:r>
      <w:r w:rsidRPr="00D62986">
        <w:rPr>
          <w:rFonts w:ascii="Arial" w:hAnsi="Arial" w:cs="Arial"/>
          <w:sz w:val="22"/>
          <w:szCs w:val="22"/>
        </w:rPr>
        <w:t>th and safety of teachers and students</w:t>
      </w:r>
      <w:r>
        <w:t xml:space="preserve">. </w:t>
      </w:r>
    </w:p>
    <w:p w14:paraId="7C43A0F0" w14:textId="046071C2" w:rsidR="00AD2FA5" w:rsidRDefault="00AD2FA5" w:rsidP="00AD2FA5">
      <w:pPr>
        <w:tabs>
          <w:tab w:val="left" w:pos="8100"/>
        </w:tabs>
        <w:spacing w:before="60"/>
        <w:ind w:right="115"/>
        <w:rPr>
          <w:rFonts w:ascii="Arial" w:hAnsi="Arial" w:cs="Arial"/>
          <w:sz w:val="22"/>
          <w:szCs w:val="22"/>
        </w:rPr>
      </w:pPr>
    </w:p>
    <w:p w14:paraId="02F8C7CB" w14:textId="77777777" w:rsidR="00D62986" w:rsidRPr="00AD2FA5" w:rsidRDefault="00D62986" w:rsidP="00AD2FA5">
      <w:pPr>
        <w:tabs>
          <w:tab w:val="left" w:pos="8100"/>
        </w:tabs>
        <w:spacing w:before="60"/>
        <w:ind w:right="115"/>
        <w:rPr>
          <w:rFonts w:ascii="Arial" w:hAnsi="Arial" w:cs="Arial"/>
          <w:sz w:val="22"/>
          <w:szCs w:val="22"/>
        </w:rPr>
      </w:pPr>
    </w:p>
    <w:p w14:paraId="45CA1C6C" w14:textId="7DDD8FBD" w:rsidR="00AD2FA5" w:rsidRPr="00D62986" w:rsidRDefault="00AD2FA5" w:rsidP="00D62986">
      <w:pPr>
        <w:pStyle w:val="ListParagraph"/>
        <w:numPr>
          <w:ilvl w:val="0"/>
          <w:numId w:val="44"/>
        </w:numPr>
        <w:tabs>
          <w:tab w:val="left" w:pos="8100"/>
        </w:tabs>
        <w:spacing w:before="60"/>
        <w:ind w:right="115"/>
        <w:rPr>
          <w:rFonts w:ascii="Arial" w:hAnsi="Arial" w:cs="Arial"/>
          <w:sz w:val="22"/>
          <w:szCs w:val="22"/>
        </w:rPr>
      </w:pPr>
      <w:r w:rsidRPr="00D62986">
        <w:rPr>
          <w:rFonts w:ascii="Arial" w:hAnsi="Arial" w:cs="Arial"/>
          <w:sz w:val="22"/>
          <w:szCs w:val="22"/>
        </w:rPr>
        <w:t>Please describe any additional flexibilities the district/organization would like to request for the upcoming FY</w:t>
      </w:r>
      <w:r w:rsidR="00055D69" w:rsidRPr="00D62986">
        <w:rPr>
          <w:rFonts w:ascii="Arial" w:hAnsi="Arial" w:cs="Arial"/>
          <w:sz w:val="22"/>
          <w:szCs w:val="22"/>
        </w:rPr>
        <w:t>20</w:t>
      </w:r>
      <w:r w:rsidRPr="00D62986">
        <w:rPr>
          <w:rFonts w:ascii="Arial" w:hAnsi="Arial" w:cs="Arial"/>
          <w:sz w:val="22"/>
          <w:szCs w:val="22"/>
        </w:rPr>
        <w:t>21 school year.  Please note approval of any flexibility requests are subject to continuing to meet the Federal guidelines for use of 21</w:t>
      </w:r>
      <w:r w:rsidRPr="00D62986">
        <w:rPr>
          <w:rFonts w:ascii="Arial" w:hAnsi="Arial" w:cs="Arial"/>
          <w:sz w:val="22"/>
          <w:szCs w:val="22"/>
          <w:vertAlign w:val="superscript"/>
        </w:rPr>
        <w:t>st</w:t>
      </w:r>
      <w:r w:rsidR="002A6518" w:rsidRPr="00D62986">
        <w:rPr>
          <w:rFonts w:ascii="Arial" w:hAnsi="Arial" w:cs="Arial"/>
          <w:sz w:val="22"/>
          <w:szCs w:val="22"/>
        </w:rPr>
        <w:t xml:space="preserve"> </w:t>
      </w:r>
      <w:r w:rsidRPr="00D62986">
        <w:rPr>
          <w:rFonts w:ascii="Arial" w:hAnsi="Arial" w:cs="Arial"/>
          <w:sz w:val="22"/>
          <w:szCs w:val="22"/>
        </w:rPr>
        <w:t xml:space="preserve">CCLC funds. </w:t>
      </w:r>
    </w:p>
    <w:p w14:paraId="5359A6FD" w14:textId="77777777" w:rsidR="00AD2FA5" w:rsidRPr="00AD2FA5" w:rsidRDefault="00AD2FA5" w:rsidP="00AD2FA5">
      <w:pPr>
        <w:tabs>
          <w:tab w:val="left" w:pos="8100"/>
        </w:tabs>
        <w:spacing w:before="60"/>
        <w:ind w:right="115"/>
        <w:rPr>
          <w:rFonts w:ascii="Arial" w:hAnsi="Arial" w:cs="Arial"/>
          <w:sz w:val="22"/>
          <w:szCs w:val="22"/>
        </w:rPr>
      </w:pPr>
    </w:p>
    <w:p w14:paraId="45321F37" w14:textId="77777777" w:rsidR="003D085B" w:rsidRPr="003D085B" w:rsidRDefault="003D085B" w:rsidP="003D085B">
      <w:pPr>
        <w:tabs>
          <w:tab w:val="left" w:pos="8100"/>
        </w:tabs>
        <w:spacing w:before="60"/>
        <w:ind w:right="115"/>
        <w:rPr>
          <w:rFonts w:ascii="Arial" w:hAnsi="Arial"/>
          <w:sz w:val="20"/>
        </w:rPr>
      </w:pPr>
    </w:p>
    <w:sectPr w:rsidR="003D085B" w:rsidRPr="003D085B" w:rsidSect="00F16EAD">
      <w:headerReference w:type="default" r:id="rId18"/>
      <w:headerReference w:type="first" r:id="rId19"/>
      <w:endnotePr>
        <w:numRestart w:val="eachSect"/>
      </w:endnotePr>
      <w:pgSz w:w="12240" w:h="15840" w:code="1"/>
      <w:pgMar w:top="1267" w:right="1080" w:bottom="446" w:left="108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3566E" w14:textId="77777777" w:rsidR="008B31B3" w:rsidRDefault="008B31B3">
      <w:r>
        <w:separator/>
      </w:r>
    </w:p>
  </w:endnote>
  <w:endnote w:type="continuationSeparator" w:id="0">
    <w:p w14:paraId="13725CDC" w14:textId="77777777" w:rsidR="008B31B3" w:rsidRDefault="008B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62808" w14:textId="77777777" w:rsidR="008B31B3" w:rsidRDefault="008B31B3">
      <w:r>
        <w:separator/>
      </w:r>
    </w:p>
  </w:footnote>
  <w:footnote w:type="continuationSeparator" w:id="0">
    <w:p w14:paraId="32DE0C99" w14:textId="77777777" w:rsidR="008B31B3" w:rsidRDefault="008B3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horzAnchor="margin" w:tblpXSpec="center" w:tblpY="-319"/>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8"/>
      <w:gridCol w:w="2970"/>
    </w:tblGrid>
    <w:tr w:rsidR="00582C64" w14:paraId="63EBC11A" w14:textId="77777777" w:rsidTr="00B34708">
      <w:trPr>
        <w:trHeight w:val="687"/>
      </w:trPr>
      <w:tc>
        <w:tcPr>
          <w:tcW w:w="7218" w:type="dxa"/>
          <w:tcBorders>
            <w:top w:val="double" w:sz="4" w:space="0" w:color="auto"/>
            <w:left w:val="double" w:sz="4" w:space="0" w:color="auto"/>
            <w:bottom w:val="double" w:sz="4" w:space="0" w:color="auto"/>
            <w:right w:val="nil"/>
          </w:tcBorders>
        </w:tcPr>
        <w:p w14:paraId="638C21B3" w14:textId="77777777" w:rsidR="00582C64" w:rsidRDefault="00582C64" w:rsidP="00582C64">
          <w:pPr>
            <w:rPr>
              <w:rFonts w:ascii="Arial" w:hAnsi="Arial" w:cs="Arial"/>
              <w:sz w:val="20"/>
            </w:rPr>
          </w:pPr>
        </w:p>
        <w:p w14:paraId="11F5CEE2" w14:textId="77777777" w:rsidR="00582C64" w:rsidRDefault="00582C64" w:rsidP="00582C64">
          <w:pPr>
            <w:tabs>
              <w:tab w:val="left" w:pos="2700"/>
            </w:tabs>
            <w:rPr>
              <w:rFonts w:ascii="Arial" w:hAnsi="Arial" w:cs="Arial"/>
              <w:sz w:val="20"/>
            </w:rPr>
          </w:pPr>
          <w:r>
            <w:rPr>
              <w:rFonts w:ascii="Arial" w:hAnsi="Arial" w:cs="Arial"/>
              <w:b/>
              <w:sz w:val="20"/>
            </w:rPr>
            <w:t>Name of Grant Program:</w:t>
          </w:r>
          <w:r>
            <w:rPr>
              <w:rFonts w:ascii="Arial" w:hAnsi="Arial" w:cs="Arial"/>
              <w:sz w:val="20"/>
            </w:rPr>
            <w:t xml:space="preserve"> </w:t>
          </w:r>
          <w:r w:rsidRPr="00BD1393">
            <w:rPr>
              <w:rFonts w:ascii="Arial" w:hAnsi="Arial" w:cs="Arial"/>
              <w:sz w:val="20"/>
            </w:rPr>
            <w:t>Massachusetts</w:t>
          </w:r>
          <w:r w:rsidRPr="00BD1393">
            <w:rPr>
              <w:rFonts w:ascii="Arial" w:hAnsi="Arial" w:cs="Arial"/>
              <w:bCs/>
              <w:sz w:val="20"/>
            </w:rPr>
            <w:t xml:space="preserve"> </w:t>
          </w:r>
          <w:r w:rsidRPr="00BD1393">
            <w:rPr>
              <w:rFonts w:ascii="Arial" w:hAnsi="Arial" w:cs="Arial"/>
              <w:sz w:val="20"/>
            </w:rPr>
            <w:t>21</w:t>
          </w:r>
          <w:r w:rsidRPr="00BD1393">
            <w:rPr>
              <w:rFonts w:ascii="Arial" w:hAnsi="Arial" w:cs="Arial"/>
              <w:sz w:val="20"/>
              <w:vertAlign w:val="superscript"/>
            </w:rPr>
            <w:t>st</w:t>
          </w:r>
          <w:r w:rsidRPr="00BD1393">
            <w:rPr>
              <w:rFonts w:ascii="Arial" w:hAnsi="Arial" w:cs="Arial"/>
              <w:sz w:val="20"/>
            </w:rPr>
            <w:t xml:space="preserve"> Century Community </w:t>
          </w:r>
          <w:r>
            <w:rPr>
              <w:rFonts w:ascii="Arial" w:hAnsi="Arial" w:cs="Arial"/>
              <w:sz w:val="20"/>
            </w:rPr>
            <w:t xml:space="preserve">Learning </w:t>
          </w:r>
          <w:r>
            <w:rPr>
              <w:rFonts w:ascii="Arial" w:hAnsi="Arial" w:cs="Arial"/>
              <w:sz w:val="20"/>
            </w:rPr>
            <w:br/>
            <w:t xml:space="preserve">                                           Centers Program - Continuation Grant</w:t>
          </w:r>
        </w:p>
      </w:tc>
      <w:tc>
        <w:tcPr>
          <w:tcW w:w="2970" w:type="dxa"/>
          <w:tcBorders>
            <w:top w:val="double" w:sz="4" w:space="0" w:color="auto"/>
            <w:left w:val="nil"/>
            <w:bottom w:val="double" w:sz="4" w:space="0" w:color="auto"/>
            <w:right w:val="double" w:sz="4" w:space="0" w:color="auto"/>
          </w:tcBorders>
        </w:tcPr>
        <w:p w14:paraId="1E0E7B70" w14:textId="77777777" w:rsidR="00582C64" w:rsidRDefault="00582C64" w:rsidP="00582C64">
          <w:pPr>
            <w:rPr>
              <w:rFonts w:ascii="Arial" w:hAnsi="Arial" w:cs="Arial"/>
              <w:sz w:val="20"/>
            </w:rPr>
          </w:pPr>
        </w:p>
        <w:p w14:paraId="2CA2282B" w14:textId="77777777" w:rsidR="00582C64" w:rsidRDefault="00582C64" w:rsidP="00582C64">
          <w:pPr>
            <w:tabs>
              <w:tab w:val="left" w:pos="1332"/>
            </w:tabs>
            <w:rPr>
              <w:rFonts w:ascii="Arial" w:hAnsi="Arial" w:cs="Arial"/>
              <w:sz w:val="20"/>
            </w:rPr>
          </w:pPr>
          <w:r>
            <w:rPr>
              <w:rFonts w:ascii="Arial" w:hAnsi="Arial" w:cs="Arial"/>
              <w:b/>
              <w:sz w:val="20"/>
            </w:rPr>
            <w:t xml:space="preserve">Fund Code: </w:t>
          </w:r>
          <w:r w:rsidRPr="00D76849">
            <w:rPr>
              <w:rFonts w:ascii="Arial" w:hAnsi="Arial" w:cs="Arial"/>
              <w:sz w:val="20"/>
            </w:rPr>
            <w:t>64</w:t>
          </w:r>
          <w:r>
            <w:rPr>
              <w:rFonts w:ascii="Arial" w:hAnsi="Arial" w:cs="Arial"/>
              <w:sz w:val="20"/>
            </w:rPr>
            <w:t xml:space="preserve">5 </w:t>
          </w:r>
        </w:p>
      </w:tc>
    </w:tr>
  </w:tbl>
  <w:p w14:paraId="665BE739" w14:textId="77777777" w:rsidR="00636A69" w:rsidRDefault="00636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horzAnchor="margin" w:tblpXSpec="center" w:tblpY="-319"/>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5"/>
      <w:gridCol w:w="2013"/>
    </w:tblGrid>
    <w:tr w:rsidR="008F6B48" w14:paraId="4287BCC8" w14:textId="77777777" w:rsidTr="00732BDC">
      <w:trPr>
        <w:trHeight w:val="687"/>
      </w:trPr>
      <w:tc>
        <w:tcPr>
          <w:tcW w:w="8175" w:type="dxa"/>
          <w:tcBorders>
            <w:top w:val="double" w:sz="4" w:space="0" w:color="auto"/>
            <w:left w:val="double" w:sz="4" w:space="0" w:color="auto"/>
            <w:bottom w:val="double" w:sz="4" w:space="0" w:color="auto"/>
            <w:right w:val="nil"/>
          </w:tcBorders>
        </w:tcPr>
        <w:p w14:paraId="20DB81F2" w14:textId="77777777" w:rsidR="008F6B48" w:rsidRDefault="008F6B48" w:rsidP="008F6B48">
          <w:pPr>
            <w:rPr>
              <w:rFonts w:ascii="Arial" w:hAnsi="Arial" w:cs="Arial"/>
              <w:sz w:val="20"/>
            </w:rPr>
          </w:pPr>
        </w:p>
        <w:p w14:paraId="2014F031" w14:textId="77777777" w:rsidR="008F6B48" w:rsidRDefault="008F6B48" w:rsidP="008F6B48">
          <w:pPr>
            <w:tabs>
              <w:tab w:val="left" w:pos="2700"/>
            </w:tabs>
            <w:rPr>
              <w:rFonts w:ascii="Arial" w:hAnsi="Arial" w:cs="Arial"/>
              <w:sz w:val="20"/>
            </w:rPr>
          </w:pPr>
          <w:r>
            <w:rPr>
              <w:rFonts w:ascii="Arial" w:hAnsi="Arial" w:cs="Arial"/>
              <w:b/>
              <w:sz w:val="20"/>
            </w:rPr>
            <w:t>Name of Grant Program:</w:t>
          </w:r>
          <w:r>
            <w:rPr>
              <w:rFonts w:ascii="Arial" w:hAnsi="Arial" w:cs="Arial"/>
              <w:sz w:val="20"/>
            </w:rPr>
            <w:t xml:space="preserve"> </w:t>
          </w:r>
          <w:r w:rsidRPr="00BD1393">
            <w:rPr>
              <w:rFonts w:ascii="Arial" w:hAnsi="Arial" w:cs="Arial"/>
              <w:sz w:val="20"/>
            </w:rPr>
            <w:t>Massachusetts</w:t>
          </w:r>
          <w:r w:rsidRPr="00BD1393">
            <w:rPr>
              <w:rFonts w:ascii="Arial" w:hAnsi="Arial" w:cs="Arial"/>
              <w:bCs/>
              <w:sz w:val="20"/>
            </w:rPr>
            <w:t xml:space="preserve"> </w:t>
          </w:r>
          <w:r w:rsidRPr="00BD1393">
            <w:rPr>
              <w:rFonts w:ascii="Arial" w:hAnsi="Arial" w:cs="Arial"/>
              <w:sz w:val="20"/>
            </w:rPr>
            <w:t>21</w:t>
          </w:r>
          <w:r w:rsidRPr="00BD1393">
            <w:rPr>
              <w:rFonts w:ascii="Arial" w:hAnsi="Arial" w:cs="Arial"/>
              <w:sz w:val="20"/>
              <w:vertAlign w:val="superscript"/>
            </w:rPr>
            <w:t>st</w:t>
          </w:r>
          <w:r w:rsidRPr="00BD1393">
            <w:rPr>
              <w:rFonts w:ascii="Arial" w:hAnsi="Arial" w:cs="Arial"/>
              <w:sz w:val="20"/>
            </w:rPr>
            <w:t xml:space="preserve"> Century Community </w:t>
          </w:r>
          <w:r>
            <w:rPr>
              <w:rFonts w:ascii="Arial" w:hAnsi="Arial" w:cs="Arial"/>
              <w:sz w:val="20"/>
            </w:rPr>
            <w:t xml:space="preserve">Learning </w:t>
          </w:r>
          <w:r>
            <w:rPr>
              <w:rFonts w:ascii="Arial" w:hAnsi="Arial" w:cs="Arial"/>
              <w:sz w:val="20"/>
            </w:rPr>
            <w:br/>
            <w:t xml:space="preserve">                                           Centers Program - Continuation Grant</w:t>
          </w:r>
        </w:p>
      </w:tc>
      <w:tc>
        <w:tcPr>
          <w:tcW w:w="2013" w:type="dxa"/>
          <w:tcBorders>
            <w:top w:val="double" w:sz="4" w:space="0" w:color="auto"/>
            <w:left w:val="nil"/>
            <w:bottom w:val="double" w:sz="4" w:space="0" w:color="auto"/>
            <w:right w:val="double" w:sz="4" w:space="0" w:color="auto"/>
          </w:tcBorders>
        </w:tcPr>
        <w:p w14:paraId="5E4F4205" w14:textId="77777777" w:rsidR="008F6B48" w:rsidRDefault="008F6B48" w:rsidP="008F6B48">
          <w:pPr>
            <w:rPr>
              <w:rFonts w:ascii="Arial" w:hAnsi="Arial" w:cs="Arial"/>
              <w:sz w:val="20"/>
            </w:rPr>
          </w:pPr>
        </w:p>
        <w:p w14:paraId="21A498D4" w14:textId="77777777" w:rsidR="008F6B48" w:rsidRDefault="008F6B48" w:rsidP="008F6B48">
          <w:pPr>
            <w:tabs>
              <w:tab w:val="left" w:pos="1332"/>
            </w:tabs>
            <w:rPr>
              <w:rFonts w:ascii="Arial" w:hAnsi="Arial" w:cs="Arial"/>
              <w:sz w:val="20"/>
            </w:rPr>
          </w:pPr>
          <w:r>
            <w:rPr>
              <w:rFonts w:ascii="Arial" w:hAnsi="Arial" w:cs="Arial"/>
              <w:b/>
              <w:sz w:val="20"/>
            </w:rPr>
            <w:t xml:space="preserve">Fund Code: </w:t>
          </w:r>
          <w:r w:rsidRPr="00D76849">
            <w:rPr>
              <w:rFonts w:ascii="Arial" w:hAnsi="Arial" w:cs="Arial"/>
              <w:sz w:val="20"/>
            </w:rPr>
            <w:t>64</w:t>
          </w:r>
          <w:r>
            <w:rPr>
              <w:rFonts w:ascii="Arial" w:hAnsi="Arial" w:cs="Arial"/>
              <w:sz w:val="20"/>
            </w:rPr>
            <w:t xml:space="preserve">5 </w:t>
          </w:r>
        </w:p>
      </w:tc>
    </w:tr>
  </w:tbl>
  <w:p w14:paraId="6C620E3C" w14:textId="77777777" w:rsidR="00B305AC" w:rsidRPr="00A63600" w:rsidRDefault="00B305AC" w:rsidP="00B305AC">
    <w:pPr>
      <w:pStyle w:val="Header"/>
      <w:rPr>
        <w:i/>
      </w:rPr>
    </w:pPr>
  </w:p>
  <w:p w14:paraId="08C8FBE0" w14:textId="77777777" w:rsidR="00636A69" w:rsidRDefault="00636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91CB5"/>
    <w:multiLevelType w:val="hybridMultilevel"/>
    <w:tmpl w:val="2280F46E"/>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1" w15:restartNumberingAfterBreak="0">
    <w:nsid w:val="057A405E"/>
    <w:multiLevelType w:val="hybridMultilevel"/>
    <w:tmpl w:val="187EFF00"/>
    <w:lvl w:ilvl="0" w:tplc="D67C0C76">
      <w:start w:val="1"/>
      <w:numFmt w:val="decimal"/>
      <w:lvlText w:val="%1."/>
      <w:lvlJc w:val="left"/>
      <w:pPr>
        <w:ind w:left="63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5C86E36"/>
    <w:multiLevelType w:val="hybridMultilevel"/>
    <w:tmpl w:val="9B802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C2FAE"/>
    <w:multiLevelType w:val="multilevel"/>
    <w:tmpl w:val="4CBAE16A"/>
    <w:styleLink w:val="Style1"/>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8EC6A87"/>
    <w:multiLevelType w:val="hybridMultilevel"/>
    <w:tmpl w:val="19E00126"/>
    <w:lvl w:ilvl="0" w:tplc="D67C0C7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0352B"/>
    <w:multiLevelType w:val="hybridMultilevel"/>
    <w:tmpl w:val="DE700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535C53"/>
    <w:multiLevelType w:val="hybridMultilevel"/>
    <w:tmpl w:val="B548FDE0"/>
    <w:lvl w:ilvl="0" w:tplc="D67C0C76">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9D67CD6"/>
    <w:multiLevelType w:val="hybridMultilevel"/>
    <w:tmpl w:val="557E48B0"/>
    <w:lvl w:ilvl="0" w:tplc="D67C0C7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1F30FE"/>
    <w:multiLevelType w:val="hybridMultilevel"/>
    <w:tmpl w:val="8DEAF1AE"/>
    <w:lvl w:ilvl="0" w:tplc="1BD07CEE">
      <w:start w:val="1"/>
      <w:numFmt w:val="decimal"/>
      <w:lvlText w:val="%1."/>
      <w:lvlJc w:val="left"/>
      <w:pPr>
        <w:ind w:left="630" w:hanging="36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0CF11D56"/>
    <w:multiLevelType w:val="hybridMultilevel"/>
    <w:tmpl w:val="272E615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10AA0314"/>
    <w:multiLevelType w:val="hybridMultilevel"/>
    <w:tmpl w:val="061CD352"/>
    <w:lvl w:ilvl="0" w:tplc="644AE86A">
      <w:start w:val="1"/>
      <w:numFmt w:val="upperRoman"/>
      <w:lvlText w:val="%1."/>
      <w:lvlJc w:val="left"/>
      <w:pPr>
        <w:ind w:left="900" w:hanging="72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5726980"/>
    <w:multiLevelType w:val="hybridMultilevel"/>
    <w:tmpl w:val="62CEFFF6"/>
    <w:lvl w:ilvl="0" w:tplc="447A6264">
      <w:start w:val="9"/>
      <w:numFmt w:val="decimal"/>
      <w:lvlText w:val="%1."/>
      <w:lvlJc w:val="left"/>
      <w:pPr>
        <w:ind w:left="4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320A2A"/>
    <w:multiLevelType w:val="hybridMultilevel"/>
    <w:tmpl w:val="33F22392"/>
    <w:lvl w:ilvl="0" w:tplc="D67C0C76">
      <w:start w:val="1"/>
      <w:numFmt w:val="decimal"/>
      <w:lvlText w:val="%1."/>
      <w:lvlJc w:val="left"/>
      <w:pPr>
        <w:ind w:left="630" w:hanging="36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18DA1097"/>
    <w:multiLevelType w:val="hybridMultilevel"/>
    <w:tmpl w:val="C98A417A"/>
    <w:lvl w:ilvl="0" w:tplc="5460674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64049D"/>
    <w:multiLevelType w:val="hybridMultilevel"/>
    <w:tmpl w:val="3E22FB3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16B3761"/>
    <w:multiLevelType w:val="hybridMultilevel"/>
    <w:tmpl w:val="835CFBAA"/>
    <w:lvl w:ilvl="0" w:tplc="3A125072">
      <w:start w:val="3"/>
      <w:numFmt w:val="bullet"/>
      <w:lvlText w:val=""/>
      <w:lvlJc w:val="left"/>
      <w:pPr>
        <w:ind w:left="1080" w:hanging="360"/>
      </w:pPr>
      <w:rPr>
        <w:rFonts w:ascii="Symbol" w:eastAsia="Times New Roman" w:hAnsi="Symbo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127C46"/>
    <w:multiLevelType w:val="hybridMultilevel"/>
    <w:tmpl w:val="957ACE36"/>
    <w:lvl w:ilvl="0" w:tplc="6344A7E6">
      <w:start w:val="1"/>
      <w:numFmt w:val="decimal"/>
      <w:lvlText w:val="%1."/>
      <w:lvlJc w:val="left"/>
      <w:pPr>
        <w:ind w:left="36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612082"/>
    <w:multiLevelType w:val="hybridMultilevel"/>
    <w:tmpl w:val="B3007D4E"/>
    <w:lvl w:ilvl="0" w:tplc="D67C0C7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63544E"/>
    <w:multiLevelType w:val="hybridMultilevel"/>
    <w:tmpl w:val="EEFE12C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2CD2350B"/>
    <w:multiLevelType w:val="hybridMultilevel"/>
    <w:tmpl w:val="2D7A2424"/>
    <w:lvl w:ilvl="0" w:tplc="D67C0C76">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3D40F88"/>
    <w:multiLevelType w:val="hybridMultilevel"/>
    <w:tmpl w:val="30D27948"/>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1" w15:restartNumberingAfterBreak="0">
    <w:nsid w:val="41702CCE"/>
    <w:multiLevelType w:val="hybridMultilevel"/>
    <w:tmpl w:val="553AEF9C"/>
    <w:lvl w:ilvl="0" w:tplc="DFAA26C2">
      <w:start w:val="1"/>
      <w:numFmt w:val="decimal"/>
      <w:lvlText w:val="%1."/>
      <w:lvlJc w:val="left"/>
      <w:pPr>
        <w:ind w:left="450" w:hanging="360"/>
      </w:pPr>
      <w:rPr>
        <w:rFonts w:hint="default"/>
        <w:b w:val="0"/>
        <w:i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83468E"/>
    <w:multiLevelType w:val="hybridMultilevel"/>
    <w:tmpl w:val="E80A5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C32964"/>
    <w:multiLevelType w:val="hybridMultilevel"/>
    <w:tmpl w:val="A8B4A878"/>
    <w:lvl w:ilvl="0" w:tplc="1BD07CEE">
      <w:start w:val="1"/>
      <w:numFmt w:val="decimal"/>
      <w:lvlText w:val="%1."/>
      <w:lvlJc w:val="left"/>
      <w:pPr>
        <w:ind w:left="45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4B181605"/>
    <w:multiLevelType w:val="hybridMultilevel"/>
    <w:tmpl w:val="FD568AE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4B2B01B1"/>
    <w:multiLevelType w:val="hybridMultilevel"/>
    <w:tmpl w:val="7CE02036"/>
    <w:lvl w:ilvl="0" w:tplc="21D0A8B0">
      <w:start w:val="1"/>
      <w:numFmt w:val="upperLetter"/>
      <w:lvlText w:val="%1."/>
      <w:lvlJc w:val="left"/>
      <w:pPr>
        <w:ind w:left="820" w:hanging="721"/>
      </w:pPr>
      <w:rPr>
        <w:rFonts w:ascii="Arial" w:eastAsia="Times New Roman" w:hAnsi="Arial" w:cs="Arial" w:hint="default"/>
        <w:spacing w:val="-1"/>
        <w:sz w:val="22"/>
        <w:szCs w:val="22"/>
      </w:rPr>
    </w:lvl>
    <w:lvl w:ilvl="1" w:tplc="8BEC7DA8">
      <w:start w:val="1"/>
      <w:numFmt w:val="bullet"/>
      <w:lvlText w:val="o"/>
      <w:lvlJc w:val="left"/>
      <w:pPr>
        <w:ind w:left="1451" w:hanging="272"/>
      </w:pPr>
      <w:rPr>
        <w:rFonts w:ascii="Courier New" w:eastAsia="Courier New" w:hAnsi="Courier New" w:hint="default"/>
        <w:sz w:val="22"/>
        <w:szCs w:val="22"/>
      </w:rPr>
    </w:lvl>
    <w:lvl w:ilvl="2" w:tplc="3E14E2EA">
      <w:start w:val="1"/>
      <w:numFmt w:val="bullet"/>
      <w:lvlText w:val="•"/>
      <w:lvlJc w:val="left"/>
      <w:pPr>
        <w:ind w:left="2430" w:hanging="272"/>
      </w:pPr>
      <w:rPr>
        <w:rFonts w:hint="default"/>
      </w:rPr>
    </w:lvl>
    <w:lvl w:ilvl="3" w:tplc="E404113C">
      <w:start w:val="1"/>
      <w:numFmt w:val="bullet"/>
      <w:lvlText w:val="•"/>
      <w:lvlJc w:val="left"/>
      <w:pPr>
        <w:ind w:left="3409" w:hanging="272"/>
      </w:pPr>
      <w:rPr>
        <w:rFonts w:hint="default"/>
      </w:rPr>
    </w:lvl>
    <w:lvl w:ilvl="4" w:tplc="99E46F5A">
      <w:start w:val="1"/>
      <w:numFmt w:val="bullet"/>
      <w:lvlText w:val="•"/>
      <w:lvlJc w:val="left"/>
      <w:pPr>
        <w:ind w:left="4387" w:hanging="272"/>
      </w:pPr>
      <w:rPr>
        <w:rFonts w:hint="default"/>
      </w:rPr>
    </w:lvl>
    <w:lvl w:ilvl="5" w:tplc="3EFEF52E">
      <w:start w:val="1"/>
      <w:numFmt w:val="bullet"/>
      <w:lvlText w:val="•"/>
      <w:lvlJc w:val="left"/>
      <w:pPr>
        <w:ind w:left="5366" w:hanging="272"/>
      </w:pPr>
      <w:rPr>
        <w:rFonts w:hint="default"/>
      </w:rPr>
    </w:lvl>
    <w:lvl w:ilvl="6" w:tplc="89C23EC0">
      <w:start w:val="1"/>
      <w:numFmt w:val="bullet"/>
      <w:lvlText w:val="•"/>
      <w:lvlJc w:val="left"/>
      <w:pPr>
        <w:ind w:left="6345" w:hanging="272"/>
      </w:pPr>
      <w:rPr>
        <w:rFonts w:hint="default"/>
      </w:rPr>
    </w:lvl>
    <w:lvl w:ilvl="7" w:tplc="D44E5180">
      <w:start w:val="1"/>
      <w:numFmt w:val="bullet"/>
      <w:lvlText w:val="•"/>
      <w:lvlJc w:val="left"/>
      <w:pPr>
        <w:ind w:left="7323" w:hanging="272"/>
      </w:pPr>
      <w:rPr>
        <w:rFonts w:hint="default"/>
      </w:rPr>
    </w:lvl>
    <w:lvl w:ilvl="8" w:tplc="0C464636">
      <w:start w:val="1"/>
      <w:numFmt w:val="bullet"/>
      <w:lvlText w:val="•"/>
      <w:lvlJc w:val="left"/>
      <w:pPr>
        <w:ind w:left="8302" w:hanging="272"/>
      </w:pPr>
      <w:rPr>
        <w:rFonts w:hint="default"/>
      </w:rPr>
    </w:lvl>
  </w:abstractNum>
  <w:abstractNum w:abstractNumId="26" w15:restartNumberingAfterBreak="0">
    <w:nsid w:val="52A1402B"/>
    <w:multiLevelType w:val="multilevel"/>
    <w:tmpl w:val="4CBAE16A"/>
    <w:styleLink w:val="CurrentList1"/>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6EB4A8B"/>
    <w:multiLevelType w:val="hybridMultilevel"/>
    <w:tmpl w:val="1B5E6D8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587C5B34"/>
    <w:multiLevelType w:val="hybridMultilevel"/>
    <w:tmpl w:val="F3B4E232"/>
    <w:lvl w:ilvl="0" w:tplc="C3182A22">
      <w:start w:val="1"/>
      <w:numFmt w:val="lowerLetter"/>
      <w:lvlText w:val="%1."/>
      <w:lvlJc w:val="left"/>
      <w:pPr>
        <w:tabs>
          <w:tab w:val="num" w:pos="2340"/>
        </w:tabs>
        <w:ind w:left="2340" w:hanging="360"/>
      </w:pPr>
      <w:rPr>
        <w:rFonts w:ascii="Arial" w:hAnsi="Arial" w:hint="default"/>
        <w:b w:val="0"/>
        <w:i w:val="0"/>
        <w:sz w:val="20"/>
      </w:rPr>
    </w:lvl>
    <w:lvl w:ilvl="1" w:tplc="0409000F">
      <w:start w:val="1"/>
      <w:numFmt w:val="decimal"/>
      <w:lvlText w:val="%2."/>
      <w:lvlJc w:val="left"/>
      <w:pPr>
        <w:tabs>
          <w:tab w:val="num" w:pos="1440"/>
        </w:tabs>
        <w:ind w:left="1440" w:hanging="360"/>
      </w:pPr>
      <w:rPr>
        <w:rFonts w:hint="default"/>
        <w:b w:val="0"/>
        <w:i w:val="0"/>
      </w:rPr>
    </w:lvl>
    <w:lvl w:ilvl="2" w:tplc="C3182A22">
      <w:start w:val="1"/>
      <w:numFmt w:val="lowerLetter"/>
      <w:lvlText w:val="%3."/>
      <w:lvlJc w:val="left"/>
      <w:pPr>
        <w:tabs>
          <w:tab w:val="num" w:pos="2340"/>
        </w:tabs>
        <w:ind w:left="2340" w:hanging="360"/>
      </w:pPr>
      <w:rPr>
        <w:rFonts w:ascii="Arial" w:hAnsi="Arial" w:hint="default"/>
        <w:b w:val="0"/>
        <w:i w:val="0"/>
        <w:sz w:val="20"/>
      </w:rPr>
    </w:lvl>
    <w:lvl w:ilvl="3" w:tplc="C456C790">
      <w:start w:val="1"/>
      <w:numFmt w:val="bullet"/>
      <w:pStyle w:val="ListBullet"/>
      <w:lvlText w:val=""/>
      <w:lvlJc w:val="left"/>
      <w:pPr>
        <w:tabs>
          <w:tab w:val="num" w:pos="2880"/>
        </w:tabs>
        <w:ind w:left="2880" w:hanging="360"/>
      </w:pPr>
      <w:rPr>
        <w:rFonts w:ascii="Wingdings" w:hAnsi="Wingdings" w:hint="default"/>
        <w:b w:val="0"/>
        <w:i w:val="0"/>
        <w:sz w:val="2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C11D59"/>
    <w:multiLevelType w:val="hybridMultilevel"/>
    <w:tmpl w:val="14BA9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CF3D2E"/>
    <w:multiLevelType w:val="hybridMultilevel"/>
    <w:tmpl w:val="7C5C7BDE"/>
    <w:lvl w:ilvl="0" w:tplc="D67C0C7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821454"/>
    <w:multiLevelType w:val="hybridMultilevel"/>
    <w:tmpl w:val="14B005A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2" w15:restartNumberingAfterBreak="0">
    <w:nsid w:val="5AF35F71"/>
    <w:multiLevelType w:val="hybridMultilevel"/>
    <w:tmpl w:val="BAAAB65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5E496B02"/>
    <w:multiLevelType w:val="hybridMultilevel"/>
    <w:tmpl w:val="AF84D94E"/>
    <w:lvl w:ilvl="0" w:tplc="3B28CFDC">
      <w:start w:val="1"/>
      <w:numFmt w:val="decimal"/>
      <w:lvlText w:val="%1."/>
      <w:lvlJc w:val="left"/>
      <w:pPr>
        <w:ind w:left="810" w:hanging="36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607D58CA"/>
    <w:multiLevelType w:val="hybridMultilevel"/>
    <w:tmpl w:val="0D967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A4242A"/>
    <w:multiLevelType w:val="hybridMultilevel"/>
    <w:tmpl w:val="342E22E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6" w15:restartNumberingAfterBreak="0">
    <w:nsid w:val="671844A4"/>
    <w:multiLevelType w:val="hybridMultilevel"/>
    <w:tmpl w:val="1EF4D880"/>
    <w:lvl w:ilvl="0" w:tplc="D67C0C7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DD3C83"/>
    <w:multiLevelType w:val="hybridMultilevel"/>
    <w:tmpl w:val="38E4E864"/>
    <w:lvl w:ilvl="0" w:tplc="D67C0C7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CA2432"/>
    <w:multiLevelType w:val="hybridMultilevel"/>
    <w:tmpl w:val="BCA46A48"/>
    <w:lvl w:ilvl="0" w:tplc="0409000F">
      <w:start w:val="1"/>
      <w:numFmt w:val="decimal"/>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9" w15:restartNumberingAfterBreak="0">
    <w:nsid w:val="721F7170"/>
    <w:multiLevelType w:val="hybridMultilevel"/>
    <w:tmpl w:val="5F886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21167C"/>
    <w:multiLevelType w:val="hybridMultilevel"/>
    <w:tmpl w:val="22BE3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20421E"/>
    <w:multiLevelType w:val="hybridMultilevel"/>
    <w:tmpl w:val="7E76F6D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752568D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84B23B6"/>
    <w:multiLevelType w:val="hybridMultilevel"/>
    <w:tmpl w:val="72324AD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79737D02"/>
    <w:multiLevelType w:val="hybridMultilevel"/>
    <w:tmpl w:val="2436930A"/>
    <w:lvl w:ilvl="0" w:tplc="04090001">
      <w:start w:val="1"/>
      <w:numFmt w:val="bullet"/>
      <w:lvlText w:val=""/>
      <w:lvlJc w:val="left"/>
      <w:pPr>
        <w:ind w:left="1350" w:hanging="360"/>
      </w:pPr>
      <w:rPr>
        <w:rFonts w:ascii="Symbol" w:hAnsi="Symbol" w:hint="default"/>
        <w:b w:val="0"/>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5" w15:restartNumberingAfterBreak="0">
    <w:nsid w:val="7DBE46D3"/>
    <w:multiLevelType w:val="hybridMultilevel"/>
    <w:tmpl w:val="8B4C46B4"/>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46" w15:restartNumberingAfterBreak="0">
    <w:nsid w:val="7DBE4899"/>
    <w:multiLevelType w:val="hybridMultilevel"/>
    <w:tmpl w:val="CFDE1F6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6"/>
  </w:num>
  <w:num w:numId="2">
    <w:abstractNumId w:val="42"/>
  </w:num>
  <w:num w:numId="3">
    <w:abstractNumId w:val="3"/>
  </w:num>
  <w:num w:numId="4">
    <w:abstractNumId w:val="28"/>
  </w:num>
  <w:num w:numId="5">
    <w:abstractNumId w:val="29"/>
  </w:num>
  <w:num w:numId="6">
    <w:abstractNumId w:val="10"/>
  </w:num>
  <w:num w:numId="7">
    <w:abstractNumId w:val="22"/>
  </w:num>
  <w:num w:numId="8">
    <w:abstractNumId w:val="32"/>
  </w:num>
  <w:num w:numId="9">
    <w:abstractNumId w:val="44"/>
  </w:num>
  <w:num w:numId="10">
    <w:abstractNumId w:val="15"/>
  </w:num>
  <w:num w:numId="11">
    <w:abstractNumId w:val="23"/>
  </w:num>
  <w:num w:numId="12">
    <w:abstractNumId w:val="16"/>
  </w:num>
  <w:num w:numId="13">
    <w:abstractNumId w:val="21"/>
  </w:num>
  <w:num w:numId="14">
    <w:abstractNumId w:val="8"/>
  </w:num>
  <w:num w:numId="15">
    <w:abstractNumId w:val="33"/>
  </w:num>
  <w:num w:numId="16">
    <w:abstractNumId w:val="45"/>
  </w:num>
  <w:num w:numId="17">
    <w:abstractNumId w:val="0"/>
  </w:num>
  <w:num w:numId="18">
    <w:abstractNumId w:val="25"/>
  </w:num>
  <w:num w:numId="19">
    <w:abstractNumId w:val="14"/>
  </w:num>
  <w:num w:numId="20">
    <w:abstractNumId w:val="2"/>
  </w:num>
  <w:num w:numId="21">
    <w:abstractNumId w:val="9"/>
  </w:num>
  <w:num w:numId="22">
    <w:abstractNumId w:val="46"/>
  </w:num>
  <w:num w:numId="23">
    <w:abstractNumId w:val="43"/>
  </w:num>
  <w:num w:numId="24">
    <w:abstractNumId w:val="41"/>
  </w:num>
  <w:num w:numId="25">
    <w:abstractNumId w:val="13"/>
  </w:num>
  <w:num w:numId="26">
    <w:abstractNumId w:val="34"/>
  </w:num>
  <w:num w:numId="27">
    <w:abstractNumId w:val="24"/>
  </w:num>
  <w:num w:numId="28">
    <w:abstractNumId w:val="27"/>
  </w:num>
  <w:num w:numId="29">
    <w:abstractNumId w:val="18"/>
  </w:num>
  <w:num w:numId="30">
    <w:abstractNumId w:val="11"/>
  </w:num>
  <w:num w:numId="31">
    <w:abstractNumId w:val="5"/>
  </w:num>
  <w:num w:numId="32">
    <w:abstractNumId w:val="7"/>
  </w:num>
  <w:num w:numId="33">
    <w:abstractNumId w:val="12"/>
  </w:num>
  <w:num w:numId="34">
    <w:abstractNumId w:val="38"/>
  </w:num>
  <w:num w:numId="35">
    <w:abstractNumId w:val="39"/>
  </w:num>
  <w:num w:numId="36">
    <w:abstractNumId w:val="35"/>
  </w:num>
  <w:num w:numId="37">
    <w:abstractNumId w:val="20"/>
  </w:num>
  <w:num w:numId="38">
    <w:abstractNumId w:val="40"/>
  </w:num>
  <w:num w:numId="39">
    <w:abstractNumId w:val="30"/>
  </w:num>
  <w:num w:numId="40">
    <w:abstractNumId w:val="1"/>
  </w:num>
  <w:num w:numId="41">
    <w:abstractNumId w:val="4"/>
  </w:num>
  <w:num w:numId="42">
    <w:abstractNumId w:val="19"/>
  </w:num>
  <w:num w:numId="43">
    <w:abstractNumId w:val="17"/>
  </w:num>
  <w:num w:numId="44">
    <w:abstractNumId w:val="6"/>
  </w:num>
  <w:num w:numId="45">
    <w:abstractNumId w:val="37"/>
  </w:num>
  <w:num w:numId="46">
    <w:abstractNumId w:val="36"/>
  </w:num>
  <w:num w:numId="47">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8B"/>
    <w:rsid w:val="000019E3"/>
    <w:rsid w:val="000028D0"/>
    <w:rsid w:val="000054FE"/>
    <w:rsid w:val="00006630"/>
    <w:rsid w:val="0000739D"/>
    <w:rsid w:val="0001121E"/>
    <w:rsid w:val="0001281D"/>
    <w:rsid w:val="00013408"/>
    <w:rsid w:val="00013B9C"/>
    <w:rsid w:val="0001510C"/>
    <w:rsid w:val="000151B0"/>
    <w:rsid w:val="00017EE6"/>
    <w:rsid w:val="000201AA"/>
    <w:rsid w:val="000205EC"/>
    <w:rsid w:val="00021F42"/>
    <w:rsid w:val="00022ED4"/>
    <w:rsid w:val="000236A0"/>
    <w:rsid w:val="00023BBD"/>
    <w:rsid w:val="00026B50"/>
    <w:rsid w:val="00026E55"/>
    <w:rsid w:val="0002703C"/>
    <w:rsid w:val="00027054"/>
    <w:rsid w:val="0003226A"/>
    <w:rsid w:val="0003639C"/>
    <w:rsid w:val="00042B15"/>
    <w:rsid w:val="00042D9B"/>
    <w:rsid w:val="00043DDF"/>
    <w:rsid w:val="00055D69"/>
    <w:rsid w:val="00055DB2"/>
    <w:rsid w:val="000567A6"/>
    <w:rsid w:val="00057A17"/>
    <w:rsid w:val="0006364E"/>
    <w:rsid w:val="00064450"/>
    <w:rsid w:val="00067B90"/>
    <w:rsid w:val="00072680"/>
    <w:rsid w:val="00073742"/>
    <w:rsid w:val="00074ADA"/>
    <w:rsid w:val="00077D34"/>
    <w:rsid w:val="00080231"/>
    <w:rsid w:val="00080923"/>
    <w:rsid w:val="00080C23"/>
    <w:rsid w:val="00081C61"/>
    <w:rsid w:val="000843F4"/>
    <w:rsid w:val="00085673"/>
    <w:rsid w:val="00085917"/>
    <w:rsid w:val="0008643C"/>
    <w:rsid w:val="000871F4"/>
    <w:rsid w:val="000921F0"/>
    <w:rsid w:val="00097C53"/>
    <w:rsid w:val="000A0C38"/>
    <w:rsid w:val="000A1D34"/>
    <w:rsid w:val="000A2D40"/>
    <w:rsid w:val="000A2DE3"/>
    <w:rsid w:val="000A30AD"/>
    <w:rsid w:val="000A3F55"/>
    <w:rsid w:val="000A5076"/>
    <w:rsid w:val="000A6450"/>
    <w:rsid w:val="000A64A5"/>
    <w:rsid w:val="000B076E"/>
    <w:rsid w:val="000B16A6"/>
    <w:rsid w:val="000B1B08"/>
    <w:rsid w:val="000B1D8D"/>
    <w:rsid w:val="000B32B8"/>
    <w:rsid w:val="000B4680"/>
    <w:rsid w:val="000B5AF4"/>
    <w:rsid w:val="000B6674"/>
    <w:rsid w:val="000B6966"/>
    <w:rsid w:val="000B7671"/>
    <w:rsid w:val="000C08E1"/>
    <w:rsid w:val="000C27E7"/>
    <w:rsid w:val="000C2A71"/>
    <w:rsid w:val="000C4051"/>
    <w:rsid w:val="000C5376"/>
    <w:rsid w:val="000C7B10"/>
    <w:rsid w:val="000D1A37"/>
    <w:rsid w:val="000D1A80"/>
    <w:rsid w:val="000D1FFD"/>
    <w:rsid w:val="000D361F"/>
    <w:rsid w:val="000D4044"/>
    <w:rsid w:val="000D5985"/>
    <w:rsid w:val="000D7254"/>
    <w:rsid w:val="000E06CC"/>
    <w:rsid w:val="000E0704"/>
    <w:rsid w:val="000E1F4B"/>
    <w:rsid w:val="000E2F14"/>
    <w:rsid w:val="000E3A27"/>
    <w:rsid w:val="000E547F"/>
    <w:rsid w:val="000F00F3"/>
    <w:rsid w:val="000F3D90"/>
    <w:rsid w:val="000F56C4"/>
    <w:rsid w:val="000F60F7"/>
    <w:rsid w:val="00100AB2"/>
    <w:rsid w:val="00101AE3"/>
    <w:rsid w:val="001026F6"/>
    <w:rsid w:val="0010312F"/>
    <w:rsid w:val="0010428B"/>
    <w:rsid w:val="00106AA5"/>
    <w:rsid w:val="00106E4E"/>
    <w:rsid w:val="00110632"/>
    <w:rsid w:val="00111D65"/>
    <w:rsid w:val="001134E1"/>
    <w:rsid w:val="0011389C"/>
    <w:rsid w:val="001169CA"/>
    <w:rsid w:val="001169E9"/>
    <w:rsid w:val="00120680"/>
    <w:rsid w:val="00120DD2"/>
    <w:rsid w:val="00127180"/>
    <w:rsid w:val="00127A83"/>
    <w:rsid w:val="0013000B"/>
    <w:rsid w:val="00134889"/>
    <w:rsid w:val="001373D1"/>
    <w:rsid w:val="00140DDE"/>
    <w:rsid w:val="001411C2"/>
    <w:rsid w:val="001420EA"/>
    <w:rsid w:val="00142874"/>
    <w:rsid w:val="001445DD"/>
    <w:rsid w:val="001457D5"/>
    <w:rsid w:val="001459EB"/>
    <w:rsid w:val="00146A83"/>
    <w:rsid w:val="001529E3"/>
    <w:rsid w:val="00154B6F"/>
    <w:rsid w:val="001569FC"/>
    <w:rsid w:val="001639E2"/>
    <w:rsid w:val="00164735"/>
    <w:rsid w:val="00164B99"/>
    <w:rsid w:val="00175D2C"/>
    <w:rsid w:val="00180266"/>
    <w:rsid w:val="00180912"/>
    <w:rsid w:val="0018174A"/>
    <w:rsid w:val="00183506"/>
    <w:rsid w:val="001836DF"/>
    <w:rsid w:val="0018528C"/>
    <w:rsid w:val="001857F0"/>
    <w:rsid w:val="001866EA"/>
    <w:rsid w:val="00190339"/>
    <w:rsid w:val="001905EA"/>
    <w:rsid w:val="0019067E"/>
    <w:rsid w:val="00190B6E"/>
    <w:rsid w:val="001913EB"/>
    <w:rsid w:val="00193E4D"/>
    <w:rsid w:val="00195798"/>
    <w:rsid w:val="001963C6"/>
    <w:rsid w:val="00196D31"/>
    <w:rsid w:val="0019713E"/>
    <w:rsid w:val="001A03CF"/>
    <w:rsid w:val="001A1C1C"/>
    <w:rsid w:val="001A5F31"/>
    <w:rsid w:val="001A6963"/>
    <w:rsid w:val="001A74BB"/>
    <w:rsid w:val="001A7726"/>
    <w:rsid w:val="001B0910"/>
    <w:rsid w:val="001B1823"/>
    <w:rsid w:val="001B33C8"/>
    <w:rsid w:val="001B3617"/>
    <w:rsid w:val="001B7782"/>
    <w:rsid w:val="001B78C2"/>
    <w:rsid w:val="001B7B45"/>
    <w:rsid w:val="001C06DE"/>
    <w:rsid w:val="001C1932"/>
    <w:rsid w:val="001C1A8B"/>
    <w:rsid w:val="001C20D7"/>
    <w:rsid w:val="001C25D5"/>
    <w:rsid w:val="001C405E"/>
    <w:rsid w:val="001C4436"/>
    <w:rsid w:val="001C4942"/>
    <w:rsid w:val="001C6344"/>
    <w:rsid w:val="001C7133"/>
    <w:rsid w:val="001D1A3A"/>
    <w:rsid w:val="001D1E23"/>
    <w:rsid w:val="001D492E"/>
    <w:rsid w:val="001D62B5"/>
    <w:rsid w:val="001E03BB"/>
    <w:rsid w:val="001E0CA0"/>
    <w:rsid w:val="001E1679"/>
    <w:rsid w:val="001E1D39"/>
    <w:rsid w:val="001E217F"/>
    <w:rsid w:val="001E3FF6"/>
    <w:rsid w:val="001E5BE3"/>
    <w:rsid w:val="001E64AE"/>
    <w:rsid w:val="001E6C3B"/>
    <w:rsid w:val="001E70B0"/>
    <w:rsid w:val="001F1AF9"/>
    <w:rsid w:val="001F1CFF"/>
    <w:rsid w:val="001F262A"/>
    <w:rsid w:val="001F2872"/>
    <w:rsid w:val="001F3BC7"/>
    <w:rsid w:val="001F45DD"/>
    <w:rsid w:val="001F6DD2"/>
    <w:rsid w:val="001F70F7"/>
    <w:rsid w:val="001F76C6"/>
    <w:rsid w:val="001F7953"/>
    <w:rsid w:val="002046CF"/>
    <w:rsid w:val="00204A46"/>
    <w:rsid w:val="00205438"/>
    <w:rsid w:val="002059B3"/>
    <w:rsid w:val="00206A50"/>
    <w:rsid w:val="0021197A"/>
    <w:rsid w:val="002146CB"/>
    <w:rsid w:val="00216A85"/>
    <w:rsid w:val="00216B4F"/>
    <w:rsid w:val="0021707E"/>
    <w:rsid w:val="00217194"/>
    <w:rsid w:val="00217880"/>
    <w:rsid w:val="00217C8B"/>
    <w:rsid w:val="00217F5B"/>
    <w:rsid w:val="00220D6F"/>
    <w:rsid w:val="00220DC4"/>
    <w:rsid w:val="00221C13"/>
    <w:rsid w:val="00222225"/>
    <w:rsid w:val="00224706"/>
    <w:rsid w:val="002248E2"/>
    <w:rsid w:val="00225B6F"/>
    <w:rsid w:val="00225B74"/>
    <w:rsid w:val="0022705D"/>
    <w:rsid w:val="0023172D"/>
    <w:rsid w:val="00231B12"/>
    <w:rsid w:val="00232407"/>
    <w:rsid w:val="002353A9"/>
    <w:rsid w:val="0023597C"/>
    <w:rsid w:val="00237CD4"/>
    <w:rsid w:val="002417A3"/>
    <w:rsid w:val="00241CBC"/>
    <w:rsid w:val="00243A13"/>
    <w:rsid w:val="00245045"/>
    <w:rsid w:val="00245398"/>
    <w:rsid w:val="002463EB"/>
    <w:rsid w:val="00246CED"/>
    <w:rsid w:val="0025049B"/>
    <w:rsid w:val="0025087D"/>
    <w:rsid w:val="00252C99"/>
    <w:rsid w:val="0025340D"/>
    <w:rsid w:val="00253981"/>
    <w:rsid w:val="00255CDF"/>
    <w:rsid w:val="00261DF9"/>
    <w:rsid w:val="00262B74"/>
    <w:rsid w:val="00264574"/>
    <w:rsid w:val="00264E85"/>
    <w:rsid w:val="002670E2"/>
    <w:rsid w:val="002727F3"/>
    <w:rsid w:val="00273AD7"/>
    <w:rsid w:val="0027633F"/>
    <w:rsid w:val="00280F32"/>
    <w:rsid w:val="0028223E"/>
    <w:rsid w:val="002835AF"/>
    <w:rsid w:val="00283D7C"/>
    <w:rsid w:val="002848DF"/>
    <w:rsid w:val="00284C18"/>
    <w:rsid w:val="002905E2"/>
    <w:rsid w:val="00291627"/>
    <w:rsid w:val="00292BD0"/>
    <w:rsid w:val="002955E9"/>
    <w:rsid w:val="0029689A"/>
    <w:rsid w:val="00296DA9"/>
    <w:rsid w:val="00297DB6"/>
    <w:rsid w:val="002A00B7"/>
    <w:rsid w:val="002A2014"/>
    <w:rsid w:val="002A2A07"/>
    <w:rsid w:val="002A400F"/>
    <w:rsid w:val="002A4A71"/>
    <w:rsid w:val="002A6518"/>
    <w:rsid w:val="002B03A6"/>
    <w:rsid w:val="002B2120"/>
    <w:rsid w:val="002B6FB4"/>
    <w:rsid w:val="002C4F15"/>
    <w:rsid w:val="002C58EB"/>
    <w:rsid w:val="002C5E35"/>
    <w:rsid w:val="002C717D"/>
    <w:rsid w:val="002D1B54"/>
    <w:rsid w:val="002D1FD0"/>
    <w:rsid w:val="002D26FB"/>
    <w:rsid w:val="002D3BD0"/>
    <w:rsid w:val="002D5FDC"/>
    <w:rsid w:val="002E092F"/>
    <w:rsid w:val="002E7BD9"/>
    <w:rsid w:val="002F1181"/>
    <w:rsid w:val="002F71A5"/>
    <w:rsid w:val="002F7FEB"/>
    <w:rsid w:val="0030151A"/>
    <w:rsid w:val="00301F30"/>
    <w:rsid w:val="003023E3"/>
    <w:rsid w:val="00305DAB"/>
    <w:rsid w:val="00306BFA"/>
    <w:rsid w:val="00310604"/>
    <w:rsid w:val="00310DFE"/>
    <w:rsid w:val="00312018"/>
    <w:rsid w:val="003122E2"/>
    <w:rsid w:val="00312666"/>
    <w:rsid w:val="00312EDC"/>
    <w:rsid w:val="003138F3"/>
    <w:rsid w:val="00315DAF"/>
    <w:rsid w:val="00316245"/>
    <w:rsid w:val="00316D04"/>
    <w:rsid w:val="003176F4"/>
    <w:rsid w:val="00317849"/>
    <w:rsid w:val="0031791A"/>
    <w:rsid w:val="00320275"/>
    <w:rsid w:val="00322E5F"/>
    <w:rsid w:val="00322E75"/>
    <w:rsid w:val="00323287"/>
    <w:rsid w:val="003240C4"/>
    <w:rsid w:val="00324A7D"/>
    <w:rsid w:val="00330498"/>
    <w:rsid w:val="00332066"/>
    <w:rsid w:val="0033286C"/>
    <w:rsid w:val="00336815"/>
    <w:rsid w:val="00336F2F"/>
    <w:rsid w:val="003423C7"/>
    <w:rsid w:val="003430A4"/>
    <w:rsid w:val="00343779"/>
    <w:rsid w:val="0034552C"/>
    <w:rsid w:val="0034657F"/>
    <w:rsid w:val="00346823"/>
    <w:rsid w:val="00347F71"/>
    <w:rsid w:val="00350396"/>
    <w:rsid w:val="00350BB4"/>
    <w:rsid w:val="00350CDF"/>
    <w:rsid w:val="003528D3"/>
    <w:rsid w:val="00352DAC"/>
    <w:rsid w:val="003530C2"/>
    <w:rsid w:val="003538B6"/>
    <w:rsid w:val="00356FD1"/>
    <w:rsid w:val="0035772C"/>
    <w:rsid w:val="0036033C"/>
    <w:rsid w:val="003621EA"/>
    <w:rsid w:val="00362695"/>
    <w:rsid w:val="00363633"/>
    <w:rsid w:val="00363894"/>
    <w:rsid w:val="0036433A"/>
    <w:rsid w:val="00364E9F"/>
    <w:rsid w:val="00364EAD"/>
    <w:rsid w:val="00367A5E"/>
    <w:rsid w:val="003705AD"/>
    <w:rsid w:val="00371EC1"/>
    <w:rsid w:val="00372D12"/>
    <w:rsid w:val="00373624"/>
    <w:rsid w:val="0037438C"/>
    <w:rsid w:val="00374F54"/>
    <w:rsid w:val="00375881"/>
    <w:rsid w:val="00375BB1"/>
    <w:rsid w:val="00381D15"/>
    <w:rsid w:val="00384C2D"/>
    <w:rsid w:val="00385686"/>
    <w:rsid w:val="003860F3"/>
    <w:rsid w:val="00387946"/>
    <w:rsid w:val="0039119A"/>
    <w:rsid w:val="0039180F"/>
    <w:rsid w:val="00392191"/>
    <w:rsid w:val="0039345B"/>
    <w:rsid w:val="00393D3D"/>
    <w:rsid w:val="00395D09"/>
    <w:rsid w:val="00396676"/>
    <w:rsid w:val="003969DE"/>
    <w:rsid w:val="003A2D4B"/>
    <w:rsid w:val="003A532A"/>
    <w:rsid w:val="003A7BBB"/>
    <w:rsid w:val="003B0514"/>
    <w:rsid w:val="003B576A"/>
    <w:rsid w:val="003C0044"/>
    <w:rsid w:val="003C0722"/>
    <w:rsid w:val="003C0E3E"/>
    <w:rsid w:val="003C106D"/>
    <w:rsid w:val="003C2CC7"/>
    <w:rsid w:val="003C488B"/>
    <w:rsid w:val="003C4C8E"/>
    <w:rsid w:val="003C5F45"/>
    <w:rsid w:val="003D085B"/>
    <w:rsid w:val="003D2B69"/>
    <w:rsid w:val="003D322D"/>
    <w:rsid w:val="003D39BF"/>
    <w:rsid w:val="003D3C77"/>
    <w:rsid w:val="003D419F"/>
    <w:rsid w:val="003D4523"/>
    <w:rsid w:val="003D68E0"/>
    <w:rsid w:val="003D6ABC"/>
    <w:rsid w:val="003D7B5B"/>
    <w:rsid w:val="003E1DCA"/>
    <w:rsid w:val="003E2693"/>
    <w:rsid w:val="003E2CC0"/>
    <w:rsid w:val="003E3F8A"/>
    <w:rsid w:val="003E504B"/>
    <w:rsid w:val="003E53BC"/>
    <w:rsid w:val="003E6E25"/>
    <w:rsid w:val="003E7BD4"/>
    <w:rsid w:val="003F0852"/>
    <w:rsid w:val="003F1D1E"/>
    <w:rsid w:val="003F2F38"/>
    <w:rsid w:val="003F6BE5"/>
    <w:rsid w:val="00400F53"/>
    <w:rsid w:val="00403DBA"/>
    <w:rsid w:val="004040FE"/>
    <w:rsid w:val="00404F9E"/>
    <w:rsid w:val="0040511F"/>
    <w:rsid w:val="00407504"/>
    <w:rsid w:val="00407C1E"/>
    <w:rsid w:val="00410387"/>
    <w:rsid w:val="0041566E"/>
    <w:rsid w:val="00417B03"/>
    <w:rsid w:val="00417D49"/>
    <w:rsid w:val="00417DCF"/>
    <w:rsid w:val="00420F5A"/>
    <w:rsid w:val="00424CBC"/>
    <w:rsid w:val="0043015A"/>
    <w:rsid w:val="004307CB"/>
    <w:rsid w:val="00431CC6"/>
    <w:rsid w:val="0043352A"/>
    <w:rsid w:val="004336CB"/>
    <w:rsid w:val="00433766"/>
    <w:rsid w:val="004338E4"/>
    <w:rsid w:val="004359ED"/>
    <w:rsid w:val="00440288"/>
    <w:rsid w:val="004418F0"/>
    <w:rsid w:val="0044326E"/>
    <w:rsid w:val="00444189"/>
    <w:rsid w:val="00444240"/>
    <w:rsid w:val="00445DD9"/>
    <w:rsid w:val="0044717D"/>
    <w:rsid w:val="0044738E"/>
    <w:rsid w:val="00450176"/>
    <w:rsid w:val="004537E1"/>
    <w:rsid w:val="00454FCB"/>
    <w:rsid w:val="00456205"/>
    <w:rsid w:val="00456A17"/>
    <w:rsid w:val="0045706C"/>
    <w:rsid w:val="00462FBF"/>
    <w:rsid w:val="00463886"/>
    <w:rsid w:val="004642F6"/>
    <w:rsid w:val="0046432A"/>
    <w:rsid w:val="00465BF8"/>
    <w:rsid w:val="00465D01"/>
    <w:rsid w:val="00465F4C"/>
    <w:rsid w:val="004663A8"/>
    <w:rsid w:val="00467844"/>
    <w:rsid w:val="00467C9A"/>
    <w:rsid w:val="00471838"/>
    <w:rsid w:val="00472C58"/>
    <w:rsid w:val="00476570"/>
    <w:rsid w:val="00477A05"/>
    <w:rsid w:val="00480733"/>
    <w:rsid w:val="004829D3"/>
    <w:rsid w:val="00483864"/>
    <w:rsid w:val="00485033"/>
    <w:rsid w:val="00493E76"/>
    <w:rsid w:val="00495FF4"/>
    <w:rsid w:val="00496872"/>
    <w:rsid w:val="004A01E0"/>
    <w:rsid w:val="004A19F1"/>
    <w:rsid w:val="004A2EF3"/>
    <w:rsid w:val="004A3731"/>
    <w:rsid w:val="004A396D"/>
    <w:rsid w:val="004A4505"/>
    <w:rsid w:val="004A4583"/>
    <w:rsid w:val="004A4E97"/>
    <w:rsid w:val="004A4F86"/>
    <w:rsid w:val="004A61F0"/>
    <w:rsid w:val="004A6B9C"/>
    <w:rsid w:val="004A7C7F"/>
    <w:rsid w:val="004B1E4C"/>
    <w:rsid w:val="004B35A8"/>
    <w:rsid w:val="004B611E"/>
    <w:rsid w:val="004B6161"/>
    <w:rsid w:val="004B6241"/>
    <w:rsid w:val="004B7120"/>
    <w:rsid w:val="004C38E8"/>
    <w:rsid w:val="004C40DF"/>
    <w:rsid w:val="004C7F92"/>
    <w:rsid w:val="004D1E4B"/>
    <w:rsid w:val="004D4017"/>
    <w:rsid w:val="004D6548"/>
    <w:rsid w:val="004D70D2"/>
    <w:rsid w:val="004D71B1"/>
    <w:rsid w:val="004E145E"/>
    <w:rsid w:val="004E391B"/>
    <w:rsid w:val="004E39E9"/>
    <w:rsid w:val="004E4684"/>
    <w:rsid w:val="004E5714"/>
    <w:rsid w:val="004E5A11"/>
    <w:rsid w:val="004F00C2"/>
    <w:rsid w:val="004F2958"/>
    <w:rsid w:val="004F58ED"/>
    <w:rsid w:val="005000D0"/>
    <w:rsid w:val="005022EE"/>
    <w:rsid w:val="00502CB1"/>
    <w:rsid w:val="0050402A"/>
    <w:rsid w:val="00504829"/>
    <w:rsid w:val="0050515C"/>
    <w:rsid w:val="005061CA"/>
    <w:rsid w:val="00511534"/>
    <w:rsid w:val="005123CF"/>
    <w:rsid w:val="0051371A"/>
    <w:rsid w:val="00517C90"/>
    <w:rsid w:val="00520CB9"/>
    <w:rsid w:val="00521A52"/>
    <w:rsid w:val="00522042"/>
    <w:rsid w:val="00523183"/>
    <w:rsid w:val="005271D0"/>
    <w:rsid w:val="00531500"/>
    <w:rsid w:val="00531ABC"/>
    <w:rsid w:val="005348D7"/>
    <w:rsid w:val="00536D9E"/>
    <w:rsid w:val="0053766B"/>
    <w:rsid w:val="00541113"/>
    <w:rsid w:val="005413C5"/>
    <w:rsid w:val="00541E55"/>
    <w:rsid w:val="00546BFF"/>
    <w:rsid w:val="00551EF9"/>
    <w:rsid w:val="00552C41"/>
    <w:rsid w:val="0055325B"/>
    <w:rsid w:val="00553B8F"/>
    <w:rsid w:val="00555A56"/>
    <w:rsid w:val="00555E44"/>
    <w:rsid w:val="00556881"/>
    <w:rsid w:val="00563D4B"/>
    <w:rsid w:val="00572895"/>
    <w:rsid w:val="0057364B"/>
    <w:rsid w:val="0057493E"/>
    <w:rsid w:val="00580627"/>
    <w:rsid w:val="00582C64"/>
    <w:rsid w:val="005844CF"/>
    <w:rsid w:val="0058501A"/>
    <w:rsid w:val="00585102"/>
    <w:rsid w:val="005925BB"/>
    <w:rsid w:val="00593B46"/>
    <w:rsid w:val="00593B56"/>
    <w:rsid w:val="00593E32"/>
    <w:rsid w:val="00595345"/>
    <w:rsid w:val="005960BB"/>
    <w:rsid w:val="005968EC"/>
    <w:rsid w:val="00596925"/>
    <w:rsid w:val="005A0361"/>
    <w:rsid w:val="005A101E"/>
    <w:rsid w:val="005A2228"/>
    <w:rsid w:val="005A2D3D"/>
    <w:rsid w:val="005A2EB1"/>
    <w:rsid w:val="005A6627"/>
    <w:rsid w:val="005B31DC"/>
    <w:rsid w:val="005B31FD"/>
    <w:rsid w:val="005B4168"/>
    <w:rsid w:val="005B5317"/>
    <w:rsid w:val="005C02AB"/>
    <w:rsid w:val="005C1889"/>
    <w:rsid w:val="005C2FBC"/>
    <w:rsid w:val="005C3861"/>
    <w:rsid w:val="005D007F"/>
    <w:rsid w:val="005D0422"/>
    <w:rsid w:val="005D059F"/>
    <w:rsid w:val="005D0C73"/>
    <w:rsid w:val="005D0F67"/>
    <w:rsid w:val="005D3E4D"/>
    <w:rsid w:val="005D4209"/>
    <w:rsid w:val="005E0466"/>
    <w:rsid w:val="005E094A"/>
    <w:rsid w:val="005E110C"/>
    <w:rsid w:val="005E2340"/>
    <w:rsid w:val="005E3117"/>
    <w:rsid w:val="005E5043"/>
    <w:rsid w:val="005F0791"/>
    <w:rsid w:val="005F4503"/>
    <w:rsid w:val="005F4EF8"/>
    <w:rsid w:val="005F5AD9"/>
    <w:rsid w:val="005F5C87"/>
    <w:rsid w:val="005F6854"/>
    <w:rsid w:val="005F6A08"/>
    <w:rsid w:val="006014E7"/>
    <w:rsid w:val="006014F8"/>
    <w:rsid w:val="00602D0C"/>
    <w:rsid w:val="00603FAB"/>
    <w:rsid w:val="00604377"/>
    <w:rsid w:val="00604559"/>
    <w:rsid w:val="006054BB"/>
    <w:rsid w:val="00606B60"/>
    <w:rsid w:val="00607B06"/>
    <w:rsid w:val="00612E79"/>
    <w:rsid w:val="00614E11"/>
    <w:rsid w:val="006155F7"/>
    <w:rsid w:val="00616F66"/>
    <w:rsid w:val="0061785B"/>
    <w:rsid w:val="00621228"/>
    <w:rsid w:val="00622767"/>
    <w:rsid w:val="0062442B"/>
    <w:rsid w:val="00624A01"/>
    <w:rsid w:val="00624D40"/>
    <w:rsid w:val="0062689E"/>
    <w:rsid w:val="00627AB5"/>
    <w:rsid w:val="00630A12"/>
    <w:rsid w:val="00630B7F"/>
    <w:rsid w:val="00636A69"/>
    <w:rsid w:val="0063723F"/>
    <w:rsid w:val="00637EBC"/>
    <w:rsid w:val="0064143E"/>
    <w:rsid w:val="00641782"/>
    <w:rsid w:val="006422DF"/>
    <w:rsid w:val="0064266E"/>
    <w:rsid w:val="006432CC"/>
    <w:rsid w:val="00643E5E"/>
    <w:rsid w:val="0064401F"/>
    <w:rsid w:val="00644A73"/>
    <w:rsid w:val="006450C9"/>
    <w:rsid w:val="00645132"/>
    <w:rsid w:val="00646990"/>
    <w:rsid w:val="00651245"/>
    <w:rsid w:val="00657923"/>
    <w:rsid w:val="006636F8"/>
    <w:rsid w:val="0066448E"/>
    <w:rsid w:val="006644D5"/>
    <w:rsid w:val="0066774A"/>
    <w:rsid w:val="00670D88"/>
    <w:rsid w:val="00672FD5"/>
    <w:rsid w:val="006743F9"/>
    <w:rsid w:val="006746B0"/>
    <w:rsid w:val="00676158"/>
    <w:rsid w:val="00677074"/>
    <w:rsid w:val="006773A9"/>
    <w:rsid w:val="00681178"/>
    <w:rsid w:val="006825EF"/>
    <w:rsid w:val="00683F46"/>
    <w:rsid w:val="00686EC8"/>
    <w:rsid w:val="006873B5"/>
    <w:rsid w:val="006909D5"/>
    <w:rsid w:val="00691874"/>
    <w:rsid w:val="006965AE"/>
    <w:rsid w:val="006A03F5"/>
    <w:rsid w:val="006A1010"/>
    <w:rsid w:val="006A102B"/>
    <w:rsid w:val="006A3EA8"/>
    <w:rsid w:val="006A566C"/>
    <w:rsid w:val="006A5B52"/>
    <w:rsid w:val="006A5F72"/>
    <w:rsid w:val="006B0C0D"/>
    <w:rsid w:val="006B5FAB"/>
    <w:rsid w:val="006B600E"/>
    <w:rsid w:val="006C2711"/>
    <w:rsid w:val="006C2837"/>
    <w:rsid w:val="006C29F8"/>
    <w:rsid w:val="006C6B0F"/>
    <w:rsid w:val="006D0B7D"/>
    <w:rsid w:val="006D4711"/>
    <w:rsid w:val="006D47B4"/>
    <w:rsid w:val="006D6896"/>
    <w:rsid w:val="006D6D2A"/>
    <w:rsid w:val="006E1D76"/>
    <w:rsid w:val="006E4408"/>
    <w:rsid w:val="006E4B6E"/>
    <w:rsid w:val="006E68A3"/>
    <w:rsid w:val="006E6FCD"/>
    <w:rsid w:val="006F0A69"/>
    <w:rsid w:val="006F1AB5"/>
    <w:rsid w:val="006F45A8"/>
    <w:rsid w:val="00700A89"/>
    <w:rsid w:val="00701167"/>
    <w:rsid w:val="007015B0"/>
    <w:rsid w:val="00701F4A"/>
    <w:rsid w:val="0070219F"/>
    <w:rsid w:val="0070241D"/>
    <w:rsid w:val="00703833"/>
    <w:rsid w:val="007107F8"/>
    <w:rsid w:val="00711E8E"/>
    <w:rsid w:val="007127A0"/>
    <w:rsid w:val="00712B89"/>
    <w:rsid w:val="00714DFA"/>
    <w:rsid w:val="00716DF0"/>
    <w:rsid w:val="00721E26"/>
    <w:rsid w:val="007220F2"/>
    <w:rsid w:val="0072284B"/>
    <w:rsid w:val="00725BDA"/>
    <w:rsid w:val="00727267"/>
    <w:rsid w:val="007278B6"/>
    <w:rsid w:val="00730619"/>
    <w:rsid w:val="007311AE"/>
    <w:rsid w:val="00732501"/>
    <w:rsid w:val="00732BDC"/>
    <w:rsid w:val="00735D3C"/>
    <w:rsid w:val="00743E5F"/>
    <w:rsid w:val="00744200"/>
    <w:rsid w:val="00745FB3"/>
    <w:rsid w:val="00746944"/>
    <w:rsid w:val="00746C55"/>
    <w:rsid w:val="00746E98"/>
    <w:rsid w:val="0074711E"/>
    <w:rsid w:val="00752721"/>
    <w:rsid w:val="007549C6"/>
    <w:rsid w:val="0075578B"/>
    <w:rsid w:val="007576F2"/>
    <w:rsid w:val="007614F3"/>
    <w:rsid w:val="007615FB"/>
    <w:rsid w:val="007616D5"/>
    <w:rsid w:val="007642BC"/>
    <w:rsid w:val="00765173"/>
    <w:rsid w:val="00765548"/>
    <w:rsid w:val="007661B6"/>
    <w:rsid w:val="0076634B"/>
    <w:rsid w:val="00766656"/>
    <w:rsid w:val="007704C7"/>
    <w:rsid w:val="00772ADF"/>
    <w:rsid w:val="007743B7"/>
    <w:rsid w:val="00775EF6"/>
    <w:rsid w:val="00776C3F"/>
    <w:rsid w:val="00776F69"/>
    <w:rsid w:val="007802D5"/>
    <w:rsid w:val="00781849"/>
    <w:rsid w:val="00784939"/>
    <w:rsid w:val="00784E2F"/>
    <w:rsid w:val="00785667"/>
    <w:rsid w:val="0078623A"/>
    <w:rsid w:val="007869A6"/>
    <w:rsid w:val="0079165C"/>
    <w:rsid w:val="00792D55"/>
    <w:rsid w:val="00794290"/>
    <w:rsid w:val="007957CC"/>
    <w:rsid w:val="007A003D"/>
    <w:rsid w:val="007A0D40"/>
    <w:rsid w:val="007A1E08"/>
    <w:rsid w:val="007A253B"/>
    <w:rsid w:val="007A28E7"/>
    <w:rsid w:val="007A4159"/>
    <w:rsid w:val="007A43B4"/>
    <w:rsid w:val="007A4801"/>
    <w:rsid w:val="007A4924"/>
    <w:rsid w:val="007A5E32"/>
    <w:rsid w:val="007A6F08"/>
    <w:rsid w:val="007A7B56"/>
    <w:rsid w:val="007B59C7"/>
    <w:rsid w:val="007C0C6A"/>
    <w:rsid w:val="007C1AB1"/>
    <w:rsid w:val="007C26A2"/>
    <w:rsid w:val="007C2D2E"/>
    <w:rsid w:val="007C3041"/>
    <w:rsid w:val="007C4A0E"/>
    <w:rsid w:val="007C66ED"/>
    <w:rsid w:val="007C6903"/>
    <w:rsid w:val="007C754A"/>
    <w:rsid w:val="007D0538"/>
    <w:rsid w:val="007D1693"/>
    <w:rsid w:val="007D24FE"/>
    <w:rsid w:val="007D2B93"/>
    <w:rsid w:val="007D5F54"/>
    <w:rsid w:val="007D7D52"/>
    <w:rsid w:val="007E0699"/>
    <w:rsid w:val="007E0C65"/>
    <w:rsid w:val="007E105E"/>
    <w:rsid w:val="007E1724"/>
    <w:rsid w:val="007E1AC7"/>
    <w:rsid w:val="007E24A5"/>
    <w:rsid w:val="007E675A"/>
    <w:rsid w:val="007E788E"/>
    <w:rsid w:val="007E7B8C"/>
    <w:rsid w:val="007F076E"/>
    <w:rsid w:val="007F23D5"/>
    <w:rsid w:val="007F29AA"/>
    <w:rsid w:val="007F3099"/>
    <w:rsid w:val="007F6100"/>
    <w:rsid w:val="007F63B7"/>
    <w:rsid w:val="0080257B"/>
    <w:rsid w:val="00802618"/>
    <w:rsid w:val="00803982"/>
    <w:rsid w:val="0080573C"/>
    <w:rsid w:val="008058C6"/>
    <w:rsid w:val="00807C1D"/>
    <w:rsid w:val="008101F9"/>
    <w:rsid w:val="00810A88"/>
    <w:rsid w:val="00811916"/>
    <w:rsid w:val="00811E53"/>
    <w:rsid w:val="008137EC"/>
    <w:rsid w:val="0082072F"/>
    <w:rsid w:val="00821496"/>
    <w:rsid w:val="008214F8"/>
    <w:rsid w:val="00821F2B"/>
    <w:rsid w:val="0082234B"/>
    <w:rsid w:val="008237CA"/>
    <w:rsid w:val="00825E78"/>
    <w:rsid w:val="00826FCF"/>
    <w:rsid w:val="00827984"/>
    <w:rsid w:val="00833AB7"/>
    <w:rsid w:val="008356FD"/>
    <w:rsid w:val="00837780"/>
    <w:rsid w:val="00841D69"/>
    <w:rsid w:val="00843FFB"/>
    <w:rsid w:val="008462BF"/>
    <w:rsid w:val="00847B9E"/>
    <w:rsid w:val="00850B6E"/>
    <w:rsid w:val="0085136C"/>
    <w:rsid w:val="00851FE6"/>
    <w:rsid w:val="0085466E"/>
    <w:rsid w:val="00856247"/>
    <w:rsid w:val="00856BF4"/>
    <w:rsid w:val="0085726F"/>
    <w:rsid w:val="00857301"/>
    <w:rsid w:val="00857F34"/>
    <w:rsid w:val="00860034"/>
    <w:rsid w:val="008609C3"/>
    <w:rsid w:val="008610DF"/>
    <w:rsid w:val="008618A6"/>
    <w:rsid w:val="00862179"/>
    <w:rsid w:val="008643BD"/>
    <w:rsid w:val="0086623E"/>
    <w:rsid w:val="0087016E"/>
    <w:rsid w:val="00873948"/>
    <w:rsid w:val="00873EAA"/>
    <w:rsid w:val="00874377"/>
    <w:rsid w:val="00880B23"/>
    <w:rsid w:val="00885535"/>
    <w:rsid w:val="00886475"/>
    <w:rsid w:val="00891326"/>
    <w:rsid w:val="00891A2C"/>
    <w:rsid w:val="00891DD3"/>
    <w:rsid w:val="00893CE8"/>
    <w:rsid w:val="00895E1B"/>
    <w:rsid w:val="008977C7"/>
    <w:rsid w:val="008A2948"/>
    <w:rsid w:val="008A34AA"/>
    <w:rsid w:val="008A3CCF"/>
    <w:rsid w:val="008A3D02"/>
    <w:rsid w:val="008A44A6"/>
    <w:rsid w:val="008A516E"/>
    <w:rsid w:val="008A5B65"/>
    <w:rsid w:val="008A62E2"/>
    <w:rsid w:val="008A6386"/>
    <w:rsid w:val="008A648C"/>
    <w:rsid w:val="008B0EAD"/>
    <w:rsid w:val="008B1F9A"/>
    <w:rsid w:val="008B31B3"/>
    <w:rsid w:val="008B49B4"/>
    <w:rsid w:val="008B4F7D"/>
    <w:rsid w:val="008B7011"/>
    <w:rsid w:val="008B73A3"/>
    <w:rsid w:val="008B7619"/>
    <w:rsid w:val="008B7D19"/>
    <w:rsid w:val="008C25D6"/>
    <w:rsid w:val="008C4464"/>
    <w:rsid w:val="008C6347"/>
    <w:rsid w:val="008C675D"/>
    <w:rsid w:val="008C79FB"/>
    <w:rsid w:val="008D23F8"/>
    <w:rsid w:val="008D24A0"/>
    <w:rsid w:val="008E00FC"/>
    <w:rsid w:val="008E0BE1"/>
    <w:rsid w:val="008E2FB8"/>
    <w:rsid w:val="008E6FCC"/>
    <w:rsid w:val="008E775C"/>
    <w:rsid w:val="008F4ED4"/>
    <w:rsid w:val="008F636D"/>
    <w:rsid w:val="008F656F"/>
    <w:rsid w:val="008F6B48"/>
    <w:rsid w:val="008F73BC"/>
    <w:rsid w:val="0090160C"/>
    <w:rsid w:val="00901BD4"/>
    <w:rsid w:val="00902D5D"/>
    <w:rsid w:val="0090399F"/>
    <w:rsid w:val="00906CA7"/>
    <w:rsid w:val="00910FBE"/>
    <w:rsid w:val="00912C45"/>
    <w:rsid w:val="00914D3B"/>
    <w:rsid w:val="009167CF"/>
    <w:rsid w:val="00917C3F"/>
    <w:rsid w:val="00920A33"/>
    <w:rsid w:val="00921048"/>
    <w:rsid w:val="00922444"/>
    <w:rsid w:val="009229B9"/>
    <w:rsid w:val="009230BD"/>
    <w:rsid w:val="00925225"/>
    <w:rsid w:val="00925DFB"/>
    <w:rsid w:val="00930D7E"/>
    <w:rsid w:val="00930EF9"/>
    <w:rsid w:val="00932882"/>
    <w:rsid w:val="00933E51"/>
    <w:rsid w:val="00934995"/>
    <w:rsid w:val="00934E6A"/>
    <w:rsid w:val="009424DD"/>
    <w:rsid w:val="009434CB"/>
    <w:rsid w:val="00943C71"/>
    <w:rsid w:val="00944D21"/>
    <w:rsid w:val="009451F9"/>
    <w:rsid w:val="00946082"/>
    <w:rsid w:val="00946382"/>
    <w:rsid w:val="00946D4D"/>
    <w:rsid w:val="00951AB5"/>
    <w:rsid w:val="00952F6C"/>
    <w:rsid w:val="00953E43"/>
    <w:rsid w:val="0096192B"/>
    <w:rsid w:val="00962E7C"/>
    <w:rsid w:val="009642CB"/>
    <w:rsid w:val="0096516B"/>
    <w:rsid w:val="00966887"/>
    <w:rsid w:val="009677B6"/>
    <w:rsid w:val="00970505"/>
    <w:rsid w:val="009709DA"/>
    <w:rsid w:val="0097195D"/>
    <w:rsid w:val="00972B3F"/>
    <w:rsid w:val="00974189"/>
    <w:rsid w:val="00974ED0"/>
    <w:rsid w:val="0097738A"/>
    <w:rsid w:val="00980A32"/>
    <w:rsid w:val="00981DC2"/>
    <w:rsid w:val="00985F33"/>
    <w:rsid w:val="0098726A"/>
    <w:rsid w:val="009872A2"/>
    <w:rsid w:val="00987B9B"/>
    <w:rsid w:val="00991690"/>
    <w:rsid w:val="00991D28"/>
    <w:rsid w:val="009923E7"/>
    <w:rsid w:val="00992EEA"/>
    <w:rsid w:val="009936E4"/>
    <w:rsid w:val="009969FC"/>
    <w:rsid w:val="00996CBB"/>
    <w:rsid w:val="009A34D1"/>
    <w:rsid w:val="009A3F1B"/>
    <w:rsid w:val="009A42FF"/>
    <w:rsid w:val="009A4E30"/>
    <w:rsid w:val="009A7568"/>
    <w:rsid w:val="009B1902"/>
    <w:rsid w:val="009B1E3D"/>
    <w:rsid w:val="009B1F35"/>
    <w:rsid w:val="009B3722"/>
    <w:rsid w:val="009C3710"/>
    <w:rsid w:val="009C4601"/>
    <w:rsid w:val="009D0236"/>
    <w:rsid w:val="009D2A02"/>
    <w:rsid w:val="009D359E"/>
    <w:rsid w:val="009D3861"/>
    <w:rsid w:val="009D3DE5"/>
    <w:rsid w:val="009D53F2"/>
    <w:rsid w:val="009D5D89"/>
    <w:rsid w:val="009D5E00"/>
    <w:rsid w:val="009D61C1"/>
    <w:rsid w:val="009D662C"/>
    <w:rsid w:val="009D7446"/>
    <w:rsid w:val="009D7CC7"/>
    <w:rsid w:val="009E2A5D"/>
    <w:rsid w:val="009E4BB4"/>
    <w:rsid w:val="009E7B2E"/>
    <w:rsid w:val="009F2A28"/>
    <w:rsid w:val="009F3EAD"/>
    <w:rsid w:val="009F7F9D"/>
    <w:rsid w:val="00A00C8D"/>
    <w:rsid w:val="00A015EF"/>
    <w:rsid w:val="00A01C19"/>
    <w:rsid w:val="00A0248C"/>
    <w:rsid w:val="00A064B4"/>
    <w:rsid w:val="00A06BAB"/>
    <w:rsid w:val="00A10EC9"/>
    <w:rsid w:val="00A111F6"/>
    <w:rsid w:val="00A1179E"/>
    <w:rsid w:val="00A11942"/>
    <w:rsid w:val="00A14B8B"/>
    <w:rsid w:val="00A22927"/>
    <w:rsid w:val="00A23FA2"/>
    <w:rsid w:val="00A31256"/>
    <w:rsid w:val="00A31807"/>
    <w:rsid w:val="00A32A0E"/>
    <w:rsid w:val="00A340B7"/>
    <w:rsid w:val="00A36A59"/>
    <w:rsid w:val="00A4073A"/>
    <w:rsid w:val="00A4209D"/>
    <w:rsid w:val="00A43D09"/>
    <w:rsid w:val="00A43D24"/>
    <w:rsid w:val="00A44233"/>
    <w:rsid w:val="00A46733"/>
    <w:rsid w:val="00A5172F"/>
    <w:rsid w:val="00A52C88"/>
    <w:rsid w:val="00A52E6A"/>
    <w:rsid w:val="00A530A1"/>
    <w:rsid w:val="00A561CF"/>
    <w:rsid w:val="00A601F6"/>
    <w:rsid w:val="00A61E5E"/>
    <w:rsid w:val="00A64FBD"/>
    <w:rsid w:val="00A655D4"/>
    <w:rsid w:val="00A6566A"/>
    <w:rsid w:val="00A6635F"/>
    <w:rsid w:val="00A670F0"/>
    <w:rsid w:val="00A71DCF"/>
    <w:rsid w:val="00A720A9"/>
    <w:rsid w:val="00A721EC"/>
    <w:rsid w:val="00A74993"/>
    <w:rsid w:val="00A77393"/>
    <w:rsid w:val="00A77626"/>
    <w:rsid w:val="00A8294D"/>
    <w:rsid w:val="00A84A5A"/>
    <w:rsid w:val="00A90256"/>
    <w:rsid w:val="00A919A6"/>
    <w:rsid w:val="00A92DC8"/>
    <w:rsid w:val="00A941C3"/>
    <w:rsid w:val="00A945D4"/>
    <w:rsid w:val="00A955B5"/>
    <w:rsid w:val="00A97418"/>
    <w:rsid w:val="00A977EC"/>
    <w:rsid w:val="00AA1DE8"/>
    <w:rsid w:val="00AA2095"/>
    <w:rsid w:val="00AA402D"/>
    <w:rsid w:val="00AA7466"/>
    <w:rsid w:val="00AB02C7"/>
    <w:rsid w:val="00AB12B7"/>
    <w:rsid w:val="00AB3131"/>
    <w:rsid w:val="00AB35C1"/>
    <w:rsid w:val="00AB4640"/>
    <w:rsid w:val="00AB4824"/>
    <w:rsid w:val="00AB4FE1"/>
    <w:rsid w:val="00AB63FC"/>
    <w:rsid w:val="00AB7ACD"/>
    <w:rsid w:val="00AC08FE"/>
    <w:rsid w:val="00AC2140"/>
    <w:rsid w:val="00AC22D6"/>
    <w:rsid w:val="00AC282E"/>
    <w:rsid w:val="00AC4DA5"/>
    <w:rsid w:val="00AC7B73"/>
    <w:rsid w:val="00AD04A3"/>
    <w:rsid w:val="00AD2827"/>
    <w:rsid w:val="00AD2978"/>
    <w:rsid w:val="00AD2FA5"/>
    <w:rsid w:val="00AD34BA"/>
    <w:rsid w:val="00AD45ED"/>
    <w:rsid w:val="00AD53F5"/>
    <w:rsid w:val="00AD6ECB"/>
    <w:rsid w:val="00AD72C4"/>
    <w:rsid w:val="00AE2683"/>
    <w:rsid w:val="00AE42F7"/>
    <w:rsid w:val="00AE6163"/>
    <w:rsid w:val="00AE6626"/>
    <w:rsid w:val="00AE6DCF"/>
    <w:rsid w:val="00AE74A6"/>
    <w:rsid w:val="00AE7ABB"/>
    <w:rsid w:val="00AF126B"/>
    <w:rsid w:val="00AF1D55"/>
    <w:rsid w:val="00AF2900"/>
    <w:rsid w:val="00AF2D9B"/>
    <w:rsid w:val="00AF3A66"/>
    <w:rsid w:val="00AF4387"/>
    <w:rsid w:val="00AF45E6"/>
    <w:rsid w:val="00AF5138"/>
    <w:rsid w:val="00AF5374"/>
    <w:rsid w:val="00AF5EA9"/>
    <w:rsid w:val="00B00DC9"/>
    <w:rsid w:val="00B00FB8"/>
    <w:rsid w:val="00B05A96"/>
    <w:rsid w:val="00B05DA3"/>
    <w:rsid w:val="00B067E9"/>
    <w:rsid w:val="00B075AD"/>
    <w:rsid w:val="00B07E0F"/>
    <w:rsid w:val="00B10202"/>
    <w:rsid w:val="00B124F2"/>
    <w:rsid w:val="00B13089"/>
    <w:rsid w:val="00B1406F"/>
    <w:rsid w:val="00B143E5"/>
    <w:rsid w:val="00B15322"/>
    <w:rsid w:val="00B1545D"/>
    <w:rsid w:val="00B15ED4"/>
    <w:rsid w:val="00B16EEC"/>
    <w:rsid w:val="00B176A1"/>
    <w:rsid w:val="00B21333"/>
    <w:rsid w:val="00B232B2"/>
    <w:rsid w:val="00B243BA"/>
    <w:rsid w:val="00B25CF8"/>
    <w:rsid w:val="00B27570"/>
    <w:rsid w:val="00B30303"/>
    <w:rsid w:val="00B305AC"/>
    <w:rsid w:val="00B31337"/>
    <w:rsid w:val="00B314C0"/>
    <w:rsid w:val="00B32BE3"/>
    <w:rsid w:val="00B35BC6"/>
    <w:rsid w:val="00B37C89"/>
    <w:rsid w:val="00B40978"/>
    <w:rsid w:val="00B42151"/>
    <w:rsid w:val="00B422D0"/>
    <w:rsid w:val="00B42A27"/>
    <w:rsid w:val="00B50DA1"/>
    <w:rsid w:val="00B51438"/>
    <w:rsid w:val="00B51A97"/>
    <w:rsid w:val="00B52392"/>
    <w:rsid w:val="00B54675"/>
    <w:rsid w:val="00B54BFA"/>
    <w:rsid w:val="00B57679"/>
    <w:rsid w:val="00B6175C"/>
    <w:rsid w:val="00B61A9C"/>
    <w:rsid w:val="00B63021"/>
    <w:rsid w:val="00B70203"/>
    <w:rsid w:val="00B719E1"/>
    <w:rsid w:val="00B71CC2"/>
    <w:rsid w:val="00B723CD"/>
    <w:rsid w:val="00B73923"/>
    <w:rsid w:val="00B747B1"/>
    <w:rsid w:val="00B74B29"/>
    <w:rsid w:val="00B7621E"/>
    <w:rsid w:val="00B76CF6"/>
    <w:rsid w:val="00B801A0"/>
    <w:rsid w:val="00B824BA"/>
    <w:rsid w:val="00B82E8E"/>
    <w:rsid w:val="00B835C9"/>
    <w:rsid w:val="00B85825"/>
    <w:rsid w:val="00B86F69"/>
    <w:rsid w:val="00B87E08"/>
    <w:rsid w:val="00B913A7"/>
    <w:rsid w:val="00B91AA1"/>
    <w:rsid w:val="00B93FC2"/>
    <w:rsid w:val="00B9643E"/>
    <w:rsid w:val="00BA02BB"/>
    <w:rsid w:val="00BA11D3"/>
    <w:rsid w:val="00BA2E37"/>
    <w:rsid w:val="00BA6239"/>
    <w:rsid w:val="00BA6ACD"/>
    <w:rsid w:val="00BB0089"/>
    <w:rsid w:val="00BB01D0"/>
    <w:rsid w:val="00BB178A"/>
    <w:rsid w:val="00BB253A"/>
    <w:rsid w:val="00BB47FA"/>
    <w:rsid w:val="00BC2955"/>
    <w:rsid w:val="00BC4753"/>
    <w:rsid w:val="00BC5FB5"/>
    <w:rsid w:val="00BC6B84"/>
    <w:rsid w:val="00BC768E"/>
    <w:rsid w:val="00BD05E2"/>
    <w:rsid w:val="00BD304C"/>
    <w:rsid w:val="00BD4555"/>
    <w:rsid w:val="00BD48AC"/>
    <w:rsid w:val="00BD4A85"/>
    <w:rsid w:val="00BD4D0F"/>
    <w:rsid w:val="00BD5777"/>
    <w:rsid w:val="00BD61A5"/>
    <w:rsid w:val="00BD6388"/>
    <w:rsid w:val="00BD7187"/>
    <w:rsid w:val="00BD722E"/>
    <w:rsid w:val="00BD79CE"/>
    <w:rsid w:val="00BE1633"/>
    <w:rsid w:val="00BE1F6B"/>
    <w:rsid w:val="00BE3DD2"/>
    <w:rsid w:val="00BE6DEC"/>
    <w:rsid w:val="00BF5027"/>
    <w:rsid w:val="00BF5F46"/>
    <w:rsid w:val="00BF79AA"/>
    <w:rsid w:val="00C002AD"/>
    <w:rsid w:val="00C01488"/>
    <w:rsid w:val="00C056A8"/>
    <w:rsid w:val="00C06343"/>
    <w:rsid w:val="00C06B3C"/>
    <w:rsid w:val="00C06F94"/>
    <w:rsid w:val="00C07A56"/>
    <w:rsid w:val="00C10449"/>
    <w:rsid w:val="00C13B67"/>
    <w:rsid w:val="00C143D1"/>
    <w:rsid w:val="00C14A85"/>
    <w:rsid w:val="00C2157D"/>
    <w:rsid w:val="00C23431"/>
    <w:rsid w:val="00C3180B"/>
    <w:rsid w:val="00C31876"/>
    <w:rsid w:val="00C358D8"/>
    <w:rsid w:val="00C35A2E"/>
    <w:rsid w:val="00C3664C"/>
    <w:rsid w:val="00C37067"/>
    <w:rsid w:val="00C37345"/>
    <w:rsid w:val="00C37C4F"/>
    <w:rsid w:val="00C42709"/>
    <w:rsid w:val="00C440E5"/>
    <w:rsid w:val="00C444D8"/>
    <w:rsid w:val="00C4598C"/>
    <w:rsid w:val="00C46DDC"/>
    <w:rsid w:val="00C501C9"/>
    <w:rsid w:val="00C506B6"/>
    <w:rsid w:val="00C50D48"/>
    <w:rsid w:val="00C50ECD"/>
    <w:rsid w:val="00C52C6B"/>
    <w:rsid w:val="00C54FED"/>
    <w:rsid w:val="00C55024"/>
    <w:rsid w:val="00C560AD"/>
    <w:rsid w:val="00C56BC0"/>
    <w:rsid w:val="00C56C4C"/>
    <w:rsid w:val="00C60830"/>
    <w:rsid w:val="00C60875"/>
    <w:rsid w:val="00C61026"/>
    <w:rsid w:val="00C61A4A"/>
    <w:rsid w:val="00C61C83"/>
    <w:rsid w:val="00C61FCB"/>
    <w:rsid w:val="00C62B82"/>
    <w:rsid w:val="00C6549E"/>
    <w:rsid w:val="00C65F6A"/>
    <w:rsid w:val="00C675DF"/>
    <w:rsid w:val="00C67F1F"/>
    <w:rsid w:val="00C71205"/>
    <w:rsid w:val="00C71E80"/>
    <w:rsid w:val="00C720AA"/>
    <w:rsid w:val="00C72DAE"/>
    <w:rsid w:val="00C73D75"/>
    <w:rsid w:val="00C748CD"/>
    <w:rsid w:val="00C758BC"/>
    <w:rsid w:val="00C75C9F"/>
    <w:rsid w:val="00C8106B"/>
    <w:rsid w:val="00C817E5"/>
    <w:rsid w:val="00C850EA"/>
    <w:rsid w:val="00C86C34"/>
    <w:rsid w:val="00C87B22"/>
    <w:rsid w:val="00C91C92"/>
    <w:rsid w:val="00C93749"/>
    <w:rsid w:val="00C93E60"/>
    <w:rsid w:val="00C97023"/>
    <w:rsid w:val="00CA2049"/>
    <w:rsid w:val="00CA2348"/>
    <w:rsid w:val="00CA4AE5"/>
    <w:rsid w:val="00CA6100"/>
    <w:rsid w:val="00CA6660"/>
    <w:rsid w:val="00CA78EA"/>
    <w:rsid w:val="00CB20F5"/>
    <w:rsid w:val="00CB3270"/>
    <w:rsid w:val="00CB33DB"/>
    <w:rsid w:val="00CB38EF"/>
    <w:rsid w:val="00CB49F7"/>
    <w:rsid w:val="00CB7220"/>
    <w:rsid w:val="00CB7596"/>
    <w:rsid w:val="00CB79FC"/>
    <w:rsid w:val="00CC188C"/>
    <w:rsid w:val="00CC19EE"/>
    <w:rsid w:val="00CC1F2D"/>
    <w:rsid w:val="00CC2C73"/>
    <w:rsid w:val="00CC5F74"/>
    <w:rsid w:val="00CC69D6"/>
    <w:rsid w:val="00CC6E82"/>
    <w:rsid w:val="00CC797F"/>
    <w:rsid w:val="00CD094E"/>
    <w:rsid w:val="00CD392F"/>
    <w:rsid w:val="00CD3BF4"/>
    <w:rsid w:val="00CD48EB"/>
    <w:rsid w:val="00CD4EB5"/>
    <w:rsid w:val="00CD501E"/>
    <w:rsid w:val="00CD5CD8"/>
    <w:rsid w:val="00CD6438"/>
    <w:rsid w:val="00CD704D"/>
    <w:rsid w:val="00CD706B"/>
    <w:rsid w:val="00CD7897"/>
    <w:rsid w:val="00CE0750"/>
    <w:rsid w:val="00CE0DFD"/>
    <w:rsid w:val="00CE142D"/>
    <w:rsid w:val="00CE1A57"/>
    <w:rsid w:val="00CE1B72"/>
    <w:rsid w:val="00CE1EBA"/>
    <w:rsid w:val="00CE1ECD"/>
    <w:rsid w:val="00CE4766"/>
    <w:rsid w:val="00CE4C14"/>
    <w:rsid w:val="00CE571A"/>
    <w:rsid w:val="00CE6C9E"/>
    <w:rsid w:val="00CE7D63"/>
    <w:rsid w:val="00CF07E7"/>
    <w:rsid w:val="00CF113F"/>
    <w:rsid w:val="00CF39B5"/>
    <w:rsid w:val="00CF4E17"/>
    <w:rsid w:val="00CF50C9"/>
    <w:rsid w:val="00D070A0"/>
    <w:rsid w:val="00D07973"/>
    <w:rsid w:val="00D1015D"/>
    <w:rsid w:val="00D10B20"/>
    <w:rsid w:val="00D11201"/>
    <w:rsid w:val="00D1220F"/>
    <w:rsid w:val="00D146BB"/>
    <w:rsid w:val="00D21EC1"/>
    <w:rsid w:val="00D220FC"/>
    <w:rsid w:val="00D2329E"/>
    <w:rsid w:val="00D24E52"/>
    <w:rsid w:val="00D25101"/>
    <w:rsid w:val="00D26969"/>
    <w:rsid w:val="00D30725"/>
    <w:rsid w:val="00D353EE"/>
    <w:rsid w:val="00D35F96"/>
    <w:rsid w:val="00D37D30"/>
    <w:rsid w:val="00D40F27"/>
    <w:rsid w:val="00D41968"/>
    <w:rsid w:val="00D42263"/>
    <w:rsid w:val="00D47434"/>
    <w:rsid w:val="00D47C1C"/>
    <w:rsid w:val="00D55BC7"/>
    <w:rsid w:val="00D57BC1"/>
    <w:rsid w:val="00D62703"/>
    <w:rsid w:val="00D62986"/>
    <w:rsid w:val="00D65B1F"/>
    <w:rsid w:val="00D661F2"/>
    <w:rsid w:val="00D7210A"/>
    <w:rsid w:val="00D75C08"/>
    <w:rsid w:val="00D75D44"/>
    <w:rsid w:val="00D77BC7"/>
    <w:rsid w:val="00D80D2C"/>
    <w:rsid w:val="00D810F6"/>
    <w:rsid w:val="00D825CB"/>
    <w:rsid w:val="00D825D3"/>
    <w:rsid w:val="00D83801"/>
    <w:rsid w:val="00D84A45"/>
    <w:rsid w:val="00D84B90"/>
    <w:rsid w:val="00D85A45"/>
    <w:rsid w:val="00D91DB7"/>
    <w:rsid w:val="00D9299F"/>
    <w:rsid w:val="00D92C3B"/>
    <w:rsid w:val="00D94BF1"/>
    <w:rsid w:val="00D9557A"/>
    <w:rsid w:val="00D960D6"/>
    <w:rsid w:val="00D96278"/>
    <w:rsid w:val="00D96307"/>
    <w:rsid w:val="00D97990"/>
    <w:rsid w:val="00DA01F7"/>
    <w:rsid w:val="00DA2D48"/>
    <w:rsid w:val="00DA3CFA"/>
    <w:rsid w:val="00DA53A9"/>
    <w:rsid w:val="00DA6B5A"/>
    <w:rsid w:val="00DA6E94"/>
    <w:rsid w:val="00DA7499"/>
    <w:rsid w:val="00DB415B"/>
    <w:rsid w:val="00DB5D24"/>
    <w:rsid w:val="00DB6DA6"/>
    <w:rsid w:val="00DB712C"/>
    <w:rsid w:val="00DC0A69"/>
    <w:rsid w:val="00DC1A12"/>
    <w:rsid w:val="00DC212E"/>
    <w:rsid w:val="00DC2313"/>
    <w:rsid w:val="00DC29AF"/>
    <w:rsid w:val="00DC5099"/>
    <w:rsid w:val="00DC65F6"/>
    <w:rsid w:val="00DD1920"/>
    <w:rsid w:val="00DD25B9"/>
    <w:rsid w:val="00DD3C0F"/>
    <w:rsid w:val="00DD629B"/>
    <w:rsid w:val="00DE1E5A"/>
    <w:rsid w:val="00DE4382"/>
    <w:rsid w:val="00DE53CB"/>
    <w:rsid w:val="00DF0E75"/>
    <w:rsid w:val="00DF430B"/>
    <w:rsid w:val="00DF7C8B"/>
    <w:rsid w:val="00E02EC1"/>
    <w:rsid w:val="00E03B02"/>
    <w:rsid w:val="00E04F1D"/>
    <w:rsid w:val="00E071D8"/>
    <w:rsid w:val="00E079C2"/>
    <w:rsid w:val="00E125C6"/>
    <w:rsid w:val="00E13759"/>
    <w:rsid w:val="00E14A1D"/>
    <w:rsid w:val="00E153BC"/>
    <w:rsid w:val="00E16E21"/>
    <w:rsid w:val="00E171AE"/>
    <w:rsid w:val="00E22472"/>
    <w:rsid w:val="00E229AA"/>
    <w:rsid w:val="00E22A96"/>
    <w:rsid w:val="00E24AB0"/>
    <w:rsid w:val="00E24E5E"/>
    <w:rsid w:val="00E260A9"/>
    <w:rsid w:val="00E260BE"/>
    <w:rsid w:val="00E26CAD"/>
    <w:rsid w:val="00E26F84"/>
    <w:rsid w:val="00E27278"/>
    <w:rsid w:val="00E32529"/>
    <w:rsid w:val="00E34044"/>
    <w:rsid w:val="00E3428B"/>
    <w:rsid w:val="00E346F2"/>
    <w:rsid w:val="00E3709B"/>
    <w:rsid w:val="00E3755E"/>
    <w:rsid w:val="00E40BB3"/>
    <w:rsid w:val="00E410DD"/>
    <w:rsid w:val="00E41BC0"/>
    <w:rsid w:val="00E43EE4"/>
    <w:rsid w:val="00E45883"/>
    <w:rsid w:val="00E46098"/>
    <w:rsid w:val="00E4672F"/>
    <w:rsid w:val="00E46855"/>
    <w:rsid w:val="00E4746A"/>
    <w:rsid w:val="00E50153"/>
    <w:rsid w:val="00E51FD2"/>
    <w:rsid w:val="00E5352B"/>
    <w:rsid w:val="00E540AF"/>
    <w:rsid w:val="00E54898"/>
    <w:rsid w:val="00E57B7C"/>
    <w:rsid w:val="00E609C0"/>
    <w:rsid w:val="00E64653"/>
    <w:rsid w:val="00E67C30"/>
    <w:rsid w:val="00E745D2"/>
    <w:rsid w:val="00E75A78"/>
    <w:rsid w:val="00E75D0C"/>
    <w:rsid w:val="00E80987"/>
    <w:rsid w:val="00E84FD5"/>
    <w:rsid w:val="00E85034"/>
    <w:rsid w:val="00E87725"/>
    <w:rsid w:val="00EA0604"/>
    <w:rsid w:val="00EA2081"/>
    <w:rsid w:val="00EA6A24"/>
    <w:rsid w:val="00EB0CCC"/>
    <w:rsid w:val="00EB21C3"/>
    <w:rsid w:val="00EB53FC"/>
    <w:rsid w:val="00EB7CA2"/>
    <w:rsid w:val="00EC6F00"/>
    <w:rsid w:val="00EC731D"/>
    <w:rsid w:val="00ED1842"/>
    <w:rsid w:val="00ED338B"/>
    <w:rsid w:val="00ED346E"/>
    <w:rsid w:val="00ED3805"/>
    <w:rsid w:val="00ED42D2"/>
    <w:rsid w:val="00ED4820"/>
    <w:rsid w:val="00ED7958"/>
    <w:rsid w:val="00ED7F13"/>
    <w:rsid w:val="00EE0AA6"/>
    <w:rsid w:val="00EE135E"/>
    <w:rsid w:val="00EE6620"/>
    <w:rsid w:val="00EE7AD2"/>
    <w:rsid w:val="00EF0843"/>
    <w:rsid w:val="00EF16A5"/>
    <w:rsid w:val="00EF24D5"/>
    <w:rsid w:val="00EF3736"/>
    <w:rsid w:val="00EF56AC"/>
    <w:rsid w:val="00EF58E6"/>
    <w:rsid w:val="00EF6545"/>
    <w:rsid w:val="00EF6FEC"/>
    <w:rsid w:val="00F0004B"/>
    <w:rsid w:val="00F031EF"/>
    <w:rsid w:val="00F03B85"/>
    <w:rsid w:val="00F05F2B"/>
    <w:rsid w:val="00F075F3"/>
    <w:rsid w:val="00F10BE9"/>
    <w:rsid w:val="00F112E8"/>
    <w:rsid w:val="00F16348"/>
    <w:rsid w:val="00F16EAD"/>
    <w:rsid w:val="00F21F6A"/>
    <w:rsid w:val="00F23570"/>
    <w:rsid w:val="00F2473B"/>
    <w:rsid w:val="00F263F9"/>
    <w:rsid w:val="00F27360"/>
    <w:rsid w:val="00F30F8D"/>
    <w:rsid w:val="00F32CB9"/>
    <w:rsid w:val="00F32E79"/>
    <w:rsid w:val="00F3443E"/>
    <w:rsid w:val="00F348DA"/>
    <w:rsid w:val="00F36C95"/>
    <w:rsid w:val="00F37110"/>
    <w:rsid w:val="00F375A8"/>
    <w:rsid w:val="00F41456"/>
    <w:rsid w:val="00F41989"/>
    <w:rsid w:val="00F420AD"/>
    <w:rsid w:val="00F469E5"/>
    <w:rsid w:val="00F47367"/>
    <w:rsid w:val="00F509D7"/>
    <w:rsid w:val="00F5199D"/>
    <w:rsid w:val="00F54149"/>
    <w:rsid w:val="00F55CF5"/>
    <w:rsid w:val="00F56B52"/>
    <w:rsid w:val="00F5777F"/>
    <w:rsid w:val="00F61CD0"/>
    <w:rsid w:val="00F65E18"/>
    <w:rsid w:val="00F65FB0"/>
    <w:rsid w:val="00F66CA7"/>
    <w:rsid w:val="00F66FF4"/>
    <w:rsid w:val="00F730C9"/>
    <w:rsid w:val="00F76CC0"/>
    <w:rsid w:val="00F773AA"/>
    <w:rsid w:val="00F81877"/>
    <w:rsid w:val="00F84033"/>
    <w:rsid w:val="00F873DC"/>
    <w:rsid w:val="00F878DF"/>
    <w:rsid w:val="00F87FD3"/>
    <w:rsid w:val="00F9095E"/>
    <w:rsid w:val="00F914A8"/>
    <w:rsid w:val="00F91B79"/>
    <w:rsid w:val="00F942F9"/>
    <w:rsid w:val="00F94664"/>
    <w:rsid w:val="00F9486C"/>
    <w:rsid w:val="00F9586A"/>
    <w:rsid w:val="00F9613D"/>
    <w:rsid w:val="00F9698A"/>
    <w:rsid w:val="00F96A39"/>
    <w:rsid w:val="00FA10B8"/>
    <w:rsid w:val="00FA40CD"/>
    <w:rsid w:val="00FA5907"/>
    <w:rsid w:val="00FA5D50"/>
    <w:rsid w:val="00FB23AE"/>
    <w:rsid w:val="00FB334F"/>
    <w:rsid w:val="00FC1D6C"/>
    <w:rsid w:val="00FC2AB6"/>
    <w:rsid w:val="00FC46F9"/>
    <w:rsid w:val="00FD27B7"/>
    <w:rsid w:val="00FD5495"/>
    <w:rsid w:val="00FE13D5"/>
    <w:rsid w:val="00FE1A06"/>
    <w:rsid w:val="00FE24CA"/>
    <w:rsid w:val="00FE2A70"/>
    <w:rsid w:val="00FE745E"/>
    <w:rsid w:val="00FE78F4"/>
    <w:rsid w:val="00FF37B4"/>
    <w:rsid w:val="00FF4604"/>
    <w:rsid w:val="00FF66CF"/>
    <w:rsid w:val="00FF6AE7"/>
    <w:rsid w:val="00FF7140"/>
    <w:rsid w:val="00FF7B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028D6B"/>
  <w15:docId w15:val="{32BFB000-49ED-4DC5-9464-FB8A5A50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0FC"/>
    <w:rPr>
      <w:sz w:val="24"/>
      <w:szCs w:val="24"/>
    </w:rPr>
  </w:style>
  <w:style w:type="paragraph" w:styleId="Heading1">
    <w:name w:val="heading 1"/>
    <w:basedOn w:val="Normal"/>
    <w:next w:val="Normal"/>
    <w:link w:val="Heading1Char"/>
    <w:qFormat/>
    <w:rsid w:val="008E00FC"/>
    <w:pPr>
      <w:keepNext/>
      <w:outlineLvl w:val="0"/>
    </w:pPr>
    <w:rPr>
      <w:b/>
      <w:szCs w:val="20"/>
      <w:u w:val="single"/>
    </w:rPr>
  </w:style>
  <w:style w:type="paragraph" w:styleId="Heading2">
    <w:name w:val="heading 2"/>
    <w:basedOn w:val="Normal"/>
    <w:next w:val="Normal"/>
    <w:link w:val="Heading2Char"/>
    <w:qFormat/>
    <w:rsid w:val="008E00FC"/>
    <w:pPr>
      <w:keepNext/>
      <w:spacing w:before="80" w:after="80"/>
      <w:outlineLvl w:val="1"/>
    </w:pPr>
    <w:rPr>
      <w:b/>
      <w:szCs w:val="20"/>
    </w:rPr>
  </w:style>
  <w:style w:type="paragraph" w:styleId="Heading3">
    <w:name w:val="heading 3"/>
    <w:basedOn w:val="Normal"/>
    <w:next w:val="Normal"/>
    <w:link w:val="Heading3Char"/>
    <w:qFormat/>
    <w:rsid w:val="008E00FC"/>
    <w:pPr>
      <w:keepNext/>
      <w:outlineLvl w:val="2"/>
    </w:pPr>
    <w:rPr>
      <w:b/>
      <w:sz w:val="32"/>
      <w:szCs w:val="20"/>
    </w:rPr>
  </w:style>
  <w:style w:type="paragraph" w:styleId="Heading4">
    <w:name w:val="heading 4"/>
    <w:basedOn w:val="Normal"/>
    <w:next w:val="Normal"/>
    <w:link w:val="Heading4Char"/>
    <w:qFormat/>
    <w:rsid w:val="008E00FC"/>
    <w:pPr>
      <w:keepNext/>
      <w:spacing w:before="20" w:after="20"/>
      <w:outlineLvl w:val="3"/>
    </w:pPr>
    <w:rPr>
      <w:b/>
      <w:sz w:val="23"/>
      <w:szCs w:val="20"/>
    </w:rPr>
  </w:style>
  <w:style w:type="paragraph" w:styleId="Heading5">
    <w:name w:val="heading 5"/>
    <w:basedOn w:val="Normal"/>
    <w:next w:val="Normal"/>
    <w:link w:val="Heading5Char"/>
    <w:qFormat/>
    <w:rsid w:val="008E00FC"/>
    <w:pPr>
      <w:spacing w:before="240" w:after="60"/>
      <w:outlineLvl w:val="4"/>
    </w:pPr>
    <w:rPr>
      <w:b/>
      <w:bCs/>
      <w:i/>
      <w:iCs/>
      <w:sz w:val="26"/>
      <w:szCs w:val="26"/>
    </w:rPr>
  </w:style>
  <w:style w:type="paragraph" w:styleId="Heading6">
    <w:name w:val="heading 6"/>
    <w:basedOn w:val="Normal"/>
    <w:next w:val="Normal"/>
    <w:link w:val="Heading6Char"/>
    <w:qFormat/>
    <w:rsid w:val="001A5F31"/>
    <w:pPr>
      <w:keepNext/>
      <w:tabs>
        <w:tab w:val="left" w:pos="8100"/>
      </w:tabs>
      <w:ind w:left="113" w:right="113"/>
      <w:outlineLvl w:val="5"/>
    </w:pPr>
    <w:rPr>
      <w:b/>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E78F4"/>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FE78F4"/>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FE78F4"/>
    <w:rPr>
      <w:rFonts w:ascii="Cambria" w:hAnsi="Cambria" w:cs="Times New Roman"/>
      <w:b/>
      <w:bCs/>
      <w:sz w:val="26"/>
      <w:szCs w:val="26"/>
    </w:rPr>
  </w:style>
  <w:style w:type="character" w:customStyle="1" w:styleId="Heading4Char">
    <w:name w:val="Heading 4 Char"/>
    <w:basedOn w:val="DefaultParagraphFont"/>
    <w:link w:val="Heading4"/>
    <w:semiHidden/>
    <w:locked/>
    <w:rsid w:val="00FE78F4"/>
    <w:rPr>
      <w:rFonts w:ascii="Calibri" w:hAnsi="Calibri" w:cs="Times New Roman"/>
      <w:b/>
      <w:bCs/>
      <w:sz w:val="28"/>
      <w:szCs w:val="28"/>
    </w:rPr>
  </w:style>
  <w:style w:type="character" w:customStyle="1" w:styleId="Heading5Char">
    <w:name w:val="Heading 5 Char"/>
    <w:basedOn w:val="DefaultParagraphFont"/>
    <w:link w:val="Heading5"/>
    <w:semiHidden/>
    <w:locked/>
    <w:rsid w:val="00FE78F4"/>
    <w:rPr>
      <w:rFonts w:ascii="Calibri" w:hAnsi="Calibri" w:cs="Times New Roman"/>
      <w:b/>
      <w:bCs/>
      <w:i/>
      <w:iCs/>
      <w:sz w:val="26"/>
      <w:szCs w:val="26"/>
    </w:rPr>
  </w:style>
  <w:style w:type="character" w:customStyle="1" w:styleId="Heading6Char">
    <w:name w:val="Heading 6 Char"/>
    <w:basedOn w:val="DefaultParagraphFont"/>
    <w:link w:val="Heading6"/>
    <w:locked/>
    <w:rsid w:val="008E00FC"/>
    <w:rPr>
      <w:rFonts w:ascii="Arial" w:hAnsi="Arial" w:cs="Times New Roman"/>
      <w:b/>
      <w:sz w:val="28"/>
      <w:u w:val="single"/>
      <w:lang w:val="en-US"/>
    </w:rPr>
  </w:style>
  <w:style w:type="paragraph" w:styleId="FootnoteText">
    <w:name w:val="footnote text"/>
    <w:basedOn w:val="Normal"/>
    <w:link w:val="FootnoteTextChar"/>
    <w:uiPriority w:val="99"/>
    <w:semiHidden/>
    <w:rsid w:val="008E00FC"/>
    <w:rPr>
      <w:szCs w:val="20"/>
    </w:rPr>
  </w:style>
  <w:style w:type="character" w:customStyle="1" w:styleId="FootnoteTextChar">
    <w:name w:val="Footnote Text Char"/>
    <w:basedOn w:val="DefaultParagraphFont"/>
    <w:link w:val="FootnoteText"/>
    <w:uiPriority w:val="99"/>
    <w:semiHidden/>
    <w:locked/>
    <w:rsid w:val="00FE78F4"/>
    <w:rPr>
      <w:rFonts w:cs="Times New Roman"/>
    </w:rPr>
  </w:style>
  <w:style w:type="paragraph" w:styleId="BodyText">
    <w:name w:val="Body Text"/>
    <w:basedOn w:val="Normal"/>
    <w:link w:val="BodyTextChar"/>
    <w:rsid w:val="008E00FC"/>
    <w:pPr>
      <w:jc w:val="center"/>
    </w:pPr>
    <w:rPr>
      <w:smallCaps/>
      <w:sz w:val="144"/>
      <w:szCs w:val="20"/>
    </w:rPr>
  </w:style>
  <w:style w:type="character" w:customStyle="1" w:styleId="BodyTextChar">
    <w:name w:val="Body Text Char"/>
    <w:basedOn w:val="DefaultParagraphFont"/>
    <w:link w:val="BodyText"/>
    <w:locked/>
    <w:rsid w:val="00FE78F4"/>
    <w:rPr>
      <w:rFonts w:cs="Times New Roman"/>
      <w:sz w:val="24"/>
      <w:szCs w:val="24"/>
    </w:rPr>
  </w:style>
  <w:style w:type="paragraph" w:styleId="BlockText">
    <w:name w:val="Block Text"/>
    <w:basedOn w:val="Normal"/>
    <w:rsid w:val="008E00FC"/>
    <w:pPr>
      <w:ind w:left="113" w:right="113"/>
    </w:pPr>
    <w:rPr>
      <w:i/>
      <w:szCs w:val="20"/>
    </w:rPr>
  </w:style>
  <w:style w:type="character" w:styleId="Hyperlink">
    <w:name w:val="Hyperlink"/>
    <w:basedOn w:val="DefaultParagraphFont"/>
    <w:rsid w:val="008E00FC"/>
    <w:rPr>
      <w:rFonts w:cs="Times New Roman"/>
      <w:color w:val="0000FF"/>
      <w:u w:val="single"/>
    </w:rPr>
  </w:style>
  <w:style w:type="paragraph" w:styleId="Footer">
    <w:name w:val="footer"/>
    <w:basedOn w:val="Normal"/>
    <w:link w:val="FooterChar"/>
    <w:uiPriority w:val="99"/>
    <w:rsid w:val="008E00FC"/>
    <w:pPr>
      <w:tabs>
        <w:tab w:val="center" w:pos="4320"/>
        <w:tab w:val="right" w:pos="8640"/>
      </w:tabs>
    </w:pPr>
    <w:rPr>
      <w:szCs w:val="20"/>
    </w:rPr>
  </w:style>
  <w:style w:type="character" w:customStyle="1" w:styleId="FooterChar">
    <w:name w:val="Footer Char"/>
    <w:basedOn w:val="DefaultParagraphFont"/>
    <w:link w:val="Footer"/>
    <w:uiPriority w:val="99"/>
    <w:locked/>
    <w:rsid w:val="00FE78F4"/>
    <w:rPr>
      <w:rFonts w:cs="Times New Roman"/>
      <w:sz w:val="24"/>
      <w:szCs w:val="24"/>
    </w:rPr>
  </w:style>
  <w:style w:type="character" w:styleId="Emphasis">
    <w:name w:val="Emphasis"/>
    <w:basedOn w:val="DefaultParagraphFont"/>
    <w:uiPriority w:val="20"/>
    <w:qFormat/>
    <w:rsid w:val="008E00FC"/>
    <w:rPr>
      <w:rFonts w:cs="Times New Roman"/>
      <w:i/>
      <w:iCs/>
    </w:rPr>
  </w:style>
  <w:style w:type="character" w:styleId="Strong">
    <w:name w:val="Strong"/>
    <w:basedOn w:val="DefaultParagraphFont"/>
    <w:qFormat/>
    <w:rsid w:val="008E00FC"/>
    <w:rPr>
      <w:rFonts w:cs="Times New Roman"/>
      <w:b/>
      <w:bCs/>
    </w:rPr>
  </w:style>
  <w:style w:type="paragraph" w:styleId="NormalWeb">
    <w:name w:val="Normal (Web)"/>
    <w:basedOn w:val="Normal"/>
    <w:uiPriority w:val="99"/>
    <w:rsid w:val="008E00FC"/>
    <w:pPr>
      <w:spacing w:before="100" w:after="100"/>
    </w:pPr>
    <w:rPr>
      <w:szCs w:val="20"/>
    </w:rPr>
  </w:style>
  <w:style w:type="character" w:styleId="FootnoteReference">
    <w:name w:val="footnote reference"/>
    <w:basedOn w:val="DefaultParagraphFont"/>
    <w:semiHidden/>
    <w:rsid w:val="008E00FC"/>
    <w:rPr>
      <w:rFonts w:cs="Times New Roman"/>
      <w:vertAlign w:val="superscript"/>
    </w:rPr>
  </w:style>
  <w:style w:type="character" w:styleId="PageNumber">
    <w:name w:val="page number"/>
    <w:basedOn w:val="DefaultParagraphFont"/>
    <w:rsid w:val="008E00FC"/>
    <w:rPr>
      <w:rFonts w:cs="Times New Roman"/>
    </w:rPr>
  </w:style>
  <w:style w:type="paragraph" w:styleId="BodyTextIndent">
    <w:name w:val="Body Text Indent"/>
    <w:basedOn w:val="Normal"/>
    <w:link w:val="BodyTextIndentChar"/>
    <w:rsid w:val="008E00FC"/>
    <w:pPr>
      <w:spacing w:after="120"/>
      <w:ind w:left="360"/>
    </w:pPr>
  </w:style>
  <w:style w:type="character" w:customStyle="1" w:styleId="BodyTextIndentChar">
    <w:name w:val="Body Text Indent Char"/>
    <w:basedOn w:val="DefaultParagraphFont"/>
    <w:link w:val="BodyTextIndent"/>
    <w:semiHidden/>
    <w:locked/>
    <w:rsid w:val="00FE78F4"/>
    <w:rPr>
      <w:rFonts w:cs="Times New Roman"/>
      <w:sz w:val="24"/>
      <w:szCs w:val="24"/>
    </w:rPr>
  </w:style>
  <w:style w:type="paragraph" w:styleId="BodyTextIndent2">
    <w:name w:val="Body Text Indent 2"/>
    <w:basedOn w:val="Normal"/>
    <w:link w:val="BodyTextIndent2Char"/>
    <w:rsid w:val="008E00FC"/>
    <w:pPr>
      <w:tabs>
        <w:tab w:val="left" w:pos="270"/>
        <w:tab w:val="left" w:pos="630"/>
        <w:tab w:val="left" w:pos="720"/>
      </w:tabs>
      <w:ind w:left="360" w:hanging="360"/>
    </w:pPr>
    <w:rPr>
      <w:color w:val="000000"/>
    </w:rPr>
  </w:style>
  <w:style w:type="character" w:customStyle="1" w:styleId="BodyTextIndent2Char">
    <w:name w:val="Body Text Indent 2 Char"/>
    <w:basedOn w:val="DefaultParagraphFont"/>
    <w:link w:val="BodyTextIndent2"/>
    <w:semiHidden/>
    <w:locked/>
    <w:rsid w:val="00FE78F4"/>
    <w:rPr>
      <w:rFonts w:cs="Times New Roman"/>
      <w:sz w:val="24"/>
      <w:szCs w:val="24"/>
    </w:rPr>
  </w:style>
  <w:style w:type="paragraph" w:styleId="BodyText2">
    <w:name w:val="Body Text 2"/>
    <w:basedOn w:val="Normal"/>
    <w:link w:val="BodyText2Char"/>
    <w:rsid w:val="00A84A5A"/>
    <w:pPr>
      <w:tabs>
        <w:tab w:val="left" w:pos="8100"/>
      </w:tabs>
      <w:spacing w:before="120"/>
      <w:ind w:right="115"/>
    </w:pPr>
    <w:rPr>
      <w:color w:val="000000"/>
    </w:rPr>
  </w:style>
  <w:style w:type="character" w:customStyle="1" w:styleId="BodyText2Char">
    <w:name w:val="Body Text 2 Char"/>
    <w:basedOn w:val="DefaultParagraphFont"/>
    <w:link w:val="BodyText2"/>
    <w:semiHidden/>
    <w:locked/>
    <w:rsid w:val="00FE78F4"/>
    <w:rPr>
      <w:rFonts w:cs="Times New Roman"/>
      <w:sz w:val="24"/>
      <w:szCs w:val="24"/>
    </w:rPr>
  </w:style>
  <w:style w:type="paragraph" w:styleId="BalloonText">
    <w:name w:val="Balloon Text"/>
    <w:basedOn w:val="Normal"/>
    <w:link w:val="BalloonTextChar"/>
    <w:semiHidden/>
    <w:rsid w:val="00AE6626"/>
    <w:rPr>
      <w:rFonts w:ascii="Tahoma" w:hAnsi="Tahoma" w:cs="Tahoma"/>
      <w:sz w:val="16"/>
      <w:szCs w:val="16"/>
    </w:rPr>
  </w:style>
  <w:style w:type="character" w:customStyle="1" w:styleId="BalloonTextChar">
    <w:name w:val="Balloon Text Char"/>
    <w:basedOn w:val="DefaultParagraphFont"/>
    <w:link w:val="BalloonText"/>
    <w:semiHidden/>
    <w:locked/>
    <w:rsid w:val="00FE78F4"/>
    <w:rPr>
      <w:rFonts w:cs="Times New Roman"/>
      <w:sz w:val="2"/>
    </w:rPr>
  </w:style>
  <w:style w:type="table" w:styleId="TableGrid">
    <w:name w:val="Table Grid"/>
    <w:basedOn w:val="TableNormal"/>
    <w:uiPriority w:val="59"/>
    <w:rsid w:val="008A3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169CA"/>
    <w:rPr>
      <w:rFonts w:cs="Times New Roman"/>
      <w:sz w:val="16"/>
      <w:szCs w:val="16"/>
    </w:rPr>
  </w:style>
  <w:style w:type="paragraph" w:styleId="CommentText">
    <w:name w:val="annotation text"/>
    <w:basedOn w:val="Normal"/>
    <w:link w:val="CommentTextChar"/>
    <w:rsid w:val="001169CA"/>
    <w:rPr>
      <w:sz w:val="20"/>
      <w:szCs w:val="20"/>
    </w:rPr>
  </w:style>
  <w:style w:type="character" w:customStyle="1" w:styleId="CommentTextChar">
    <w:name w:val="Comment Text Char"/>
    <w:basedOn w:val="DefaultParagraphFont"/>
    <w:link w:val="CommentText"/>
    <w:locked/>
    <w:rsid w:val="00FE78F4"/>
    <w:rPr>
      <w:rFonts w:cs="Times New Roman"/>
    </w:rPr>
  </w:style>
  <w:style w:type="paragraph" w:styleId="CommentSubject">
    <w:name w:val="annotation subject"/>
    <w:basedOn w:val="CommentText"/>
    <w:next w:val="CommentText"/>
    <w:link w:val="CommentSubjectChar"/>
    <w:semiHidden/>
    <w:rsid w:val="001169CA"/>
    <w:rPr>
      <w:b/>
      <w:bCs/>
    </w:rPr>
  </w:style>
  <w:style w:type="character" w:customStyle="1" w:styleId="CommentSubjectChar">
    <w:name w:val="Comment Subject Char"/>
    <w:basedOn w:val="CommentTextChar"/>
    <w:link w:val="CommentSubject"/>
    <w:semiHidden/>
    <w:locked/>
    <w:rsid w:val="00FE78F4"/>
    <w:rPr>
      <w:rFonts w:cs="Times New Roman"/>
      <w:b/>
      <w:bCs/>
    </w:rPr>
  </w:style>
  <w:style w:type="paragraph" w:styleId="Header">
    <w:name w:val="header"/>
    <w:basedOn w:val="Normal"/>
    <w:link w:val="HeaderChar"/>
    <w:rsid w:val="00021F42"/>
    <w:pPr>
      <w:tabs>
        <w:tab w:val="center" w:pos="4320"/>
        <w:tab w:val="right" w:pos="8640"/>
      </w:tabs>
    </w:pPr>
  </w:style>
  <w:style w:type="character" w:customStyle="1" w:styleId="HeaderChar">
    <w:name w:val="Header Char"/>
    <w:basedOn w:val="DefaultParagraphFont"/>
    <w:link w:val="Header"/>
    <w:semiHidden/>
    <w:locked/>
    <w:rsid w:val="009A7568"/>
    <w:rPr>
      <w:rFonts w:cs="Times New Roman"/>
      <w:sz w:val="24"/>
      <w:szCs w:val="24"/>
    </w:rPr>
  </w:style>
  <w:style w:type="numbering" w:customStyle="1" w:styleId="CurrentList1">
    <w:name w:val="Current List1"/>
    <w:rsid w:val="00676158"/>
    <w:pPr>
      <w:numPr>
        <w:numId w:val="1"/>
      </w:numPr>
    </w:pPr>
  </w:style>
  <w:style w:type="numbering" w:styleId="1ai">
    <w:name w:val="Outline List 1"/>
    <w:basedOn w:val="NoList"/>
    <w:rsid w:val="00676158"/>
    <w:pPr>
      <w:numPr>
        <w:numId w:val="2"/>
      </w:numPr>
    </w:pPr>
  </w:style>
  <w:style w:type="numbering" w:customStyle="1" w:styleId="Style1">
    <w:name w:val="Style1"/>
    <w:rsid w:val="00676158"/>
    <w:pPr>
      <w:numPr>
        <w:numId w:val="3"/>
      </w:numPr>
    </w:pPr>
  </w:style>
  <w:style w:type="paragraph" w:styleId="ListBullet">
    <w:name w:val="List Bullet"/>
    <w:basedOn w:val="Normal"/>
    <w:rsid w:val="00676158"/>
    <w:pPr>
      <w:numPr>
        <w:ilvl w:val="3"/>
        <w:numId w:val="4"/>
      </w:numPr>
    </w:pPr>
  </w:style>
  <w:style w:type="paragraph" w:customStyle="1" w:styleId="Checkboxes">
    <w:name w:val="Check boxes"/>
    <w:basedOn w:val="Normal"/>
    <w:rsid w:val="00946D4D"/>
    <w:pPr>
      <w:framePr w:hSpace="180" w:wrap="around" w:vAnchor="text" w:hAnchor="margin" w:y="-236"/>
      <w:jc w:val="both"/>
    </w:pPr>
    <w:rPr>
      <w:rFonts w:ascii="Arial" w:hAnsi="Arial" w:cs="Arial"/>
      <w:b/>
      <w:sz w:val="20"/>
      <w:szCs w:val="20"/>
      <w:u w:val="single"/>
    </w:rPr>
  </w:style>
  <w:style w:type="paragraph" w:styleId="DocumentMap">
    <w:name w:val="Document Map"/>
    <w:basedOn w:val="Normal"/>
    <w:semiHidden/>
    <w:rsid w:val="00BE6DEC"/>
    <w:pPr>
      <w:shd w:val="clear" w:color="auto" w:fill="000080"/>
    </w:pPr>
    <w:rPr>
      <w:rFonts w:ascii="Tahoma" w:hAnsi="Tahoma" w:cs="Tahoma"/>
      <w:sz w:val="20"/>
      <w:szCs w:val="20"/>
    </w:rPr>
  </w:style>
  <w:style w:type="character" w:styleId="FollowedHyperlink">
    <w:name w:val="FollowedHyperlink"/>
    <w:basedOn w:val="DefaultParagraphFont"/>
    <w:rsid w:val="00C42709"/>
    <w:rPr>
      <w:color w:val="800080"/>
      <w:u w:val="single"/>
    </w:rPr>
  </w:style>
  <w:style w:type="paragraph" w:styleId="ListParagraph">
    <w:name w:val="List Paragraph"/>
    <w:basedOn w:val="Normal"/>
    <w:uiPriority w:val="34"/>
    <w:qFormat/>
    <w:rsid w:val="00A601F6"/>
    <w:pPr>
      <w:ind w:left="720"/>
    </w:pPr>
  </w:style>
  <w:style w:type="paragraph" w:customStyle="1" w:styleId="ColorfulList-Accent11">
    <w:name w:val="Colorful List - Accent 11"/>
    <w:basedOn w:val="Normal"/>
    <w:uiPriority w:val="34"/>
    <w:qFormat/>
    <w:rsid w:val="0000739D"/>
    <w:pPr>
      <w:ind w:left="720"/>
      <w:contextualSpacing/>
    </w:pPr>
    <w:rPr>
      <w:rFonts w:eastAsia="MS Mincho"/>
      <w:szCs w:val="20"/>
    </w:rPr>
  </w:style>
  <w:style w:type="paragraph" w:styleId="Revision">
    <w:name w:val="Revision"/>
    <w:hidden/>
    <w:uiPriority w:val="99"/>
    <w:semiHidden/>
    <w:rsid w:val="00F9095E"/>
    <w:rPr>
      <w:sz w:val="24"/>
      <w:szCs w:val="24"/>
    </w:rPr>
  </w:style>
  <w:style w:type="paragraph" w:styleId="PlainText">
    <w:name w:val="Plain Text"/>
    <w:basedOn w:val="Normal"/>
    <w:link w:val="PlainTextChar"/>
    <w:uiPriority w:val="99"/>
    <w:unhideWhenUsed/>
    <w:rsid w:val="002835AF"/>
    <w:rPr>
      <w:rFonts w:ascii="Consolas" w:eastAsia="Calibri" w:hAnsi="Consolas" w:cs="Consolas"/>
      <w:sz w:val="21"/>
      <w:szCs w:val="21"/>
    </w:rPr>
  </w:style>
  <w:style w:type="character" w:customStyle="1" w:styleId="PlainTextChar">
    <w:name w:val="Plain Text Char"/>
    <w:basedOn w:val="DefaultParagraphFont"/>
    <w:link w:val="PlainText"/>
    <w:uiPriority w:val="99"/>
    <w:rsid w:val="002835AF"/>
    <w:rPr>
      <w:rFonts w:ascii="Consolas" w:eastAsia="Calibri" w:hAnsi="Consolas" w:cs="Consolas"/>
      <w:sz w:val="21"/>
      <w:szCs w:val="21"/>
    </w:rPr>
  </w:style>
  <w:style w:type="paragraph" w:styleId="BodyText3">
    <w:name w:val="Body Text 3"/>
    <w:basedOn w:val="Normal"/>
    <w:link w:val="BodyText3Char"/>
    <w:rsid w:val="00217194"/>
    <w:pPr>
      <w:spacing w:after="120"/>
    </w:pPr>
    <w:rPr>
      <w:sz w:val="16"/>
      <w:szCs w:val="16"/>
    </w:rPr>
  </w:style>
  <w:style w:type="character" w:customStyle="1" w:styleId="BodyText3Char">
    <w:name w:val="Body Text 3 Char"/>
    <w:basedOn w:val="DefaultParagraphFont"/>
    <w:link w:val="BodyText3"/>
    <w:rsid w:val="00217194"/>
    <w:rPr>
      <w:sz w:val="16"/>
      <w:szCs w:val="16"/>
    </w:rPr>
  </w:style>
  <w:style w:type="paragraph" w:customStyle="1" w:styleId="nav">
    <w:name w:val="nav"/>
    <w:basedOn w:val="Normal"/>
    <w:rsid w:val="007C754A"/>
    <w:pPr>
      <w:spacing w:before="100" w:beforeAutospacing="1" w:after="100" w:afterAutospacing="1" w:line="336" w:lineRule="auto"/>
    </w:pPr>
    <w:rPr>
      <w:rFonts w:ascii="Verdana" w:hAnsi="Verdana"/>
      <w:sz w:val="17"/>
      <w:szCs w:val="17"/>
    </w:rPr>
  </w:style>
  <w:style w:type="character" w:customStyle="1" w:styleId="bold1">
    <w:name w:val="bold1"/>
    <w:basedOn w:val="DefaultParagraphFont"/>
    <w:rsid w:val="007C754A"/>
    <w:rPr>
      <w:b/>
      <w:bCs/>
    </w:rPr>
  </w:style>
  <w:style w:type="character" w:customStyle="1" w:styleId="lg1">
    <w:name w:val="lg1"/>
    <w:basedOn w:val="DefaultParagraphFont"/>
    <w:rsid w:val="007C754A"/>
    <w:rPr>
      <w:rFonts w:ascii="Verdana" w:hAnsi="Verdana" w:hint="default"/>
      <w:b/>
      <w:bCs/>
      <w:sz w:val="18"/>
      <w:szCs w:val="18"/>
    </w:rPr>
  </w:style>
  <w:style w:type="character" w:styleId="UnresolvedMention">
    <w:name w:val="Unresolved Mention"/>
    <w:basedOn w:val="DefaultParagraphFont"/>
    <w:uiPriority w:val="99"/>
    <w:semiHidden/>
    <w:unhideWhenUsed/>
    <w:rsid w:val="00E22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710216">
      <w:bodyDiv w:val="1"/>
      <w:marLeft w:val="0"/>
      <w:marRight w:val="0"/>
      <w:marTop w:val="0"/>
      <w:marBottom w:val="0"/>
      <w:divBdr>
        <w:top w:val="none" w:sz="0" w:space="0" w:color="auto"/>
        <w:left w:val="none" w:sz="0" w:space="0" w:color="auto"/>
        <w:bottom w:val="none" w:sz="0" w:space="0" w:color="auto"/>
        <w:right w:val="none" w:sz="0" w:space="0" w:color="auto"/>
      </w:divBdr>
      <w:divsChild>
        <w:div w:id="4404291">
          <w:marLeft w:val="0"/>
          <w:marRight w:val="0"/>
          <w:marTop w:val="0"/>
          <w:marBottom w:val="0"/>
          <w:divBdr>
            <w:top w:val="none" w:sz="0" w:space="0" w:color="auto"/>
            <w:left w:val="none" w:sz="0" w:space="0" w:color="auto"/>
            <w:bottom w:val="none" w:sz="0" w:space="0" w:color="auto"/>
            <w:right w:val="none" w:sz="0" w:space="0" w:color="auto"/>
          </w:divBdr>
        </w:div>
        <w:div w:id="19087543">
          <w:marLeft w:val="0"/>
          <w:marRight w:val="0"/>
          <w:marTop w:val="0"/>
          <w:marBottom w:val="0"/>
          <w:divBdr>
            <w:top w:val="none" w:sz="0" w:space="0" w:color="auto"/>
            <w:left w:val="none" w:sz="0" w:space="0" w:color="auto"/>
            <w:bottom w:val="none" w:sz="0" w:space="0" w:color="auto"/>
            <w:right w:val="none" w:sz="0" w:space="0" w:color="auto"/>
          </w:divBdr>
        </w:div>
        <w:div w:id="72047063">
          <w:marLeft w:val="0"/>
          <w:marRight w:val="0"/>
          <w:marTop w:val="0"/>
          <w:marBottom w:val="0"/>
          <w:divBdr>
            <w:top w:val="none" w:sz="0" w:space="0" w:color="auto"/>
            <w:left w:val="none" w:sz="0" w:space="0" w:color="auto"/>
            <w:bottom w:val="none" w:sz="0" w:space="0" w:color="auto"/>
            <w:right w:val="none" w:sz="0" w:space="0" w:color="auto"/>
          </w:divBdr>
        </w:div>
        <w:div w:id="108205506">
          <w:marLeft w:val="0"/>
          <w:marRight w:val="0"/>
          <w:marTop w:val="0"/>
          <w:marBottom w:val="0"/>
          <w:divBdr>
            <w:top w:val="none" w:sz="0" w:space="0" w:color="auto"/>
            <w:left w:val="none" w:sz="0" w:space="0" w:color="auto"/>
            <w:bottom w:val="none" w:sz="0" w:space="0" w:color="auto"/>
            <w:right w:val="none" w:sz="0" w:space="0" w:color="auto"/>
          </w:divBdr>
        </w:div>
        <w:div w:id="367923208">
          <w:marLeft w:val="0"/>
          <w:marRight w:val="0"/>
          <w:marTop w:val="0"/>
          <w:marBottom w:val="0"/>
          <w:divBdr>
            <w:top w:val="none" w:sz="0" w:space="0" w:color="auto"/>
            <w:left w:val="none" w:sz="0" w:space="0" w:color="auto"/>
            <w:bottom w:val="none" w:sz="0" w:space="0" w:color="auto"/>
            <w:right w:val="none" w:sz="0" w:space="0" w:color="auto"/>
          </w:divBdr>
        </w:div>
        <w:div w:id="400446764">
          <w:marLeft w:val="0"/>
          <w:marRight w:val="0"/>
          <w:marTop w:val="0"/>
          <w:marBottom w:val="0"/>
          <w:divBdr>
            <w:top w:val="none" w:sz="0" w:space="0" w:color="auto"/>
            <w:left w:val="none" w:sz="0" w:space="0" w:color="auto"/>
            <w:bottom w:val="none" w:sz="0" w:space="0" w:color="auto"/>
            <w:right w:val="none" w:sz="0" w:space="0" w:color="auto"/>
          </w:divBdr>
        </w:div>
        <w:div w:id="663166335">
          <w:marLeft w:val="0"/>
          <w:marRight w:val="0"/>
          <w:marTop w:val="0"/>
          <w:marBottom w:val="0"/>
          <w:divBdr>
            <w:top w:val="none" w:sz="0" w:space="0" w:color="auto"/>
            <w:left w:val="none" w:sz="0" w:space="0" w:color="auto"/>
            <w:bottom w:val="none" w:sz="0" w:space="0" w:color="auto"/>
            <w:right w:val="none" w:sz="0" w:space="0" w:color="auto"/>
          </w:divBdr>
        </w:div>
        <w:div w:id="925504549">
          <w:marLeft w:val="0"/>
          <w:marRight w:val="0"/>
          <w:marTop w:val="0"/>
          <w:marBottom w:val="0"/>
          <w:divBdr>
            <w:top w:val="none" w:sz="0" w:space="0" w:color="auto"/>
            <w:left w:val="none" w:sz="0" w:space="0" w:color="auto"/>
            <w:bottom w:val="none" w:sz="0" w:space="0" w:color="auto"/>
            <w:right w:val="none" w:sz="0" w:space="0" w:color="auto"/>
          </w:divBdr>
        </w:div>
        <w:div w:id="1364595717">
          <w:marLeft w:val="0"/>
          <w:marRight w:val="0"/>
          <w:marTop w:val="0"/>
          <w:marBottom w:val="0"/>
          <w:divBdr>
            <w:top w:val="none" w:sz="0" w:space="0" w:color="auto"/>
            <w:left w:val="none" w:sz="0" w:space="0" w:color="auto"/>
            <w:bottom w:val="none" w:sz="0" w:space="0" w:color="auto"/>
            <w:right w:val="none" w:sz="0" w:space="0" w:color="auto"/>
          </w:divBdr>
        </w:div>
        <w:div w:id="1628118302">
          <w:marLeft w:val="0"/>
          <w:marRight w:val="0"/>
          <w:marTop w:val="0"/>
          <w:marBottom w:val="0"/>
          <w:divBdr>
            <w:top w:val="none" w:sz="0" w:space="0" w:color="auto"/>
            <w:left w:val="none" w:sz="0" w:space="0" w:color="auto"/>
            <w:bottom w:val="none" w:sz="0" w:space="0" w:color="auto"/>
            <w:right w:val="none" w:sz="0" w:space="0" w:color="auto"/>
          </w:divBdr>
        </w:div>
      </w:divsChild>
    </w:div>
    <w:div w:id="357898212">
      <w:bodyDiv w:val="1"/>
      <w:marLeft w:val="0"/>
      <w:marRight w:val="0"/>
      <w:marTop w:val="0"/>
      <w:marBottom w:val="0"/>
      <w:divBdr>
        <w:top w:val="none" w:sz="0" w:space="0" w:color="auto"/>
        <w:left w:val="none" w:sz="0" w:space="0" w:color="auto"/>
        <w:bottom w:val="none" w:sz="0" w:space="0" w:color="auto"/>
        <w:right w:val="none" w:sz="0" w:space="0" w:color="auto"/>
      </w:divBdr>
    </w:div>
    <w:div w:id="878979200">
      <w:bodyDiv w:val="1"/>
      <w:marLeft w:val="0"/>
      <w:marRight w:val="0"/>
      <w:marTop w:val="0"/>
      <w:marBottom w:val="0"/>
      <w:divBdr>
        <w:top w:val="none" w:sz="0" w:space="0" w:color="auto"/>
        <w:left w:val="none" w:sz="0" w:space="0" w:color="auto"/>
        <w:bottom w:val="none" w:sz="0" w:space="0" w:color="auto"/>
        <w:right w:val="none" w:sz="0" w:space="0" w:color="auto"/>
      </w:divBdr>
    </w:div>
    <w:div w:id="931282289">
      <w:bodyDiv w:val="1"/>
      <w:marLeft w:val="0"/>
      <w:marRight w:val="0"/>
      <w:marTop w:val="0"/>
      <w:marBottom w:val="0"/>
      <w:divBdr>
        <w:top w:val="none" w:sz="0" w:space="0" w:color="auto"/>
        <w:left w:val="none" w:sz="0" w:space="0" w:color="auto"/>
        <w:bottom w:val="none" w:sz="0" w:space="0" w:color="auto"/>
        <w:right w:val="none" w:sz="0" w:space="0" w:color="auto"/>
      </w:divBdr>
    </w:div>
    <w:div w:id="965352648">
      <w:bodyDiv w:val="1"/>
      <w:marLeft w:val="0"/>
      <w:marRight w:val="0"/>
      <w:marTop w:val="0"/>
      <w:marBottom w:val="0"/>
      <w:divBdr>
        <w:top w:val="none" w:sz="0" w:space="0" w:color="auto"/>
        <w:left w:val="none" w:sz="0" w:space="0" w:color="auto"/>
        <w:bottom w:val="none" w:sz="0" w:space="0" w:color="auto"/>
        <w:right w:val="none" w:sz="0" w:space="0" w:color="auto"/>
      </w:divBdr>
    </w:div>
    <w:div w:id="1048144365">
      <w:bodyDiv w:val="1"/>
      <w:marLeft w:val="0"/>
      <w:marRight w:val="0"/>
      <w:marTop w:val="0"/>
      <w:marBottom w:val="0"/>
      <w:divBdr>
        <w:top w:val="none" w:sz="0" w:space="0" w:color="auto"/>
        <w:left w:val="none" w:sz="0" w:space="0" w:color="auto"/>
        <w:bottom w:val="none" w:sz="0" w:space="0" w:color="auto"/>
        <w:right w:val="none" w:sz="0" w:space="0" w:color="auto"/>
      </w:divBdr>
    </w:div>
    <w:div w:id="1145509774">
      <w:bodyDiv w:val="1"/>
      <w:marLeft w:val="0"/>
      <w:marRight w:val="0"/>
      <w:marTop w:val="0"/>
      <w:marBottom w:val="0"/>
      <w:divBdr>
        <w:top w:val="none" w:sz="0" w:space="0" w:color="auto"/>
        <w:left w:val="none" w:sz="0" w:space="0" w:color="auto"/>
        <w:bottom w:val="none" w:sz="0" w:space="0" w:color="auto"/>
        <w:right w:val="none" w:sz="0" w:space="0" w:color="auto"/>
      </w:divBdr>
      <w:divsChild>
        <w:div w:id="1386635870">
          <w:marLeft w:val="0"/>
          <w:marRight w:val="0"/>
          <w:marTop w:val="0"/>
          <w:marBottom w:val="0"/>
          <w:divBdr>
            <w:top w:val="none" w:sz="0" w:space="0" w:color="auto"/>
            <w:left w:val="none" w:sz="0" w:space="0" w:color="auto"/>
            <w:bottom w:val="none" w:sz="0" w:space="0" w:color="auto"/>
            <w:right w:val="none" w:sz="0" w:space="0" w:color="auto"/>
          </w:divBdr>
          <w:divsChild>
            <w:div w:id="210032638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179320754">
      <w:bodyDiv w:val="1"/>
      <w:marLeft w:val="0"/>
      <w:marRight w:val="0"/>
      <w:marTop w:val="0"/>
      <w:marBottom w:val="0"/>
      <w:divBdr>
        <w:top w:val="none" w:sz="0" w:space="0" w:color="auto"/>
        <w:left w:val="none" w:sz="0" w:space="0" w:color="auto"/>
        <w:bottom w:val="none" w:sz="0" w:space="0" w:color="auto"/>
        <w:right w:val="none" w:sz="0" w:space="0" w:color="auto"/>
      </w:divBdr>
      <w:divsChild>
        <w:div w:id="883522474">
          <w:marLeft w:val="0"/>
          <w:marRight w:val="0"/>
          <w:marTop w:val="0"/>
          <w:marBottom w:val="0"/>
          <w:divBdr>
            <w:top w:val="none" w:sz="0" w:space="0" w:color="auto"/>
            <w:left w:val="none" w:sz="0" w:space="0" w:color="auto"/>
            <w:bottom w:val="none" w:sz="0" w:space="0" w:color="auto"/>
            <w:right w:val="none" w:sz="0" w:space="0" w:color="auto"/>
          </w:divBdr>
          <w:divsChild>
            <w:div w:id="15677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6079">
      <w:bodyDiv w:val="1"/>
      <w:marLeft w:val="0"/>
      <w:marRight w:val="0"/>
      <w:marTop w:val="0"/>
      <w:marBottom w:val="0"/>
      <w:divBdr>
        <w:top w:val="none" w:sz="0" w:space="0" w:color="auto"/>
        <w:left w:val="none" w:sz="0" w:space="0" w:color="auto"/>
        <w:bottom w:val="none" w:sz="0" w:space="0" w:color="auto"/>
        <w:right w:val="none" w:sz="0" w:space="0" w:color="auto"/>
      </w:divBdr>
    </w:div>
    <w:div w:id="1265923338">
      <w:bodyDiv w:val="1"/>
      <w:marLeft w:val="0"/>
      <w:marRight w:val="0"/>
      <w:marTop w:val="0"/>
      <w:marBottom w:val="0"/>
      <w:divBdr>
        <w:top w:val="none" w:sz="0" w:space="0" w:color="auto"/>
        <w:left w:val="none" w:sz="0" w:space="0" w:color="auto"/>
        <w:bottom w:val="none" w:sz="0" w:space="0" w:color="auto"/>
        <w:right w:val="none" w:sz="0" w:space="0" w:color="auto"/>
      </w:divBdr>
    </w:div>
    <w:div w:id="1360232189">
      <w:bodyDiv w:val="1"/>
      <w:marLeft w:val="0"/>
      <w:marRight w:val="0"/>
      <w:marTop w:val="0"/>
      <w:marBottom w:val="0"/>
      <w:divBdr>
        <w:top w:val="none" w:sz="0" w:space="0" w:color="auto"/>
        <w:left w:val="none" w:sz="0" w:space="0" w:color="auto"/>
        <w:bottom w:val="none" w:sz="0" w:space="0" w:color="auto"/>
        <w:right w:val="none" w:sz="0" w:space="0" w:color="auto"/>
      </w:divBdr>
    </w:div>
    <w:div w:id="1737430036">
      <w:bodyDiv w:val="1"/>
      <w:marLeft w:val="0"/>
      <w:marRight w:val="0"/>
      <w:marTop w:val="0"/>
      <w:marBottom w:val="0"/>
      <w:divBdr>
        <w:top w:val="none" w:sz="0" w:space="0" w:color="auto"/>
        <w:left w:val="none" w:sz="0" w:space="0" w:color="auto"/>
        <w:bottom w:val="none" w:sz="0" w:space="0" w:color="auto"/>
        <w:right w:val="none" w:sz="0" w:space="0" w:color="auto"/>
      </w:divBdr>
      <w:divsChild>
        <w:div w:id="989597803">
          <w:marLeft w:val="600"/>
          <w:marRight w:val="0"/>
          <w:marTop w:val="0"/>
          <w:marBottom w:val="0"/>
          <w:divBdr>
            <w:top w:val="none" w:sz="0" w:space="0" w:color="auto"/>
            <w:left w:val="none" w:sz="0" w:space="0" w:color="auto"/>
            <w:bottom w:val="none" w:sz="0" w:space="0" w:color="auto"/>
            <w:right w:val="none" w:sz="0" w:space="0" w:color="auto"/>
          </w:divBdr>
        </w:div>
      </w:divsChild>
    </w:div>
    <w:div w:id="1764448127">
      <w:bodyDiv w:val="1"/>
      <w:marLeft w:val="0"/>
      <w:marRight w:val="0"/>
      <w:marTop w:val="0"/>
      <w:marBottom w:val="0"/>
      <w:divBdr>
        <w:top w:val="none" w:sz="0" w:space="0" w:color="auto"/>
        <w:left w:val="none" w:sz="0" w:space="0" w:color="auto"/>
        <w:bottom w:val="none" w:sz="0" w:space="0" w:color="auto"/>
        <w:right w:val="none" w:sz="0" w:space="0" w:color="auto"/>
      </w:divBdr>
    </w:div>
    <w:div w:id="1811289910">
      <w:bodyDiv w:val="1"/>
      <w:marLeft w:val="0"/>
      <w:marRight w:val="0"/>
      <w:marTop w:val="0"/>
      <w:marBottom w:val="0"/>
      <w:divBdr>
        <w:top w:val="none" w:sz="0" w:space="0" w:color="auto"/>
        <w:left w:val="none" w:sz="0" w:space="0" w:color="auto"/>
        <w:bottom w:val="none" w:sz="0" w:space="0" w:color="auto"/>
        <w:right w:val="none" w:sz="0" w:space="0" w:color="auto"/>
      </w:divBdr>
    </w:div>
    <w:div w:id="1893997277">
      <w:bodyDiv w:val="1"/>
      <w:marLeft w:val="0"/>
      <w:marRight w:val="0"/>
      <w:marTop w:val="0"/>
      <w:marBottom w:val="0"/>
      <w:divBdr>
        <w:top w:val="none" w:sz="0" w:space="0" w:color="auto"/>
        <w:left w:val="none" w:sz="0" w:space="0" w:color="auto"/>
        <w:bottom w:val="none" w:sz="0" w:space="0" w:color="auto"/>
        <w:right w:val="none" w:sz="0" w:space="0" w:color="auto"/>
      </w:divBdr>
    </w:div>
    <w:div w:id="192387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grants/2020/awards/647.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doe.mass.edu/grants/2019/awards/647.html" TargetMode="External"/><Relationship Id="rId17" Type="http://schemas.openxmlformats.org/officeDocument/2006/relationships/hyperlink" Target="https://www.surveygizmo.com/s3/5757204/FY20-21st-CCLC-Program-Information" TargetMode="External"/><Relationship Id="rId2" Type="http://schemas.openxmlformats.org/officeDocument/2006/relationships/customXml" Target="../customXml/item2.xml"/><Relationship Id="rId16" Type="http://schemas.openxmlformats.org/officeDocument/2006/relationships/hyperlink" Target="https://www.surveygizmo.com/s3/5757204/FY20-21st-CCLC-Program-Inform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grants/2020/awards/646.html"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grants/2019/awards/6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DESE-231-63503</_dlc_DocId>
    <_dlc_DocIdUrl xmlns="733efe1c-5bbe-4968-87dc-d400e65c879f">
      <Url>https://sharepoint.doemass.org/ese/webteam/cps/_layouts/DocIdRedir.aspx?ID=DESE-231-63503</Url>
      <Description>DESE-231-63503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77A078-3553-4CF7-B7CE-8F5EB1AB29A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69B21A10-EAAA-41C2-99AA-DB569CC5D2DD}">
  <ds:schemaRefs>
    <ds:schemaRef ds:uri="http://schemas.microsoft.com/sharepoint/events"/>
  </ds:schemaRefs>
</ds:datastoreItem>
</file>

<file path=customXml/itemProps3.xml><?xml version="1.0" encoding="utf-8"?>
<ds:datastoreItem xmlns:ds="http://schemas.openxmlformats.org/officeDocument/2006/customXml" ds:itemID="{8A38EA77-774A-4097-BE6E-DBD85F4E9B77}">
  <ds:schemaRefs>
    <ds:schemaRef ds:uri="http://schemas.microsoft.com/sharepoint/v3/contenttype/forms"/>
  </ds:schemaRefs>
</ds:datastoreItem>
</file>

<file path=customXml/itemProps4.xml><?xml version="1.0" encoding="utf-8"?>
<ds:datastoreItem xmlns:ds="http://schemas.openxmlformats.org/officeDocument/2006/customXml" ds:itemID="{C946DFA4-D70F-4A51-B63F-1245A0440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5DD3AB-861C-4A7F-B9FC-0AFE8E202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FY2021 FC645 CCLC Part III</vt:lpstr>
    </vt:vector>
  </TitlesOfParts>
  <Company/>
  <LinksUpToDate>false</LinksUpToDate>
  <CharactersWithSpaces>8788</CharactersWithSpaces>
  <SharedDoc>false</SharedDoc>
  <HyperlinkBase/>
  <HLinks>
    <vt:vector size="6" baseType="variant">
      <vt:variant>
        <vt:i4>3801145</vt:i4>
      </vt:variant>
      <vt:variant>
        <vt:i4>0</vt:i4>
      </vt:variant>
      <vt:variant>
        <vt:i4>0</vt:i4>
      </vt:variant>
      <vt:variant>
        <vt:i4>5</vt:i4>
      </vt:variant>
      <vt:variant>
        <vt:lpwstr>http://resources21.org/cl/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FC645 CCLC Part III</dc:title>
  <dc:creator>DESE</dc:creator>
  <cp:lastModifiedBy>Zou, Dong (EOE)</cp:lastModifiedBy>
  <cp:revision>7</cp:revision>
  <cp:lastPrinted>2009-07-13T16:24:00Z</cp:lastPrinted>
  <dcterms:created xsi:type="dcterms:W3CDTF">2020-08-04T22:14:00Z</dcterms:created>
  <dcterms:modified xsi:type="dcterms:W3CDTF">2020-08-13T14:15:00Z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13 2020</vt:lpwstr>
  </property>
</Properties>
</file>