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070"/>
        <w:gridCol w:w="2970"/>
        <w:gridCol w:w="1026"/>
        <w:gridCol w:w="1404"/>
      </w:tblGrid>
      <w:tr w:rsidR="00CF5517" w:rsidRPr="00C076A1" w14:paraId="33C31497" w14:textId="77777777" w:rsidTr="00850281">
        <w:trPr>
          <w:cantSplit/>
        </w:trPr>
        <w:tc>
          <w:tcPr>
            <w:tcW w:w="3438" w:type="dxa"/>
            <w:tcBorders>
              <w:top w:val="nil"/>
              <w:left w:val="nil"/>
              <w:bottom w:val="nil"/>
              <w:right w:val="nil"/>
            </w:tcBorders>
          </w:tcPr>
          <w:p w14:paraId="19AEA3F0" w14:textId="77777777" w:rsidR="00CF5517" w:rsidRPr="00C076A1" w:rsidRDefault="00CF5517" w:rsidP="00CB1098">
            <w:pPr>
              <w:spacing w:after="120"/>
              <w:rPr>
                <w:b/>
                <w:sz w:val="22"/>
                <w:szCs w:val="22"/>
              </w:rPr>
            </w:pPr>
            <w:r w:rsidRPr="00C076A1">
              <w:rPr>
                <w:b/>
                <w:sz w:val="22"/>
                <w:szCs w:val="22"/>
              </w:rPr>
              <w:t xml:space="preserve">NAME OF GRANT PROGRAM:   </w:t>
            </w:r>
          </w:p>
        </w:tc>
        <w:tc>
          <w:tcPr>
            <w:tcW w:w="5040" w:type="dxa"/>
            <w:gridSpan w:val="2"/>
            <w:tcBorders>
              <w:top w:val="nil"/>
              <w:left w:val="nil"/>
              <w:bottom w:val="nil"/>
              <w:right w:val="nil"/>
            </w:tcBorders>
          </w:tcPr>
          <w:p w14:paraId="5BD3EBC7" w14:textId="77777777" w:rsidR="00CF5517" w:rsidRPr="00C076A1" w:rsidRDefault="00E648F1" w:rsidP="00CB1380">
            <w:pPr>
              <w:pStyle w:val="Heading1"/>
              <w:rPr>
                <w:sz w:val="22"/>
                <w:szCs w:val="22"/>
              </w:rPr>
            </w:pPr>
            <w:r w:rsidRPr="00C076A1">
              <w:rPr>
                <w:sz w:val="22"/>
                <w:szCs w:val="22"/>
              </w:rPr>
              <w:t>Massachusetts 21</w:t>
            </w:r>
            <w:r w:rsidRPr="00C076A1">
              <w:rPr>
                <w:sz w:val="22"/>
                <w:szCs w:val="22"/>
                <w:vertAlign w:val="superscript"/>
              </w:rPr>
              <w:t>st</w:t>
            </w:r>
            <w:r w:rsidR="00CB1098" w:rsidRPr="00C076A1">
              <w:rPr>
                <w:sz w:val="22"/>
                <w:szCs w:val="22"/>
              </w:rPr>
              <w:t xml:space="preserve"> </w:t>
            </w:r>
            <w:r w:rsidRPr="00C076A1">
              <w:rPr>
                <w:sz w:val="22"/>
                <w:szCs w:val="22"/>
              </w:rPr>
              <w:t xml:space="preserve">Century Community Learning Centers </w:t>
            </w:r>
            <w:r w:rsidR="00FF7D92" w:rsidRPr="00C076A1">
              <w:rPr>
                <w:sz w:val="22"/>
                <w:szCs w:val="22"/>
              </w:rPr>
              <w:t>–</w:t>
            </w:r>
            <w:r w:rsidR="00725F3C" w:rsidRPr="00C076A1">
              <w:rPr>
                <w:sz w:val="22"/>
                <w:szCs w:val="22"/>
              </w:rPr>
              <w:t xml:space="preserve"> </w:t>
            </w:r>
            <w:r w:rsidR="00FE434B" w:rsidRPr="00C076A1">
              <w:rPr>
                <w:sz w:val="22"/>
                <w:szCs w:val="22"/>
              </w:rPr>
              <w:t xml:space="preserve">Exemplary </w:t>
            </w:r>
            <w:r w:rsidR="00960CC2" w:rsidRPr="00C076A1">
              <w:rPr>
                <w:sz w:val="22"/>
                <w:szCs w:val="22"/>
              </w:rPr>
              <w:t>Program</w:t>
            </w:r>
            <w:r w:rsidR="008D4AE1" w:rsidRPr="00C076A1">
              <w:rPr>
                <w:sz w:val="22"/>
                <w:szCs w:val="22"/>
              </w:rPr>
              <w:t>s Grant</w:t>
            </w:r>
            <w:r w:rsidR="00A836E4" w:rsidRPr="00C076A1">
              <w:rPr>
                <w:sz w:val="22"/>
                <w:szCs w:val="22"/>
              </w:rPr>
              <w:t xml:space="preserve"> </w:t>
            </w:r>
          </w:p>
        </w:tc>
        <w:tc>
          <w:tcPr>
            <w:tcW w:w="2430" w:type="dxa"/>
            <w:gridSpan w:val="2"/>
            <w:tcBorders>
              <w:top w:val="nil"/>
              <w:left w:val="nil"/>
              <w:bottom w:val="nil"/>
              <w:right w:val="nil"/>
            </w:tcBorders>
          </w:tcPr>
          <w:p w14:paraId="6C0916F8" w14:textId="77777777" w:rsidR="00CF5517" w:rsidRPr="00C076A1" w:rsidRDefault="00CF5517" w:rsidP="00BD69C4">
            <w:pPr>
              <w:spacing w:after="120"/>
              <w:jc w:val="both"/>
              <w:rPr>
                <w:sz w:val="22"/>
                <w:szCs w:val="22"/>
              </w:rPr>
            </w:pPr>
            <w:r w:rsidRPr="00C076A1">
              <w:rPr>
                <w:b/>
                <w:sz w:val="22"/>
                <w:szCs w:val="22"/>
              </w:rPr>
              <w:t>FUND CODE:</w:t>
            </w:r>
            <w:r w:rsidR="00414DE0" w:rsidRPr="00C076A1">
              <w:rPr>
                <w:b/>
                <w:sz w:val="22"/>
                <w:szCs w:val="22"/>
              </w:rPr>
              <w:t xml:space="preserve"> </w:t>
            </w:r>
            <w:r w:rsidR="00BD69C4" w:rsidRPr="00C076A1">
              <w:rPr>
                <w:sz w:val="22"/>
                <w:szCs w:val="22"/>
              </w:rPr>
              <w:t>646</w:t>
            </w:r>
          </w:p>
        </w:tc>
      </w:tr>
      <w:tr w:rsidR="00CF5517" w:rsidRPr="00C076A1" w14:paraId="33B5FFC2" w14:textId="77777777" w:rsidTr="00850281">
        <w:trPr>
          <w:cantSplit/>
          <w:trHeight w:val="450"/>
        </w:trPr>
        <w:tc>
          <w:tcPr>
            <w:tcW w:w="3438" w:type="dxa"/>
            <w:tcBorders>
              <w:top w:val="nil"/>
              <w:left w:val="nil"/>
              <w:bottom w:val="nil"/>
              <w:right w:val="nil"/>
            </w:tcBorders>
          </w:tcPr>
          <w:p w14:paraId="5DF9BF4B" w14:textId="77777777" w:rsidR="00CF5517" w:rsidRPr="00C076A1" w:rsidRDefault="00CF5517">
            <w:pPr>
              <w:spacing w:after="120"/>
              <w:jc w:val="both"/>
              <w:rPr>
                <w:b/>
                <w:sz w:val="22"/>
                <w:szCs w:val="22"/>
              </w:rPr>
            </w:pPr>
            <w:r w:rsidRPr="00C076A1">
              <w:rPr>
                <w:b/>
                <w:sz w:val="22"/>
                <w:szCs w:val="22"/>
              </w:rPr>
              <w:t xml:space="preserve">FUNDS ALLOCATED:     </w:t>
            </w:r>
          </w:p>
        </w:tc>
        <w:tc>
          <w:tcPr>
            <w:tcW w:w="7470" w:type="dxa"/>
            <w:gridSpan w:val="4"/>
            <w:tcBorders>
              <w:top w:val="nil"/>
              <w:left w:val="nil"/>
              <w:bottom w:val="nil"/>
              <w:right w:val="nil"/>
            </w:tcBorders>
          </w:tcPr>
          <w:p w14:paraId="512C834D" w14:textId="76F425B0" w:rsidR="00CF5517" w:rsidRPr="00C076A1" w:rsidRDefault="00526229" w:rsidP="0037303C">
            <w:pPr>
              <w:jc w:val="both"/>
              <w:rPr>
                <w:color w:val="000000"/>
                <w:sz w:val="22"/>
                <w:szCs w:val="22"/>
              </w:rPr>
            </w:pPr>
            <w:bookmarkStart w:id="0" w:name="_Hlk49427298"/>
            <w:r w:rsidRPr="00C076A1">
              <w:rPr>
                <w:color w:val="000000"/>
                <w:sz w:val="22"/>
                <w:szCs w:val="22"/>
              </w:rPr>
              <w:t>$</w:t>
            </w:r>
            <w:r w:rsidR="00ED5EA3" w:rsidRPr="00C076A1">
              <w:rPr>
                <w:color w:val="000000"/>
                <w:sz w:val="22"/>
                <w:szCs w:val="22"/>
              </w:rPr>
              <w:t>3,</w:t>
            </w:r>
            <w:r w:rsidR="00443510" w:rsidRPr="00C076A1">
              <w:rPr>
                <w:color w:val="000000"/>
                <w:sz w:val="22"/>
                <w:szCs w:val="22"/>
              </w:rPr>
              <w:t>399</w:t>
            </w:r>
            <w:r w:rsidR="00ED5EA3" w:rsidRPr="00C076A1">
              <w:rPr>
                <w:color w:val="000000"/>
                <w:sz w:val="22"/>
                <w:szCs w:val="22"/>
              </w:rPr>
              <w:t>,</w:t>
            </w:r>
            <w:r w:rsidR="00443510" w:rsidRPr="00C076A1">
              <w:rPr>
                <w:color w:val="000000"/>
                <w:sz w:val="22"/>
                <w:szCs w:val="22"/>
              </w:rPr>
              <w:t>0</w:t>
            </w:r>
            <w:r w:rsidR="00ED5EA3" w:rsidRPr="00C076A1">
              <w:rPr>
                <w:color w:val="000000"/>
                <w:sz w:val="22"/>
                <w:szCs w:val="22"/>
              </w:rPr>
              <w:t xml:space="preserve">67 </w:t>
            </w:r>
            <w:bookmarkEnd w:id="0"/>
            <w:r w:rsidR="00E5546C" w:rsidRPr="00C076A1">
              <w:rPr>
                <w:sz w:val="22"/>
                <w:szCs w:val="22"/>
              </w:rPr>
              <w:t>(Federal)</w:t>
            </w:r>
            <w:r w:rsidR="00F04820" w:rsidRPr="00C076A1">
              <w:rPr>
                <w:sz w:val="22"/>
                <w:szCs w:val="22"/>
              </w:rPr>
              <w:t xml:space="preserve"> </w:t>
            </w:r>
          </w:p>
        </w:tc>
      </w:tr>
      <w:tr w:rsidR="00CF5517" w:rsidRPr="00C076A1" w14:paraId="57CA4F0B" w14:textId="77777777" w:rsidTr="00850281">
        <w:trPr>
          <w:cantSplit/>
          <w:trHeight w:val="332"/>
        </w:trPr>
        <w:tc>
          <w:tcPr>
            <w:tcW w:w="3438" w:type="dxa"/>
            <w:tcBorders>
              <w:top w:val="nil"/>
              <w:left w:val="nil"/>
              <w:bottom w:val="nil"/>
              <w:right w:val="nil"/>
            </w:tcBorders>
          </w:tcPr>
          <w:p w14:paraId="682186B2" w14:textId="77777777" w:rsidR="00CF5517" w:rsidRPr="00C076A1" w:rsidRDefault="00CF5517">
            <w:pPr>
              <w:spacing w:after="120"/>
              <w:jc w:val="both"/>
              <w:rPr>
                <w:b/>
                <w:sz w:val="22"/>
                <w:szCs w:val="22"/>
              </w:rPr>
            </w:pPr>
            <w:r w:rsidRPr="00C076A1">
              <w:rPr>
                <w:b/>
                <w:sz w:val="22"/>
                <w:szCs w:val="22"/>
              </w:rPr>
              <w:t>FUNDS REQUESTED:</w:t>
            </w:r>
          </w:p>
        </w:tc>
        <w:tc>
          <w:tcPr>
            <w:tcW w:w="7470" w:type="dxa"/>
            <w:gridSpan w:val="4"/>
            <w:tcBorders>
              <w:top w:val="nil"/>
              <w:left w:val="nil"/>
              <w:bottom w:val="nil"/>
              <w:right w:val="nil"/>
            </w:tcBorders>
          </w:tcPr>
          <w:p w14:paraId="693956F8" w14:textId="4A14A73C" w:rsidR="00CF5517" w:rsidRPr="00C076A1" w:rsidRDefault="00FE434B" w:rsidP="0089187F">
            <w:pPr>
              <w:jc w:val="both"/>
              <w:rPr>
                <w:color w:val="000000"/>
                <w:sz w:val="22"/>
                <w:szCs w:val="22"/>
              </w:rPr>
            </w:pPr>
            <w:r w:rsidRPr="00C076A1">
              <w:rPr>
                <w:color w:val="000000"/>
                <w:sz w:val="22"/>
                <w:szCs w:val="22"/>
              </w:rPr>
              <w:t>$</w:t>
            </w:r>
            <w:r w:rsidR="00FC26C9" w:rsidRPr="00C076A1">
              <w:rPr>
                <w:color w:val="000000"/>
                <w:sz w:val="22"/>
                <w:szCs w:val="22"/>
              </w:rPr>
              <w:t xml:space="preserve"> </w:t>
            </w:r>
            <w:r w:rsidR="00F91F50" w:rsidRPr="00C076A1">
              <w:rPr>
                <w:color w:val="000000"/>
                <w:sz w:val="22"/>
                <w:szCs w:val="22"/>
              </w:rPr>
              <w:t xml:space="preserve">3,912,493 </w:t>
            </w:r>
          </w:p>
        </w:tc>
      </w:tr>
      <w:tr w:rsidR="00CF5517" w:rsidRPr="00C076A1" w14:paraId="29603FE5" w14:textId="77777777" w:rsidTr="00850281">
        <w:trPr>
          <w:cantSplit/>
        </w:trPr>
        <w:tc>
          <w:tcPr>
            <w:tcW w:w="10908" w:type="dxa"/>
            <w:gridSpan w:val="5"/>
            <w:tcBorders>
              <w:top w:val="nil"/>
              <w:left w:val="nil"/>
              <w:bottom w:val="nil"/>
              <w:right w:val="nil"/>
            </w:tcBorders>
          </w:tcPr>
          <w:p w14:paraId="074748DE" w14:textId="1CF90A0E" w:rsidR="008D4AE1" w:rsidRPr="00C076A1" w:rsidRDefault="00CF5517" w:rsidP="008D4AE1">
            <w:pPr>
              <w:ind w:right="210"/>
              <w:rPr>
                <w:color w:val="000000"/>
                <w:sz w:val="22"/>
                <w:szCs w:val="22"/>
              </w:rPr>
            </w:pPr>
            <w:r w:rsidRPr="00C076A1">
              <w:rPr>
                <w:b/>
                <w:sz w:val="22"/>
                <w:szCs w:val="22"/>
              </w:rPr>
              <w:t>PURPOSE:</w:t>
            </w:r>
            <w:r w:rsidR="007019BE" w:rsidRPr="00C076A1">
              <w:rPr>
                <w:b/>
                <w:sz w:val="22"/>
                <w:szCs w:val="22"/>
              </w:rPr>
              <w:t xml:space="preserve"> </w:t>
            </w:r>
            <w:bookmarkStart w:id="1" w:name="_Hlk47451919"/>
            <w:r w:rsidR="008D4AE1" w:rsidRPr="00C076A1">
              <w:rPr>
                <w:color w:val="000000"/>
                <w:sz w:val="22"/>
                <w:szCs w:val="22"/>
              </w:rPr>
              <w:t xml:space="preserve">The purpose of this </w:t>
            </w:r>
            <w:r w:rsidR="001F44A0" w:rsidRPr="00C076A1">
              <w:rPr>
                <w:color w:val="000000"/>
                <w:sz w:val="22"/>
                <w:szCs w:val="22"/>
              </w:rPr>
              <w:t>federally funded</w:t>
            </w:r>
            <w:r w:rsidR="008D4AE1" w:rsidRPr="00C076A1">
              <w:rPr>
                <w:color w:val="000000"/>
                <w:sz w:val="22"/>
                <w:szCs w:val="22"/>
              </w:rPr>
              <w:t xml:space="preserve"> </w:t>
            </w:r>
            <w:r w:rsidR="008D4AE1" w:rsidRPr="00C076A1">
              <w:rPr>
                <w:sz w:val="22"/>
                <w:szCs w:val="22"/>
              </w:rPr>
              <w:t>Massachusetts 21</w:t>
            </w:r>
            <w:r w:rsidR="008D4AE1" w:rsidRPr="00C076A1">
              <w:rPr>
                <w:sz w:val="22"/>
                <w:szCs w:val="22"/>
                <w:vertAlign w:val="superscript"/>
              </w:rPr>
              <w:t>st</w:t>
            </w:r>
            <w:r w:rsidR="008D4AE1" w:rsidRPr="00C076A1">
              <w:rPr>
                <w:sz w:val="22"/>
                <w:szCs w:val="22"/>
              </w:rPr>
              <w:t xml:space="preserve"> Century Community Learning Centers</w:t>
            </w:r>
            <w:r w:rsidR="00CB1098" w:rsidRPr="00C076A1">
              <w:rPr>
                <w:sz w:val="22"/>
                <w:szCs w:val="22"/>
              </w:rPr>
              <w:t xml:space="preserve"> </w:t>
            </w:r>
            <w:r w:rsidR="008D4AE1" w:rsidRPr="00C076A1">
              <w:rPr>
                <w:sz w:val="22"/>
                <w:szCs w:val="22"/>
              </w:rPr>
              <w:t xml:space="preserve">Exemplary Programs grant </w:t>
            </w:r>
            <w:r w:rsidR="008D4AE1" w:rsidRPr="00C076A1">
              <w:rPr>
                <w:color w:val="000000"/>
                <w:sz w:val="22"/>
                <w:szCs w:val="22"/>
              </w:rPr>
              <w:t>is to expand and enhance a statewide network of high quality 21</w:t>
            </w:r>
            <w:r w:rsidR="008D4AE1" w:rsidRPr="00C076A1">
              <w:rPr>
                <w:color w:val="000000"/>
                <w:sz w:val="22"/>
                <w:szCs w:val="22"/>
                <w:vertAlign w:val="superscript"/>
              </w:rPr>
              <w:t>st</w:t>
            </w:r>
            <w:r w:rsidR="008D4AE1" w:rsidRPr="00C076A1">
              <w:rPr>
                <w:color w:val="000000"/>
                <w:sz w:val="22"/>
                <w:szCs w:val="22"/>
              </w:rPr>
              <w:t xml:space="preserve"> Century Community Learning Centers that: </w:t>
            </w:r>
          </w:p>
          <w:p w14:paraId="54C32764" w14:textId="77777777" w:rsidR="008D4AE1" w:rsidRPr="00C076A1" w:rsidRDefault="008D4AE1" w:rsidP="006361B0">
            <w:pPr>
              <w:spacing w:before="120"/>
              <w:ind w:right="210"/>
              <w:rPr>
                <w:sz w:val="22"/>
                <w:szCs w:val="22"/>
              </w:rPr>
            </w:pPr>
            <w:r w:rsidRPr="00C076A1">
              <w:rPr>
                <w:sz w:val="22"/>
                <w:szCs w:val="22"/>
              </w:rPr>
              <w:t>Support additional learning time for students in grades K-12</w:t>
            </w:r>
            <w:r w:rsidR="00CB1380" w:rsidRPr="00C076A1">
              <w:rPr>
                <w:sz w:val="22"/>
                <w:szCs w:val="22"/>
              </w:rPr>
              <w:t>,</w:t>
            </w:r>
            <w:r w:rsidRPr="00C076A1">
              <w:rPr>
                <w:sz w:val="22"/>
                <w:szCs w:val="22"/>
              </w:rPr>
              <w:t xml:space="preserve"> </w:t>
            </w:r>
            <w:r w:rsidR="00EB7972" w:rsidRPr="00C076A1">
              <w:rPr>
                <w:sz w:val="22"/>
                <w:szCs w:val="22"/>
              </w:rPr>
              <w:t>during out-of-school time</w:t>
            </w:r>
            <w:r w:rsidR="00CB1380" w:rsidRPr="00C076A1">
              <w:rPr>
                <w:sz w:val="22"/>
                <w:szCs w:val="22"/>
              </w:rPr>
              <w:t xml:space="preserve"> </w:t>
            </w:r>
            <w:r w:rsidR="00850281" w:rsidRPr="00C076A1">
              <w:rPr>
                <w:sz w:val="22"/>
                <w:szCs w:val="22"/>
              </w:rPr>
              <w:t xml:space="preserve">(OST) </w:t>
            </w:r>
            <w:r w:rsidR="00CB1380" w:rsidRPr="00C076A1">
              <w:rPr>
                <w:sz w:val="22"/>
                <w:szCs w:val="22"/>
              </w:rPr>
              <w:t>and/or Expanded Learning Time (ELT</w:t>
            </w:r>
            <w:r w:rsidR="00103C95" w:rsidRPr="00C076A1">
              <w:rPr>
                <w:sz w:val="22"/>
                <w:szCs w:val="22"/>
              </w:rPr>
              <w:t xml:space="preserve">) that </w:t>
            </w:r>
            <w:r w:rsidRPr="00C076A1">
              <w:rPr>
                <w:sz w:val="22"/>
                <w:szCs w:val="22"/>
              </w:rPr>
              <w:t>provides creative and engaging academic enrichment opportunities that will help to close proficiency gaps, increase student engagement, and support</w:t>
            </w:r>
            <w:r w:rsidR="00B422D3" w:rsidRPr="00C076A1">
              <w:rPr>
                <w:sz w:val="22"/>
                <w:szCs w:val="22"/>
              </w:rPr>
              <w:t xml:space="preserve"> </w:t>
            </w:r>
            <w:r w:rsidRPr="00C076A1">
              <w:rPr>
                <w:sz w:val="22"/>
                <w:szCs w:val="22"/>
              </w:rPr>
              <w:t>college and career readiness and success.</w:t>
            </w:r>
          </w:p>
          <w:p w14:paraId="524E8564" w14:textId="4D911945" w:rsidR="006821DE" w:rsidRPr="00C076A1" w:rsidRDefault="008D4AE1" w:rsidP="007F4C19">
            <w:pPr>
              <w:spacing w:before="120"/>
              <w:rPr>
                <w:color w:val="000000"/>
                <w:sz w:val="22"/>
                <w:szCs w:val="22"/>
              </w:rPr>
            </w:pPr>
            <w:r w:rsidRPr="00C076A1">
              <w:rPr>
                <w:sz w:val="22"/>
                <w:szCs w:val="22"/>
              </w:rPr>
              <w:t>Serve as mentors, models and resources for other programs across the Commonwealth.</w:t>
            </w:r>
            <w:r w:rsidRPr="00C076A1">
              <w:t xml:space="preserve">  </w:t>
            </w:r>
            <w:r w:rsidR="00CB1098" w:rsidRPr="00C076A1">
              <w:br/>
            </w:r>
            <w:bookmarkEnd w:id="1"/>
          </w:p>
        </w:tc>
      </w:tr>
      <w:tr w:rsidR="008D7FF0" w:rsidRPr="00C076A1" w14:paraId="5077FA6D" w14:textId="77777777" w:rsidTr="00850281">
        <w:tc>
          <w:tcPr>
            <w:tcW w:w="5508" w:type="dxa"/>
            <w:gridSpan w:val="2"/>
            <w:tcBorders>
              <w:top w:val="nil"/>
              <w:left w:val="nil"/>
              <w:bottom w:val="nil"/>
              <w:right w:val="nil"/>
            </w:tcBorders>
          </w:tcPr>
          <w:p w14:paraId="6C80039D" w14:textId="77777777" w:rsidR="008D7FF0" w:rsidRPr="00C076A1" w:rsidRDefault="008D7FF0" w:rsidP="008D7FF0">
            <w:pPr>
              <w:spacing w:after="120"/>
              <w:jc w:val="both"/>
              <w:rPr>
                <w:b/>
                <w:sz w:val="22"/>
                <w:szCs w:val="22"/>
              </w:rPr>
            </w:pPr>
            <w:r w:rsidRPr="00C076A1">
              <w:rPr>
                <w:b/>
                <w:sz w:val="22"/>
                <w:szCs w:val="22"/>
              </w:rPr>
              <w:t xml:space="preserve">NUMBER OF PROPOSALS RECEIVED: </w:t>
            </w:r>
          </w:p>
        </w:tc>
        <w:tc>
          <w:tcPr>
            <w:tcW w:w="5400" w:type="dxa"/>
            <w:gridSpan w:val="3"/>
            <w:tcBorders>
              <w:top w:val="nil"/>
              <w:left w:val="nil"/>
              <w:bottom w:val="nil"/>
              <w:right w:val="nil"/>
            </w:tcBorders>
          </w:tcPr>
          <w:p w14:paraId="06178C8F" w14:textId="23EA8B56" w:rsidR="008D7FF0" w:rsidRPr="00C076A1" w:rsidRDefault="008D7FF0" w:rsidP="008D7FF0">
            <w:pPr>
              <w:spacing w:after="120"/>
              <w:jc w:val="both"/>
              <w:rPr>
                <w:sz w:val="22"/>
                <w:szCs w:val="22"/>
              </w:rPr>
            </w:pPr>
            <w:r w:rsidRPr="00C076A1">
              <w:rPr>
                <w:sz w:val="22"/>
                <w:szCs w:val="22"/>
              </w:rPr>
              <w:t xml:space="preserve">26 Applicants </w:t>
            </w:r>
          </w:p>
        </w:tc>
      </w:tr>
      <w:tr w:rsidR="008D7FF0" w:rsidRPr="00C076A1" w14:paraId="1F6CCE9F" w14:textId="77777777" w:rsidTr="00850281">
        <w:trPr>
          <w:trHeight w:val="423"/>
        </w:trPr>
        <w:tc>
          <w:tcPr>
            <w:tcW w:w="5508" w:type="dxa"/>
            <w:gridSpan w:val="2"/>
            <w:tcBorders>
              <w:top w:val="nil"/>
              <w:left w:val="nil"/>
              <w:bottom w:val="nil"/>
              <w:right w:val="nil"/>
            </w:tcBorders>
          </w:tcPr>
          <w:p w14:paraId="25CF1572" w14:textId="77777777" w:rsidR="008D7FF0" w:rsidRPr="00C076A1" w:rsidRDefault="008D7FF0" w:rsidP="008D7FF0">
            <w:pPr>
              <w:jc w:val="both"/>
              <w:rPr>
                <w:b/>
                <w:sz w:val="22"/>
                <w:szCs w:val="22"/>
              </w:rPr>
            </w:pPr>
            <w:r w:rsidRPr="00C076A1">
              <w:rPr>
                <w:b/>
                <w:sz w:val="22"/>
                <w:szCs w:val="22"/>
              </w:rPr>
              <w:t xml:space="preserve">NUMBER OF PROPOSALS RECOMMENDED: </w:t>
            </w:r>
          </w:p>
        </w:tc>
        <w:tc>
          <w:tcPr>
            <w:tcW w:w="5400" w:type="dxa"/>
            <w:gridSpan w:val="3"/>
            <w:tcBorders>
              <w:top w:val="nil"/>
              <w:left w:val="nil"/>
              <w:bottom w:val="nil"/>
              <w:right w:val="nil"/>
            </w:tcBorders>
          </w:tcPr>
          <w:p w14:paraId="147674D5" w14:textId="60E77FBA" w:rsidR="008D7FF0" w:rsidRPr="00C076A1" w:rsidRDefault="008D7FF0" w:rsidP="008D7FF0">
            <w:pPr>
              <w:rPr>
                <w:sz w:val="22"/>
                <w:szCs w:val="22"/>
              </w:rPr>
            </w:pPr>
            <w:r w:rsidRPr="00C076A1">
              <w:rPr>
                <w:sz w:val="22"/>
                <w:szCs w:val="22"/>
              </w:rPr>
              <w:t xml:space="preserve">24 Applicants </w:t>
            </w:r>
          </w:p>
        </w:tc>
      </w:tr>
      <w:tr w:rsidR="008D7FF0" w:rsidRPr="00C076A1" w14:paraId="4FD651B6" w14:textId="77777777" w:rsidTr="00850281">
        <w:tc>
          <w:tcPr>
            <w:tcW w:w="5508" w:type="dxa"/>
            <w:gridSpan w:val="2"/>
            <w:tcBorders>
              <w:top w:val="nil"/>
              <w:left w:val="nil"/>
              <w:bottom w:val="nil"/>
              <w:right w:val="nil"/>
            </w:tcBorders>
          </w:tcPr>
          <w:p w14:paraId="2C3F68EE" w14:textId="77777777" w:rsidR="008D7FF0" w:rsidRPr="00C076A1" w:rsidRDefault="008D7FF0" w:rsidP="008D7FF0">
            <w:pPr>
              <w:jc w:val="both"/>
              <w:rPr>
                <w:b/>
                <w:sz w:val="22"/>
                <w:szCs w:val="22"/>
              </w:rPr>
            </w:pPr>
            <w:r w:rsidRPr="00C076A1">
              <w:rPr>
                <w:b/>
                <w:sz w:val="22"/>
                <w:szCs w:val="22"/>
              </w:rPr>
              <w:t xml:space="preserve">NUMBER OF PROPOSALS NOT RECOMMENDED: </w:t>
            </w:r>
          </w:p>
        </w:tc>
        <w:tc>
          <w:tcPr>
            <w:tcW w:w="5400" w:type="dxa"/>
            <w:gridSpan w:val="3"/>
            <w:tcBorders>
              <w:top w:val="nil"/>
              <w:left w:val="nil"/>
              <w:bottom w:val="nil"/>
              <w:right w:val="nil"/>
            </w:tcBorders>
          </w:tcPr>
          <w:p w14:paraId="17A92AA9" w14:textId="44ACB0C3" w:rsidR="008D7FF0" w:rsidRPr="00C076A1" w:rsidRDefault="008D7FF0" w:rsidP="008D7FF0">
            <w:pPr>
              <w:spacing w:after="120"/>
              <w:jc w:val="both"/>
              <w:rPr>
                <w:sz w:val="22"/>
                <w:szCs w:val="22"/>
              </w:rPr>
            </w:pPr>
            <w:r w:rsidRPr="00C076A1">
              <w:rPr>
                <w:sz w:val="22"/>
                <w:szCs w:val="22"/>
              </w:rPr>
              <w:t>2 Applicants</w:t>
            </w:r>
          </w:p>
        </w:tc>
      </w:tr>
      <w:tr w:rsidR="00CF5517" w:rsidRPr="00C076A1" w14:paraId="071DAB2C" w14:textId="77777777" w:rsidTr="00850281">
        <w:trPr>
          <w:cantSplit/>
        </w:trPr>
        <w:tc>
          <w:tcPr>
            <w:tcW w:w="10908" w:type="dxa"/>
            <w:gridSpan w:val="5"/>
            <w:tcBorders>
              <w:top w:val="nil"/>
              <w:left w:val="nil"/>
              <w:bottom w:val="nil"/>
              <w:right w:val="nil"/>
            </w:tcBorders>
          </w:tcPr>
          <w:p w14:paraId="5744D7F5" w14:textId="73DD492E" w:rsidR="00423CD5" w:rsidRPr="00C076A1" w:rsidRDefault="00CF5517" w:rsidP="0089187F">
            <w:pPr>
              <w:tabs>
                <w:tab w:val="left" w:pos="0"/>
              </w:tabs>
              <w:spacing w:before="120" w:after="120"/>
              <w:rPr>
                <w:sz w:val="22"/>
                <w:szCs w:val="22"/>
              </w:rPr>
            </w:pPr>
            <w:r w:rsidRPr="00C076A1">
              <w:rPr>
                <w:b/>
                <w:sz w:val="22"/>
                <w:szCs w:val="22"/>
              </w:rPr>
              <w:t xml:space="preserve">RESULT OF FUNDING: </w:t>
            </w:r>
            <w:r w:rsidR="007F4C19" w:rsidRPr="00C076A1">
              <w:rPr>
                <w:color w:val="000000"/>
                <w:sz w:val="22"/>
                <w:szCs w:val="22"/>
              </w:rPr>
              <w:t>Grants are awarded in three categories based on the level of experience, funding, and expectations. The categories are Promising</w:t>
            </w:r>
            <w:r w:rsidR="00881D1E" w:rsidRPr="00C076A1">
              <w:rPr>
                <w:color w:val="000000"/>
                <w:sz w:val="22"/>
                <w:szCs w:val="22"/>
              </w:rPr>
              <w:t>,</w:t>
            </w:r>
            <w:r w:rsidR="007F4C19" w:rsidRPr="00C076A1">
              <w:rPr>
                <w:color w:val="000000"/>
                <w:sz w:val="22"/>
                <w:szCs w:val="22"/>
              </w:rPr>
              <w:t xml:space="preserve"> </w:t>
            </w:r>
            <w:r w:rsidR="008D7FF0" w:rsidRPr="00C076A1">
              <w:rPr>
                <w:color w:val="000000"/>
                <w:sz w:val="22"/>
                <w:szCs w:val="22"/>
              </w:rPr>
              <w:t xml:space="preserve">12 </w:t>
            </w:r>
            <w:r w:rsidR="00DA4B98" w:rsidRPr="00C076A1">
              <w:rPr>
                <w:color w:val="000000"/>
                <w:sz w:val="22"/>
                <w:szCs w:val="22"/>
              </w:rPr>
              <w:t>sites awarded</w:t>
            </w:r>
            <w:r w:rsidR="002C2C33" w:rsidRPr="00C076A1">
              <w:rPr>
                <w:color w:val="000000"/>
                <w:sz w:val="22"/>
                <w:szCs w:val="22"/>
              </w:rPr>
              <w:t>,</w:t>
            </w:r>
            <w:r w:rsidR="006C48F8" w:rsidRPr="00C076A1">
              <w:rPr>
                <w:color w:val="000000"/>
                <w:sz w:val="22"/>
                <w:szCs w:val="22"/>
              </w:rPr>
              <w:t xml:space="preserve"> </w:t>
            </w:r>
            <w:r w:rsidR="007F4C19" w:rsidRPr="00C076A1">
              <w:rPr>
                <w:color w:val="000000"/>
                <w:sz w:val="22"/>
                <w:szCs w:val="22"/>
              </w:rPr>
              <w:t>Practitione</w:t>
            </w:r>
            <w:r w:rsidR="006C48F8" w:rsidRPr="00C076A1">
              <w:rPr>
                <w:color w:val="000000"/>
                <w:sz w:val="22"/>
                <w:szCs w:val="22"/>
              </w:rPr>
              <w:t>r</w:t>
            </w:r>
            <w:r w:rsidR="002C2C33" w:rsidRPr="00C076A1">
              <w:rPr>
                <w:color w:val="000000"/>
                <w:sz w:val="22"/>
                <w:szCs w:val="22"/>
              </w:rPr>
              <w:t>,</w:t>
            </w:r>
            <w:r w:rsidR="00881D1E" w:rsidRPr="00C076A1">
              <w:rPr>
                <w:color w:val="000000"/>
                <w:sz w:val="22"/>
                <w:szCs w:val="22"/>
              </w:rPr>
              <w:t xml:space="preserve"> </w:t>
            </w:r>
            <w:r w:rsidR="00DA4B98" w:rsidRPr="00C076A1">
              <w:rPr>
                <w:color w:val="000000"/>
                <w:sz w:val="22"/>
                <w:szCs w:val="22"/>
              </w:rPr>
              <w:t>9 sites awarded</w:t>
            </w:r>
            <w:r w:rsidR="002C2C33" w:rsidRPr="00C076A1">
              <w:rPr>
                <w:color w:val="000000"/>
                <w:sz w:val="22"/>
                <w:szCs w:val="22"/>
              </w:rPr>
              <w:t>,</w:t>
            </w:r>
            <w:r w:rsidR="00DA4B98" w:rsidRPr="00C076A1">
              <w:rPr>
                <w:color w:val="000000"/>
                <w:sz w:val="22"/>
                <w:szCs w:val="22"/>
              </w:rPr>
              <w:t xml:space="preserve"> </w:t>
            </w:r>
            <w:r w:rsidR="007F4C19" w:rsidRPr="00C076A1">
              <w:rPr>
                <w:color w:val="000000"/>
                <w:sz w:val="22"/>
                <w:szCs w:val="22"/>
              </w:rPr>
              <w:t>and Demonstration</w:t>
            </w:r>
            <w:r w:rsidR="006C48F8" w:rsidRPr="00C076A1">
              <w:rPr>
                <w:color w:val="000000"/>
                <w:sz w:val="22"/>
                <w:szCs w:val="22"/>
              </w:rPr>
              <w:t>,</w:t>
            </w:r>
            <w:r w:rsidR="007F4C19" w:rsidRPr="00C076A1">
              <w:rPr>
                <w:color w:val="000000"/>
                <w:sz w:val="22"/>
                <w:szCs w:val="22"/>
              </w:rPr>
              <w:t xml:space="preserve"> </w:t>
            </w:r>
            <w:r w:rsidR="00DA4B98" w:rsidRPr="00C076A1">
              <w:rPr>
                <w:color w:val="000000"/>
                <w:sz w:val="22"/>
                <w:szCs w:val="22"/>
              </w:rPr>
              <w:t xml:space="preserve">7 sites awarded </w:t>
            </w:r>
            <w:r w:rsidR="00BD69C4" w:rsidRPr="00C076A1">
              <w:rPr>
                <w:sz w:val="22"/>
                <w:szCs w:val="22"/>
              </w:rPr>
              <w:t xml:space="preserve">This funding will support </w:t>
            </w:r>
            <w:r w:rsidR="008D7FF0" w:rsidRPr="00C076A1">
              <w:rPr>
                <w:sz w:val="22"/>
                <w:szCs w:val="22"/>
              </w:rPr>
              <w:t xml:space="preserve">24 </w:t>
            </w:r>
            <w:r w:rsidR="00BD69C4" w:rsidRPr="00C076A1">
              <w:rPr>
                <w:sz w:val="22"/>
                <w:szCs w:val="22"/>
              </w:rPr>
              <w:t>districts</w:t>
            </w:r>
            <w:r w:rsidR="006C48F8" w:rsidRPr="00C076A1">
              <w:rPr>
                <w:sz w:val="22"/>
                <w:szCs w:val="22"/>
              </w:rPr>
              <w:t>/organizations</w:t>
            </w:r>
            <w:r w:rsidR="004B72E8" w:rsidRPr="00C076A1">
              <w:rPr>
                <w:sz w:val="22"/>
                <w:szCs w:val="22"/>
              </w:rPr>
              <w:t xml:space="preserve"> </w:t>
            </w:r>
            <w:r w:rsidR="00BD69C4" w:rsidRPr="00C076A1">
              <w:rPr>
                <w:sz w:val="22"/>
                <w:szCs w:val="22"/>
              </w:rPr>
              <w:t>in implementing OST</w:t>
            </w:r>
            <w:r w:rsidR="00ED68A9" w:rsidRPr="00C076A1">
              <w:rPr>
                <w:sz w:val="22"/>
                <w:szCs w:val="22"/>
              </w:rPr>
              <w:t xml:space="preserve"> programming</w:t>
            </w:r>
            <w:r w:rsidR="00BD69C4" w:rsidRPr="00C076A1">
              <w:rPr>
                <w:sz w:val="22"/>
                <w:szCs w:val="22"/>
              </w:rPr>
              <w:t xml:space="preserve"> </w:t>
            </w:r>
            <w:r w:rsidR="00D20AB1" w:rsidRPr="00C076A1">
              <w:rPr>
                <w:sz w:val="22"/>
                <w:szCs w:val="22"/>
              </w:rPr>
              <w:t xml:space="preserve">at </w:t>
            </w:r>
            <w:r w:rsidR="007F4C19" w:rsidRPr="00C076A1">
              <w:rPr>
                <w:sz w:val="22"/>
                <w:szCs w:val="22"/>
              </w:rPr>
              <w:t>2</w:t>
            </w:r>
            <w:r w:rsidR="006C48F8" w:rsidRPr="00C076A1">
              <w:rPr>
                <w:sz w:val="22"/>
                <w:szCs w:val="22"/>
              </w:rPr>
              <w:t>6</w:t>
            </w:r>
            <w:r w:rsidR="00DE5A39" w:rsidRPr="00C076A1">
              <w:rPr>
                <w:sz w:val="22"/>
                <w:szCs w:val="22"/>
              </w:rPr>
              <w:t xml:space="preserve"> </w:t>
            </w:r>
            <w:r w:rsidR="007F4C19" w:rsidRPr="00C076A1">
              <w:rPr>
                <w:sz w:val="22"/>
                <w:szCs w:val="22"/>
              </w:rPr>
              <w:t>schools/</w:t>
            </w:r>
            <w:r w:rsidR="00D20AB1" w:rsidRPr="00C076A1">
              <w:rPr>
                <w:sz w:val="22"/>
                <w:szCs w:val="22"/>
              </w:rPr>
              <w:t>sites</w:t>
            </w:r>
            <w:r w:rsidR="00DA4B98" w:rsidRPr="00C076A1">
              <w:rPr>
                <w:sz w:val="22"/>
                <w:szCs w:val="22"/>
              </w:rPr>
              <w:t xml:space="preserve"> </w:t>
            </w:r>
            <w:r w:rsidR="00BD69C4" w:rsidRPr="00C076A1">
              <w:rPr>
                <w:sz w:val="22"/>
                <w:szCs w:val="22"/>
              </w:rPr>
              <w:t xml:space="preserve">and ELT </w:t>
            </w:r>
            <w:r w:rsidR="003C652F" w:rsidRPr="00C076A1">
              <w:rPr>
                <w:sz w:val="22"/>
                <w:szCs w:val="22"/>
              </w:rPr>
              <w:t xml:space="preserve">at </w:t>
            </w:r>
            <w:r w:rsidR="00000304" w:rsidRPr="00C076A1">
              <w:rPr>
                <w:sz w:val="22"/>
                <w:szCs w:val="22"/>
              </w:rPr>
              <w:t>2</w:t>
            </w:r>
            <w:r w:rsidR="00BD69C4" w:rsidRPr="00C076A1">
              <w:rPr>
                <w:sz w:val="22"/>
                <w:szCs w:val="22"/>
              </w:rPr>
              <w:t xml:space="preserve"> schools. This programming will provide students with engaging instruction, project-based and/or service-learning experiences, and opportunities for academic enrichment.  In addition, the funded sites will serve as mentors, models, and resources for other programs across the Commonwealth. These programs will engage with various community partners to support students’ learning, as well as support social emotional </w:t>
            </w:r>
            <w:r w:rsidR="00ED68A9" w:rsidRPr="00C076A1">
              <w:rPr>
                <w:sz w:val="22"/>
                <w:szCs w:val="22"/>
              </w:rPr>
              <w:t>learning</w:t>
            </w:r>
            <w:r w:rsidR="00BD69C4" w:rsidRPr="00C076A1">
              <w:rPr>
                <w:sz w:val="22"/>
                <w:szCs w:val="22"/>
              </w:rPr>
              <w:t xml:space="preserve"> and physical development. Approximately </w:t>
            </w:r>
            <w:r w:rsidR="003C652F" w:rsidRPr="00C076A1">
              <w:rPr>
                <w:sz w:val="22"/>
                <w:szCs w:val="22"/>
              </w:rPr>
              <w:t>8,</w:t>
            </w:r>
            <w:r w:rsidR="00D20AB1" w:rsidRPr="00C076A1">
              <w:rPr>
                <w:sz w:val="22"/>
                <w:szCs w:val="22"/>
              </w:rPr>
              <w:t>000</w:t>
            </w:r>
            <w:r w:rsidR="00BD69C4" w:rsidRPr="00C076A1">
              <w:rPr>
                <w:sz w:val="22"/>
                <w:szCs w:val="22"/>
              </w:rPr>
              <w:t xml:space="preserve"> students will benefit from programs and services supported through this fund</w:t>
            </w:r>
            <w:r w:rsidR="00F84B23" w:rsidRPr="00C076A1">
              <w:rPr>
                <w:sz w:val="22"/>
                <w:szCs w:val="22"/>
              </w:rPr>
              <w:t>ing. Grant awards range from $</w:t>
            </w:r>
            <w:r w:rsidR="00C4348E" w:rsidRPr="00C076A1">
              <w:rPr>
                <w:sz w:val="22"/>
                <w:szCs w:val="22"/>
              </w:rPr>
              <w:t>50,000</w:t>
            </w:r>
            <w:r w:rsidR="00BD69C4" w:rsidRPr="00C076A1">
              <w:rPr>
                <w:sz w:val="22"/>
                <w:szCs w:val="22"/>
              </w:rPr>
              <w:t xml:space="preserve"> to $</w:t>
            </w:r>
            <w:r w:rsidR="002C2C33" w:rsidRPr="00C076A1">
              <w:rPr>
                <w:sz w:val="22"/>
                <w:szCs w:val="22"/>
              </w:rPr>
              <w:t>2</w:t>
            </w:r>
            <w:r w:rsidR="006C48F8" w:rsidRPr="00C076A1">
              <w:rPr>
                <w:sz w:val="22"/>
                <w:szCs w:val="22"/>
              </w:rPr>
              <w:t>58,213</w:t>
            </w:r>
            <w:r w:rsidR="00F84B23" w:rsidRPr="00C076A1">
              <w:rPr>
                <w:sz w:val="22"/>
                <w:szCs w:val="22"/>
              </w:rPr>
              <w:t>.</w:t>
            </w:r>
            <w:bookmarkStart w:id="2" w:name="_GoBack"/>
            <w:bookmarkEnd w:id="2"/>
          </w:p>
        </w:tc>
      </w:tr>
      <w:tr w:rsidR="00CF5517" w:rsidRPr="00C076A1" w14:paraId="4D5B84FE" w14:textId="77777777" w:rsidTr="0085028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417"/>
          <w:jc w:val="center"/>
        </w:trPr>
        <w:tc>
          <w:tcPr>
            <w:tcW w:w="9504" w:type="dxa"/>
            <w:gridSpan w:val="4"/>
            <w:tcBorders>
              <w:top w:val="single" w:sz="6" w:space="0" w:color="auto"/>
              <w:left w:val="single" w:sz="6" w:space="0" w:color="auto"/>
              <w:bottom w:val="double" w:sz="4" w:space="0" w:color="auto"/>
              <w:right w:val="single" w:sz="6" w:space="0" w:color="auto"/>
            </w:tcBorders>
          </w:tcPr>
          <w:p w14:paraId="183C704F" w14:textId="77777777" w:rsidR="00CF5517" w:rsidRPr="00C076A1" w:rsidRDefault="00CF5517">
            <w:pPr>
              <w:spacing w:before="60" w:after="60"/>
              <w:jc w:val="center"/>
              <w:rPr>
                <w:b/>
                <w:snapToGrid w:val="0"/>
                <w:color w:val="000000"/>
                <w:sz w:val="22"/>
                <w:szCs w:val="22"/>
              </w:rPr>
            </w:pPr>
            <w:r w:rsidRPr="00C076A1">
              <w:rPr>
                <w:b/>
                <w:snapToGrid w:val="0"/>
                <w:color w:val="000000"/>
                <w:sz w:val="22"/>
                <w:szCs w:val="22"/>
              </w:rPr>
              <w:t>RECIPIENTS</w:t>
            </w:r>
            <w:r w:rsidR="00496DAF" w:rsidRPr="00C076A1">
              <w:rPr>
                <w:b/>
                <w:snapToGrid w:val="0"/>
                <w:color w:val="000000"/>
                <w:sz w:val="22"/>
                <w:szCs w:val="22"/>
              </w:rPr>
              <w:t>/SITES</w:t>
            </w:r>
          </w:p>
        </w:tc>
        <w:tc>
          <w:tcPr>
            <w:tcW w:w="1404" w:type="dxa"/>
            <w:tcBorders>
              <w:top w:val="single" w:sz="6" w:space="0" w:color="auto"/>
              <w:left w:val="single" w:sz="6" w:space="0" w:color="auto"/>
              <w:bottom w:val="double" w:sz="4" w:space="0" w:color="auto"/>
              <w:right w:val="single" w:sz="6" w:space="0" w:color="auto"/>
            </w:tcBorders>
          </w:tcPr>
          <w:p w14:paraId="61AD3873" w14:textId="77777777" w:rsidR="00CF5517" w:rsidRPr="00C076A1" w:rsidRDefault="00CF5517">
            <w:pPr>
              <w:spacing w:before="60" w:after="60"/>
              <w:jc w:val="center"/>
              <w:rPr>
                <w:b/>
                <w:snapToGrid w:val="0"/>
                <w:color w:val="000000"/>
                <w:sz w:val="22"/>
                <w:szCs w:val="22"/>
              </w:rPr>
            </w:pPr>
            <w:r w:rsidRPr="00C076A1">
              <w:rPr>
                <w:b/>
                <w:snapToGrid w:val="0"/>
                <w:color w:val="000000"/>
                <w:sz w:val="22"/>
                <w:szCs w:val="22"/>
              </w:rPr>
              <w:t>AMOUNTS</w:t>
            </w:r>
          </w:p>
        </w:tc>
      </w:tr>
      <w:tr w:rsidR="004653E2" w:rsidRPr="00C076A1" w14:paraId="77D9D9D0" w14:textId="77777777" w:rsidTr="00ED5E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573E51D0" w14:textId="63F7EC21" w:rsidR="004653E2" w:rsidRPr="00C076A1" w:rsidRDefault="004653E2" w:rsidP="00435C4E">
            <w:pPr>
              <w:ind w:left="360"/>
              <w:rPr>
                <w:color w:val="000000"/>
              </w:rPr>
            </w:pPr>
            <w:bookmarkStart w:id="3" w:name="_Hlk47451204"/>
            <w:r w:rsidRPr="00C076A1">
              <w:rPr>
                <w:color w:val="000000"/>
                <w:sz w:val="22"/>
                <w:szCs w:val="22"/>
              </w:rPr>
              <w:t xml:space="preserve">Barnstable Public Schools </w:t>
            </w:r>
            <w:r w:rsidR="00BA5D3E" w:rsidRPr="00C076A1">
              <w:rPr>
                <w:color w:val="000000"/>
                <w:sz w:val="22"/>
                <w:szCs w:val="22"/>
              </w:rPr>
              <w:t>(</w:t>
            </w:r>
            <w:r w:rsidRPr="00C076A1">
              <w:rPr>
                <w:color w:val="000000"/>
              </w:rPr>
              <w:t xml:space="preserve">Hyannis West </w:t>
            </w:r>
            <w:r w:rsidR="005E7B32" w:rsidRPr="00C076A1">
              <w:rPr>
                <w:color w:val="000000"/>
              </w:rPr>
              <w:t xml:space="preserve">Elementary School </w:t>
            </w:r>
            <w:r w:rsidRPr="00C076A1">
              <w:rPr>
                <w:color w:val="000000"/>
              </w:rPr>
              <w:t>$125,451</w:t>
            </w:r>
            <w:r w:rsidR="00BA5D3E" w:rsidRPr="00C076A1">
              <w:rPr>
                <w:color w:val="000000"/>
              </w:rPr>
              <w:t>)</w:t>
            </w:r>
          </w:p>
        </w:tc>
        <w:tc>
          <w:tcPr>
            <w:tcW w:w="1404" w:type="dxa"/>
            <w:tcBorders>
              <w:top w:val="single" w:sz="6" w:space="0" w:color="auto"/>
              <w:left w:val="single" w:sz="6" w:space="0" w:color="auto"/>
              <w:bottom w:val="single" w:sz="6" w:space="0" w:color="auto"/>
              <w:right w:val="single" w:sz="6" w:space="0" w:color="auto"/>
            </w:tcBorders>
            <w:vAlign w:val="center"/>
          </w:tcPr>
          <w:p w14:paraId="0CD58EF4" w14:textId="338F8631" w:rsidR="004653E2" w:rsidRPr="00C076A1" w:rsidRDefault="004653E2" w:rsidP="004653E2">
            <w:pPr>
              <w:jc w:val="right"/>
              <w:rPr>
                <w:bCs/>
                <w:color w:val="000000"/>
                <w:sz w:val="22"/>
                <w:szCs w:val="22"/>
              </w:rPr>
            </w:pPr>
            <w:bookmarkStart w:id="4" w:name="_Hlk49845339"/>
            <w:r w:rsidRPr="00C076A1">
              <w:rPr>
                <w:color w:val="000000"/>
                <w:sz w:val="22"/>
                <w:szCs w:val="22"/>
              </w:rPr>
              <w:t xml:space="preserve">$125,451 </w:t>
            </w:r>
            <w:bookmarkEnd w:id="4"/>
          </w:p>
        </w:tc>
      </w:tr>
      <w:tr w:rsidR="004653E2" w:rsidRPr="00C076A1" w14:paraId="04BDC95F" w14:textId="77777777" w:rsidTr="00ED5E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5F314D04" w14:textId="673A7A9F" w:rsidR="004653E2" w:rsidRPr="00C076A1" w:rsidRDefault="004653E2" w:rsidP="00435C4E">
            <w:pPr>
              <w:ind w:left="360"/>
              <w:rPr>
                <w:color w:val="000000"/>
                <w:sz w:val="22"/>
                <w:szCs w:val="22"/>
              </w:rPr>
            </w:pPr>
            <w:r w:rsidRPr="00C076A1">
              <w:rPr>
                <w:color w:val="000000"/>
                <w:sz w:val="22"/>
                <w:szCs w:val="22"/>
              </w:rPr>
              <w:t>Boston Public Schools</w:t>
            </w:r>
            <w:r w:rsidR="00DA4B98" w:rsidRPr="00C076A1">
              <w:rPr>
                <w:color w:val="000000"/>
                <w:sz w:val="22"/>
                <w:szCs w:val="22"/>
              </w:rPr>
              <w:t xml:space="preserve"> </w:t>
            </w:r>
            <w:r w:rsidR="007F4C19" w:rsidRPr="00C076A1">
              <w:rPr>
                <w:color w:val="000000"/>
                <w:sz w:val="22"/>
                <w:szCs w:val="22"/>
              </w:rPr>
              <w:t>(</w:t>
            </w:r>
            <w:r w:rsidRPr="00C076A1">
              <w:rPr>
                <w:color w:val="000000"/>
              </w:rPr>
              <w:t xml:space="preserve">Eliot Innovation K-8 </w:t>
            </w:r>
            <w:r w:rsidR="005E7B32" w:rsidRPr="00C076A1">
              <w:rPr>
                <w:color w:val="000000"/>
              </w:rPr>
              <w:t xml:space="preserve">School </w:t>
            </w:r>
            <w:r w:rsidRPr="00C076A1">
              <w:rPr>
                <w:color w:val="000000"/>
              </w:rPr>
              <w:t>$153,866 + $20,000 summer</w:t>
            </w:r>
            <w:r w:rsidR="007F4C19" w:rsidRPr="00C076A1">
              <w:rPr>
                <w:color w:val="000000"/>
              </w:rPr>
              <w:t>)</w:t>
            </w:r>
          </w:p>
        </w:tc>
        <w:tc>
          <w:tcPr>
            <w:tcW w:w="1404" w:type="dxa"/>
            <w:tcBorders>
              <w:top w:val="single" w:sz="6" w:space="0" w:color="auto"/>
              <w:left w:val="single" w:sz="6" w:space="0" w:color="auto"/>
              <w:bottom w:val="single" w:sz="6" w:space="0" w:color="auto"/>
              <w:right w:val="single" w:sz="6" w:space="0" w:color="auto"/>
            </w:tcBorders>
            <w:vAlign w:val="center"/>
          </w:tcPr>
          <w:p w14:paraId="01646D32" w14:textId="2D1154B5" w:rsidR="004653E2" w:rsidRPr="00C076A1" w:rsidRDefault="004653E2" w:rsidP="004653E2">
            <w:pPr>
              <w:jc w:val="right"/>
              <w:rPr>
                <w:color w:val="000000"/>
                <w:sz w:val="22"/>
                <w:szCs w:val="22"/>
              </w:rPr>
            </w:pPr>
            <w:r w:rsidRPr="00C076A1">
              <w:rPr>
                <w:color w:val="000000"/>
                <w:sz w:val="22"/>
                <w:szCs w:val="22"/>
              </w:rPr>
              <w:t>173,866</w:t>
            </w:r>
          </w:p>
        </w:tc>
      </w:tr>
      <w:tr w:rsidR="004653E2" w:rsidRPr="00C076A1" w14:paraId="09F56AE1" w14:textId="77777777" w:rsidTr="007F4C1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417"/>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3F22BEFF" w14:textId="6553DB9B" w:rsidR="004653E2" w:rsidRPr="00C076A1" w:rsidRDefault="004653E2" w:rsidP="00435C4E">
            <w:pPr>
              <w:ind w:left="360"/>
              <w:rPr>
                <w:color w:val="000000"/>
                <w:sz w:val="22"/>
                <w:szCs w:val="22"/>
              </w:rPr>
            </w:pPr>
            <w:r w:rsidRPr="00C076A1">
              <w:rPr>
                <w:color w:val="000000"/>
                <w:sz w:val="22"/>
                <w:szCs w:val="22"/>
              </w:rPr>
              <w:t>Brockton Public Schools</w:t>
            </w:r>
            <w:r w:rsidR="007F4C19" w:rsidRPr="00C076A1">
              <w:rPr>
                <w:color w:val="000000"/>
                <w:sz w:val="22"/>
                <w:szCs w:val="22"/>
              </w:rPr>
              <w:t xml:space="preserve"> (</w:t>
            </w:r>
            <w:r w:rsidRPr="00C076A1">
              <w:rPr>
                <w:color w:val="000000"/>
              </w:rPr>
              <w:t>Brookfield Elementary</w:t>
            </w:r>
            <w:r w:rsidR="005E7B32" w:rsidRPr="00C076A1">
              <w:rPr>
                <w:color w:val="000000"/>
              </w:rPr>
              <w:t xml:space="preserve"> School</w:t>
            </w:r>
            <w:r w:rsidRPr="00C076A1">
              <w:rPr>
                <w:color w:val="000000"/>
              </w:rPr>
              <w:t xml:space="preserve"> $127,500 +$10,000 Transportation</w:t>
            </w:r>
            <w:r w:rsidR="007F4C19" w:rsidRPr="00C076A1">
              <w:rPr>
                <w:color w:val="000000"/>
              </w:rPr>
              <w:t>)</w:t>
            </w:r>
            <w:r w:rsidRPr="00C076A1">
              <w:rPr>
                <w:color w:val="000000"/>
              </w:rPr>
              <w:t xml:space="preserve"> </w:t>
            </w:r>
            <w:r w:rsidRPr="00C076A1">
              <w:rPr>
                <w:color w:val="000000"/>
              </w:rPr>
              <w:tab/>
            </w:r>
          </w:p>
        </w:tc>
        <w:tc>
          <w:tcPr>
            <w:tcW w:w="1404" w:type="dxa"/>
            <w:tcBorders>
              <w:top w:val="single" w:sz="6" w:space="0" w:color="auto"/>
              <w:left w:val="single" w:sz="6" w:space="0" w:color="auto"/>
              <w:bottom w:val="single" w:sz="6" w:space="0" w:color="auto"/>
              <w:right w:val="single" w:sz="6" w:space="0" w:color="auto"/>
            </w:tcBorders>
            <w:vAlign w:val="center"/>
          </w:tcPr>
          <w:p w14:paraId="33060B8A" w14:textId="0CEB5F53" w:rsidR="004653E2" w:rsidRPr="00C076A1" w:rsidRDefault="004653E2" w:rsidP="004653E2">
            <w:pPr>
              <w:jc w:val="right"/>
              <w:rPr>
                <w:color w:val="000000"/>
                <w:sz w:val="22"/>
                <w:szCs w:val="22"/>
              </w:rPr>
            </w:pPr>
            <w:r w:rsidRPr="00C076A1">
              <w:rPr>
                <w:color w:val="000000"/>
                <w:sz w:val="22"/>
                <w:szCs w:val="22"/>
              </w:rPr>
              <w:t>137,500</w:t>
            </w:r>
          </w:p>
        </w:tc>
      </w:tr>
      <w:tr w:rsidR="004653E2" w:rsidRPr="00C076A1" w14:paraId="091A33B0" w14:textId="77777777" w:rsidTr="00ED5E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73E33E60" w14:textId="7B8AB839" w:rsidR="004653E2" w:rsidRPr="00C076A1" w:rsidRDefault="004653E2" w:rsidP="00435C4E">
            <w:pPr>
              <w:ind w:left="360"/>
              <w:rPr>
                <w:color w:val="000000"/>
                <w:sz w:val="22"/>
                <w:szCs w:val="22"/>
              </w:rPr>
            </w:pPr>
            <w:r w:rsidRPr="00C076A1">
              <w:rPr>
                <w:color w:val="000000"/>
                <w:sz w:val="22"/>
                <w:szCs w:val="22"/>
              </w:rPr>
              <w:t xml:space="preserve">Chelsea Public Schools </w:t>
            </w:r>
            <w:r w:rsidR="007F4C19" w:rsidRPr="00C076A1">
              <w:rPr>
                <w:color w:val="000000"/>
                <w:sz w:val="22"/>
                <w:szCs w:val="22"/>
              </w:rPr>
              <w:t>(</w:t>
            </w:r>
            <w:r w:rsidRPr="00C076A1">
              <w:rPr>
                <w:color w:val="000000"/>
              </w:rPr>
              <w:t>Chelsea High School $73,154</w:t>
            </w:r>
            <w:r w:rsidR="007F4C19" w:rsidRPr="00C076A1">
              <w:rPr>
                <w:color w:val="000000"/>
              </w:rPr>
              <w:t>)</w:t>
            </w:r>
          </w:p>
        </w:tc>
        <w:tc>
          <w:tcPr>
            <w:tcW w:w="1404" w:type="dxa"/>
            <w:tcBorders>
              <w:top w:val="single" w:sz="6" w:space="0" w:color="auto"/>
              <w:left w:val="single" w:sz="6" w:space="0" w:color="auto"/>
              <w:bottom w:val="single" w:sz="6" w:space="0" w:color="auto"/>
              <w:right w:val="single" w:sz="6" w:space="0" w:color="auto"/>
            </w:tcBorders>
            <w:vAlign w:val="center"/>
          </w:tcPr>
          <w:p w14:paraId="6FDCEA6C" w14:textId="3E2239DD" w:rsidR="004653E2" w:rsidRPr="00C076A1" w:rsidRDefault="004653E2" w:rsidP="005E7B32">
            <w:pPr>
              <w:jc w:val="right"/>
              <w:rPr>
                <w:color w:val="000000"/>
                <w:sz w:val="22"/>
                <w:szCs w:val="22"/>
              </w:rPr>
            </w:pPr>
            <w:r w:rsidRPr="00C076A1">
              <w:rPr>
                <w:color w:val="000000"/>
                <w:sz w:val="22"/>
                <w:szCs w:val="22"/>
              </w:rPr>
              <w:t>73,154</w:t>
            </w:r>
          </w:p>
        </w:tc>
      </w:tr>
      <w:tr w:rsidR="00CB1380" w:rsidRPr="00C076A1" w14:paraId="48C04868" w14:textId="77777777" w:rsidTr="00A427D3">
        <w:tblPrEx>
          <w:jc w:val="center"/>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50B85667" w14:textId="00510B67" w:rsidR="00CB1380" w:rsidRPr="00C076A1" w:rsidRDefault="00CB1380" w:rsidP="00435C4E">
            <w:pPr>
              <w:ind w:left="360"/>
              <w:rPr>
                <w:color w:val="000000"/>
                <w:sz w:val="22"/>
                <w:szCs w:val="22"/>
              </w:rPr>
            </w:pPr>
            <w:r w:rsidRPr="00C076A1">
              <w:rPr>
                <w:color w:val="000000"/>
                <w:sz w:val="22"/>
                <w:szCs w:val="22"/>
              </w:rPr>
              <w:t>Collaborative for Educational Services</w:t>
            </w:r>
            <w:r w:rsidR="00CB7542" w:rsidRPr="00C076A1">
              <w:rPr>
                <w:color w:val="000000"/>
                <w:sz w:val="22"/>
                <w:szCs w:val="22"/>
              </w:rPr>
              <w:t xml:space="preserve"> </w:t>
            </w:r>
            <w:r w:rsidR="00263A58" w:rsidRPr="00C076A1">
              <w:rPr>
                <w:color w:val="000000"/>
                <w:sz w:val="22"/>
                <w:szCs w:val="22"/>
              </w:rPr>
              <w:t>(</w:t>
            </w:r>
            <w:r w:rsidR="00000304" w:rsidRPr="00C076A1">
              <w:rPr>
                <w:color w:val="000000"/>
              </w:rPr>
              <w:t>Amherst M</w:t>
            </w:r>
            <w:r w:rsidR="005E7B32" w:rsidRPr="00C076A1">
              <w:rPr>
                <w:color w:val="000000"/>
              </w:rPr>
              <w:t>i</w:t>
            </w:r>
            <w:r w:rsidR="00000304" w:rsidRPr="00C076A1">
              <w:rPr>
                <w:color w:val="000000"/>
              </w:rPr>
              <w:t>ddle School $119,213</w:t>
            </w:r>
            <w:r w:rsidR="007F4C19" w:rsidRPr="00C076A1">
              <w:rPr>
                <w:color w:val="000000"/>
                <w:sz w:val="22"/>
                <w:szCs w:val="22"/>
              </w:rPr>
              <w:t>/</w:t>
            </w:r>
            <w:r w:rsidR="00894C3E" w:rsidRPr="00C076A1">
              <w:rPr>
                <w:color w:val="000000"/>
              </w:rPr>
              <w:t>W</w:t>
            </w:r>
            <w:r w:rsidR="005E7B32" w:rsidRPr="00C076A1">
              <w:rPr>
                <w:color w:val="000000"/>
              </w:rPr>
              <w:t>est</w:t>
            </w:r>
            <w:r w:rsidR="00894C3E" w:rsidRPr="00C076A1">
              <w:rPr>
                <w:color w:val="000000"/>
              </w:rPr>
              <w:t xml:space="preserve"> Springfield</w:t>
            </w:r>
            <w:r w:rsidR="00000304" w:rsidRPr="00C076A1">
              <w:rPr>
                <w:color w:val="000000"/>
              </w:rPr>
              <w:t xml:space="preserve"> High School $127,500</w:t>
            </w:r>
            <w:r w:rsidR="007F4C19" w:rsidRPr="00C076A1">
              <w:rPr>
                <w:color w:val="000000"/>
              </w:rPr>
              <w:t>)</w:t>
            </w:r>
          </w:p>
        </w:tc>
        <w:tc>
          <w:tcPr>
            <w:tcW w:w="1404" w:type="dxa"/>
            <w:tcBorders>
              <w:top w:val="single" w:sz="6" w:space="0" w:color="auto"/>
              <w:left w:val="single" w:sz="6" w:space="0" w:color="auto"/>
              <w:bottom w:val="single" w:sz="6" w:space="0" w:color="auto"/>
              <w:right w:val="single" w:sz="6" w:space="0" w:color="auto"/>
            </w:tcBorders>
            <w:vAlign w:val="center"/>
          </w:tcPr>
          <w:p w14:paraId="4AD782C3" w14:textId="7BBC4563" w:rsidR="00CB1380" w:rsidRPr="00C076A1" w:rsidDel="00CB1380" w:rsidRDefault="004653E2" w:rsidP="005E7B32">
            <w:pPr>
              <w:jc w:val="right"/>
              <w:rPr>
                <w:color w:val="000000"/>
                <w:sz w:val="22"/>
                <w:szCs w:val="22"/>
              </w:rPr>
            </w:pPr>
            <w:r w:rsidRPr="00C076A1">
              <w:rPr>
                <w:color w:val="000000"/>
                <w:sz w:val="22"/>
                <w:szCs w:val="22"/>
              </w:rPr>
              <w:t>246,713</w:t>
            </w:r>
          </w:p>
        </w:tc>
      </w:tr>
      <w:bookmarkEnd w:id="3"/>
      <w:tr w:rsidR="004653E2" w:rsidRPr="00C076A1" w14:paraId="271CF6CC" w14:textId="77777777" w:rsidTr="00ED5E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7B91A3B8" w14:textId="78C56DD3" w:rsidR="004653E2" w:rsidRPr="00C076A1" w:rsidRDefault="004653E2" w:rsidP="00435C4E">
            <w:pPr>
              <w:ind w:left="360"/>
              <w:rPr>
                <w:color w:val="000000"/>
                <w:sz w:val="22"/>
                <w:szCs w:val="22"/>
              </w:rPr>
            </w:pPr>
            <w:r w:rsidRPr="00C076A1">
              <w:rPr>
                <w:color w:val="000000"/>
                <w:sz w:val="22"/>
                <w:szCs w:val="22"/>
              </w:rPr>
              <w:t xml:space="preserve">The Community Group, Lawrence </w:t>
            </w:r>
            <w:r w:rsidR="007F4C19" w:rsidRPr="00C076A1">
              <w:rPr>
                <w:color w:val="000000"/>
                <w:sz w:val="22"/>
                <w:szCs w:val="22"/>
              </w:rPr>
              <w:t>(</w:t>
            </w:r>
            <w:r w:rsidRPr="00C076A1">
              <w:rPr>
                <w:color w:val="000000"/>
              </w:rPr>
              <w:t>Frost Elementary</w:t>
            </w:r>
            <w:r w:rsidR="005E7B32" w:rsidRPr="00C076A1">
              <w:rPr>
                <w:color w:val="000000"/>
              </w:rPr>
              <w:t xml:space="preserve"> School</w:t>
            </w:r>
            <w:r w:rsidRPr="00C076A1">
              <w:rPr>
                <w:color w:val="000000"/>
              </w:rPr>
              <w:t xml:space="preserve"> $106,250</w:t>
            </w:r>
            <w:r w:rsidR="007F4C19" w:rsidRPr="00C076A1">
              <w:rPr>
                <w:color w:val="000000"/>
              </w:rPr>
              <w:t>)</w:t>
            </w:r>
          </w:p>
        </w:tc>
        <w:tc>
          <w:tcPr>
            <w:tcW w:w="1404" w:type="dxa"/>
            <w:tcBorders>
              <w:top w:val="single" w:sz="6" w:space="0" w:color="auto"/>
              <w:left w:val="single" w:sz="6" w:space="0" w:color="auto"/>
              <w:bottom w:val="single" w:sz="6" w:space="0" w:color="auto"/>
              <w:right w:val="single" w:sz="6" w:space="0" w:color="auto"/>
            </w:tcBorders>
            <w:vAlign w:val="center"/>
          </w:tcPr>
          <w:p w14:paraId="1D42CF71" w14:textId="00BEDDA8" w:rsidR="004653E2" w:rsidRPr="00C076A1" w:rsidRDefault="004653E2" w:rsidP="004653E2">
            <w:pPr>
              <w:jc w:val="right"/>
              <w:rPr>
                <w:color w:val="000000"/>
                <w:sz w:val="22"/>
                <w:szCs w:val="22"/>
              </w:rPr>
            </w:pPr>
            <w:r w:rsidRPr="00C076A1">
              <w:rPr>
                <w:color w:val="000000"/>
                <w:sz w:val="22"/>
                <w:szCs w:val="22"/>
              </w:rPr>
              <w:t xml:space="preserve">106,250 </w:t>
            </w:r>
          </w:p>
        </w:tc>
      </w:tr>
      <w:tr w:rsidR="004653E2" w:rsidRPr="00C076A1" w14:paraId="39FAD172" w14:textId="77777777" w:rsidTr="00ED5E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2B2EF944" w14:textId="442F670C" w:rsidR="004653E2" w:rsidRPr="00C076A1" w:rsidRDefault="004653E2" w:rsidP="00435C4E">
            <w:pPr>
              <w:ind w:left="360"/>
              <w:rPr>
                <w:color w:val="000000"/>
                <w:sz w:val="22"/>
                <w:szCs w:val="22"/>
              </w:rPr>
            </w:pPr>
            <w:r w:rsidRPr="00C076A1">
              <w:rPr>
                <w:color w:val="000000"/>
                <w:sz w:val="22"/>
                <w:szCs w:val="22"/>
              </w:rPr>
              <w:t xml:space="preserve">Fall River Public Schools </w:t>
            </w:r>
            <w:r w:rsidR="007F4C19" w:rsidRPr="00C076A1">
              <w:rPr>
                <w:color w:val="000000"/>
                <w:sz w:val="22"/>
                <w:szCs w:val="22"/>
              </w:rPr>
              <w:t>(</w:t>
            </w:r>
            <w:r w:rsidRPr="00C076A1">
              <w:rPr>
                <w:color w:val="000000"/>
              </w:rPr>
              <w:t xml:space="preserve">Talbot Middle School </w:t>
            </w:r>
            <w:r w:rsidRPr="00C076A1">
              <w:t xml:space="preserve">$127,500 </w:t>
            </w:r>
            <w:r w:rsidRPr="00C076A1">
              <w:rPr>
                <w:color w:val="000000"/>
              </w:rPr>
              <w:t>Transportation</w:t>
            </w:r>
            <w:r w:rsidR="007F4C19" w:rsidRPr="00C076A1">
              <w:rPr>
                <w:color w:val="000000"/>
              </w:rPr>
              <w:t>/</w:t>
            </w:r>
            <w:r w:rsidRPr="00C076A1">
              <w:rPr>
                <w:color w:val="000000"/>
              </w:rPr>
              <w:t>Durfee High $75,863 + $</w:t>
            </w:r>
            <w:r w:rsidR="00DA4B98" w:rsidRPr="00C076A1">
              <w:rPr>
                <w:color w:val="000000"/>
              </w:rPr>
              <w:t>18,000</w:t>
            </w:r>
            <w:r w:rsidRPr="00C076A1">
              <w:rPr>
                <w:color w:val="000000"/>
              </w:rPr>
              <w:t xml:space="preserve"> Transportation</w:t>
            </w:r>
            <w:r w:rsidR="007F4C19" w:rsidRPr="00C076A1">
              <w:rPr>
                <w:color w:val="000000"/>
              </w:rPr>
              <w:t>)</w:t>
            </w:r>
          </w:p>
        </w:tc>
        <w:tc>
          <w:tcPr>
            <w:tcW w:w="1404" w:type="dxa"/>
            <w:tcBorders>
              <w:top w:val="single" w:sz="6" w:space="0" w:color="auto"/>
              <w:left w:val="single" w:sz="6" w:space="0" w:color="auto"/>
              <w:bottom w:val="single" w:sz="6" w:space="0" w:color="auto"/>
              <w:right w:val="single" w:sz="6" w:space="0" w:color="auto"/>
            </w:tcBorders>
            <w:vAlign w:val="center"/>
          </w:tcPr>
          <w:p w14:paraId="441D7ABF" w14:textId="24CAD101" w:rsidR="004653E2" w:rsidRPr="00C076A1" w:rsidRDefault="004653E2" w:rsidP="004653E2">
            <w:pPr>
              <w:jc w:val="right"/>
              <w:rPr>
                <w:color w:val="000000"/>
                <w:sz w:val="22"/>
                <w:szCs w:val="22"/>
              </w:rPr>
            </w:pPr>
            <w:r w:rsidRPr="00C076A1">
              <w:rPr>
                <w:color w:val="000000"/>
                <w:sz w:val="22"/>
                <w:szCs w:val="22"/>
              </w:rPr>
              <w:t xml:space="preserve">221,363 </w:t>
            </w:r>
          </w:p>
        </w:tc>
      </w:tr>
      <w:tr w:rsidR="004653E2" w:rsidRPr="00C076A1" w14:paraId="783E62AC" w14:textId="77777777" w:rsidTr="00ED5E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06E24457" w14:textId="38ADCE50" w:rsidR="004653E2" w:rsidRPr="00C076A1" w:rsidRDefault="004653E2" w:rsidP="00435C4E">
            <w:pPr>
              <w:ind w:left="360"/>
              <w:rPr>
                <w:color w:val="000000"/>
                <w:sz w:val="22"/>
                <w:szCs w:val="22"/>
              </w:rPr>
            </w:pPr>
            <w:r w:rsidRPr="00C076A1">
              <w:rPr>
                <w:color w:val="000000"/>
                <w:sz w:val="22"/>
                <w:szCs w:val="22"/>
              </w:rPr>
              <w:t xml:space="preserve">Fitchburg Public Schools </w:t>
            </w:r>
            <w:r w:rsidR="007F4C19" w:rsidRPr="00C076A1">
              <w:rPr>
                <w:color w:val="000000"/>
                <w:sz w:val="22"/>
                <w:szCs w:val="22"/>
              </w:rPr>
              <w:t>(</w:t>
            </w:r>
            <w:r w:rsidRPr="00C076A1">
              <w:rPr>
                <w:color w:val="000000"/>
              </w:rPr>
              <w:t>Memorial Middle School</w:t>
            </w:r>
            <w:r w:rsidRPr="00C076A1" w:rsidDel="00CB1380">
              <w:rPr>
                <w:color w:val="000000"/>
              </w:rPr>
              <w:t xml:space="preserve"> </w:t>
            </w:r>
            <w:r w:rsidRPr="00C076A1">
              <w:rPr>
                <w:color w:val="000000"/>
              </w:rPr>
              <w:t xml:space="preserve">$127,500 </w:t>
            </w:r>
            <w:r w:rsidR="007F4C19" w:rsidRPr="00C076A1">
              <w:rPr>
                <w:color w:val="000000"/>
              </w:rPr>
              <w:t xml:space="preserve">/ </w:t>
            </w:r>
            <w:r w:rsidRPr="00C076A1">
              <w:rPr>
                <w:color w:val="000000"/>
              </w:rPr>
              <w:t>LongsJo Middle School</w:t>
            </w:r>
            <w:r w:rsidR="007F4C19" w:rsidRPr="00C076A1">
              <w:rPr>
                <w:color w:val="000000"/>
              </w:rPr>
              <w:t xml:space="preserve"> </w:t>
            </w:r>
            <w:r w:rsidRPr="00C076A1">
              <w:rPr>
                <w:color w:val="000000"/>
              </w:rPr>
              <w:t>$50,000</w:t>
            </w:r>
            <w:r w:rsidR="007F4C19" w:rsidRPr="00C076A1">
              <w:rPr>
                <w:color w:val="000000"/>
              </w:rPr>
              <w:t>)</w:t>
            </w:r>
          </w:p>
        </w:tc>
        <w:tc>
          <w:tcPr>
            <w:tcW w:w="1404" w:type="dxa"/>
            <w:tcBorders>
              <w:top w:val="single" w:sz="6" w:space="0" w:color="auto"/>
              <w:left w:val="single" w:sz="6" w:space="0" w:color="auto"/>
              <w:bottom w:val="single" w:sz="6" w:space="0" w:color="auto"/>
              <w:right w:val="single" w:sz="6" w:space="0" w:color="auto"/>
            </w:tcBorders>
            <w:vAlign w:val="center"/>
          </w:tcPr>
          <w:p w14:paraId="31648490" w14:textId="13C0E291" w:rsidR="004653E2" w:rsidRPr="00C076A1" w:rsidRDefault="004653E2" w:rsidP="004653E2">
            <w:pPr>
              <w:jc w:val="right"/>
              <w:rPr>
                <w:color w:val="000000"/>
                <w:sz w:val="22"/>
                <w:szCs w:val="22"/>
              </w:rPr>
            </w:pPr>
            <w:r w:rsidRPr="00C076A1">
              <w:rPr>
                <w:color w:val="000000"/>
                <w:sz w:val="22"/>
                <w:szCs w:val="22"/>
              </w:rPr>
              <w:t xml:space="preserve">177,500 </w:t>
            </w:r>
          </w:p>
        </w:tc>
      </w:tr>
      <w:tr w:rsidR="004653E2" w:rsidRPr="00C076A1" w14:paraId="01CC6F04" w14:textId="77777777" w:rsidTr="00ED5E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4F4C4DCE" w14:textId="0CCECAC6" w:rsidR="004653E2" w:rsidRPr="00C076A1" w:rsidRDefault="004653E2" w:rsidP="00435C4E">
            <w:pPr>
              <w:ind w:left="360"/>
              <w:rPr>
                <w:color w:val="000000"/>
                <w:sz w:val="22"/>
                <w:szCs w:val="22"/>
              </w:rPr>
            </w:pPr>
            <w:r w:rsidRPr="00C076A1">
              <w:rPr>
                <w:color w:val="000000"/>
                <w:sz w:val="22"/>
                <w:szCs w:val="22"/>
              </w:rPr>
              <w:t xml:space="preserve">For Kids Only </w:t>
            </w:r>
            <w:r w:rsidR="007F4C19" w:rsidRPr="00C076A1">
              <w:rPr>
                <w:color w:val="000000"/>
                <w:sz w:val="22"/>
                <w:szCs w:val="22"/>
              </w:rPr>
              <w:t>Peabody (</w:t>
            </w:r>
            <w:r w:rsidRPr="00C076A1">
              <w:rPr>
                <w:color w:val="000000"/>
              </w:rPr>
              <w:t xml:space="preserve">Center Elementary </w:t>
            </w:r>
            <w:r w:rsidR="005E7B32" w:rsidRPr="00C076A1">
              <w:rPr>
                <w:color w:val="000000"/>
              </w:rPr>
              <w:t xml:space="preserve">School </w:t>
            </w:r>
            <w:r w:rsidRPr="00C076A1">
              <w:rPr>
                <w:color w:val="000000"/>
              </w:rPr>
              <w:t xml:space="preserve">$119,000 </w:t>
            </w:r>
            <w:r w:rsidR="00DA4B98" w:rsidRPr="00C076A1">
              <w:rPr>
                <w:color w:val="000000"/>
              </w:rPr>
              <w:t xml:space="preserve">/ </w:t>
            </w:r>
            <w:r w:rsidRPr="00C076A1">
              <w:rPr>
                <w:color w:val="000000"/>
              </w:rPr>
              <w:t xml:space="preserve">Welch Elementary </w:t>
            </w:r>
            <w:r w:rsidR="005E7B32" w:rsidRPr="00C076A1">
              <w:rPr>
                <w:color w:val="000000"/>
              </w:rPr>
              <w:t xml:space="preserve">School </w:t>
            </w:r>
            <w:r w:rsidRPr="00C076A1">
              <w:rPr>
                <w:color w:val="000000"/>
              </w:rPr>
              <w:t xml:space="preserve">$119,213 + </w:t>
            </w:r>
            <w:r w:rsidR="005E7B32" w:rsidRPr="00C076A1">
              <w:rPr>
                <w:color w:val="000000"/>
              </w:rPr>
              <w:t>$</w:t>
            </w:r>
            <w:r w:rsidR="00DA4B98" w:rsidRPr="00C076A1">
              <w:rPr>
                <w:color w:val="000000"/>
              </w:rPr>
              <w:t>2</w:t>
            </w:r>
            <w:r w:rsidRPr="00C076A1">
              <w:rPr>
                <w:color w:val="000000"/>
              </w:rPr>
              <w:t xml:space="preserve">0,000 </w:t>
            </w:r>
            <w:r w:rsidR="005E7B32" w:rsidRPr="00C076A1">
              <w:rPr>
                <w:color w:val="000000"/>
              </w:rPr>
              <w:t xml:space="preserve">additional </w:t>
            </w:r>
            <w:r w:rsidRPr="00C076A1">
              <w:rPr>
                <w:color w:val="000000"/>
              </w:rPr>
              <w:t>staffing</w:t>
            </w:r>
            <w:r w:rsidR="00DA4B98" w:rsidRPr="00C076A1">
              <w:rPr>
                <w:color w:val="000000"/>
              </w:rPr>
              <w:t>)</w:t>
            </w:r>
          </w:p>
        </w:tc>
        <w:tc>
          <w:tcPr>
            <w:tcW w:w="1404" w:type="dxa"/>
            <w:tcBorders>
              <w:top w:val="single" w:sz="6" w:space="0" w:color="auto"/>
              <w:left w:val="single" w:sz="6" w:space="0" w:color="auto"/>
              <w:bottom w:val="single" w:sz="6" w:space="0" w:color="auto"/>
              <w:right w:val="single" w:sz="6" w:space="0" w:color="auto"/>
            </w:tcBorders>
            <w:vAlign w:val="center"/>
          </w:tcPr>
          <w:p w14:paraId="3D51AFA7" w14:textId="69C087ED" w:rsidR="004653E2" w:rsidRPr="00C076A1" w:rsidRDefault="004653E2" w:rsidP="004653E2">
            <w:pPr>
              <w:jc w:val="right"/>
              <w:rPr>
                <w:color w:val="000000"/>
                <w:sz w:val="22"/>
                <w:szCs w:val="22"/>
              </w:rPr>
            </w:pPr>
            <w:r w:rsidRPr="00C076A1">
              <w:rPr>
                <w:color w:val="000000"/>
                <w:sz w:val="22"/>
                <w:szCs w:val="22"/>
              </w:rPr>
              <w:t>258,213</w:t>
            </w:r>
          </w:p>
        </w:tc>
      </w:tr>
      <w:tr w:rsidR="003C207E" w:rsidRPr="00C076A1" w14:paraId="44B4F942" w14:textId="77777777" w:rsidTr="00ED5E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63E33A41" w14:textId="681B9BBB" w:rsidR="003C207E" w:rsidRPr="00C076A1" w:rsidRDefault="003C207E" w:rsidP="003C207E">
            <w:pPr>
              <w:ind w:left="360"/>
              <w:rPr>
                <w:color w:val="000000"/>
                <w:sz w:val="22"/>
                <w:szCs w:val="22"/>
              </w:rPr>
            </w:pPr>
            <w:r w:rsidRPr="00C076A1">
              <w:rPr>
                <w:color w:val="000000"/>
                <w:sz w:val="22"/>
                <w:szCs w:val="22"/>
              </w:rPr>
              <w:t xml:space="preserve">Framingham Public Schools </w:t>
            </w:r>
            <w:r w:rsidRPr="00C076A1">
              <w:rPr>
                <w:color w:val="000000"/>
              </w:rPr>
              <w:t>(Walsh Middle School $127,500 + $10,000 Transportation)</w:t>
            </w:r>
            <w:r w:rsidRPr="00C076A1">
              <w:rPr>
                <w:color w:val="000000"/>
                <w:sz w:val="22"/>
                <w:szCs w:val="22"/>
              </w:rPr>
              <w:t xml:space="preserve"> </w:t>
            </w:r>
          </w:p>
        </w:tc>
        <w:tc>
          <w:tcPr>
            <w:tcW w:w="1404" w:type="dxa"/>
            <w:tcBorders>
              <w:top w:val="single" w:sz="6" w:space="0" w:color="auto"/>
              <w:left w:val="single" w:sz="6" w:space="0" w:color="auto"/>
              <w:bottom w:val="single" w:sz="6" w:space="0" w:color="auto"/>
              <w:right w:val="single" w:sz="6" w:space="0" w:color="auto"/>
            </w:tcBorders>
            <w:vAlign w:val="center"/>
          </w:tcPr>
          <w:p w14:paraId="1F3EBBBD" w14:textId="4920C469" w:rsidR="003C207E" w:rsidRPr="00C076A1" w:rsidRDefault="003C207E" w:rsidP="003C207E">
            <w:pPr>
              <w:jc w:val="right"/>
              <w:rPr>
                <w:color w:val="000000"/>
                <w:sz w:val="22"/>
                <w:szCs w:val="22"/>
              </w:rPr>
            </w:pPr>
            <w:r w:rsidRPr="00C076A1">
              <w:rPr>
                <w:color w:val="000000"/>
                <w:sz w:val="22"/>
                <w:szCs w:val="22"/>
              </w:rPr>
              <w:t>137,500</w:t>
            </w:r>
          </w:p>
        </w:tc>
      </w:tr>
      <w:tr w:rsidR="003C207E" w:rsidRPr="00C076A1" w14:paraId="3A0177EA" w14:textId="77777777" w:rsidTr="00ED5E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6940C583" w14:textId="32F30E57" w:rsidR="003C207E" w:rsidRPr="00C076A1" w:rsidRDefault="003C207E" w:rsidP="003C207E">
            <w:pPr>
              <w:ind w:left="360"/>
              <w:rPr>
                <w:color w:val="000000"/>
                <w:sz w:val="22"/>
                <w:szCs w:val="22"/>
              </w:rPr>
            </w:pPr>
            <w:r w:rsidRPr="00C076A1">
              <w:rPr>
                <w:color w:val="000000"/>
                <w:sz w:val="22"/>
                <w:szCs w:val="22"/>
              </w:rPr>
              <w:t>Gloucester Public Schools (</w:t>
            </w:r>
            <w:proofErr w:type="spellStart"/>
            <w:r w:rsidRPr="00C076A1">
              <w:rPr>
                <w:color w:val="000000"/>
              </w:rPr>
              <w:t>O’Maley</w:t>
            </w:r>
            <w:proofErr w:type="spellEnd"/>
            <w:r w:rsidRPr="00C076A1">
              <w:rPr>
                <w:color w:val="000000"/>
              </w:rPr>
              <w:t xml:space="preserve"> Innovation Middle School $119,213</w:t>
            </w:r>
          </w:p>
        </w:tc>
        <w:tc>
          <w:tcPr>
            <w:tcW w:w="1404" w:type="dxa"/>
            <w:tcBorders>
              <w:top w:val="single" w:sz="6" w:space="0" w:color="auto"/>
              <w:left w:val="single" w:sz="6" w:space="0" w:color="auto"/>
              <w:bottom w:val="single" w:sz="6" w:space="0" w:color="auto"/>
              <w:right w:val="single" w:sz="6" w:space="0" w:color="auto"/>
            </w:tcBorders>
            <w:vAlign w:val="center"/>
          </w:tcPr>
          <w:p w14:paraId="74E616B1" w14:textId="5D960186" w:rsidR="003C207E" w:rsidRPr="00C076A1" w:rsidRDefault="003C207E" w:rsidP="003C207E">
            <w:pPr>
              <w:jc w:val="right"/>
              <w:rPr>
                <w:color w:val="000000"/>
                <w:sz w:val="22"/>
                <w:szCs w:val="22"/>
              </w:rPr>
            </w:pPr>
            <w:r w:rsidRPr="00C076A1">
              <w:rPr>
                <w:color w:val="000000"/>
                <w:sz w:val="22"/>
                <w:szCs w:val="22"/>
              </w:rPr>
              <w:t xml:space="preserve">119,213 </w:t>
            </w:r>
          </w:p>
        </w:tc>
      </w:tr>
      <w:tr w:rsidR="003C207E" w:rsidRPr="00C076A1" w14:paraId="31B7E7FD" w14:textId="77777777" w:rsidTr="00ED5E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101F6683" w14:textId="4DB7F386" w:rsidR="003C207E" w:rsidRPr="00C076A1" w:rsidRDefault="003C207E" w:rsidP="003C207E">
            <w:pPr>
              <w:ind w:left="360"/>
              <w:rPr>
                <w:color w:val="000000"/>
                <w:sz w:val="22"/>
                <w:szCs w:val="22"/>
              </w:rPr>
            </w:pPr>
            <w:r w:rsidRPr="00C076A1">
              <w:rPr>
                <w:color w:val="000000"/>
                <w:sz w:val="22"/>
                <w:szCs w:val="22"/>
              </w:rPr>
              <w:t>Haverhill Public Schools (</w:t>
            </w:r>
            <w:r w:rsidRPr="00C076A1">
              <w:rPr>
                <w:color w:val="000000"/>
              </w:rPr>
              <w:t>Haverhill High School $73,154 + $10,000 Transportation)</w:t>
            </w:r>
          </w:p>
        </w:tc>
        <w:tc>
          <w:tcPr>
            <w:tcW w:w="1404" w:type="dxa"/>
            <w:tcBorders>
              <w:top w:val="single" w:sz="6" w:space="0" w:color="auto"/>
              <w:left w:val="single" w:sz="6" w:space="0" w:color="auto"/>
              <w:bottom w:val="single" w:sz="6" w:space="0" w:color="auto"/>
              <w:right w:val="single" w:sz="6" w:space="0" w:color="auto"/>
            </w:tcBorders>
            <w:vAlign w:val="center"/>
          </w:tcPr>
          <w:p w14:paraId="1FAC57FA" w14:textId="5EC558EE" w:rsidR="003C207E" w:rsidRPr="00C076A1" w:rsidRDefault="003C207E" w:rsidP="003C207E">
            <w:pPr>
              <w:jc w:val="right"/>
              <w:rPr>
                <w:color w:val="000000"/>
                <w:sz w:val="22"/>
                <w:szCs w:val="22"/>
              </w:rPr>
            </w:pPr>
            <w:r w:rsidRPr="00C076A1">
              <w:rPr>
                <w:color w:val="000000"/>
                <w:sz w:val="22"/>
                <w:szCs w:val="22"/>
              </w:rPr>
              <w:t xml:space="preserve">83,154 </w:t>
            </w:r>
          </w:p>
        </w:tc>
      </w:tr>
      <w:tr w:rsidR="003C207E" w:rsidRPr="00C076A1" w14:paraId="7E2D7E2B" w14:textId="77777777" w:rsidTr="00ED5E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005F407D" w14:textId="2E62DD25" w:rsidR="003C207E" w:rsidRPr="00C076A1" w:rsidRDefault="003C207E" w:rsidP="003C207E">
            <w:pPr>
              <w:ind w:left="360"/>
              <w:rPr>
                <w:color w:val="000000"/>
                <w:sz w:val="22"/>
                <w:szCs w:val="22"/>
              </w:rPr>
            </w:pPr>
            <w:r w:rsidRPr="00C076A1">
              <w:rPr>
                <w:color w:val="000000"/>
                <w:sz w:val="22"/>
                <w:szCs w:val="22"/>
              </w:rPr>
              <w:t>Holyoke Public Schools (McMann Elementary)</w:t>
            </w:r>
          </w:p>
        </w:tc>
        <w:tc>
          <w:tcPr>
            <w:tcW w:w="1404" w:type="dxa"/>
            <w:tcBorders>
              <w:top w:val="single" w:sz="6" w:space="0" w:color="auto"/>
              <w:left w:val="single" w:sz="6" w:space="0" w:color="auto"/>
              <w:bottom w:val="single" w:sz="6" w:space="0" w:color="auto"/>
              <w:right w:val="single" w:sz="6" w:space="0" w:color="auto"/>
            </w:tcBorders>
            <w:vAlign w:val="center"/>
          </w:tcPr>
          <w:p w14:paraId="6139B6FA" w14:textId="0F1BF8F0" w:rsidR="003C207E" w:rsidRPr="00C076A1" w:rsidRDefault="003C207E" w:rsidP="003C207E">
            <w:pPr>
              <w:jc w:val="right"/>
              <w:rPr>
                <w:color w:val="000000"/>
                <w:sz w:val="22"/>
                <w:szCs w:val="22"/>
              </w:rPr>
            </w:pPr>
            <w:r w:rsidRPr="00C076A1">
              <w:rPr>
                <w:color w:val="000000"/>
                <w:sz w:val="22"/>
                <w:szCs w:val="22"/>
              </w:rPr>
              <w:t xml:space="preserve">119,213 </w:t>
            </w:r>
          </w:p>
        </w:tc>
      </w:tr>
      <w:tr w:rsidR="003C207E" w:rsidRPr="00C076A1" w14:paraId="1C85959F" w14:textId="77777777" w:rsidTr="00ED5E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0216942F" w14:textId="27E796BA" w:rsidR="003C207E" w:rsidRPr="00C076A1" w:rsidRDefault="003C207E" w:rsidP="003C207E">
            <w:pPr>
              <w:ind w:left="360"/>
              <w:rPr>
                <w:color w:val="000000"/>
                <w:sz w:val="22"/>
                <w:szCs w:val="22"/>
              </w:rPr>
            </w:pPr>
            <w:r w:rsidRPr="00C076A1">
              <w:rPr>
                <w:color w:val="000000"/>
                <w:sz w:val="22"/>
                <w:szCs w:val="22"/>
              </w:rPr>
              <w:t>Lawrence Public Schools (</w:t>
            </w:r>
            <w:r w:rsidRPr="00C076A1">
              <w:rPr>
                <w:color w:val="000000"/>
              </w:rPr>
              <w:t>Weatherbee K-8 School $245,650)</w:t>
            </w:r>
          </w:p>
        </w:tc>
        <w:tc>
          <w:tcPr>
            <w:tcW w:w="1404" w:type="dxa"/>
            <w:tcBorders>
              <w:top w:val="single" w:sz="6" w:space="0" w:color="auto"/>
              <w:left w:val="single" w:sz="6" w:space="0" w:color="auto"/>
              <w:bottom w:val="single" w:sz="6" w:space="0" w:color="auto"/>
              <w:right w:val="single" w:sz="6" w:space="0" w:color="auto"/>
            </w:tcBorders>
            <w:vAlign w:val="center"/>
          </w:tcPr>
          <w:p w14:paraId="373F900A" w14:textId="53F187D7" w:rsidR="003C207E" w:rsidRPr="00C076A1" w:rsidRDefault="003C207E" w:rsidP="003C207E">
            <w:pPr>
              <w:jc w:val="right"/>
              <w:rPr>
                <w:color w:val="000000"/>
                <w:sz w:val="22"/>
                <w:szCs w:val="22"/>
              </w:rPr>
            </w:pPr>
            <w:r w:rsidRPr="00C076A1">
              <w:rPr>
                <w:color w:val="000000"/>
                <w:sz w:val="22"/>
                <w:szCs w:val="22"/>
              </w:rPr>
              <w:t xml:space="preserve">245,650 </w:t>
            </w:r>
          </w:p>
        </w:tc>
      </w:tr>
      <w:tr w:rsidR="003C207E" w:rsidRPr="00C076A1" w14:paraId="0C4896F4" w14:textId="77777777" w:rsidTr="00A427D3">
        <w:tblPrEx>
          <w:jc w:val="center"/>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13BACD27" w14:textId="7445B3C4" w:rsidR="003C207E" w:rsidRPr="00C076A1" w:rsidRDefault="003C207E" w:rsidP="003C207E">
            <w:pPr>
              <w:ind w:left="360"/>
              <w:rPr>
                <w:color w:val="000000"/>
                <w:sz w:val="22"/>
                <w:szCs w:val="22"/>
              </w:rPr>
            </w:pPr>
            <w:r w:rsidRPr="00C076A1">
              <w:rPr>
                <w:color w:val="000000"/>
                <w:sz w:val="22"/>
                <w:szCs w:val="22"/>
              </w:rPr>
              <w:t>Lowell Public Schools (</w:t>
            </w:r>
            <w:r w:rsidRPr="00C076A1">
              <w:rPr>
                <w:color w:val="000000"/>
              </w:rPr>
              <w:t>McAvinnue Elementary School $127,500 /</w:t>
            </w:r>
            <w:r w:rsidRPr="00C076A1">
              <w:rPr>
                <w:color w:val="000000"/>
                <w:sz w:val="22"/>
                <w:szCs w:val="22"/>
              </w:rPr>
              <w:t xml:space="preserve"> </w:t>
            </w:r>
            <w:r w:rsidRPr="00C076A1">
              <w:rPr>
                <w:color w:val="000000"/>
              </w:rPr>
              <w:t>Lowell High School $75,863 + $20,000 Transportation</w:t>
            </w:r>
          </w:p>
        </w:tc>
        <w:tc>
          <w:tcPr>
            <w:tcW w:w="1404" w:type="dxa"/>
            <w:tcBorders>
              <w:top w:val="single" w:sz="6" w:space="0" w:color="auto"/>
              <w:left w:val="single" w:sz="6" w:space="0" w:color="auto"/>
              <w:bottom w:val="single" w:sz="6" w:space="0" w:color="auto"/>
              <w:right w:val="single" w:sz="6" w:space="0" w:color="auto"/>
            </w:tcBorders>
            <w:vAlign w:val="center"/>
          </w:tcPr>
          <w:p w14:paraId="005D09AB" w14:textId="2E601068" w:rsidR="003C207E" w:rsidRPr="00C076A1" w:rsidRDefault="003C207E" w:rsidP="003C207E">
            <w:pPr>
              <w:jc w:val="right"/>
              <w:rPr>
                <w:color w:val="000000"/>
                <w:sz w:val="22"/>
                <w:szCs w:val="22"/>
              </w:rPr>
            </w:pPr>
            <w:r w:rsidRPr="00C076A1">
              <w:rPr>
                <w:color w:val="000000"/>
                <w:sz w:val="22"/>
                <w:szCs w:val="22"/>
              </w:rPr>
              <w:t>223,363</w:t>
            </w:r>
          </w:p>
        </w:tc>
      </w:tr>
      <w:tr w:rsidR="003C207E" w:rsidRPr="00C076A1" w14:paraId="29D17A76" w14:textId="77777777" w:rsidTr="00ED5E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709746C8" w14:textId="7C14EC87" w:rsidR="003C207E" w:rsidRPr="00C076A1" w:rsidRDefault="003C207E" w:rsidP="003C207E">
            <w:pPr>
              <w:ind w:left="360"/>
              <w:rPr>
                <w:color w:val="000000"/>
                <w:sz w:val="22"/>
                <w:szCs w:val="22"/>
              </w:rPr>
            </w:pPr>
            <w:r w:rsidRPr="00C076A1">
              <w:rPr>
                <w:color w:val="000000"/>
                <w:sz w:val="22"/>
                <w:szCs w:val="22"/>
              </w:rPr>
              <w:lastRenderedPageBreak/>
              <w:t>Methuen Public Schools (</w:t>
            </w:r>
            <w:r w:rsidRPr="00C076A1">
              <w:rPr>
                <w:color w:val="000000"/>
              </w:rPr>
              <w:t>Methuen High School $127,500)</w:t>
            </w:r>
          </w:p>
        </w:tc>
        <w:tc>
          <w:tcPr>
            <w:tcW w:w="1404" w:type="dxa"/>
            <w:tcBorders>
              <w:top w:val="single" w:sz="6" w:space="0" w:color="auto"/>
              <w:left w:val="single" w:sz="6" w:space="0" w:color="auto"/>
              <w:bottom w:val="single" w:sz="6" w:space="0" w:color="auto"/>
              <w:right w:val="single" w:sz="6" w:space="0" w:color="auto"/>
            </w:tcBorders>
            <w:vAlign w:val="center"/>
          </w:tcPr>
          <w:p w14:paraId="76836548" w14:textId="25E30C60" w:rsidR="003C207E" w:rsidRPr="00C076A1" w:rsidRDefault="003C207E" w:rsidP="003C207E">
            <w:pPr>
              <w:jc w:val="right"/>
              <w:rPr>
                <w:color w:val="000000"/>
                <w:sz w:val="22"/>
                <w:szCs w:val="22"/>
              </w:rPr>
            </w:pPr>
            <w:r w:rsidRPr="00C076A1">
              <w:rPr>
                <w:color w:val="000000"/>
                <w:sz w:val="22"/>
                <w:szCs w:val="22"/>
              </w:rPr>
              <w:t xml:space="preserve">127,500 </w:t>
            </w:r>
          </w:p>
        </w:tc>
      </w:tr>
      <w:tr w:rsidR="003C207E" w:rsidRPr="00C076A1" w14:paraId="7A3E40A7" w14:textId="77777777" w:rsidTr="0052622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63"/>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7DBB3D4A" w14:textId="2804E8FB" w:rsidR="003C207E" w:rsidRPr="00C076A1" w:rsidRDefault="003C207E" w:rsidP="003C207E">
            <w:pPr>
              <w:ind w:left="360"/>
              <w:rPr>
                <w:color w:val="000000"/>
                <w:sz w:val="22"/>
                <w:szCs w:val="22"/>
              </w:rPr>
            </w:pPr>
            <w:r w:rsidRPr="00C076A1">
              <w:rPr>
                <w:color w:val="000000"/>
                <w:sz w:val="22"/>
                <w:szCs w:val="22"/>
              </w:rPr>
              <w:t>Pittsfield Public Schools (</w:t>
            </w:r>
            <w:r w:rsidRPr="00C076A1">
              <w:rPr>
                <w:color w:val="000000"/>
              </w:rPr>
              <w:t xml:space="preserve">Conte Community School $119,213) </w:t>
            </w:r>
          </w:p>
        </w:tc>
        <w:tc>
          <w:tcPr>
            <w:tcW w:w="1404" w:type="dxa"/>
            <w:tcBorders>
              <w:top w:val="single" w:sz="6" w:space="0" w:color="auto"/>
              <w:left w:val="single" w:sz="6" w:space="0" w:color="auto"/>
              <w:bottom w:val="single" w:sz="6" w:space="0" w:color="auto"/>
              <w:right w:val="single" w:sz="6" w:space="0" w:color="auto"/>
            </w:tcBorders>
            <w:vAlign w:val="center"/>
          </w:tcPr>
          <w:p w14:paraId="132B2BDC" w14:textId="125E9891" w:rsidR="003C207E" w:rsidRPr="00C076A1" w:rsidRDefault="003C207E" w:rsidP="003C207E">
            <w:pPr>
              <w:jc w:val="right"/>
              <w:rPr>
                <w:color w:val="000000"/>
                <w:sz w:val="22"/>
                <w:szCs w:val="22"/>
              </w:rPr>
            </w:pPr>
            <w:r w:rsidRPr="00C076A1">
              <w:rPr>
                <w:color w:val="000000"/>
                <w:sz w:val="22"/>
                <w:szCs w:val="22"/>
              </w:rPr>
              <w:t xml:space="preserve">119,213 </w:t>
            </w:r>
          </w:p>
        </w:tc>
      </w:tr>
      <w:tr w:rsidR="003C207E" w:rsidRPr="00C076A1" w14:paraId="2F30B801" w14:textId="77777777" w:rsidTr="00ED5E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4E027F2C" w14:textId="1FD01C02" w:rsidR="003C207E" w:rsidRPr="00C076A1" w:rsidRDefault="003C207E" w:rsidP="003C207E">
            <w:pPr>
              <w:ind w:left="360"/>
              <w:rPr>
                <w:color w:val="000000"/>
                <w:sz w:val="22"/>
                <w:szCs w:val="22"/>
              </w:rPr>
            </w:pPr>
            <w:r w:rsidRPr="00C076A1">
              <w:rPr>
                <w:color w:val="000000"/>
                <w:sz w:val="22"/>
                <w:szCs w:val="22"/>
              </w:rPr>
              <w:t>Quaboag Regional School District (</w:t>
            </w:r>
            <w:r w:rsidRPr="00C076A1">
              <w:rPr>
                <w:color w:val="000000"/>
              </w:rPr>
              <w:t>Warren Elementary School $82,972 + $10,000 Transportation)</w:t>
            </w:r>
          </w:p>
        </w:tc>
        <w:tc>
          <w:tcPr>
            <w:tcW w:w="1404" w:type="dxa"/>
            <w:tcBorders>
              <w:top w:val="single" w:sz="6" w:space="0" w:color="auto"/>
              <w:left w:val="single" w:sz="6" w:space="0" w:color="auto"/>
              <w:bottom w:val="single" w:sz="6" w:space="0" w:color="auto"/>
              <w:right w:val="single" w:sz="6" w:space="0" w:color="auto"/>
            </w:tcBorders>
            <w:vAlign w:val="center"/>
          </w:tcPr>
          <w:p w14:paraId="50D5A53B" w14:textId="520FB669" w:rsidR="003C207E" w:rsidRPr="00C076A1" w:rsidRDefault="003C207E" w:rsidP="003C207E">
            <w:pPr>
              <w:jc w:val="right"/>
              <w:rPr>
                <w:color w:val="000000"/>
                <w:sz w:val="22"/>
                <w:szCs w:val="22"/>
              </w:rPr>
            </w:pPr>
            <w:r w:rsidRPr="00C076A1">
              <w:rPr>
                <w:color w:val="000000"/>
                <w:sz w:val="22"/>
                <w:szCs w:val="22"/>
              </w:rPr>
              <w:t xml:space="preserve">92,972 </w:t>
            </w:r>
          </w:p>
        </w:tc>
      </w:tr>
      <w:tr w:rsidR="003C207E" w:rsidRPr="00C076A1" w14:paraId="6D1AB267" w14:textId="77777777" w:rsidTr="00ED5E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33E5F2E0" w14:textId="75020D7A" w:rsidR="003C207E" w:rsidRPr="00C076A1" w:rsidRDefault="003C207E" w:rsidP="003C207E">
            <w:pPr>
              <w:ind w:left="360"/>
              <w:rPr>
                <w:color w:val="000000"/>
                <w:sz w:val="22"/>
                <w:szCs w:val="22"/>
              </w:rPr>
            </w:pPr>
            <w:r w:rsidRPr="00C076A1">
              <w:rPr>
                <w:color w:val="000000"/>
                <w:sz w:val="22"/>
                <w:szCs w:val="22"/>
              </w:rPr>
              <w:t>Sociedad Latina (</w:t>
            </w:r>
            <w:r w:rsidRPr="00C076A1">
              <w:rPr>
                <w:color w:val="000000"/>
              </w:rPr>
              <w:t xml:space="preserve">Timilty Middle School, Boston $119,213) </w:t>
            </w:r>
          </w:p>
        </w:tc>
        <w:tc>
          <w:tcPr>
            <w:tcW w:w="1404" w:type="dxa"/>
            <w:tcBorders>
              <w:top w:val="single" w:sz="6" w:space="0" w:color="auto"/>
              <w:left w:val="single" w:sz="6" w:space="0" w:color="auto"/>
              <w:bottom w:val="single" w:sz="6" w:space="0" w:color="auto"/>
              <w:right w:val="single" w:sz="6" w:space="0" w:color="auto"/>
            </w:tcBorders>
            <w:vAlign w:val="center"/>
          </w:tcPr>
          <w:p w14:paraId="17A341A9" w14:textId="3FD5BBC7" w:rsidR="003C207E" w:rsidRPr="00C076A1" w:rsidRDefault="003C207E" w:rsidP="003C207E">
            <w:pPr>
              <w:jc w:val="right"/>
              <w:rPr>
                <w:color w:val="000000"/>
                <w:sz w:val="22"/>
                <w:szCs w:val="22"/>
              </w:rPr>
            </w:pPr>
            <w:r w:rsidRPr="00C076A1">
              <w:rPr>
                <w:color w:val="000000"/>
                <w:sz w:val="22"/>
                <w:szCs w:val="22"/>
              </w:rPr>
              <w:t xml:space="preserve">119,213 </w:t>
            </w:r>
          </w:p>
        </w:tc>
      </w:tr>
      <w:tr w:rsidR="003C207E" w:rsidRPr="00C076A1" w14:paraId="3649CCBA" w14:textId="77777777" w:rsidTr="00ED5E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26CF9821" w14:textId="28464A4B" w:rsidR="003C207E" w:rsidRPr="00C076A1" w:rsidRDefault="003C207E" w:rsidP="003C207E">
            <w:pPr>
              <w:ind w:left="360"/>
              <w:rPr>
                <w:color w:val="000000"/>
                <w:sz w:val="22"/>
                <w:szCs w:val="22"/>
              </w:rPr>
            </w:pPr>
            <w:r w:rsidRPr="00C076A1">
              <w:rPr>
                <w:color w:val="000000"/>
                <w:sz w:val="22"/>
                <w:szCs w:val="22"/>
              </w:rPr>
              <w:t>South Shore STARS (</w:t>
            </w:r>
            <w:r w:rsidRPr="00C076A1">
              <w:rPr>
                <w:color w:val="000000"/>
              </w:rPr>
              <w:t>Randolph Community Middle School $119,213 + $10,000 Transportation)</w:t>
            </w:r>
          </w:p>
        </w:tc>
        <w:tc>
          <w:tcPr>
            <w:tcW w:w="1404" w:type="dxa"/>
            <w:tcBorders>
              <w:top w:val="single" w:sz="6" w:space="0" w:color="auto"/>
              <w:left w:val="single" w:sz="6" w:space="0" w:color="auto"/>
              <w:bottom w:val="single" w:sz="6" w:space="0" w:color="auto"/>
              <w:right w:val="single" w:sz="6" w:space="0" w:color="auto"/>
            </w:tcBorders>
            <w:vAlign w:val="center"/>
          </w:tcPr>
          <w:p w14:paraId="050BF1D9" w14:textId="70DA5F47" w:rsidR="003C207E" w:rsidRPr="00C076A1" w:rsidRDefault="003C207E" w:rsidP="003C207E">
            <w:pPr>
              <w:jc w:val="right"/>
              <w:rPr>
                <w:color w:val="000000"/>
                <w:sz w:val="22"/>
                <w:szCs w:val="22"/>
              </w:rPr>
            </w:pPr>
            <w:r w:rsidRPr="00C076A1">
              <w:rPr>
                <w:color w:val="000000"/>
                <w:sz w:val="22"/>
                <w:szCs w:val="22"/>
              </w:rPr>
              <w:t xml:space="preserve">129,213 </w:t>
            </w:r>
          </w:p>
        </w:tc>
      </w:tr>
      <w:tr w:rsidR="003C207E" w:rsidRPr="00C076A1" w14:paraId="68016A24" w14:textId="77777777" w:rsidTr="00ED5E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37C134C2" w14:textId="635BFE02" w:rsidR="003C207E" w:rsidRPr="00C076A1" w:rsidRDefault="003C207E" w:rsidP="003C207E">
            <w:pPr>
              <w:ind w:left="360"/>
              <w:rPr>
                <w:color w:val="000000"/>
                <w:sz w:val="22"/>
                <w:szCs w:val="22"/>
              </w:rPr>
            </w:pPr>
            <w:r w:rsidRPr="00C076A1">
              <w:rPr>
                <w:color w:val="000000"/>
                <w:sz w:val="22"/>
                <w:szCs w:val="22"/>
              </w:rPr>
              <w:t>Waltham Boys &amp; Girls Club (</w:t>
            </w:r>
            <w:r w:rsidRPr="00C076A1">
              <w:rPr>
                <w:color w:val="000000"/>
              </w:rPr>
              <w:t>Partnership with Whitmore Elementary School $127,500)</w:t>
            </w:r>
          </w:p>
        </w:tc>
        <w:tc>
          <w:tcPr>
            <w:tcW w:w="1404" w:type="dxa"/>
            <w:tcBorders>
              <w:top w:val="single" w:sz="6" w:space="0" w:color="auto"/>
              <w:left w:val="single" w:sz="6" w:space="0" w:color="auto"/>
              <w:bottom w:val="single" w:sz="6" w:space="0" w:color="auto"/>
              <w:right w:val="single" w:sz="6" w:space="0" w:color="auto"/>
            </w:tcBorders>
            <w:vAlign w:val="center"/>
          </w:tcPr>
          <w:p w14:paraId="0A11CD66" w14:textId="04862114" w:rsidR="003C207E" w:rsidRPr="00C076A1" w:rsidRDefault="003C207E" w:rsidP="003C207E">
            <w:pPr>
              <w:jc w:val="right"/>
              <w:rPr>
                <w:color w:val="000000"/>
                <w:sz w:val="22"/>
                <w:szCs w:val="22"/>
              </w:rPr>
            </w:pPr>
            <w:r w:rsidRPr="00C076A1">
              <w:rPr>
                <w:color w:val="000000"/>
                <w:sz w:val="22"/>
                <w:szCs w:val="22"/>
              </w:rPr>
              <w:t xml:space="preserve">127,500 </w:t>
            </w:r>
          </w:p>
        </w:tc>
      </w:tr>
      <w:tr w:rsidR="003C207E" w:rsidRPr="00C076A1" w14:paraId="480A221B" w14:textId="77777777" w:rsidTr="004343A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435"/>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29FFF8C7" w14:textId="01276C99" w:rsidR="003C207E" w:rsidRPr="00C076A1" w:rsidRDefault="003C207E" w:rsidP="003C207E">
            <w:pPr>
              <w:ind w:left="360"/>
              <w:rPr>
                <w:color w:val="000000"/>
                <w:sz w:val="22"/>
                <w:szCs w:val="22"/>
              </w:rPr>
            </w:pPr>
            <w:r w:rsidRPr="00C076A1">
              <w:rPr>
                <w:color w:val="000000"/>
                <w:sz w:val="22"/>
                <w:szCs w:val="22"/>
              </w:rPr>
              <w:t>Whitman-Hanson Regional School District (</w:t>
            </w:r>
            <w:r w:rsidRPr="00C076A1">
              <w:rPr>
                <w:color w:val="000000"/>
              </w:rPr>
              <w:t>Whitman-Hanson Regional High School $75,863 + $10,000 Transportation)</w:t>
            </w:r>
          </w:p>
        </w:tc>
        <w:tc>
          <w:tcPr>
            <w:tcW w:w="1404" w:type="dxa"/>
            <w:tcBorders>
              <w:top w:val="single" w:sz="6" w:space="0" w:color="auto"/>
              <w:left w:val="single" w:sz="6" w:space="0" w:color="auto"/>
              <w:bottom w:val="single" w:sz="6" w:space="0" w:color="auto"/>
              <w:right w:val="single" w:sz="6" w:space="0" w:color="auto"/>
            </w:tcBorders>
            <w:vAlign w:val="center"/>
          </w:tcPr>
          <w:p w14:paraId="5BF7AF3A" w14:textId="28AFC087" w:rsidR="003C207E" w:rsidRPr="00C076A1" w:rsidRDefault="003C207E" w:rsidP="003C207E">
            <w:pPr>
              <w:jc w:val="right"/>
              <w:rPr>
                <w:color w:val="000000"/>
                <w:sz w:val="22"/>
                <w:szCs w:val="22"/>
              </w:rPr>
            </w:pPr>
            <w:r w:rsidRPr="00C076A1">
              <w:rPr>
                <w:color w:val="000000"/>
                <w:sz w:val="22"/>
                <w:szCs w:val="22"/>
              </w:rPr>
              <w:t xml:space="preserve">85,863 </w:t>
            </w:r>
          </w:p>
        </w:tc>
      </w:tr>
      <w:tr w:rsidR="003C207E" w:rsidRPr="00C076A1" w14:paraId="6A8476B9" w14:textId="77777777" w:rsidTr="00ED5E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5297BE13" w14:textId="2670596E" w:rsidR="003C207E" w:rsidRPr="00C076A1" w:rsidRDefault="003C207E" w:rsidP="003C207E">
            <w:pPr>
              <w:ind w:left="360"/>
              <w:rPr>
                <w:color w:val="000000"/>
                <w:sz w:val="22"/>
                <w:szCs w:val="22"/>
              </w:rPr>
            </w:pPr>
            <w:r w:rsidRPr="00C076A1">
              <w:rPr>
                <w:color w:val="000000"/>
                <w:sz w:val="22"/>
                <w:szCs w:val="22"/>
              </w:rPr>
              <w:t>Winthrop Public Schools (</w:t>
            </w:r>
            <w:r w:rsidRPr="00C076A1">
              <w:rPr>
                <w:color w:val="000000"/>
              </w:rPr>
              <w:t>Cummings Elementary School $50,000)</w:t>
            </w:r>
          </w:p>
        </w:tc>
        <w:tc>
          <w:tcPr>
            <w:tcW w:w="1404" w:type="dxa"/>
            <w:tcBorders>
              <w:top w:val="single" w:sz="6" w:space="0" w:color="auto"/>
              <w:left w:val="single" w:sz="6" w:space="0" w:color="auto"/>
              <w:bottom w:val="single" w:sz="6" w:space="0" w:color="auto"/>
              <w:right w:val="single" w:sz="6" w:space="0" w:color="auto"/>
            </w:tcBorders>
            <w:vAlign w:val="center"/>
          </w:tcPr>
          <w:p w14:paraId="2263D238" w14:textId="7979C0B9" w:rsidR="003C207E" w:rsidRPr="00C076A1" w:rsidRDefault="003C207E" w:rsidP="003C207E">
            <w:pPr>
              <w:jc w:val="right"/>
              <w:rPr>
                <w:color w:val="000000"/>
                <w:sz w:val="22"/>
                <w:szCs w:val="22"/>
              </w:rPr>
            </w:pPr>
            <w:r w:rsidRPr="00C076A1">
              <w:rPr>
                <w:color w:val="000000"/>
                <w:sz w:val="22"/>
                <w:szCs w:val="22"/>
              </w:rPr>
              <w:t xml:space="preserve">50,000 </w:t>
            </w:r>
          </w:p>
        </w:tc>
      </w:tr>
      <w:tr w:rsidR="003C207E" w:rsidRPr="00C076A1" w14:paraId="664E612A" w14:textId="77777777" w:rsidTr="00ED5E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4"/>
            <w:tcBorders>
              <w:top w:val="single" w:sz="6" w:space="0" w:color="auto"/>
              <w:left w:val="single" w:sz="6" w:space="0" w:color="auto"/>
              <w:bottom w:val="single" w:sz="6" w:space="0" w:color="auto"/>
              <w:right w:val="single" w:sz="6" w:space="0" w:color="auto"/>
            </w:tcBorders>
            <w:vAlign w:val="bottom"/>
          </w:tcPr>
          <w:p w14:paraId="7868CC40" w14:textId="6AF5E2CD" w:rsidR="003C207E" w:rsidRPr="00C076A1" w:rsidRDefault="003C207E" w:rsidP="003C207E">
            <w:pPr>
              <w:ind w:left="360"/>
              <w:rPr>
                <w:color w:val="000000"/>
                <w:sz w:val="22"/>
                <w:szCs w:val="22"/>
              </w:rPr>
            </w:pPr>
            <w:r w:rsidRPr="00C076A1">
              <w:rPr>
                <w:color w:val="000000"/>
                <w:sz w:val="22"/>
                <w:szCs w:val="22"/>
              </w:rPr>
              <w:t>YWCA Malden (</w:t>
            </w:r>
            <w:r w:rsidRPr="00C076A1">
              <w:rPr>
                <w:color w:val="000000"/>
              </w:rPr>
              <w:t>Ferryway Elementary School $99,490)</w:t>
            </w:r>
          </w:p>
        </w:tc>
        <w:tc>
          <w:tcPr>
            <w:tcW w:w="1404" w:type="dxa"/>
            <w:tcBorders>
              <w:top w:val="single" w:sz="6" w:space="0" w:color="auto"/>
              <w:left w:val="single" w:sz="6" w:space="0" w:color="auto"/>
              <w:bottom w:val="single" w:sz="6" w:space="0" w:color="auto"/>
              <w:right w:val="single" w:sz="6" w:space="0" w:color="auto"/>
            </w:tcBorders>
            <w:vAlign w:val="center"/>
          </w:tcPr>
          <w:p w14:paraId="67709D45" w14:textId="4EE37690" w:rsidR="003C207E" w:rsidRPr="00C076A1" w:rsidRDefault="003C207E" w:rsidP="003C207E">
            <w:pPr>
              <w:jc w:val="right"/>
              <w:rPr>
                <w:color w:val="000000"/>
                <w:sz w:val="22"/>
                <w:szCs w:val="22"/>
              </w:rPr>
            </w:pPr>
            <w:r w:rsidRPr="00C076A1">
              <w:rPr>
                <w:color w:val="000000"/>
                <w:sz w:val="22"/>
                <w:szCs w:val="22"/>
              </w:rPr>
              <w:t xml:space="preserve">99,490 </w:t>
            </w:r>
          </w:p>
        </w:tc>
      </w:tr>
      <w:tr w:rsidR="003C207E" w:rsidRPr="00CB1098" w14:paraId="4D5DC761" w14:textId="77777777" w:rsidTr="001D7BB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501"/>
          <w:jc w:val="center"/>
        </w:trPr>
        <w:tc>
          <w:tcPr>
            <w:tcW w:w="9504" w:type="dxa"/>
            <w:gridSpan w:val="4"/>
            <w:tcBorders>
              <w:top w:val="double" w:sz="4" w:space="0" w:color="auto"/>
              <w:left w:val="double" w:sz="4" w:space="0" w:color="auto"/>
              <w:bottom w:val="double" w:sz="4" w:space="0" w:color="auto"/>
              <w:right w:val="double" w:sz="4" w:space="0" w:color="auto"/>
            </w:tcBorders>
            <w:vAlign w:val="center"/>
          </w:tcPr>
          <w:p w14:paraId="67F2872F" w14:textId="77777777" w:rsidR="003C207E" w:rsidRPr="00C076A1" w:rsidRDefault="003C207E" w:rsidP="003C207E">
            <w:pPr>
              <w:pStyle w:val="Heading2"/>
              <w:rPr>
                <w:rFonts w:ascii="Times New Roman" w:hAnsi="Times New Roman"/>
                <w:sz w:val="22"/>
                <w:szCs w:val="22"/>
              </w:rPr>
            </w:pPr>
            <w:r w:rsidRPr="00C076A1">
              <w:rPr>
                <w:rFonts w:ascii="Times New Roman" w:hAnsi="Times New Roman"/>
                <w:sz w:val="22"/>
                <w:szCs w:val="22"/>
              </w:rPr>
              <w:t>TOTAL FEDERAL FUNDS</w:t>
            </w:r>
          </w:p>
        </w:tc>
        <w:tc>
          <w:tcPr>
            <w:tcW w:w="1404" w:type="dxa"/>
            <w:tcBorders>
              <w:top w:val="double" w:sz="4" w:space="0" w:color="auto"/>
              <w:left w:val="double" w:sz="4" w:space="0" w:color="auto"/>
              <w:bottom w:val="double" w:sz="4" w:space="0" w:color="auto"/>
              <w:right w:val="double" w:sz="4" w:space="0" w:color="auto"/>
            </w:tcBorders>
            <w:vAlign w:val="center"/>
          </w:tcPr>
          <w:p w14:paraId="5E390ABC" w14:textId="7A2A601D" w:rsidR="003C207E" w:rsidRPr="00526229" w:rsidRDefault="003C207E" w:rsidP="003C207E">
            <w:pPr>
              <w:jc w:val="right"/>
              <w:rPr>
                <w:color w:val="000000"/>
                <w:sz w:val="22"/>
                <w:szCs w:val="22"/>
              </w:rPr>
            </w:pPr>
            <w:r w:rsidRPr="00C076A1">
              <w:rPr>
                <w:color w:val="000000"/>
                <w:sz w:val="22"/>
                <w:szCs w:val="22"/>
              </w:rPr>
              <w:t>$3,399,067</w:t>
            </w:r>
            <w:r w:rsidRPr="001C0F9A">
              <w:rPr>
                <w:color w:val="000000"/>
                <w:sz w:val="22"/>
                <w:szCs w:val="22"/>
              </w:rPr>
              <w:t xml:space="preserve"> </w:t>
            </w:r>
          </w:p>
        </w:tc>
      </w:tr>
    </w:tbl>
    <w:p w14:paraId="21B6C276" w14:textId="5794EA12" w:rsidR="002654D6" w:rsidRPr="00CB1098" w:rsidRDefault="002654D6">
      <w:pPr>
        <w:spacing w:before="60" w:after="60"/>
        <w:jc w:val="both"/>
        <w:rPr>
          <w:sz w:val="22"/>
          <w:szCs w:val="22"/>
        </w:rPr>
      </w:pPr>
    </w:p>
    <w:sectPr w:rsidR="002654D6" w:rsidRPr="00CB1098" w:rsidSect="00265198">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AD25840"/>
    <w:lvl w:ilvl="0">
      <w:start w:val="1"/>
      <w:numFmt w:val="bullet"/>
      <w:lvlText w:val=""/>
      <w:lvlJc w:val="left"/>
      <w:pPr>
        <w:tabs>
          <w:tab w:val="num" w:pos="90"/>
        </w:tabs>
        <w:ind w:left="90" w:firstLine="0"/>
      </w:pPr>
      <w:rPr>
        <w:rFonts w:ascii="Symbol" w:hAnsi="Symbol" w:hint="default"/>
      </w:rPr>
    </w:lvl>
    <w:lvl w:ilvl="1">
      <w:start w:val="1"/>
      <w:numFmt w:val="bullet"/>
      <w:lvlText w:val=""/>
      <w:lvlJc w:val="left"/>
      <w:pPr>
        <w:tabs>
          <w:tab w:val="num" w:pos="810"/>
        </w:tabs>
        <w:ind w:left="1170" w:hanging="360"/>
      </w:pPr>
      <w:rPr>
        <w:rFonts w:ascii="Symbol" w:hAnsi="Symbol" w:hint="default"/>
      </w:rPr>
    </w:lvl>
    <w:lvl w:ilvl="2">
      <w:start w:val="1"/>
      <w:numFmt w:val="bullet"/>
      <w:lvlText w:val="o"/>
      <w:lvlJc w:val="left"/>
      <w:pPr>
        <w:tabs>
          <w:tab w:val="num" w:pos="1530"/>
        </w:tabs>
        <w:ind w:left="1890" w:hanging="360"/>
      </w:pPr>
      <w:rPr>
        <w:rFonts w:ascii="Courier New" w:hAnsi="Courier New" w:cs="Courier New" w:hint="default"/>
      </w:rPr>
    </w:lvl>
    <w:lvl w:ilvl="3">
      <w:start w:val="1"/>
      <w:numFmt w:val="bullet"/>
      <w:lvlText w:val=""/>
      <w:lvlJc w:val="left"/>
      <w:pPr>
        <w:tabs>
          <w:tab w:val="num" w:pos="2250"/>
        </w:tabs>
        <w:ind w:left="2610" w:hanging="360"/>
      </w:pPr>
      <w:rPr>
        <w:rFonts w:ascii="Wingdings" w:hAnsi="Wingdings" w:hint="default"/>
      </w:rPr>
    </w:lvl>
    <w:lvl w:ilvl="4">
      <w:start w:val="1"/>
      <w:numFmt w:val="bullet"/>
      <w:lvlText w:val=""/>
      <w:lvlJc w:val="left"/>
      <w:pPr>
        <w:tabs>
          <w:tab w:val="num" w:pos="2970"/>
        </w:tabs>
        <w:ind w:left="3330" w:hanging="360"/>
      </w:pPr>
      <w:rPr>
        <w:rFonts w:ascii="Wingdings" w:hAnsi="Wingdings" w:hint="default"/>
      </w:rPr>
    </w:lvl>
    <w:lvl w:ilvl="5">
      <w:start w:val="1"/>
      <w:numFmt w:val="bullet"/>
      <w:lvlText w:val=""/>
      <w:lvlJc w:val="left"/>
      <w:pPr>
        <w:tabs>
          <w:tab w:val="num" w:pos="3690"/>
        </w:tabs>
        <w:ind w:left="4050" w:hanging="360"/>
      </w:pPr>
      <w:rPr>
        <w:rFonts w:ascii="Symbol" w:hAnsi="Symbol" w:hint="default"/>
      </w:rPr>
    </w:lvl>
    <w:lvl w:ilvl="6">
      <w:start w:val="1"/>
      <w:numFmt w:val="bullet"/>
      <w:lvlText w:val="o"/>
      <w:lvlJc w:val="left"/>
      <w:pPr>
        <w:tabs>
          <w:tab w:val="num" w:pos="4410"/>
        </w:tabs>
        <w:ind w:left="4770" w:hanging="360"/>
      </w:pPr>
      <w:rPr>
        <w:rFonts w:ascii="Courier New" w:hAnsi="Courier New" w:cs="Courier New" w:hint="default"/>
      </w:rPr>
    </w:lvl>
    <w:lvl w:ilvl="7">
      <w:start w:val="1"/>
      <w:numFmt w:val="bullet"/>
      <w:lvlText w:val=""/>
      <w:lvlJc w:val="left"/>
      <w:pPr>
        <w:tabs>
          <w:tab w:val="num" w:pos="5130"/>
        </w:tabs>
        <w:ind w:left="5490" w:hanging="360"/>
      </w:pPr>
      <w:rPr>
        <w:rFonts w:ascii="Wingdings" w:hAnsi="Wingdings" w:hint="default"/>
      </w:rPr>
    </w:lvl>
    <w:lvl w:ilvl="8">
      <w:start w:val="1"/>
      <w:numFmt w:val="bullet"/>
      <w:lvlText w:val=""/>
      <w:lvlJc w:val="left"/>
      <w:pPr>
        <w:tabs>
          <w:tab w:val="num" w:pos="5850"/>
        </w:tabs>
        <w:ind w:left="621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153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F3D43"/>
    <w:multiLevelType w:val="hybridMultilevel"/>
    <w:tmpl w:val="1960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5285"/>
    <w:multiLevelType w:val="multilevel"/>
    <w:tmpl w:val="0946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2D0669"/>
    <w:multiLevelType w:val="hybridMultilevel"/>
    <w:tmpl w:val="42366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268F7"/>
    <w:multiLevelType w:val="hybridMultilevel"/>
    <w:tmpl w:val="582288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3F1629"/>
    <w:multiLevelType w:val="hybridMultilevel"/>
    <w:tmpl w:val="B4B4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931D0"/>
    <w:multiLevelType w:val="hybridMultilevel"/>
    <w:tmpl w:val="179AE50A"/>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8" w15:restartNumberingAfterBreak="0">
    <w:nsid w:val="49057C1B"/>
    <w:multiLevelType w:val="hybridMultilevel"/>
    <w:tmpl w:val="B4769EFC"/>
    <w:lvl w:ilvl="0" w:tplc="04FED80E">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993"/>
        </w:tabs>
        <w:ind w:left="-993" w:hanging="360"/>
      </w:pPr>
      <w:rPr>
        <w:rFonts w:ascii="Courier New" w:hAnsi="Courier New" w:cs="Arial" w:hint="default"/>
      </w:rPr>
    </w:lvl>
    <w:lvl w:ilvl="2" w:tplc="04090005" w:tentative="1">
      <w:start w:val="1"/>
      <w:numFmt w:val="bullet"/>
      <w:lvlText w:val=""/>
      <w:lvlJc w:val="left"/>
      <w:pPr>
        <w:tabs>
          <w:tab w:val="num" w:pos="-273"/>
        </w:tabs>
        <w:ind w:left="-273" w:hanging="360"/>
      </w:pPr>
      <w:rPr>
        <w:rFonts w:ascii="Wingdings" w:hAnsi="Wingdings" w:hint="default"/>
      </w:rPr>
    </w:lvl>
    <w:lvl w:ilvl="3" w:tplc="04090001" w:tentative="1">
      <w:start w:val="1"/>
      <w:numFmt w:val="bullet"/>
      <w:lvlText w:val=""/>
      <w:lvlJc w:val="left"/>
      <w:pPr>
        <w:tabs>
          <w:tab w:val="num" w:pos="447"/>
        </w:tabs>
        <w:ind w:left="447" w:hanging="360"/>
      </w:pPr>
      <w:rPr>
        <w:rFonts w:ascii="Symbol" w:hAnsi="Symbol" w:hint="default"/>
      </w:rPr>
    </w:lvl>
    <w:lvl w:ilvl="4" w:tplc="04090003" w:tentative="1">
      <w:start w:val="1"/>
      <w:numFmt w:val="bullet"/>
      <w:lvlText w:val="o"/>
      <w:lvlJc w:val="left"/>
      <w:pPr>
        <w:tabs>
          <w:tab w:val="num" w:pos="1167"/>
        </w:tabs>
        <w:ind w:left="1167" w:hanging="360"/>
      </w:pPr>
      <w:rPr>
        <w:rFonts w:ascii="Courier New" w:hAnsi="Courier New" w:cs="Arial" w:hint="default"/>
      </w:rPr>
    </w:lvl>
    <w:lvl w:ilvl="5" w:tplc="04090005" w:tentative="1">
      <w:start w:val="1"/>
      <w:numFmt w:val="bullet"/>
      <w:lvlText w:val=""/>
      <w:lvlJc w:val="left"/>
      <w:pPr>
        <w:tabs>
          <w:tab w:val="num" w:pos="1887"/>
        </w:tabs>
        <w:ind w:left="1887" w:hanging="360"/>
      </w:pPr>
      <w:rPr>
        <w:rFonts w:ascii="Wingdings" w:hAnsi="Wingdings" w:hint="default"/>
      </w:rPr>
    </w:lvl>
    <w:lvl w:ilvl="6" w:tplc="04090001" w:tentative="1">
      <w:start w:val="1"/>
      <w:numFmt w:val="bullet"/>
      <w:lvlText w:val=""/>
      <w:lvlJc w:val="left"/>
      <w:pPr>
        <w:tabs>
          <w:tab w:val="num" w:pos="2607"/>
        </w:tabs>
        <w:ind w:left="2607" w:hanging="360"/>
      </w:pPr>
      <w:rPr>
        <w:rFonts w:ascii="Symbol" w:hAnsi="Symbol" w:hint="default"/>
      </w:rPr>
    </w:lvl>
    <w:lvl w:ilvl="7" w:tplc="04090003" w:tentative="1">
      <w:start w:val="1"/>
      <w:numFmt w:val="bullet"/>
      <w:lvlText w:val="o"/>
      <w:lvlJc w:val="left"/>
      <w:pPr>
        <w:tabs>
          <w:tab w:val="num" w:pos="3327"/>
        </w:tabs>
        <w:ind w:left="3327" w:hanging="360"/>
      </w:pPr>
      <w:rPr>
        <w:rFonts w:ascii="Courier New" w:hAnsi="Courier New" w:cs="Arial" w:hint="default"/>
      </w:rPr>
    </w:lvl>
    <w:lvl w:ilvl="8" w:tplc="04090005" w:tentative="1">
      <w:start w:val="1"/>
      <w:numFmt w:val="bullet"/>
      <w:lvlText w:val=""/>
      <w:lvlJc w:val="left"/>
      <w:pPr>
        <w:tabs>
          <w:tab w:val="num" w:pos="4047"/>
        </w:tabs>
        <w:ind w:left="4047" w:hanging="360"/>
      </w:pPr>
      <w:rPr>
        <w:rFonts w:ascii="Wingdings" w:hAnsi="Wingdings" w:hint="default"/>
      </w:rPr>
    </w:lvl>
  </w:abstractNum>
  <w:abstractNum w:abstractNumId="9" w15:restartNumberingAfterBreak="0">
    <w:nsid w:val="4B7223B9"/>
    <w:multiLevelType w:val="multilevel"/>
    <w:tmpl w:val="69D20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C91A58"/>
    <w:multiLevelType w:val="hybridMultilevel"/>
    <w:tmpl w:val="ACCED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17DB4"/>
    <w:multiLevelType w:val="multilevel"/>
    <w:tmpl w:val="6872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7C6730"/>
    <w:multiLevelType w:val="hybridMultilevel"/>
    <w:tmpl w:val="B120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D270BF"/>
    <w:multiLevelType w:val="hybridMultilevel"/>
    <w:tmpl w:val="3BE6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B81E7D"/>
    <w:multiLevelType w:val="hybridMultilevel"/>
    <w:tmpl w:val="5412A2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8A4466C"/>
    <w:multiLevelType w:val="hybridMultilevel"/>
    <w:tmpl w:val="DCA2C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82D26"/>
    <w:multiLevelType w:val="hybridMultilevel"/>
    <w:tmpl w:val="8724F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DB1957"/>
    <w:multiLevelType w:val="hybridMultilevel"/>
    <w:tmpl w:val="C2245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1"/>
  </w:num>
  <w:num w:numId="4">
    <w:abstractNumId w:val="10"/>
  </w:num>
  <w:num w:numId="5">
    <w:abstractNumId w:val="8"/>
  </w:num>
  <w:num w:numId="6">
    <w:abstractNumId w:val="6"/>
  </w:num>
  <w:num w:numId="7">
    <w:abstractNumId w:val="17"/>
  </w:num>
  <w:num w:numId="8">
    <w:abstractNumId w:val="15"/>
  </w:num>
  <w:num w:numId="9">
    <w:abstractNumId w:val="4"/>
  </w:num>
  <w:num w:numId="1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16"/>
  </w:num>
  <w:num w:numId="14">
    <w:abstractNumId w:val="2"/>
  </w:num>
  <w:num w:numId="15">
    <w:abstractNumId w:val="13"/>
  </w:num>
  <w:num w:numId="16">
    <w:abstractNumId w:val="7"/>
  </w:num>
  <w:num w:numId="17">
    <w:abstractNumId w:val="12"/>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SwNDA3tTA2NjIyMrBQ0lEKTi0uzszPAykwrAUA656xySwAAAA="/>
  </w:docVars>
  <w:rsids>
    <w:rsidRoot w:val="00C44806"/>
    <w:rsid w:val="00000304"/>
    <w:rsid w:val="000134CD"/>
    <w:rsid w:val="00020E0A"/>
    <w:rsid w:val="000218CA"/>
    <w:rsid w:val="00031F24"/>
    <w:rsid w:val="00051597"/>
    <w:rsid w:val="000773C1"/>
    <w:rsid w:val="0009260C"/>
    <w:rsid w:val="00095D5F"/>
    <w:rsid w:val="000B5337"/>
    <w:rsid w:val="000C48D6"/>
    <w:rsid w:val="000C4CB5"/>
    <w:rsid w:val="000C6117"/>
    <w:rsid w:val="000E1351"/>
    <w:rsid w:val="00103C95"/>
    <w:rsid w:val="00107A9C"/>
    <w:rsid w:val="001155FC"/>
    <w:rsid w:val="00115F60"/>
    <w:rsid w:val="001439E8"/>
    <w:rsid w:val="0018735B"/>
    <w:rsid w:val="00195C32"/>
    <w:rsid w:val="0019620A"/>
    <w:rsid w:val="001A6410"/>
    <w:rsid w:val="001C0109"/>
    <w:rsid w:val="001C0F9A"/>
    <w:rsid w:val="001C44C2"/>
    <w:rsid w:val="001D4D47"/>
    <w:rsid w:val="001D7BBA"/>
    <w:rsid w:val="001F44A0"/>
    <w:rsid w:val="00200744"/>
    <w:rsid w:val="00207820"/>
    <w:rsid w:val="002128B5"/>
    <w:rsid w:val="0022033D"/>
    <w:rsid w:val="002218B7"/>
    <w:rsid w:val="00232B50"/>
    <w:rsid w:val="00252F9A"/>
    <w:rsid w:val="00253620"/>
    <w:rsid w:val="00254B3A"/>
    <w:rsid w:val="00263085"/>
    <w:rsid w:val="00263A58"/>
    <w:rsid w:val="00265198"/>
    <w:rsid w:val="002654D6"/>
    <w:rsid w:val="00270B40"/>
    <w:rsid w:val="0027619E"/>
    <w:rsid w:val="0029111B"/>
    <w:rsid w:val="00291BB5"/>
    <w:rsid w:val="00296DB9"/>
    <w:rsid w:val="002A5650"/>
    <w:rsid w:val="002C2C33"/>
    <w:rsid w:val="002C61CC"/>
    <w:rsid w:val="002D6152"/>
    <w:rsid w:val="002E7B0D"/>
    <w:rsid w:val="003050EC"/>
    <w:rsid w:val="00322C47"/>
    <w:rsid w:val="00334826"/>
    <w:rsid w:val="003363A1"/>
    <w:rsid w:val="0034557B"/>
    <w:rsid w:val="003503E3"/>
    <w:rsid w:val="003531A3"/>
    <w:rsid w:val="0037303C"/>
    <w:rsid w:val="003A5B14"/>
    <w:rsid w:val="003A7818"/>
    <w:rsid w:val="003B0C29"/>
    <w:rsid w:val="003B5881"/>
    <w:rsid w:val="003C207E"/>
    <w:rsid w:val="003C439A"/>
    <w:rsid w:val="003C61F4"/>
    <w:rsid w:val="003C652F"/>
    <w:rsid w:val="003D61DC"/>
    <w:rsid w:val="003E2E2F"/>
    <w:rsid w:val="00400A29"/>
    <w:rsid w:val="00407CE5"/>
    <w:rsid w:val="00414DE0"/>
    <w:rsid w:val="00422B0A"/>
    <w:rsid w:val="00423CD5"/>
    <w:rsid w:val="004343A6"/>
    <w:rsid w:val="00434C9D"/>
    <w:rsid w:val="00435C4E"/>
    <w:rsid w:val="004430E1"/>
    <w:rsid w:val="00443510"/>
    <w:rsid w:val="0045517D"/>
    <w:rsid w:val="004604DF"/>
    <w:rsid w:val="00463997"/>
    <w:rsid w:val="004653E2"/>
    <w:rsid w:val="004726F7"/>
    <w:rsid w:val="00496467"/>
    <w:rsid w:val="00496DAF"/>
    <w:rsid w:val="004B72E8"/>
    <w:rsid w:val="004C0C7E"/>
    <w:rsid w:val="004F5BAC"/>
    <w:rsid w:val="004F60A4"/>
    <w:rsid w:val="00501EDC"/>
    <w:rsid w:val="005156FC"/>
    <w:rsid w:val="00515EF6"/>
    <w:rsid w:val="00526229"/>
    <w:rsid w:val="0054501C"/>
    <w:rsid w:val="0055287F"/>
    <w:rsid w:val="005B294A"/>
    <w:rsid w:val="005B2A87"/>
    <w:rsid w:val="005C09F8"/>
    <w:rsid w:val="005D0E05"/>
    <w:rsid w:val="005E1F38"/>
    <w:rsid w:val="005E7B32"/>
    <w:rsid w:val="005F0F7E"/>
    <w:rsid w:val="005F3CF9"/>
    <w:rsid w:val="0061010E"/>
    <w:rsid w:val="00610710"/>
    <w:rsid w:val="00614BB8"/>
    <w:rsid w:val="00616A57"/>
    <w:rsid w:val="006306A4"/>
    <w:rsid w:val="00630B76"/>
    <w:rsid w:val="0063282B"/>
    <w:rsid w:val="00633BD7"/>
    <w:rsid w:val="00634081"/>
    <w:rsid w:val="00634CDE"/>
    <w:rsid w:val="006361B0"/>
    <w:rsid w:val="00655DFB"/>
    <w:rsid w:val="00662661"/>
    <w:rsid w:val="006648A4"/>
    <w:rsid w:val="00680F00"/>
    <w:rsid w:val="006821DE"/>
    <w:rsid w:val="00697A34"/>
    <w:rsid w:val="006A17AF"/>
    <w:rsid w:val="006C48F8"/>
    <w:rsid w:val="006F38CC"/>
    <w:rsid w:val="007019BE"/>
    <w:rsid w:val="00707B0E"/>
    <w:rsid w:val="007223C4"/>
    <w:rsid w:val="00725F3C"/>
    <w:rsid w:val="00730A2F"/>
    <w:rsid w:val="00770A7E"/>
    <w:rsid w:val="00771858"/>
    <w:rsid w:val="007A45BF"/>
    <w:rsid w:val="007C6FE5"/>
    <w:rsid w:val="007D1B20"/>
    <w:rsid w:val="007D314C"/>
    <w:rsid w:val="007F25A3"/>
    <w:rsid w:val="007F4C19"/>
    <w:rsid w:val="008040DB"/>
    <w:rsid w:val="008163D1"/>
    <w:rsid w:val="008169FC"/>
    <w:rsid w:val="0083656C"/>
    <w:rsid w:val="00837C31"/>
    <w:rsid w:val="00840DAD"/>
    <w:rsid w:val="00843F06"/>
    <w:rsid w:val="00850281"/>
    <w:rsid w:val="00851B77"/>
    <w:rsid w:val="00856522"/>
    <w:rsid w:val="0085687D"/>
    <w:rsid w:val="008606F2"/>
    <w:rsid w:val="00860E1F"/>
    <w:rsid w:val="00861DE2"/>
    <w:rsid w:val="008746F8"/>
    <w:rsid w:val="00881D1E"/>
    <w:rsid w:val="00886222"/>
    <w:rsid w:val="0089187F"/>
    <w:rsid w:val="00894C3E"/>
    <w:rsid w:val="008A5A9A"/>
    <w:rsid w:val="008A6310"/>
    <w:rsid w:val="008B225D"/>
    <w:rsid w:val="008C2AA3"/>
    <w:rsid w:val="008C64EC"/>
    <w:rsid w:val="008C7C2C"/>
    <w:rsid w:val="008D4AE1"/>
    <w:rsid w:val="008D7FF0"/>
    <w:rsid w:val="008E1968"/>
    <w:rsid w:val="008E1EDF"/>
    <w:rsid w:val="008E4FED"/>
    <w:rsid w:val="008F7267"/>
    <w:rsid w:val="00901B9D"/>
    <w:rsid w:val="00905828"/>
    <w:rsid w:val="00913948"/>
    <w:rsid w:val="00913F4C"/>
    <w:rsid w:val="00917FED"/>
    <w:rsid w:val="00924B7E"/>
    <w:rsid w:val="00934644"/>
    <w:rsid w:val="009352F6"/>
    <w:rsid w:val="009455E1"/>
    <w:rsid w:val="00960CC2"/>
    <w:rsid w:val="00965960"/>
    <w:rsid w:val="009663E4"/>
    <w:rsid w:val="00966684"/>
    <w:rsid w:val="00986304"/>
    <w:rsid w:val="0099675C"/>
    <w:rsid w:val="009A29E6"/>
    <w:rsid w:val="009C7129"/>
    <w:rsid w:val="009C78FE"/>
    <w:rsid w:val="009D5DCE"/>
    <w:rsid w:val="009D7313"/>
    <w:rsid w:val="009E1D4C"/>
    <w:rsid w:val="009F200A"/>
    <w:rsid w:val="009F4E23"/>
    <w:rsid w:val="00A00AD2"/>
    <w:rsid w:val="00A14F82"/>
    <w:rsid w:val="00A15CC5"/>
    <w:rsid w:val="00A20686"/>
    <w:rsid w:val="00A215ED"/>
    <w:rsid w:val="00A220A3"/>
    <w:rsid w:val="00A427D3"/>
    <w:rsid w:val="00A44594"/>
    <w:rsid w:val="00A5731A"/>
    <w:rsid w:val="00A76D0E"/>
    <w:rsid w:val="00A836E4"/>
    <w:rsid w:val="00A846AD"/>
    <w:rsid w:val="00A84D16"/>
    <w:rsid w:val="00A852A7"/>
    <w:rsid w:val="00A876AC"/>
    <w:rsid w:val="00AA4055"/>
    <w:rsid w:val="00AA6AC4"/>
    <w:rsid w:val="00AB264A"/>
    <w:rsid w:val="00AB6874"/>
    <w:rsid w:val="00AC6397"/>
    <w:rsid w:val="00AD343E"/>
    <w:rsid w:val="00AE5BE2"/>
    <w:rsid w:val="00AE672F"/>
    <w:rsid w:val="00AE6E9D"/>
    <w:rsid w:val="00AF7BE1"/>
    <w:rsid w:val="00B11F29"/>
    <w:rsid w:val="00B13D2D"/>
    <w:rsid w:val="00B22ADC"/>
    <w:rsid w:val="00B376C7"/>
    <w:rsid w:val="00B41152"/>
    <w:rsid w:val="00B422D3"/>
    <w:rsid w:val="00B71C65"/>
    <w:rsid w:val="00B85CAC"/>
    <w:rsid w:val="00B85FD9"/>
    <w:rsid w:val="00B91FA8"/>
    <w:rsid w:val="00B94C72"/>
    <w:rsid w:val="00B9696C"/>
    <w:rsid w:val="00BA0476"/>
    <w:rsid w:val="00BA331C"/>
    <w:rsid w:val="00BA5D3E"/>
    <w:rsid w:val="00BB13BE"/>
    <w:rsid w:val="00BB2320"/>
    <w:rsid w:val="00BD69C4"/>
    <w:rsid w:val="00BF686D"/>
    <w:rsid w:val="00C012F6"/>
    <w:rsid w:val="00C05ABF"/>
    <w:rsid w:val="00C05B1B"/>
    <w:rsid w:val="00C05FA9"/>
    <w:rsid w:val="00C076A1"/>
    <w:rsid w:val="00C17675"/>
    <w:rsid w:val="00C26765"/>
    <w:rsid w:val="00C32707"/>
    <w:rsid w:val="00C4348E"/>
    <w:rsid w:val="00C44806"/>
    <w:rsid w:val="00C50FAA"/>
    <w:rsid w:val="00C60B0C"/>
    <w:rsid w:val="00C64209"/>
    <w:rsid w:val="00C737E2"/>
    <w:rsid w:val="00CB1098"/>
    <w:rsid w:val="00CB1380"/>
    <w:rsid w:val="00CB2ED9"/>
    <w:rsid w:val="00CB7542"/>
    <w:rsid w:val="00CD7893"/>
    <w:rsid w:val="00CE6BC5"/>
    <w:rsid w:val="00CF2E35"/>
    <w:rsid w:val="00CF4BDB"/>
    <w:rsid w:val="00CF5517"/>
    <w:rsid w:val="00CF6622"/>
    <w:rsid w:val="00D067D8"/>
    <w:rsid w:val="00D0753B"/>
    <w:rsid w:val="00D11741"/>
    <w:rsid w:val="00D20AB1"/>
    <w:rsid w:val="00D237D0"/>
    <w:rsid w:val="00D33F2F"/>
    <w:rsid w:val="00D85874"/>
    <w:rsid w:val="00D90E32"/>
    <w:rsid w:val="00DA19E8"/>
    <w:rsid w:val="00DA1F67"/>
    <w:rsid w:val="00DA2E82"/>
    <w:rsid w:val="00DA33D4"/>
    <w:rsid w:val="00DA4B98"/>
    <w:rsid w:val="00DB56D5"/>
    <w:rsid w:val="00DC5244"/>
    <w:rsid w:val="00DE5A39"/>
    <w:rsid w:val="00E10628"/>
    <w:rsid w:val="00E10FEB"/>
    <w:rsid w:val="00E12B34"/>
    <w:rsid w:val="00E268F1"/>
    <w:rsid w:val="00E33541"/>
    <w:rsid w:val="00E33F5F"/>
    <w:rsid w:val="00E43C1E"/>
    <w:rsid w:val="00E5546C"/>
    <w:rsid w:val="00E648F1"/>
    <w:rsid w:val="00E70F4B"/>
    <w:rsid w:val="00E80CB7"/>
    <w:rsid w:val="00E9093C"/>
    <w:rsid w:val="00E920B1"/>
    <w:rsid w:val="00E971F8"/>
    <w:rsid w:val="00EA24EF"/>
    <w:rsid w:val="00EB7972"/>
    <w:rsid w:val="00EC5BB3"/>
    <w:rsid w:val="00EC7C24"/>
    <w:rsid w:val="00ED5EA3"/>
    <w:rsid w:val="00ED68A9"/>
    <w:rsid w:val="00EE241F"/>
    <w:rsid w:val="00EE58B4"/>
    <w:rsid w:val="00EF049B"/>
    <w:rsid w:val="00F04820"/>
    <w:rsid w:val="00F1509D"/>
    <w:rsid w:val="00F16017"/>
    <w:rsid w:val="00F70AE7"/>
    <w:rsid w:val="00F84B23"/>
    <w:rsid w:val="00F878B2"/>
    <w:rsid w:val="00F91F50"/>
    <w:rsid w:val="00FA42AF"/>
    <w:rsid w:val="00FA67DB"/>
    <w:rsid w:val="00FB2D74"/>
    <w:rsid w:val="00FC26C9"/>
    <w:rsid w:val="00FD6439"/>
    <w:rsid w:val="00FE0F37"/>
    <w:rsid w:val="00FE434B"/>
    <w:rsid w:val="00FF4837"/>
    <w:rsid w:val="00FF7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E4A30B"/>
  <w15:docId w15:val="{8F8EB65C-42FF-4F65-9D3D-06B4D7FD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198"/>
  </w:style>
  <w:style w:type="paragraph" w:styleId="Heading1">
    <w:name w:val="heading 1"/>
    <w:basedOn w:val="Normal"/>
    <w:next w:val="Normal"/>
    <w:qFormat/>
    <w:rsid w:val="00265198"/>
    <w:pPr>
      <w:keepNext/>
      <w:spacing w:after="120"/>
      <w:outlineLvl w:val="0"/>
    </w:pPr>
    <w:rPr>
      <w:sz w:val="24"/>
    </w:rPr>
  </w:style>
  <w:style w:type="paragraph" w:styleId="Heading2">
    <w:name w:val="heading 2"/>
    <w:basedOn w:val="Normal"/>
    <w:next w:val="Normal"/>
    <w:qFormat/>
    <w:rsid w:val="00265198"/>
    <w:pPr>
      <w:keepNext/>
      <w:outlineLvl w:val="1"/>
    </w:pPr>
    <w:rPr>
      <w:rFonts w:ascii="Arial" w:hAnsi="Arial"/>
      <w:b/>
      <w:snapToGrid w:val="0"/>
      <w:color w:val="000000"/>
    </w:rPr>
  </w:style>
  <w:style w:type="paragraph" w:styleId="Heading3">
    <w:name w:val="heading 3"/>
    <w:basedOn w:val="Normal"/>
    <w:next w:val="Normal"/>
    <w:qFormat/>
    <w:rsid w:val="00265198"/>
    <w:pPr>
      <w:keepNext/>
      <w:spacing w:line="240" w:lineRule="exact"/>
      <w:outlineLvl w:val="2"/>
    </w:pPr>
    <w:rPr>
      <w:snapToGrid w:val="0"/>
      <w:color w:val="000000"/>
      <w:sz w:val="24"/>
    </w:rPr>
  </w:style>
  <w:style w:type="paragraph" w:styleId="Heading4">
    <w:name w:val="heading 4"/>
    <w:basedOn w:val="Normal"/>
    <w:next w:val="Normal"/>
    <w:qFormat/>
    <w:rsid w:val="00265198"/>
    <w:pPr>
      <w:keepNext/>
      <w:jc w:val="center"/>
      <w:outlineLvl w:val="3"/>
    </w:pPr>
    <w:rPr>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4DE0"/>
    <w:pPr>
      <w:spacing w:before="100" w:beforeAutospacing="1" w:after="100" w:afterAutospacing="1"/>
    </w:pPr>
    <w:rPr>
      <w:rFonts w:ascii="Georgia" w:hAnsi="Georgia"/>
      <w:sz w:val="23"/>
      <w:szCs w:val="23"/>
    </w:rPr>
  </w:style>
  <w:style w:type="character" w:customStyle="1" w:styleId="bold1">
    <w:name w:val="bold1"/>
    <w:rsid w:val="00414DE0"/>
    <w:rPr>
      <w:b/>
      <w:bCs/>
    </w:rPr>
  </w:style>
  <w:style w:type="character" w:styleId="Hyperlink">
    <w:name w:val="Hyperlink"/>
    <w:uiPriority w:val="99"/>
    <w:unhideWhenUsed/>
    <w:rsid w:val="00414DE0"/>
    <w:rPr>
      <w:color w:val="0000FF"/>
      <w:u w:val="single"/>
    </w:rPr>
  </w:style>
  <w:style w:type="character" w:styleId="FollowedHyperlink">
    <w:name w:val="FollowedHyperlink"/>
    <w:rsid w:val="00414DE0"/>
    <w:rPr>
      <w:color w:val="800080"/>
      <w:u w:val="single"/>
    </w:rPr>
  </w:style>
  <w:style w:type="paragraph" w:styleId="BalloonText">
    <w:name w:val="Balloon Text"/>
    <w:basedOn w:val="Normal"/>
    <w:link w:val="BalloonTextChar"/>
    <w:rsid w:val="00EA24EF"/>
    <w:rPr>
      <w:rFonts w:ascii="Tahoma" w:hAnsi="Tahoma" w:cs="Tahoma"/>
      <w:sz w:val="16"/>
      <w:szCs w:val="16"/>
    </w:rPr>
  </w:style>
  <w:style w:type="character" w:customStyle="1" w:styleId="BalloonTextChar">
    <w:name w:val="Balloon Text Char"/>
    <w:link w:val="BalloonText"/>
    <w:rsid w:val="00EA24EF"/>
    <w:rPr>
      <w:rFonts w:ascii="Tahoma" w:hAnsi="Tahoma" w:cs="Tahoma"/>
      <w:sz w:val="16"/>
      <w:szCs w:val="16"/>
    </w:rPr>
  </w:style>
  <w:style w:type="character" w:customStyle="1" w:styleId="lg1">
    <w:name w:val="lg1"/>
    <w:rsid w:val="004F5BAC"/>
    <w:rPr>
      <w:rFonts w:ascii="Verdana" w:hAnsi="Verdana" w:hint="default"/>
      <w:b/>
      <w:bCs/>
      <w:sz w:val="18"/>
      <w:szCs w:val="18"/>
    </w:rPr>
  </w:style>
  <w:style w:type="character" w:styleId="CommentReference">
    <w:name w:val="annotation reference"/>
    <w:basedOn w:val="DefaultParagraphFont"/>
    <w:rsid w:val="007A45BF"/>
    <w:rPr>
      <w:sz w:val="16"/>
      <w:szCs w:val="16"/>
    </w:rPr>
  </w:style>
  <w:style w:type="paragraph" w:styleId="CommentText">
    <w:name w:val="annotation text"/>
    <w:basedOn w:val="Normal"/>
    <w:link w:val="CommentTextChar"/>
    <w:rsid w:val="007A45BF"/>
  </w:style>
  <w:style w:type="character" w:customStyle="1" w:styleId="CommentTextChar">
    <w:name w:val="Comment Text Char"/>
    <w:basedOn w:val="DefaultParagraphFont"/>
    <w:link w:val="CommentText"/>
    <w:rsid w:val="007A45BF"/>
  </w:style>
  <w:style w:type="paragraph" w:styleId="CommentSubject">
    <w:name w:val="annotation subject"/>
    <w:basedOn w:val="CommentText"/>
    <w:next w:val="CommentText"/>
    <w:link w:val="CommentSubjectChar"/>
    <w:rsid w:val="007A45BF"/>
    <w:rPr>
      <w:b/>
      <w:bCs/>
    </w:rPr>
  </w:style>
  <w:style w:type="character" w:customStyle="1" w:styleId="CommentSubjectChar">
    <w:name w:val="Comment Subject Char"/>
    <w:basedOn w:val="CommentTextChar"/>
    <w:link w:val="CommentSubject"/>
    <w:rsid w:val="007A45BF"/>
    <w:rPr>
      <w:b/>
      <w:bCs/>
    </w:rPr>
  </w:style>
  <w:style w:type="paragraph" w:styleId="ListParagraph">
    <w:name w:val="List Paragraph"/>
    <w:basedOn w:val="Normal"/>
    <w:uiPriority w:val="34"/>
    <w:qFormat/>
    <w:rsid w:val="008D4AE1"/>
    <w:pPr>
      <w:ind w:left="720"/>
    </w:pPr>
    <w:rPr>
      <w:rFonts w:ascii="Calibri" w:eastAsia="Calibri" w:hAnsi="Calibri" w:cs="Calibri"/>
      <w:sz w:val="22"/>
      <w:szCs w:val="22"/>
    </w:rPr>
  </w:style>
  <w:style w:type="paragraph" w:styleId="Revision">
    <w:name w:val="Revision"/>
    <w:hidden/>
    <w:uiPriority w:val="99"/>
    <w:semiHidden/>
    <w:rsid w:val="00CB1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42270">
      <w:bodyDiv w:val="1"/>
      <w:marLeft w:val="0"/>
      <w:marRight w:val="0"/>
      <w:marTop w:val="0"/>
      <w:marBottom w:val="0"/>
      <w:divBdr>
        <w:top w:val="none" w:sz="0" w:space="0" w:color="auto"/>
        <w:left w:val="none" w:sz="0" w:space="0" w:color="auto"/>
        <w:bottom w:val="none" w:sz="0" w:space="0" w:color="auto"/>
        <w:right w:val="none" w:sz="0" w:space="0" w:color="auto"/>
      </w:divBdr>
    </w:div>
    <w:div w:id="28921198">
      <w:bodyDiv w:val="1"/>
      <w:marLeft w:val="0"/>
      <w:marRight w:val="0"/>
      <w:marTop w:val="0"/>
      <w:marBottom w:val="0"/>
      <w:divBdr>
        <w:top w:val="none" w:sz="0" w:space="0" w:color="auto"/>
        <w:left w:val="none" w:sz="0" w:space="0" w:color="auto"/>
        <w:bottom w:val="none" w:sz="0" w:space="0" w:color="auto"/>
        <w:right w:val="none" w:sz="0" w:space="0" w:color="auto"/>
      </w:divBdr>
    </w:div>
    <w:div w:id="53747738">
      <w:bodyDiv w:val="1"/>
      <w:marLeft w:val="0"/>
      <w:marRight w:val="0"/>
      <w:marTop w:val="0"/>
      <w:marBottom w:val="0"/>
      <w:divBdr>
        <w:top w:val="none" w:sz="0" w:space="0" w:color="auto"/>
        <w:left w:val="none" w:sz="0" w:space="0" w:color="auto"/>
        <w:bottom w:val="none" w:sz="0" w:space="0" w:color="auto"/>
        <w:right w:val="none" w:sz="0" w:space="0" w:color="auto"/>
      </w:divBdr>
    </w:div>
    <w:div w:id="55513497">
      <w:bodyDiv w:val="1"/>
      <w:marLeft w:val="0"/>
      <w:marRight w:val="0"/>
      <w:marTop w:val="0"/>
      <w:marBottom w:val="0"/>
      <w:divBdr>
        <w:top w:val="none" w:sz="0" w:space="0" w:color="auto"/>
        <w:left w:val="none" w:sz="0" w:space="0" w:color="auto"/>
        <w:bottom w:val="none" w:sz="0" w:space="0" w:color="auto"/>
        <w:right w:val="none" w:sz="0" w:space="0" w:color="auto"/>
      </w:divBdr>
    </w:div>
    <w:div w:id="62799395">
      <w:bodyDiv w:val="1"/>
      <w:marLeft w:val="0"/>
      <w:marRight w:val="0"/>
      <w:marTop w:val="0"/>
      <w:marBottom w:val="0"/>
      <w:divBdr>
        <w:top w:val="none" w:sz="0" w:space="0" w:color="auto"/>
        <w:left w:val="none" w:sz="0" w:space="0" w:color="auto"/>
        <w:bottom w:val="none" w:sz="0" w:space="0" w:color="auto"/>
        <w:right w:val="none" w:sz="0" w:space="0" w:color="auto"/>
      </w:divBdr>
    </w:div>
    <w:div w:id="88670587">
      <w:bodyDiv w:val="1"/>
      <w:marLeft w:val="0"/>
      <w:marRight w:val="0"/>
      <w:marTop w:val="0"/>
      <w:marBottom w:val="0"/>
      <w:divBdr>
        <w:top w:val="none" w:sz="0" w:space="0" w:color="auto"/>
        <w:left w:val="none" w:sz="0" w:space="0" w:color="auto"/>
        <w:bottom w:val="none" w:sz="0" w:space="0" w:color="auto"/>
        <w:right w:val="none" w:sz="0" w:space="0" w:color="auto"/>
      </w:divBdr>
    </w:div>
    <w:div w:id="94600947">
      <w:bodyDiv w:val="1"/>
      <w:marLeft w:val="0"/>
      <w:marRight w:val="0"/>
      <w:marTop w:val="0"/>
      <w:marBottom w:val="0"/>
      <w:divBdr>
        <w:top w:val="none" w:sz="0" w:space="0" w:color="auto"/>
        <w:left w:val="none" w:sz="0" w:space="0" w:color="auto"/>
        <w:bottom w:val="none" w:sz="0" w:space="0" w:color="auto"/>
        <w:right w:val="none" w:sz="0" w:space="0" w:color="auto"/>
      </w:divBdr>
    </w:div>
    <w:div w:id="94979360">
      <w:bodyDiv w:val="1"/>
      <w:marLeft w:val="0"/>
      <w:marRight w:val="0"/>
      <w:marTop w:val="0"/>
      <w:marBottom w:val="0"/>
      <w:divBdr>
        <w:top w:val="none" w:sz="0" w:space="0" w:color="auto"/>
        <w:left w:val="none" w:sz="0" w:space="0" w:color="auto"/>
        <w:bottom w:val="none" w:sz="0" w:space="0" w:color="auto"/>
        <w:right w:val="none" w:sz="0" w:space="0" w:color="auto"/>
      </w:divBdr>
    </w:div>
    <w:div w:id="102500208">
      <w:bodyDiv w:val="1"/>
      <w:marLeft w:val="0"/>
      <w:marRight w:val="0"/>
      <w:marTop w:val="0"/>
      <w:marBottom w:val="0"/>
      <w:divBdr>
        <w:top w:val="none" w:sz="0" w:space="0" w:color="auto"/>
        <w:left w:val="none" w:sz="0" w:space="0" w:color="auto"/>
        <w:bottom w:val="none" w:sz="0" w:space="0" w:color="auto"/>
        <w:right w:val="none" w:sz="0" w:space="0" w:color="auto"/>
      </w:divBdr>
    </w:div>
    <w:div w:id="129908854">
      <w:bodyDiv w:val="1"/>
      <w:marLeft w:val="0"/>
      <w:marRight w:val="0"/>
      <w:marTop w:val="0"/>
      <w:marBottom w:val="0"/>
      <w:divBdr>
        <w:top w:val="none" w:sz="0" w:space="0" w:color="auto"/>
        <w:left w:val="none" w:sz="0" w:space="0" w:color="auto"/>
        <w:bottom w:val="none" w:sz="0" w:space="0" w:color="auto"/>
        <w:right w:val="none" w:sz="0" w:space="0" w:color="auto"/>
      </w:divBdr>
    </w:div>
    <w:div w:id="142813470">
      <w:bodyDiv w:val="1"/>
      <w:marLeft w:val="0"/>
      <w:marRight w:val="0"/>
      <w:marTop w:val="0"/>
      <w:marBottom w:val="0"/>
      <w:divBdr>
        <w:top w:val="none" w:sz="0" w:space="0" w:color="auto"/>
        <w:left w:val="none" w:sz="0" w:space="0" w:color="auto"/>
        <w:bottom w:val="none" w:sz="0" w:space="0" w:color="auto"/>
        <w:right w:val="none" w:sz="0" w:space="0" w:color="auto"/>
      </w:divBdr>
    </w:div>
    <w:div w:id="142934836">
      <w:bodyDiv w:val="1"/>
      <w:marLeft w:val="0"/>
      <w:marRight w:val="0"/>
      <w:marTop w:val="0"/>
      <w:marBottom w:val="0"/>
      <w:divBdr>
        <w:top w:val="none" w:sz="0" w:space="0" w:color="auto"/>
        <w:left w:val="none" w:sz="0" w:space="0" w:color="auto"/>
        <w:bottom w:val="none" w:sz="0" w:space="0" w:color="auto"/>
        <w:right w:val="none" w:sz="0" w:space="0" w:color="auto"/>
      </w:divBdr>
    </w:div>
    <w:div w:id="187565984">
      <w:bodyDiv w:val="1"/>
      <w:marLeft w:val="0"/>
      <w:marRight w:val="0"/>
      <w:marTop w:val="0"/>
      <w:marBottom w:val="0"/>
      <w:divBdr>
        <w:top w:val="none" w:sz="0" w:space="0" w:color="auto"/>
        <w:left w:val="none" w:sz="0" w:space="0" w:color="auto"/>
        <w:bottom w:val="none" w:sz="0" w:space="0" w:color="auto"/>
        <w:right w:val="none" w:sz="0" w:space="0" w:color="auto"/>
      </w:divBdr>
    </w:div>
    <w:div w:id="199439214">
      <w:bodyDiv w:val="1"/>
      <w:marLeft w:val="0"/>
      <w:marRight w:val="0"/>
      <w:marTop w:val="0"/>
      <w:marBottom w:val="0"/>
      <w:divBdr>
        <w:top w:val="none" w:sz="0" w:space="0" w:color="auto"/>
        <w:left w:val="none" w:sz="0" w:space="0" w:color="auto"/>
        <w:bottom w:val="none" w:sz="0" w:space="0" w:color="auto"/>
        <w:right w:val="none" w:sz="0" w:space="0" w:color="auto"/>
      </w:divBdr>
    </w:div>
    <w:div w:id="215244394">
      <w:bodyDiv w:val="1"/>
      <w:marLeft w:val="0"/>
      <w:marRight w:val="0"/>
      <w:marTop w:val="0"/>
      <w:marBottom w:val="0"/>
      <w:divBdr>
        <w:top w:val="none" w:sz="0" w:space="0" w:color="auto"/>
        <w:left w:val="none" w:sz="0" w:space="0" w:color="auto"/>
        <w:bottom w:val="none" w:sz="0" w:space="0" w:color="auto"/>
        <w:right w:val="none" w:sz="0" w:space="0" w:color="auto"/>
      </w:divBdr>
    </w:div>
    <w:div w:id="223565213">
      <w:bodyDiv w:val="1"/>
      <w:marLeft w:val="0"/>
      <w:marRight w:val="0"/>
      <w:marTop w:val="0"/>
      <w:marBottom w:val="0"/>
      <w:divBdr>
        <w:top w:val="none" w:sz="0" w:space="0" w:color="auto"/>
        <w:left w:val="none" w:sz="0" w:space="0" w:color="auto"/>
        <w:bottom w:val="none" w:sz="0" w:space="0" w:color="auto"/>
        <w:right w:val="none" w:sz="0" w:space="0" w:color="auto"/>
      </w:divBdr>
    </w:div>
    <w:div w:id="270208999">
      <w:bodyDiv w:val="1"/>
      <w:marLeft w:val="0"/>
      <w:marRight w:val="0"/>
      <w:marTop w:val="0"/>
      <w:marBottom w:val="0"/>
      <w:divBdr>
        <w:top w:val="none" w:sz="0" w:space="0" w:color="auto"/>
        <w:left w:val="none" w:sz="0" w:space="0" w:color="auto"/>
        <w:bottom w:val="none" w:sz="0" w:space="0" w:color="auto"/>
        <w:right w:val="none" w:sz="0" w:space="0" w:color="auto"/>
      </w:divBdr>
    </w:div>
    <w:div w:id="314728756">
      <w:bodyDiv w:val="1"/>
      <w:marLeft w:val="0"/>
      <w:marRight w:val="0"/>
      <w:marTop w:val="0"/>
      <w:marBottom w:val="0"/>
      <w:divBdr>
        <w:top w:val="none" w:sz="0" w:space="0" w:color="auto"/>
        <w:left w:val="none" w:sz="0" w:space="0" w:color="auto"/>
        <w:bottom w:val="none" w:sz="0" w:space="0" w:color="auto"/>
        <w:right w:val="none" w:sz="0" w:space="0" w:color="auto"/>
      </w:divBdr>
    </w:div>
    <w:div w:id="383524690">
      <w:bodyDiv w:val="1"/>
      <w:marLeft w:val="0"/>
      <w:marRight w:val="0"/>
      <w:marTop w:val="0"/>
      <w:marBottom w:val="0"/>
      <w:divBdr>
        <w:top w:val="none" w:sz="0" w:space="0" w:color="auto"/>
        <w:left w:val="none" w:sz="0" w:space="0" w:color="auto"/>
        <w:bottom w:val="none" w:sz="0" w:space="0" w:color="auto"/>
        <w:right w:val="none" w:sz="0" w:space="0" w:color="auto"/>
      </w:divBdr>
    </w:div>
    <w:div w:id="400835544">
      <w:bodyDiv w:val="1"/>
      <w:marLeft w:val="0"/>
      <w:marRight w:val="0"/>
      <w:marTop w:val="0"/>
      <w:marBottom w:val="0"/>
      <w:divBdr>
        <w:top w:val="none" w:sz="0" w:space="0" w:color="auto"/>
        <w:left w:val="none" w:sz="0" w:space="0" w:color="auto"/>
        <w:bottom w:val="none" w:sz="0" w:space="0" w:color="auto"/>
        <w:right w:val="none" w:sz="0" w:space="0" w:color="auto"/>
      </w:divBdr>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55371738">
      <w:bodyDiv w:val="1"/>
      <w:marLeft w:val="0"/>
      <w:marRight w:val="0"/>
      <w:marTop w:val="0"/>
      <w:marBottom w:val="0"/>
      <w:divBdr>
        <w:top w:val="none" w:sz="0" w:space="0" w:color="auto"/>
        <w:left w:val="none" w:sz="0" w:space="0" w:color="auto"/>
        <w:bottom w:val="none" w:sz="0" w:space="0" w:color="auto"/>
        <w:right w:val="none" w:sz="0" w:space="0" w:color="auto"/>
      </w:divBdr>
    </w:div>
    <w:div w:id="486363251">
      <w:bodyDiv w:val="1"/>
      <w:marLeft w:val="0"/>
      <w:marRight w:val="0"/>
      <w:marTop w:val="0"/>
      <w:marBottom w:val="0"/>
      <w:divBdr>
        <w:top w:val="none" w:sz="0" w:space="0" w:color="auto"/>
        <w:left w:val="none" w:sz="0" w:space="0" w:color="auto"/>
        <w:bottom w:val="none" w:sz="0" w:space="0" w:color="auto"/>
        <w:right w:val="none" w:sz="0" w:space="0" w:color="auto"/>
      </w:divBdr>
    </w:div>
    <w:div w:id="494497827">
      <w:bodyDiv w:val="1"/>
      <w:marLeft w:val="0"/>
      <w:marRight w:val="0"/>
      <w:marTop w:val="0"/>
      <w:marBottom w:val="0"/>
      <w:divBdr>
        <w:top w:val="none" w:sz="0" w:space="0" w:color="auto"/>
        <w:left w:val="none" w:sz="0" w:space="0" w:color="auto"/>
        <w:bottom w:val="none" w:sz="0" w:space="0" w:color="auto"/>
        <w:right w:val="none" w:sz="0" w:space="0" w:color="auto"/>
      </w:divBdr>
    </w:div>
    <w:div w:id="494613808">
      <w:bodyDiv w:val="1"/>
      <w:marLeft w:val="0"/>
      <w:marRight w:val="0"/>
      <w:marTop w:val="0"/>
      <w:marBottom w:val="0"/>
      <w:divBdr>
        <w:top w:val="none" w:sz="0" w:space="0" w:color="auto"/>
        <w:left w:val="none" w:sz="0" w:space="0" w:color="auto"/>
        <w:bottom w:val="none" w:sz="0" w:space="0" w:color="auto"/>
        <w:right w:val="none" w:sz="0" w:space="0" w:color="auto"/>
      </w:divBdr>
    </w:div>
    <w:div w:id="494882741">
      <w:bodyDiv w:val="1"/>
      <w:marLeft w:val="0"/>
      <w:marRight w:val="0"/>
      <w:marTop w:val="0"/>
      <w:marBottom w:val="0"/>
      <w:divBdr>
        <w:top w:val="none" w:sz="0" w:space="0" w:color="auto"/>
        <w:left w:val="none" w:sz="0" w:space="0" w:color="auto"/>
        <w:bottom w:val="none" w:sz="0" w:space="0" w:color="auto"/>
        <w:right w:val="none" w:sz="0" w:space="0" w:color="auto"/>
      </w:divBdr>
    </w:div>
    <w:div w:id="523524240">
      <w:bodyDiv w:val="1"/>
      <w:marLeft w:val="0"/>
      <w:marRight w:val="0"/>
      <w:marTop w:val="0"/>
      <w:marBottom w:val="0"/>
      <w:divBdr>
        <w:top w:val="none" w:sz="0" w:space="0" w:color="auto"/>
        <w:left w:val="none" w:sz="0" w:space="0" w:color="auto"/>
        <w:bottom w:val="none" w:sz="0" w:space="0" w:color="auto"/>
        <w:right w:val="none" w:sz="0" w:space="0" w:color="auto"/>
      </w:divBdr>
    </w:div>
    <w:div w:id="526214680">
      <w:bodyDiv w:val="1"/>
      <w:marLeft w:val="0"/>
      <w:marRight w:val="0"/>
      <w:marTop w:val="0"/>
      <w:marBottom w:val="0"/>
      <w:divBdr>
        <w:top w:val="none" w:sz="0" w:space="0" w:color="auto"/>
        <w:left w:val="none" w:sz="0" w:space="0" w:color="auto"/>
        <w:bottom w:val="none" w:sz="0" w:space="0" w:color="auto"/>
        <w:right w:val="none" w:sz="0" w:space="0" w:color="auto"/>
      </w:divBdr>
    </w:div>
    <w:div w:id="540556738">
      <w:bodyDiv w:val="1"/>
      <w:marLeft w:val="0"/>
      <w:marRight w:val="0"/>
      <w:marTop w:val="0"/>
      <w:marBottom w:val="0"/>
      <w:divBdr>
        <w:top w:val="none" w:sz="0" w:space="0" w:color="auto"/>
        <w:left w:val="none" w:sz="0" w:space="0" w:color="auto"/>
        <w:bottom w:val="none" w:sz="0" w:space="0" w:color="auto"/>
        <w:right w:val="none" w:sz="0" w:space="0" w:color="auto"/>
      </w:divBdr>
    </w:div>
    <w:div w:id="541134075">
      <w:bodyDiv w:val="1"/>
      <w:marLeft w:val="0"/>
      <w:marRight w:val="0"/>
      <w:marTop w:val="0"/>
      <w:marBottom w:val="0"/>
      <w:divBdr>
        <w:top w:val="none" w:sz="0" w:space="0" w:color="auto"/>
        <w:left w:val="none" w:sz="0" w:space="0" w:color="auto"/>
        <w:bottom w:val="none" w:sz="0" w:space="0" w:color="auto"/>
        <w:right w:val="none" w:sz="0" w:space="0" w:color="auto"/>
      </w:divBdr>
    </w:div>
    <w:div w:id="565847011">
      <w:bodyDiv w:val="1"/>
      <w:marLeft w:val="0"/>
      <w:marRight w:val="0"/>
      <w:marTop w:val="0"/>
      <w:marBottom w:val="0"/>
      <w:divBdr>
        <w:top w:val="none" w:sz="0" w:space="0" w:color="auto"/>
        <w:left w:val="none" w:sz="0" w:space="0" w:color="auto"/>
        <w:bottom w:val="none" w:sz="0" w:space="0" w:color="auto"/>
        <w:right w:val="none" w:sz="0" w:space="0" w:color="auto"/>
      </w:divBdr>
    </w:div>
    <w:div w:id="579871206">
      <w:bodyDiv w:val="1"/>
      <w:marLeft w:val="0"/>
      <w:marRight w:val="0"/>
      <w:marTop w:val="0"/>
      <w:marBottom w:val="0"/>
      <w:divBdr>
        <w:top w:val="none" w:sz="0" w:space="0" w:color="auto"/>
        <w:left w:val="none" w:sz="0" w:space="0" w:color="auto"/>
        <w:bottom w:val="none" w:sz="0" w:space="0" w:color="auto"/>
        <w:right w:val="none" w:sz="0" w:space="0" w:color="auto"/>
      </w:divBdr>
    </w:div>
    <w:div w:id="618725911">
      <w:bodyDiv w:val="1"/>
      <w:marLeft w:val="0"/>
      <w:marRight w:val="0"/>
      <w:marTop w:val="0"/>
      <w:marBottom w:val="0"/>
      <w:divBdr>
        <w:top w:val="none" w:sz="0" w:space="0" w:color="auto"/>
        <w:left w:val="none" w:sz="0" w:space="0" w:color="auto"/>
        <w:bottom w:val="none" w:sz="0" w:space="0" w:color="auto"/>
        <w:right w:val="none" w:sz="0" w:space="0" w:color="auto"/>
      </w:divBdr>
    </w:div>
    <w:div w:id="656610095">
      <w:bodyDiv w:val="1"/>
      <w:marLeft w:val="0"/>
      <w:marRight w:val="0"/>
      <w:marTop w:val="0"/>
      <w:marBottom w:val="0"/>
      <w:divBdr>
        <w:top w:val="none" w:sz="0" w:space="0" w:color="auto"/>
        <w:left w:val="none" w:sz="0" w:space="0" w:color="auto"/>
        <w:bottom w:val="none" w:sz="0" w:space="0" w:color="auto"/>
        <w:right w:val="none" w:sz="0" w:space="0" w:color="auto"/>
      </w:divBdr>
    </w:div>
    <w:div w:id="672217946">
      <w:bodyDiv w:val="1"/>
      <w:marLeft w:val="0"/>
      <w:marRight w:val="0"/>
      <w:marTop w:val="0"/>
      <w:marBottom w:val="0"/>
      <w:divBdr>
        <w:top w:val="none" w:sz="0" w:space="0" w:color="auto"/>
        <w:left w:val="none" w:sz="0" w:space="0" w:color="auto"/>
        <w:bottom w:val="none" w:sz="0" w:space="0" w:color="auto"/>
        <w:right w:val="none" w:sz="0" w:space="0" w:color="auto"/>
      </w:divBdr>
    </w:div>
    <w:div w:id="744692169">
      <w:bodyDiv w:val="1"/>
      <w:marLeft w:val="0"/>
      <w:marRight w:val="0"/>
      <w:marTop w:val="0"/>
      <w:marBottom w:val="0"/>
      <w:divBdr>
        <w:top w:val="none" w:sz="0" w:space="0" w:color="auto"/>
        <w:left w:val="none" w:sz="0" w:space="0" w:color="auto"/>
        <w:bottom w:val="none" w:sz="0" w:space="0" w:color="auto"/>
        <w:right w:val="none" w:sz="0" w:space="0" w:color="auto"/>
      </w:divBdr>
    </w:div>
    <w:div w:id="805508256">
      <w:bodyDiv w:val="1"/>
      <w:marLeft w:val="0"/>
      <w:marRight w:val="0"/>
      <w:marTop w:val="0"/>
      <w:marBottom w:val="0"/>
      <w:divBdr>
        <w:top w:val="none" w:sz="0" w:space="0" w:color="auto"/>
        <w:left w:val="none" w:sz="0" w:space="0" w:color="auto"/>
        <w:bottom w:val="none" w:sz="0" w:space="0" w:color="auto"/>
        <w:right w:val="none" w:sz="0" w:space="0" w:color="auto"/>
      </w:divBdr>
    </w:div>
    <w:div w:id="807481644">
      <w:bodyDiv w:val="1"/>
      <w:marLeft w:val="0"/>
      <w:marRight w:val="0"/>
      <w:marTop w:val="0"/>
      <w:marBottom w:val="0"/>
      <w:divBdr>
        <w:top w:val="none" w:sz="0" w:space="0" w:color="auto"/>
        <w:left w:val="none" w:sz="0" w:space="0" w:color="auto"/>
        <w:bottom w:val="none" w:sz="0" w:space="0" w:color="auto"/>
        <w:right w:val="none" w:sz="0" w:space="0" w:color="auto"/>
      </w:divBdr>
    </w:div>
    <w:div w:id="814761014">
      <w:bodyDiv w:val="1"/>
      <w:marLeft w:val="0"/>
      <w:marRight w:val="0"/>
      <w:marTop w:val="0"/>
      <w:marBottom w:val="0"/>
      <w:divBdr>
        <w:top w:val="none" w:sz="0" w:space="0" w:color="auto"/>
        <w:left w:val="none" w:sz="0" w:space="0" w:color="auto"/>
        <w:bottom w:val="none" w:sz="0" w:space="0" w:color="auto"/>
        <w:right w:val="none" w:sz="0" w:space="0" w:color="auto"/>
      </w:divBdr>
    </w:div>
    <w:div w:id="836310619">
      <w:bodyDiv w:val="1"/>
      <w:marLeft w:val="0"/>
      <w:marRight w:val="0"/>
      <w:marTop w:val="0"/>
      <w:marBottom w:val="0"/>
      <w:divBdr>
        <w:top w:val="none" w:sz="0" w:space="0" w:color="auto"/>
        <w:left w:val="none" w:sz="0" w:space="0" w:color="auto"/>
        <w:bottom w:val="none" w:sz="0" w:space="0" w:color="auto"/>
        <w:right w:val="none" w:sz="0" w:space="0" w:color="auto"/>
      </w:divBdr>
    </w:div>
    <w:div w:id="919799328">
      <w:bodyDiv w:val="1"/>
      <w:marLeft w:val="0"/>
      <w:marRight w:val="0"/>
      <w:marTop w:val="0"/>
      <w:marBottom w:val="0"/>
      <w:divBdr>
        <w:top w:val="none" w:sz="0" w:space="0" w:color="auto"/>
        <w:left w:val="none" w:sz="0" w:space="0" w:color="auto"/>
        <w:bottom w:val="none" w:sz="0" w:space="0" w:color="auto"/>
        <w:right w:val="none" w:sz="0" w:space="0" w:color="auto"/>
      </w:divBdr>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3827057">
      <w:bodyDiv w:val="1"/>
      <w:marLeft w:val="0"/>
      <w:marRight w:val="0"/>
      <w:marTop w:val="0"/>
      <w:marBottom w:val="0"/>
      <w:divBdr>
        <w:top w:val="none" w:sz="0" w:space="0" w:color="auto"/>
        <w:left w:val="none" w:sz="0" w:space="0" w:color="auto"/>
        <w:bottom w:val="none" w:sz="0" w:space="0" w:color="auto"/>
        <w:right w:val="none" w:sz="0" w:space="0" w:color="auto"/>
      </w:divBdr>
    </w:div>
    <w:div w:id="1051226514">
      <w:bodyDiv w:val="1"/>
      <w:marLeft w:val="0"/>
      <w:marRight w:val="0"/>
      <w:marTop w:val="0"/>
      <w:marBottom w:val="0"/>
      <w:divBdr>
        <w:top w:val="none" w:sz="0" w:space="0" w:color="auto"/>
        <w:left w:val="none" w:sz="0" w:space="0" w:color="auto"/>
        <w:bottom w:val="none" w:sz="0" w:space="0" w:color="auto"/>
        <w:right w:val="none" w:sz="0" w:space="0" w:color="auto"/>
      </w:divBdr>
    </w:div>
    <w:div w:id="1074737527">
      <w:bodyDiv w:val="1"/>
      <w:marLeft w:val="0"/>
      <w:marRight w:val="0"/>
      <w:marTop w:val="0"/>
      <w:marBottom w:val="0"/>
      <w:divBdr>
        <w:top w:val="none" w:sz="0" w:space="0" w:color="auto"/>
        <w:left w:val="none" w:sz="0" w:space="0" w:color="auto"/>
        <w:bottom w:val="none" w:sz="0" w:space="0" w:color="auto"/>
        <w:right w:val="none" w:sz="0" w:space="0" w:color="auto"/>
      </w:divBdr>
    </w:div>
    <w:div w:id="1160076544">
      <w:bodyDiv w:val="1"/>
      <w:marLeft w:val="0"/>
      <w:marRight w:val="0"/>
      <w:marTop w:val="0"/>
      <w:marBottom w:val="0"/>
      <w:divBdr>
        <w:top w:val="none" w:sz="0" w:space="0" w:color="auto"/>
        <w:left w:val="none" w:sz="0" w:space="0" w:color="auto"/>
        <w:bottom w:val="none" w:sz="0" w:space="0" w:color="auto"/>
        <w:right w:val="none" w:sz="0" w:space="0" w:color="auto"/>
      </w:divBdr>
    </w:div>
    <w:div w:id="1165366330">
      <w:bodyDiv w:val="1"/>
      <w:marLeft w:val="0"/>
      <w:marRight w:val="0"/>
      <w:marTop w:val="0"/>
      <w:marBottom w:val="0"/>
      <w:divBdr>
        <w:top w:val="none" w:sz="0" w:space="0" w:color="auto"/>
        <w:left w:val="none" w:sz="0" w:space="0" w:color="auto"/>
        <w:bottom w:val="none" w:sz="0" w:space="0" w:color="auto"/>
        <w:right w:val="none" w:sz="0" w:space="0" w:color="auto"/>
      </w:divBdr>
    </w:div>
    <w:div w:id="1165781525">
      <w:bodyDiv w:val="1"/>
      <w:marLeft w:val="0"/>
      <w:marRight w:val="0"/>
      <w:marTop w:val="0"/>
      <w:marBottom w:val="0"/>
      <w:divBdr>
        <w:top w:val="none" w:sz="0" w:space="0" w:color="auto"/>
        <w:left w:val="none" w:sz="0" w:space="0" w:color="auto"/>
        <w:bottom w:val="none" w:sz="0" w:space="0" w:color="auto"/>
        <w:right w:val="none" w:sz="0" w:space="0" w:color="auto"/>
      </w:divBdr>
    </w:div>
    <w:div w:id="1243904480">
      <w:bodyDiv w:val="1"/>
      <w:marLeft w:val="0"/>
      <w:marRight w:val="0"/>
      <w:marTop w:val="0"/>
      <w:marBottom w:val="0"/>
      <w:divBdr>
        <w:top w:val="none" w:sz="0" w:space="0" w:color="auto"/>
        <w:left w:val="none" w:sz="0" w:space="0" w:color="auto"/>
        <w:bottom w:val="none" w:sz="0" w:space="0" w:color="auto"/>
        <w:right w:val="none" w:sz="0" w:space="0" w:color="auto"/>
      </w:divBdr>
    </w:div>
    <w:div w:id="1260019054">
      <w:bodyDiv w:val="1"/>
      <w:marLeft w:val="0"/>
      <w:marRight w:val="0"/>
      <w:marTop w:val="0"/>
      <w:marBottom w:val="0"/>
      <w:divBdr>
        <w:top w:val="none" w:sz="0" w:space="0" w:color="auto"/>
        <w:left w:val="none" w:sz="0" w:space="0" w:color="auto"/>
        <w:bottom w:val="none" w:sz="0" w:space="0" w:color="auto"/>
        <w:right w:val="none" w:sz="0" w:space="0" w:color="auto"/>
      </w:divBdr>
    </w:div>
    <w:div w:id="1352564709">
      <w:bodyDiv w:val="1"/>
      <w:marLeft w:val="0"/>
      <w:marRight w:val="0"/>
      <w:marTop w:val="0"/>
      <w:marBottom w:val="0"/>
      <w:divBdr>
        <w:top w:val="none" w:sz="0" w:space="0" w:color="auto"/>
        <w:left w:val="none" w:sz="0" w:space="0" w:color="auto"/>
        <w:bottom w:val="none" w:sz="0" w:space="0" w:color="auto"/>
        <w:right w:val="none" w:sz="0" w:space="0" w:color="auto"/>
      </w:divBdr>
    </w:div>
    <w:div w:id="1392115809">
      <w:bodyDiv w:val="1"/>
      <w:marLeft w:val="0"/>
      <w:marRight w:val="0"/>
      <w:marTop w:val="0"/>
      <w:marBottom w:val="0"/>
      <w:divBdr>
        <w:top w:val="none" w:sz="0" w:space="0" w:color="auto"/>
        <w:left w:val="none" w:sz="0" w:space="0" w:color="auto"/>
        <w:bottom w:val="none" w:sz="0" w:space="0" w:color="auto"/>
        <w:right w:val="none" w:sz="0" w:space="0" w:color="auto"/>
      </w:divBdr>
    </w:div>
    <w:div w:id="1409307534">
      <w:bodyDiv w:val="1"/>
      <w:marLeft w:val="0"/>
      <w:marRight w:val="0"/>
      <w:marTop w:val="0"/>
      <w:marBottom w:val="0"/>
      <w:divBdr>
        <w:top w:val="none" w:sz="0" w:space="0" w:color="auto"/>
        <w:left w:val="none" w:sz="0" w:space="0" w:color="auto"/>
        <w:bottom w:val="none" w:sz="0" w:space="0" w:color="auto"/>
        <w:right w:val="none" w:sz="0" w:space="0" w:color="auto"/>
      </w:divBdr>
    </w:div>
    <w:div w:id="1416511625">
      <w:bodyDiv w:val="1"/>
      <w:marLeft w:val="0"/>
      <w:marRight w:val="0"/>
      <w:marTop w:val="0"/>
      <w:marBottom w:val="0"/>
      <w:divBdr>
        <w:top w:val="none" w:sz="0" w:space="0" w:color="auto"/>
        <w:left w:val="none" w:sz="0" w:space="0" w:color="auto"/>
        <w:bottom w:val="none" w:sz="0" w:space="0" w:color="auto"/>
        <w:right w:val="none" w:sz="0" w:space="0" w:color="auto"/>
      </w:divBdr>
    </w:div>
    <w:div w:id="1420105364">
      <w:bodyDiv w:val="1"/>
      <w:marLeft w:val="0"/>
      <w:marRight w:val="0"/>
      <w:marTop w:val="0"/>
      <w:marBottom w:val="0"/>
      <w:divBdr>
        <w:top w:val="none" w:sz="0" w:space="0" w:color="auto"/>
        <w:left w:val="none" w:sz="0" w:space="0" w:color="auto"/>
        <w:bottom w:val="none" w:sz="0" w:space="0" w:color="auto"/>
        <w:right w:val="none" w:sz="0" w:space="0" w:color="auto"/>
      </w:divBdr>
    </w:div>
    <w:div w:id="1457411243">
      <w:bodyDiv w:val="1"/>
      <w:marLeft w:val="0"/>
      <w:marRight w:val="0"/>
      <w:marTop w:val="0"/>
      <w:marBottom w:val="0"/>
      <w:divBdr>
        <w:top w:val="none" w:sz="0" w:space="0" w:color="auto"/>
        <w:left w:val="none" w:sz="0" w:space="0" w:color="auto"/>
        <w:bottom w:val="none" w:sz="0" w:space="0" w:color="auto"/>
        <w:right w:val="none" w:sz="0" w:space="0" w:color="auto"/>
      </w:divBdr>
    </w:div>
    <w:div w:id="1492790352">
      <w:bodyDiv w:val="1"/>
      <w:marLeft w:val="0"/>
      <w:marRight w:val="0"/>
      <w:marTop w:val="0"/>
      <w:marBottom w:val="0"/>
      <w:divBdr>
        <w:top w:val="none" w:sz="0" w:space="0" w:color="auto"/>
        <w:left w:val="none" w:sz="0" w:space="0" w:color="auto"/>
        <w:bottom w:val="none" w:sz="0" w:space="0" w:color="auto"/>
        <w:right w:val="none" w:sz="0" w:space="0" w:color="auto"/>
      </w:divBdr>
    </w:div>
    <w:div w:id="1514344168">
      <w:bodyDiv w:val="1"/>
      <w:marLeft w:val="0"/>
      <w:marRight w:val="0"/>
      <w:marTop w:val="0"/>
      <w:marBottom w:val="0"/>
      <w:divBdr>
        <w:top w:val="none" w:sz="0" w:space="0" w:color="auto"/>
        <w:left w:val="none" w:sz="0" w:space="0" w:color="auto"/>
        <w:bottom w:val="none" w:sz="0" w:space="0" w:color="auto"/>
        <w:right w:val="none" w:sz="0" w:space="0" w:color="auto"/>
      </w:divBdr>
    </w:div>
    <w:div w:id="1555585047">
      <w:bodyDiv w:val="1"/>
      <w:marLeft w:val="0"/>
      <w:marRight w:val="0"/>
      <w:marTop w:val="0"/>
      <w:marBottom w:val="0"/>
      <w:divBdr>
        <w:top w:val="none" w:sz="0" w:space="0" w:color="auto"/>
        <w:left w:val="none" w:sz="0" w:space="0" w:color="auto"/>
        <w:bottom w:val="none" w:sz="0" w:space="0" w:color="auto"/>
        <w:right w:val="none" w:sz="0" w:space="0" w:color="auto"/>
      </w:divBdr>
    </w:div>
    <w:div w:id="1647902795">
      <w:bodyDiv w:val="1"/>
      <w:marLeft w:val="0"/>
      <w:marRight w:val="0"/>
      <w:marTop w:val="0"/>
      <w:marBottom w:val="0"/>
      <w:divBdr>
        <w:top w:val="none" w:sz="0" w:space="0" w:color="auto"/>
        <w:left w:val="none" w:sz="0" w:space="0" w:color="auto"/>
        <w:bottom w:val="none" w:sz="0" w:space="0" w:color="auto"/>
        <w:right w:val="none" w:sz="0" w:space="0" w:color="auto"/>
      </w:divBdr>
    </w:div>
    <w:div w:id="1661040613">
      <w:bodyDiv w:val="1"/>
      <w:marLeft w:val="0"/>
      <w:marRight w:val="0"/>
      <w:marTop w:val="0"/>
      <w:marBottom w:val="0"/>
      <w:divBdr>
        <w:top w:val="none" w:sz="0" w:space="0" w:color="auto"/>
        <w:left w:val="none" w:sz="0" w:space="0" w:color="auto"/>
        <w:bottom w:val="none" w:sz="0" w:space="0" w:color="auto"/>
        <w:right w:val="none" w:sz="0" w:space="0" w:color="auto"/>
      </w:divBdr>
    </w:div>
    <w:div w:id="1661076932">
      <w:bodyDiv w:val="1"/>
      <w:marLeft w:val="0"/>
      <w:marRight w:val="0"/>
      <w:marTop w:val="0"/>
      <w:marBottom w:val="0"/>
      <w:divBdr>
        <w:top w:val="none" w:sz="0" w:space="0" w:color="auto"/>
        <w:left w:val="none" w:sz="0" w:space="0" w:color="auto"/>
        <w:bottom w:val="none" w:sz="0" w:space="0" w:color="auto"/>
        <w:right w:val="none" w:sz="0" w:space="0" w:color="auto"/>
      </w:divBdr>
    </w:div>
    <w:div w:id="1702246902">
      <w:bodyDiv w:val="1"/>
      <w:marLeft w:val="0"/>
      <w:marRight w:val="0"/>
      <w:marTop w:val="0"/>
      <w:marBottom w:val="0"/>
      <w:divBdr>
        <w:top w:val="none" w:sz="0" w:space="0" w:color="auto"/>
        <w:left w:val="none" w:sz="0" w:space="0" w:color="auto"/>
        <w:bottom w:val="none" w:sz="0" w:space="0" w:color="auto"/>
        <w:right w:val="none" w:sz="0" w:space="0" w:color="auto"/>
      </w:divBdr>
    </w:div>
    <w:div w:id="1728602844">
      <w:bodyDiv w:val="1"/>
      <w:marLeft w:val="0"/>
      <w:marRight w:val="0"/>
      <w:marTop w:val="0"/>
      <w:marBottom w:val="0"/>
      <w:divBdr>
        <w:top w:val="none" w:sz="0" w:space="0" w:color="auto"/>
        <w:left w:val="none" w:sz="0" w:space="0" w:color="auto"/>
        <w:bottom w:val="none" w:sz="0" w:space="0" w:color="auto"/>
        <w:right w:val="none" w:sz="0" w:space="0" w:color="auto"/>
      </w:divBdr>
    </w:div>
    <w:div w:id="1751543993">
      <w:bodyDiv w:val="1"/>
      <w:marLeft w:val="0"/>
      <w:marRight w:val="0"/>
      <w:marTop w:val="0"/>
      <w:marBottom w:val="0"/>
      <w:divBdr>
        <w:top w:val="none" w:sz="0" w:space="0" w:color="auto"/>
        <w:left w:val="none" w:sz="0" w:space="0" w:color="auto"/>
        <w:bottom w:val="none" w:sz="0" w:space="0" w:color="auto"/>
        <w:right w:val="none" w:sz="0" w:space="0" w:color="auto"/>
      </w:divBdr>
    </w:div>
    <w:div w:id="1758013517">
      <w:bodyDiv w:val="1"/>
      <w:marLeft w:val="0"/>
      <w:marRight w:val="0"/>
      <w:marTop w:val="0"/>
      <w:marBottom w:val="0"/>
      <w:divBdr>
        <w:top w:val="none" w:sz="0" w:space="0" w:color="auto"/>
        <w:left w:val="none" w:sz="0" w:space="0" w:color="auto"/>
        <w:bottom w:val="none" w:sz="0" w:space="0" w:color="auto"/>
        <w:right w:val="none" w:sz="0" w:space="0" w:color="auto"/>
      </w:divBdr>
    </w:div>
    <w:div w:id="1772435850">
      <w:bodyDiv w:val="1"/>
      <w:marLeft w:val="0"/>
      <w:marRight w:val="0"/>
      <w:marTop w:val="0"/>
      <w:marBottom w:val="0"/>
      <w:divBdr>
        <w:top w:val="none" w:sz="0" w:space="0" w:color="auto"/>
        <w:left w:val="none" w:sz="0" w:space="0" w:color="auto"/>
        <w:bottom w:val="none" w:sz="0" w:space="0" w:color="auto"/>
        <w:right w:val="none" w:sz="0" w:space="0" w:color="auto"/>
      </w:divBdr>
    </w:div>
    <w:div w:id="1806196229">
      <w:bodyDiv w:val="1"/>
      <w:marLeft w:val="0"/>
      <w:marRight w:val="0"/>
      <w:marTop w:val="0"/>
      <w:marBottom w:val="0"/>
      <w:divBdr>
        <w:top w:val="none" w:sz="0" w:space="0" w:color="auto"/>
        <w:left w:val="none" w:sz="0" w:space="0" w:color="auto"/>
        <w:bottom w:val="none" w:sz="0" w:space="0" w:color="auto"/>
        <w:right w:val="none" w:sz="0" w:space="0" w:color="auto"/>
      </w:divBdr>
    </w:div>
    <w:div w:id="1891838106">
      <w:bodyDiv w:val="1"/>
      <w:marLeft w:val="0"/>
      <w:marRight w:val="0"/>
      <w:marTop w:val="0"/>
      <w:marBottom w:val="0"/>
      <w:divBdr>
        <w:top w:val="none" w:sz="0" w:space="0" w:color="auto"/>
        <w:left w:val="none" w:sz="0" w:space="0" w:color="auto"/>
        <w:bottom w:val="none" w:sz="0" w:space="0" w:color="auto"/>
        <w:right w:val="none" w:sz="0" w:space="0" w:color="auto"/>
      </w:divBdr>
    </w:div>
    <w:div w:id="1915044051">
      <w:bodyDiv w:val="1"/>
      <w:marLeft w:val="0"/>
      <w:marRight w:val="0"/>
      <w:marTop w:val="0"/>
      <w:marBottom w:val="0"/>
      <w:divBdr>
        <w:top w:val="none" w:sz="0" w:space="0" w:color="auto"/>
        <w:left w:val="none" w:sz="0" w:space="0" w:color="auto"/>
        <w:bottom w:val="none" w:sz="0" w:space="0" w:color="auto"/>
        <w:right w:val="none" w:sz="0" w:space="0" w:color="auto"/>
      </w:divBdr>
    </w:div>
    <w:div w:id="1917007227">
      <w:bodyDiv w:val="1"/>
      <w:marLeft w:val="0"/>
      <w:marRight w:val="0"/>
      <w:marTop w:val="0"/>
      <w:marBottom w:val="0"/>
      <w:divBdr>
        <w:top w:val="none" w:sz="0" w:space="0" w:color="auto"/>
        <w:left w:val="none" w:sz="0" w:space="0" w:color="auto"/>
        <w:bottom w:val="none" w:sz="0" w:space="0" w:color="auto"/>
        <w:right w:val="none" w:sz="0" w:space="0" w:color="auto"/>
      </w:divBdr>
    </w:div>
    <w:div w:id="1927689587">
      <w:bodyDiv w:val="1"/>
      <w:marLeft w:val="0"/>
      <w:marRight w:val="0"/>
      <w:marTop w:val="0"/>
      <w:marBottom w:val="0"/>
      <w:divBdr>
        <w:top w:val="none" w:sz="0" w:space="0" w:color="auto"/>
        <w:left w:val="none" w:sz="0" w:space="0" w:color="auto"/>
        <w:bottom w:val="none" w:sz="0" w:space="0" w:color="auto"/>
        <w:right w:val="none" w:sz="0" w:space="0" w:color="auto"/>
      </w:divBdr>
    </w:div>
    <w:div w:id="2063626191">
      <w:bodyDiv w:val="1"/>
      <w:marLeft w:val="0"/>
      <w:marRight w:val="0"/>
      <w:marTop w:val="0"/>
      <w:marBottom w:val="0"/>
      <w:divBdr>
        <w:top w:val="none" w:sz="0" w:space="0" w:color="auto"/>
        <w:left w:val="none" w:sz="0" w:space="0" w:color="auto"/>
        <w:bottom w:val="none" w:sz="0" w:space="0" w:color="auto"/>
        <w:right w:val="none" w:sz="0" w:space="0" w:color="auto"/>
      </w:divBdr>
    </w:div>
    <w:div w:id="2065133077">
      <w:bodyDiv w:val="1"/>
      <w:marLeft w:val="0"/>
      <w:marRight w:val="0"/>
      <w:marTop w:val="0"/>
      <w:marBottom w:val="0"/>
      <w:divBdr>
        <w:top w:val="none" w:sz="0" w:space="0" w:color="auto"/>
        <w:left w:val="none" w:sz="0" w:space="0" w:color="auto"/>
        <w:bottom w:val="none" w:sz="0" w:space="0" w:color="auto"/>
        <w:right w:val="none" w:sz="0" w:space="0" w:color="auto"/>
      </w:divBdr>
    </w:div>
    <w:div w:id="2137870445">
      <w:bodyDiv w:val="1"/>
      <w:marLeft w:val="0"/>
      <w:marRight w:val="0"/>
      <w:marTop w:val="0"/>
      <w:marBottom w:val="0"/>
      <w:divBdr>
        <w:top w:val="none" w:sz="0" w:space="0" w:color="auto"/>
        <w:left w:val="none" w:sz="0" w:space="0" w:color="auto"/>
        <w:bottom w:val="none" w:sz="0" w:space="0" w:color="auto"/>
        <w:right w:val="none" w:sz="0" w:space="0" w:color="auto"/>
      </w:divBdr>
    </w:div>
    <w:div w:id="213806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DESE-231-64929</_dlc_DocId>
    <_dlc_DocIdUrl xmlns="733efe1c-5bbe-4968-87dc-d400e65c879f">
      <Url>https://sharepoint.doemass.org/ese/webteam/cps/_layouts/DocIdRedir.aspx?ID=DESE-231-64929</Url>
      <Description>DESE-231-64929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E0AA0-4F95-4633-88AF-AA20037B5FA9}">
  <ds:schemaRefs>
    <ds:schemaRef ds:uri="http://schemas.microsoft.com/sharepoint/v3/contenttype/forms"/>
  </ds:schemaRefs>
</ds:datastoreItem>
</file>

<file path=customXml/itemProps2.xml><?xml version="1.0" encoding="utf-8"?>
<ds:datastoreItem xmlns:ds="http://schemas.openxmlformats.org/officeDocument/2006/customXml" ds:itemID="{12A5A5AC-7D42-49ED-BB62-9DCEDD001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FD4EF-3145-4D90-8517-76A308E3D475}">
  <ds:schemaRefs>
    <ds:schemaRef ds:uri="http://schemas.microsoft.com/sharepoint/events"/>
  </ds:schemaRefs>
</ds:datastoreItem>
</file>

<file path=customXml/itemProps4.xml><?xml version="1.0" encoding="utf-8"?>
<ds:datastoreItem xmlns:ds="http://schemas.openxmlformats.org/officeDocument/2006/customXml" ds:itemID="{5A92E636-3777-4623-BCB7-13339169007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11930C82-1ECF-437C-8326-E7317B9E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FY2021 FC 646 Board Package</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646 Board Package</dc:title>
  <dc:subject/>
  <dc:creator>DESE</dc:creator>
  <cp:keywords/>
  <dc:description/>
  <cp:lastModifiedBy>Zou, Dong (EOE)</cp:lastModifiedBy>
  <cp:revision>3</cp:revision>
  <cp:lastPrinted>2019-07-25T20:18:00Z</cp:lastPrinted>
  <dcterms:created xsi:type="dcterms:W3CDTF">2020-09-29T14:59:00Z</dcterms:created>
  <dcterms:modified xsi:type="dcterms:W3CDTF">2020-09-29T15:22:00Z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29 2020</vt:lpwstr>
  </property>
</Properties>
</file>