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5"/>
        <w:gridCol w:w="2031"/>
      </w:tblGrid>
      <w:tr w:rsidR="002960C3" w:rsidRPr="00AC2C03" w14:paraId="6540495B" w14:textId="77777777" w:rsidTr="00B96842">
        <w:tc>
          <w:tcPr>
            <w:tcW w:w="7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72A6659" w14:textId="77777777" w:rsidR="002960C3" w:rsidRPr="00AC2C03" w:rsidRDefault="002960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F26CBB" w14:textId="50B69F61" w:rsidR="00D627F3" w:rsidRPr="00AC2C03" w:rsidRDefault="002960C3" w:rsidP="00D627F3">
            <w:pPr>
              <w:pStyle w:val="Heading3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AC2C0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 of Grant Program:</w:t>
            </w:r>
            <w:r w:rsidRPr="00AC2C0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</w:t>
            </w:r>
            <w:r w:rsidR="00DE49C4">
              <w:rPr>
                <w:rFonts w:ascii="Arial" w:hAnsi="Arial" w:cs="Arial"/>
                <w:b/>
                <w:bCs/>
              </w:rPr>
              <w:t>CVTE Equitable Access Grant</w:t>
            </w:r>
            <w:r w:rsidR="00DE49C4">
              <w:t> </w:t>
            </w:r>
          </w:p>
          <w:p w14:paraId="46FFAD35" w14:textId="4F422091" w:rsidR="002960C3" w:rsidRPr="00AC2C0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0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3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A37501D" w14:textId="77777777" w:rsidR="002960C3" w:rsidRPr="00AC2C03" w:rsidRDefault="002960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9A75F1" w14:textId="18998ACA" w:rsidR="002960C3" w:rsidRPr="00AC2C0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C03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AC2C0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96842">
              <w:rPr>
                <w:rFonts w:ascii="Arial" w:hAnsi="Arial" w:cs="Arial"/>
                <w:sz w:val="22"/>
                <w:szCs w:val="22"/>
              </w:rPr>
              <w:t>106</w:t>
            </w:r>
            <w:r w:rsidRPr="00AC2C0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AC2C0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5DAB6C7B" w14:textId="77777777" w:rsidR="002960C3" w:rsidRPr="00AC2C03" w:rsidRDefault="002960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EB378F" w14:textId="77777777" w:rsidR="002960C3" w:rsidRPr="00AC2C03" w:rsidRDefault="002960C3">
      <w:pPr>
        <w:jc w:val="both"/>
        <w:rPr>
          <w:rFonts w:ascii="Arial" w:hAnsi="Arial" w:cs="Arial"/>
          <w:sz w:val="22"/>
          <w:szCs w:val="22"/>
        </w:rPr>
      </w:pPr>
    </w:p>
    <w:p w14:paraId="6A05A809" w14:textId="77777777" w:rsidR="002960C3" w:rsidRPr="00AC2C03" w:rsidRDefault="002960C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AC2C03" w14:paraId="3B14DC12" w14:textId="77777777">
        <w:tc>
          <w:tcPr>
            <w:tcW w:w="9576" w:type="dxa"/>
          </w:tcPr>
          <w:p w14:paraId="5E95C9C1" w14:textId="77777777" w:rsidR="002960C3" w:rsidRPr="00AC2C03" w:rsidRDefault="002960C3">
            <w:pPr>
              <w:pStyle w:val="Heading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C2C03">
              <w:rPr>
                <w:rFonts w:ascii="Arial" w:hAnsi="Arial" w:cs="Arial"/>
                <w:sz w:val="22"/>
                <w:szCs w:val="22"/>
              </w:rPr>
              <w:t>PART III – REQUIRED PROGRAM INFORMATION</w:t>
            </w:r>
          </w:p>
        </w:tc>
      </w:tr>
    </w:tbl>
    <w:p w14:paraId="5A39BBE3" w14:textId="77777777" w:rsidR="006F1E75" w:rsidRPr="00AC2C03" w:rsidRDefault="006F1E75" w:rsidP="006F1E75">
      <w:pPr>
        <w:jc w:val="both"/>
        <w:rPr>
          <w:rFonts w:ascii="Arial" w:hAnsi="Arial" w:cs="Arial"/>
          <w:sz w:val="22"/>
          <w:szCs w:val="22"/>
        </w:rPr>
      </w:pPr>
    </w:p>
    <w:p w14:paraId="37FCC8F8" w14:textId="77777777" w:rsidR="00CC7A95" w:rsidRPr="00AC2C03" w:rsidRDefault="00EE4E36" w:rsidP="00CC7A95">
      <w:pPr>
        <w:widowControl w:val="0"/>
        <w:numPr>
          <w:ilvl w:val="0"/>
          <w:numId w:val="12"/>
        </w:numPr>
        <w:ind w:left="360"/>
        <w:rPr>
          <w:rFonts w:ascii="Arial" w:eastAsia="Calibri" w:hAnsi="Arial" w:cs="Arial"/>
          <w:sz w:val="22"/>
          <w:szCs w:val="22"/>
        </w:rPr>
      </w:pPr>
      <w:r w:rsidRPr="00AC2C03">
        <w:rPr>
          <w:rFonts w:ascii="Arial" w:eastAsia="Calibri" w:hAnsi="Arial" w:cs="Arial"/>
          <w:sz w:val="22"/>
          <w:szCs w:val="22"/>
        </w:rPr>
        <w:t>Name</w:t>
      </w:r>
      <w:r w:rsidR="00CC7A95" w:rsidRPr="00AC2C03">
        <w:rPr>
          <w:rFonts w:ascii="Arial" w:eastAsia="Calibri" w:hAnsi="Arial" w:cs="Arial"/>
          <w:sz w:val="22"/>
          <w:szCs w:val="22"/>
        </w:rPr>
        <w:t>(s)</w:t>
      </w:r>
      <w:r w:rsidRPr="00AC2C03">
        <w:rPr>
          <w:rFonts w:ascii="Arial" w:eastAsia="Calibri" w:hAnsi="Arial" w:cs="Arial"/>
          <w:sz w:val="22"/>
          <w:szCs w:val="22"/>
        </w:rPr>
        <w:t xml:space="preserve"> of </w:t>
      </w:r>
      <w:r w:rsidR="001A1213" w:rsidRPr="00AC2C03">
        <w:rPr>
          <w:rFonts w:ascii="Arial" w:eastAsia="Calibri" w:hAnsi="Arial" w:cs="Arial"/>
          <w:sz w:val="22"/>
          <w:szCs w:val="22"/>
        </w:rPr>
        <w:t>Hig</w:t>
      </w:r>
      <w:r w:rsidR="00F17B16" w:rsidRPr="00AC2C03">
        <w:rPr>
          <w:rFonts w:ascii="Arial" w:eastAsia="Calibri" w:hAnsi="Arial" w:cs="Arial"/>
          <w:sz w:val="22"/>
          <w:szCs w:val="22"/>
        </w:rPr>
        <w:t>h School(s)</w:t>
      </w:r>
      <w:r w:rsidR="00407956" w:rsidRPr="00AC2C03">
        <w:rPr>
          <w:rFonts w:ascii="Arial" w:eastAsia="Calibri" w:hAnsi="Arial" w:cs="Arial"/>
          <w:sz w:val="22"/>
          <w:szCs w:val="22"/>
        </w:rPr>
        <w:t xml:space="preserve"> engaged in project</w:t>
      </w:r>
      <w:r w:rsidRPr="00AC2C03">
        <w:rPr>
          <w:rFonts w:ascii="Arial" w:eastAsia="Calibri" w:hAnsi="Arial" w:cs="Arial"/>
          <w:sz w:val="22"/>
          <w:szCs w:val="22"/>
        </w:rPr>
        <w:t>:</w:t>
      </w:r>
    </w:p>
    <w:p w14:paraId="49711277" w14:textId="609DC998" w:rsidR="00CC7A95" w:rsidRPr="00AC2C03" w:rsidRDefault="00CC7A95" w:rsidP="00CC7A95">
      <w:pPr>
        <w:widowControl w:val="0"/>
        <w:numPr>
          <w:ilvl w:val="0"/>
          <w:numId w:val="12"/>
        </w:numPr>
        <w:ind w:left="360"/>
        <w:rPr>
          <w:rFonts w:ascii="Arial" w:eastAsia="Calibri" w:hAnsi="Arial" w:cs="Arial"/>
          <w:sz w:val="22"/>
          <w:szCs w:val="22"/>
        </w:rPr>
      </w:pPr>
      <w:r w:rsidRPr="00AC2C03">
        <w:rPr>
          <w:rFonts w:ascii="Arial" w:eastAsia="Calibri" w:hAnsi="Arial" w:cs="Arial"/>
          <w:sz w:val="22"/>
          <w:szCs w:val="22"/>
        </w:rPr>
        <w:t xml:space="preserve">Name(s) of </w:t>
      </w:r>
      <w:r w:rsidR="00774255" w:rsidRPr="00AC2C03">
        <w:rPr>
          <w:rFonts w:ascii="Arial" w:eastAsia="Calibri" w:hAnsi="Arial" w:cs="Arial"/>
          <w:sz w:val="22"/>
          <w:szCs w:val="22"/>
        </w:rPr>
        <w:t xml:space="preserve">largest </w:t>
      </w:r>
      <w:r w:rsidRPr="00AC2C03">
        <w:rPr>
          <w:rFonts w:ascii="Arial" w:eastAsia="Calibri" w:hAnsi="Arial" w:cs="Arial"/>
          <w:sz w:val="22"/>
          <w:szCs w:val="22"/>
        </w:rPr>
        <w:t>sending middle schools</w:t>
      </w:r>
      <w:r w:rsidR="00742589" w:rsidRPr="00AC2C03">
        <w:rPr>
          <w:rFonts w:ascii="Arial" w:eastAsia="Calibri" w:hAnsi="Arial" w:cs="Arial"/>
          <w:sz w:val="22"/>
          <w:szCs w:val="22"/>
        </w:rPr>
        <w:t>/</w:t>
      </w:r>
      <w:r w:rsidR="00CF75E2" w:rsidRPr="00AC2C03">
        <w:rPr>
          <w:rFonts w:ascii="Arial" w:eastAsia="Calibri" w:hAnsi="Arial" w:cs="Arial"/>
          <w:sz w:val="22"/>
          <w:szCs w:val="22"/>
        </w:rPr>
        <w:t>districts</w:t>
      </w:r>
      <w:r w:rsidRPr="00AC2C03">
        <w:rPr>
          <w:rFonts w:ascii="Arial" w:eastAsia="Calibri" w:hAnsi="Arial" w:cs="Arial"/>
          <w:sz w:val="22"/>
          <w:szCs w:val="22"/>
        </w:rPr>
        <w:t xml:space="preserve"> targeted for admissions: </w:t>
      </w:r>
    </w:p>
    <w:p w14:paraId="6E70367A" w14:textId="77777777" w:rsidR="00EE4E36" w:rsidRPr="00AC2C03" w:rsidRDefault="00EE4E36" w:rsidP="00EE4E36">
      <w:pPr>
        <w:widowControl w:val="0"/>
        <w:numPr>
          <w:ilvl w:val="0"/>
          <w:numId w:val="12"/>
        </w:numPr>
        <w:ind w:left="360"/>
        <w:rPr>
          <w:rFonts w:ascii="Arial" w:eastAsia="Calibri" w:hAnsi="Arial" w:cs="Arial"/>
          <w:sz w:val="22"/>
          <w:szCs w:val="22"/>
        </w:rPr>
      </w:pPr>
      <w:r w:rsidRPr="00AC2C03">
        <w:rPr>
          <w:rFonts w:ascii="Arial" w:eastAsia="Calibri" w:hAnsi="Arial" w:cs="Arial"/>
          <w:sz w:val="22"/>
          <w:szCs w:val="22"/>
        </w:rPr>
        <w:t xml:space="preserve">Grant Contact: </w:t>
      </w:r>
    </w:p>
    <w:p w14:paraId="61E6EA0B" w14:textId="77777777" w:rsidR="00EE4E36" w:rsidRPr="00AC2C03" w:rsidRDefault="00EE4E36" w:rsidP="00EE4E36">
      <w:pPr>
        <w:widowControl w:val="0"/>
        <w:numPr>
          <w:ilvl w:val="0"/>
          <w:numId w:val="12"/>
        </w:numPr>
        <w:ind w:left="360"/>
        <w:rPr>
          <w:rFonts w:ascii="Arial" w:eastAsia="Calibri" w:hAnsi="Arial" w:cs="Arial"/>
          <w:sz w:val="22"/>
          <w:szCs w:val="22"/>
        </w:rPr>
      </w:pPr>
      <w:r w:rsidRPr="00AC2C03">
        <w:rPr>
          <w:rFonts w:ascii="Arial" w:eastAsia="Calibri" w:hAnsi="Arial" w:cs="Arial"/>
          <w:sz w:val="22"/>
          <w:szCs w:val="22"/>
        </w:rPr>
        <w:t xml:space="preserve">Contact Email Address:  </w:t>
      </w:r>
    </w:p>
    <w:p w14:paraId="72AD8E6C" w14:textId="77777777" w:rsidR="00EE4E36" w:rsidRPr="00AC2C03" w:rsidRDefault="00EE4E36" w:rsidP="00EE4E36">
      <w:pPr>
        <w:widowControl w:val="0"/>
        <w:numPr>
          <w:ilvl w:val="0"/>
          <w:numId w:val="12"/>
        </w:numPr>
        <w:ind w:left="360"/>
        <w:rPr>
          <w:rFonts w:ascii="Arial" w:eastAsia="Calibri" w:hAnsi="Arial" w:cs="Arial"/>
          <w:sz w:val="22"/>
          <w:szCs w:val="22"/>
        </w:rPr>
      </w:pPr>
      <w:r w:rsidRPr="00AC2C03">
        <w:rPr>
          <w:rFonts w:ascii="Arial" w:eastAsia="Calibri" w:hAnsi="Arial" w:cs="Arial"/>
          <w:sz w:val="22"/>
          <w:szCs w:val="22"/>
        </w:rPr>
        <w:t xml:space="preserve">Contact Phone #: </w:t>
      </w:r>
    </w:p>
    <w:p w14:paraId="39F2FA8F" w14:textId="43DFC4DB" w:rsidR="008B620B" w:rsidRDefault="008B620B" w:rsidP="00B26AB8">
      <w:pPr>
        <w:pStyle w:val="ListParagraph"/>
        <w:rPr>
          <w:rFonts w:ascii="Arial" w:hAnsi="Arial" w:cs="Arial"/>
          <w:sz w:val="22"/>
          <w:szCs w:val="22"/>
        </w:rPr>
      </w:pPr>
    </w:p>
    <w:p w14:paraId="7A8FE9E0" w14:textId="0168B87A" w:rsidR="00785E33" w:rsidRPr="00E55181" w:rsidRDefault="00E55181" w:rsidP="00785E33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  <w:r w:rsidRPr="00E55181">
        <w:rPr>
          <w:rFonts w:ascii="Arial" w:hAnsi="Arial" w:cs="Arial"/>
          <w:b/>
          <w:bCs/>
          <w:sz w:val="22"/>
          <w:szCs w:val="22"/>
        </w:rPr>
        <w:t>Overall Proposal Questions</w:t>
      </w:r>
    </w:p>
    <w:p w14:paraId="746498DB" w14:textId="77777777" w:rsidR="008B620B" w:rsidRPr="00AC2C03" w:rsidRDefault="008B620B" w:rsidP="00B26AB8">
      <w:pPr>
        <w:pStyle w:val="ListParagraph"/>
        <w:rPr>
          <w:rFonts w:ascii="Arial" w:hAnsi="Arial" w:cs="Arial"/>
          <w:sz w:val="22"/>
          <w:szCs w:val="22"/>
        </w:rPr>
      </w:pPr>
    </w:p>
    <w:p w14:paraId="508E8DFF" w14:textId="07EA509A" w:rsidR="004A2C8F" w:rsidRPr="00AC2C03" w:rsidRDefault="00232E97" w:rsidP="009F7F1B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>What are some critical equity</w:t>
      </w:r>
      <w:r w:rsidR="00634602" w:rsidRPr="00AC2C03">
        <w:rPr>
          <w:rFonts w:ascii="Arial" w:hAnsi="Arial" w:cs="Arial"/>
          <w:sz w:val="22"/>
          <w:szCs w:val="22"/>
        </w:rPr>
        <w:t xml:space="preserve"> and access </w:t>
      </w:r>
      <w:r w:rsidR="004A2C8F" w:rsidRPr="000949C7">
        <w:rPr>
          <w:rFonts w:ascii="Arial" w:hAnsi="Arial" w:cs="Arial"/>
          <w:sz w:val="22"/>
          <w:szCs w:val="22"/>
        </w:rPr>
        <w:t>issues</w:t>
      </w:r>
      <w:r w:rsidR="004A2C8F" w:rsidRPr="00AC2C03">
        <w:rPr>
          <w:rFonts w:ascii="Arial" w:hAnsi="Arial" w:cs="Arial"/>
          <w:sz w:val="22"/>
          <w:szCs w:val="22"/>
        </w:rPr>
        <w:t xml:space="preserve"> in CVTE in your school or district?</w:t>
      </w:r>
      <w:r w:rsidR="004A2C8F">
        <w:br/>
      </w:r>
    </w:p>
    <w:p w14:paraId="64977C66" w14:textId="21A40D40" w:rsidR="009B1854" w:rsidRPr="00AC2C03" w:rsidRDefault="00E9631D" w:rsidP="009F7F1B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>In what way will this</w:t>
      </w:r>
      <w:r w:rsidR="007C343C">
        <w:rPr>
          <w:rFonts w:ascii="Arial" w:hAnsi="Arial" w:cs="Arial"/>
          <w:sz w:val="22"/>
          <w:szCs w:val="22"/>
        </w:rPr>
        <w:t xml:space="preserve"> proposal help to</w:t>
      </w:r>
      <w:r w:rsidRPr="00AC2C03">
        <w:rPr>
          <w:rFonts w:ascii="Arial" w:hAnsi="Arial" w:cs="Arial"/>
          <w:sz w:val="22"/>
          <w:szCs w:val="22"/>
        </w:rPr>
        <w:t xml:space="preserve"> improve equity and access in CVTE?</w:t>
      </w:r>
      <w:r w:rsidR="004A2C8F" w:rsidRPr="00AC2C03">
        <w:rPr>
          <w:rFonts w:ascii="Arial" w:hAnsi="Arial" w:cs="Arial"/>
          <w:sz w:val="22"/>
          <w:szCs w:val="22"/>
        </w:rPr>
        <w:br/>
      </w:r>
    </w:p>
    <w:p w14:paraId="55279DED" w14:textId="4E247565" w:rsidR="00E9631D" w:rsidRDefault="00E9631D" w:rsidP="009F7F1B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>What new structures will be put in place to accomplish this work?</w:t>
      </w:r>
      <w:r w:rsidR="00970AC0">
        <w:rPr>
          <w:rFonts w:ascii="Arial" w:hAnsi="Arial" w:cs="Arial"/>
          <w:sz w:val="22"/>
          <w:szCs w:val="22"/>
        </w:rPr>
        <w:br/>
      </w:r>
    </w:p>
    <w:p w14:paraId="070E6424" w14:textId="2897E027" w:rsidR="00970AC0" w:rsidRPr="00AC2C03" w:rsidRDefault="00E84AA0" w:rsidP="009F7F1B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Priority in funding will be available to applicants with letters of </w:t>
      </w:r>
      <w:r w:rsidR="00A320C9">
        <w:rPr>
          <w:rFonts w:ascii="Arial" w:hAnsi="Arial" w:cs="Arial"/>
          <w:sz w:val="22"/>
          <w:szCs w:val="22"/>
        </w:rPr>
        <w:t>partnership</w:t>
      </w:r>
      <w:r>
        <w:rPr>
          <w:rFonts w:ascii="Arial" w:hAnsi="Arial" w:cs="Arial"/>
          <w:sz w:val="22"/>
          <w:szCs w:val="22"/>
        </w:rPr>
        <w:t xml:space="preserve"> </w:t>
      </w:r>
      <w:r w:rsidR="001860FC">
        <w:rPr>
          <w:rFonts w:ascii="Arial" w:hAnsi="Arial" w:cs="Arial"/>
          <w:sz w:val="22"/>
          <w:szCs w:val="22"/>
        </w:rPr>
        <w:t xml:space="preserve">from sending schools/districts.  Please </w:t>
      </w:r>
      <w:r w:rsidR="00F771AD">
        <w:rPr>
          <w:rFonts w:ascii="Arial" w:hAnsi="Arial" w:cs="Arial"/>
          <w:sz w:val="22"/>
          <w:szCs w:val="22"/>
        </w:rPr>
        <w:t xml:space="preserve">upload letters of </w:t>
      </w:r>
      <w:r w:rsidR="007F6822">
        <w:rPr>
          <w:rFonts w:ascii="Arial" w:hAnsi="Arial" w:cs="Arial"/>
          <w:sz w:val="22"/>
          <w:szCs w:val="22"/>
        </w:rPr>
        <w:t>partnership</w:t>
      </w:r>
      <w:r w:rsidR="00F771AD">
        <w:rPr>
          <w:rFonts w:ascii="Arial" w:hAnsi="Arial" w:cs="Arial"/>
          <w:sz w:val="22"/>
          <w:szCs w:val="22"/>
        </w:rPr>
        <w:t xml:space="preserve"> where applicable. </w:t>
      </w:r>
    </w:p>
    <w:p w14:paraId="574997B1" w14:textId="77777777" w:rsidR="00080351" w:rsidRPr="00AC2C03" w:rsidRDefault="00080351" w:rsidP="3170D90C">
      <w:pPr>
        <w:rPr>
          <w:rFonts w:ascii="Arial" w:hAnsi="Arial" w:cs="Arial"/>
          <w:sz w:val="22"/>
          <w:szCs w:val="22"/>
        </w:rPr>
      </w:pPr>
    </w:p>
    <w:p w14:paraId="56642B70" w14:textId="695F2367" w:rsidR="00080351" w:rsidRPr="00AC2C03" w:rsidRDefault="00142EC6" w:rsidP="3170D90C">
      <w:pPr>
        <w:rPr>
          <w:rFonts w:ascii="Arial" w:hAnsi="Arial" w:cs="Arial"/>
          <w:i/>
          <w:iCs/>
          <w:sz w:val="22"/>
          <w:szCs w:val="22"/>
        </w:rPr>
      </w:pPr>
      <w:r w:rsidRPr="00AC2C03">
        <w:rPr>
          <w:rFonts w:ascii="Arial" w:hAnsi="Arial" w:cs="Arial"/>
          <w:i/>
          <w:iCs/>
          <w:sz w:val="22"/>
          <w:szCs w:val="22"/>
        </w:rPr>
        <w:t>Please answer questions only for the priorities that you are applying for.</w:t>
      </w:r>
      <w:r w:rsidR="00A07885">
        <w:rPr>
          <w:rFonts w:ascii="Arial" w:hAnsi="Arial" w:cs="Arial"/>
          <w:i/>
          <w:iCs/>
          <w:sz w:val="22"/>
          <w:szCs w:val="22"/>
        </w:rPr>
        <w:t xml:space="preserve"> One budget should be submitted for</w:t>
      </w:r>
      <w:r w:rsidR="00C02A33">
        <w:rPr>
          <w:rFonts w:ascii="Arial" w:hAnsi="Arial" w:cs="Arial"/>
          <w:i/>
          <w:iCs/>
          <w:sz w:val="22"/>
          <w:szCs w:val="22"/>
        </w:rPr>
        <w:t xml:space="preserve"> the entire proposal. </w:t>
      </w:r>
      <w:r w:rsidRPr="00AC2C03">
        <w:rPr>
          <w:rFonts w:ascii="Arial" w:hAnsi="Arial" w:cs="Arial"/>
          <w:i/>
          <w:iCs/>
          <w:sz w:val="22"/>
          <w:szCs w:val="22"/>
        </w:rPr>
        <w:br/>
      </w:r>
    </w:p>
    <w:p w14:paraId="30C51647" w14:textId="2482C8CE" w:rsidR="45003B83" w:rsidRPr="00AC2C03" w:rsidRDefault="45003B83" w:rsidP="3170D90C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C2C03">
        <w:rPr>
          <w:rFonts w:ascii="Arial" w:hAnsi="Arial" w:cs="Arial"/>
          <w:b/>
          <w:bCs/>
          <w:sz w:val="22"/>
          <w:szCs w:val="22"/>
        </w:rPr>
        <w:t xml:space="preserve">Priority 1: </w:t>
      </w:r>
      <w:r w:rsidR="3E428A61" w:rsidRPr="00AC2C03">
        <w:rPr>
          <w:rFonts w:ascii="Arial" w:hAnsi="Arial" w:cs="Arial"/>
          <w:b/>
          <w:bCs/>
          <w:color w:val="000000" w:themeColor="text1"/>
          <w:sz w:val="22"/>
          <w:szCs w:val="22"/>
        </w:rPr>
        <w:t>Data</w:t>
      </w:r>
      <w:r w:rsidR="563F183A" w:rsidRPr="00AC2C03">
        <w:rPr>
          <w:rFonts w:ascii="Arial" w:hAnsi="Arial" w:cs="Arial"/>
          <w:b/>
          <w:bCs/>
          <w:color w:val="000000" w:themeColor="text1"/>
          <w:sz w:val="22"/>
          <w:szCs w:val="22"/>
        </w:rPr>
        <w:t>-Informed Decision-Making</w:t>
      </w:r>
    </w:p>
    <w:p w14:paraId="5EB98C2C" w14:textId="5B88558C" w:rsidR="68675268" w:rsidRPr="00AC2C03" w:rsidRDefault="68675268" w:rsidP="008202D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>W</w:t>
      </w:r>
      <w:r w:rsidR="473592DF" w:rsidRPr="00AC2C03">
        <w:rPr>
          <w:rFonts w:ascii="Arial" w:hAnsi="Arial" w:cs="Arial"/>
          <w:sz w:val="22"/>
          <w:szCs w:val="22"/>
        </w:rPr>
        <w:t>ho ar</w:t>
      </w:r>
      <w:r w:rsidR="00064CE9" w:rsidRPr="00AC2C03">
        <w:rPr>
          <w:rFonts w:ascii="Arial" w:hAnsi="Arial" w:cs="Arial"/>
          <w:sz w:val="22"/>
          <w:szCs w:val="22"/>
        </w:rPr>
        <w:t xml:space="preserve">e </w:t>
      </w:r>
      <w:r w:rsidR="473592DF" w:rsidRPr="00AC2C03">
        <w:rPr>
          <w:rFonts w:ascii="Arial" w:hAnsi="Arial" w:cs="Arial"/>
          <w:sz w:val="22"/>
          <w:szCs w:val="22"/>
        </w:rPr>
        <w:t xml:space="preserve">the </w:t>
      </w:r>
      <w:r w:rsidR="45003B83" w:rsidRPr="00AC2C03">
        <w:rPr>
          <w:rFonts w:ascii="Arial" w:hAnsi="Arial" w:cs="Arial"/>
          <w:sz w:val="22"/>
          <w:szCs w:val="22"/>
        </w:rPr>
        <w:t xml:space="preserve">key team members </w:t>
      </w:r>
      <w:r w:rsidR="6ACFFB96" w:rsidRPr="00AC2C03">
        <w:rPr>
          <w:rFonts w:ascii="Arial" w:hAnsi="Arial" w:cs="Arial"/>
          <w:sz w:val="22"/>
          <w:szCs w:val="22"/>
        </w:rPr>
        <w:t>who will participate in</w:t>
      </w:r>
      <w:r w:rsidR="45003B83" w:rsidRPr="00AC2C03">
        <w:rPr>
          <w:rFonts w:ascii="Arial" w:hAnsi="Arial" w:cs="Arial"/>
          <w:sz w:val="22"/>
          <w:szCs w:val="22"/>
        </w:rPr>
        <w:t xml:space="preserve"> this work</w:t>
      </w:r>
      <w:r w:rsidR="06ED6297" w:rsidRPr="00AC2C03">
        <w:rPr>
          <w:rFonts w:ascii="Arial" w:hAnsi="Arial" w:cs="Arial"/>
          <w:sz w:val="22"/>
          <w:szCs w:val="22"/>
        </w:rPr>
        <w:t xml:space="preserve">, and </w:t>
      </w:r>
      <w:r w:rsidR="110B031D" w:rsidRPr="00AC2C03">
        <w:rPr>
          <w:rFonts w:ascii="Arial" w:hAnsi="Arial" w:cs="Arial"/>
          <w:sz w:val="22"/>
          <w:szCs w:val="22"/>
        </w:rPr>
        <w:t xml:space="preserve">will </w:t>
      </w:r>
      <w:r w:rsidR="06ED6297" w:rsidRPr="00AC2C03">
        <w:rPr>
          <w:rFonts w:ascii="Arial" w:hAnsi="Arial" w:cs="Arial"/>
          <w:sz w:val="22"/>
          <w:szCs w:val="22"/>
        </w:rPr>
        <w:t>their roles</w:t>
      </w:r>
      <w:r w:rsidR="05A53670" w:rsidRPr="00AC2C03">
        <w:rPr>
          <w:rFonts w:ascii="Arial" w:hAnsi="Arial" w:cs="Arial"/>
          <w:sz w:val="22"/>
          <w:szCs w:val="22"/>
        </w:rPr>
        <w:t xml:space="preserve"> be</w:t>
      </w:r>
      <w:r w:rsidR="28AF3CE1" w:rsidRPr="00AC2C03">
        <w:rPr>
          <w:rFonts w:ascii="Arial" w:hAnsi="Arial" w:cs="Arial"/>
          <w:sz w:val="22"/>
          <w:szCs w:val="22"/>
        </w:rPr>
        <w:t>?</w:t>
      </w:r>
      <w:r w:rsidR="007C7951" w:rsidRPr="00AC2C03">
        <w:rPr>
          <w:rFonts w:ascii="Arial" w:hAnsi="Arial" w:cs="Arial"/>
          <w:sz w:val="22"/>
          <w:szCs w:val="22"/>
        </w:rPr>
        <w:br/>
      </w:r>
    </w:p>
    <w:p w14:paraId="669CD8C7" w14:textId="3D66EA2A" w:rsidR="45003B83" w:rsidRPr="00AC2C03" w:rsidRDefault="45003B83" w:rsidP="008202D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 xml:space="preserve">What data resources will </w:t>
      </w:r>
      <w:r w:rsidR="611749D1" w:rsidRPr="00AC2C03">
        <w:rPr>
          <w:rFonts w:ascii="Arial" w:hAnsi="Arial" w:cs="Arial"/>
          <w:sz w:val="22"/>
          <w:szCs w:val="22"/>
        </w:rPr>
        <w:t>be</w:t>
      </w:r>
      <w:r w:rsidRPr="00AC2C03">
        <w:rPr>
          <w:rFonts w:ascii="Arial" w:hAnsi="Arial" w:cs="Arial"/>
          <w:sz w:val="22"/>
          <w:szCs w:val="22"/>
        </w:rPr>
        <w:t xml:space="preserve"> used? </w:t>
      </w:r>
      <w:r w:rsidR="007C7951" w:rsidRPr="00AC2C03">
        <w:rPr>
          <w:rFonts w:ascii="Arial" w:hAnsi="Arial" w:cs="Arial"/>
          <w:sz w:val="22"/>
          <w:szCs w:val="22"/>
        </w:rPr>
        <w:br/>
      </w:r>
    </w:p>
    <w:p w14:paraId="6B7656A4" w14:textId="788D1421" w:rsidR="45003B83" w:rsidRPr="00AC2C03" w:rsidRDefault="45003B83" w:rsidP="008202D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>What</w:t>
      </w:r>
      <w:r w:rsidR="342B6B94" w:rsidRPr="00AC2C03">
        <w:rPr>
          <w:rFonts w:ascii="Arial" w:hAnsi="Arial" w:cs="Arial"/>
          <w:sz w:val="22"/>
          <w:szCs w:val="22"/>
        </w:rPr>
        <w:t xml:space="preserve"> reflective routines or </w:t>
      </w:r>
      <w:r w:rsidRPr="00AC2C03">
        <w:rPr>
          <w:rFonts w:ascii="Arial" w:hAnsi="Arial" w:cs="Arial"/>
          <w:sz w:val="22"/>
          <w:szCs w:val="22"/>
        </w:rPr>
        <w:t xml:space="preserve">improvement cycle routines will be used? </w:t>
      </w:r>
    </w:p>
    <w:p w14:paraId="14B1DD9E" w14:textId="37D2492B" w:rsidR="58822964" w:rsidRPr="00AC2C03" w:rsidRDefault="58822964" w:rsidP="008202D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 xml:space="preserve">[if it is used already] </w:t>
      </w:r>
      <w:r w:rsidR="45003B83" w:rsidRPr="00AC2C03">
        <w:rPr>
          <w:rFonts w:ascii="Arial" w:hAnsi="Arial" w:cs="Arial"/>
          <w:sz w:val="22"/>
          <w:szCs w:val="22"/>
        </w:rPr>
        <w:t xml:space="preserve">How is it used currently, and in what way will its use be strengthened? </w:t>
      </w:r>
    </w:p>
    <w:p w14:paraId="2C233DD6" w14:textId="6F643B47" w:rsidR="07FED91D" w:rsidRPr="00AC2C03" w:rsidRDefault="07FED91D" w:rsidP="008202D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 xml:space="preserve">[if it is new] How will it be used to implement or </w:t>
      </w:r>
      <w:r w:rsidR="2CEE9BDC" w:rsidRPr="00AC2C03">
        <w:rPr>
          <w:rFonts w:ascii="Arial" w:hAnsi="Arial" w:cs="Arial"/>
          <w:sz w:val="22"/>
          <w:szCs w:val="22"/>
        </w:rPr>
        <w:t xml:space="preserve">begin </w:t>
      </w:r>
      <w:r w:rsidRPr="00AC2C03">
        <w:rPr>
          <w:rFonts w:ascii="Arial" w:hAnsi="Arial" w:cs="Arial"/>
          <w:sz w:val="22"/>
          <w:szCs w:val="22"/>
        </w:rPr>
        <w:t>this work?</w:t>
      </w:r>
      <w:r w:rsidR="007C7951" w:rsidRPr="00AC2C03">
        <w:rPr>
          <w:rFonts w:ascii="Arial" w:hAnsi="Arial" w:cs="Arial"/>
          <w:sz w:val="22"/>
          <w:szCs w:val="22"/>
        </w:rPr>
        <w:br/>
      </w:r>
      <w:r w:rsidR="48EA37BA" w:rsidRPr="00AC2C03">
        <w:rPr>
          <w:rFonts w:ascii="Arial" w:hAnsi="Arial" w:cs="Arial"/>
          <w:sz w:val="22"/>
          <w:szCs w:val="22"/>
        </w:rPr>
        <w:t xml:space="preserve"> </w:t>
      </w:r>
    </w:p>
    <w:p w14:paraId="464597E6" w14:textId="373FC100" w:rsidR="00031B52" w:rsidRPr="00AC2C03" w:rsidRDefault="00031B52" w:rsidP="008202DA">
      <w:pPr>
        <w:pStyle w:val="ListParagraph"/>
        <w:numPr>
          <w:ilvl w:val="0"/>
          <w:numId w:val="11"/>
        </w:numPr>
        <w:spacing w:line="259" w:lineRule="auto"/>
        <w:rPr>
          <w:rFonts w:ascii="Arial" w:hAnsi="Arial" w:cs="Arial"/>
          <w:sz w:val="22"/>
          <w:szCs w:val="22"/>
        </w:rPr>
      </w:pPr>
      <w:bookmarkStart w:id="0" w:name="_Hlk67921015"/>
      <w:r w:rsidRPr="00AC2C03">
        <w:rPr>
          <w:rFonts w:ascii="Arial" w:hAnsi="Arial" w:cs="Arial"/>
          <w:sz w:val="22"/>
          <w:szCs w:val="22"/>
        </w:rPr>
        <w:t>Provide a budget narrative, not to exceed 200 words, that includes an explanation for each proposed expenditure. The budget narrative must correspond to the line item sequence</w:t>
      </w:r>
      <w:r w:rsidR="001058FF" w:rsidRPr="00AC2C03">
        <w:rPr>
          <w:rFonts w:ascii="Arial" w:hAnsi="Arial" w:cs="Arial"/>
          <w:sz w:val="22"/>
          <w:szCs w:val="22"/>
        </w:rPr>
        <w:t xml:space="preserve"> </w:t>
      </w:r>
      <w:bookmarkStart w:id="1" w:name="_Hlk67980395"/>
      <w:r w:rsidR="001058FF" w:rsidRPr="00AC2C03">
        <w:rPr>
          <w:rFonts w:ascii="Arial" w:hAnsi="Arial" w:cs="Arial"/>
          <w:sz w:val="22"/>
          <w:szCs w:val="22"/>
        </w:rPr>
        <w:t>to be submitted</w:t>
      </w:r>
      <w:r w:rsidRPr="00AC2C03">
        <w:rPr>
          <w:rFonts w:ascii="Arial" w:hAnsi="Arial" w:cs="Arial"/>
          <w:sz w:val="22"/>
          <w:szCs w:val="22"/>
        </w:rPr>
        <w:t xml:space="preserve"> </w:t>
      </w:r>
      <w:bookmarkEnd w:id="1"/>
      <w:r w:rsidRPr="00AC2C03">
        <w:rPr>
          <w:rFonts w:ascii="Arial" w:hAnsi="Arial" w:cs="Arial"/>
          <w:sz w:val="22"/>
          <w:szCs w:val="22"/>
        </w:rPr>
        <w:t>in EdGrants. The budget narrative must clearly explain each expenditure in the budget forms including stipend rates and amounts spent in creating partnership opportunities.</w:t>
      </w:r>
    </w:p>
    <w:bookmarkEnd w:id="0"/>
    <w:p w14:paraId="29F6A891" w14:textId="57B5F590" w:rsidR="00F81D2B" w:rsidRPr="00AC2C03" w:rsidRDefault="00F81D2B" w:rsidP="7CB6C0DA">
      <w:pPr>
        <w:pStyle w:val="ListParagraph"/>
        <w:spacing w:line="259" w:lineRule="auto"/>
        <w:ind w:left="0"/>
        <w:rPr>
          <w:rFonts w:ascii="Arial" w:hAnsi="Arial" w:cs="Arial"/>
          <w:sz w:val="22"/>
          <w:szCs w:val="22"/>
        </w:rPr>
      </w:pPr>
    </w:p>
    <w:p w14:paraId="7ED5D444" w14:textId="6C393A98" w:rsidR="3170D90C" w:rsidRPr="00AC2C03" w:rsidRDefault="3170D90C" w:rsidP="3170D90C">
      <w:pPr>
        <w:rPr>
          <w:rFonts w:ascii="Arial" w:hAnsi="Arial" w:cs="Arial"/>
          <w:sz w:val="22"/>
          <w:szCs w:val="22"/>
        </w:rPr>
      </w:pPr>
    </w:p>
    <w:p w14:paraId="731F90E8" w14:textId="7FB70ECA" w:rsidR="45003B83" w:rsidRPr="00AC2C03" w:rsidRDefault="45003B83" w:rsidP="3170D90C">
      <w:pPr>
        <w:rPr>
          <w:rFonts w:ascii="Arial" w:hAnsi="Arial" w:cs="Arial"/>
          <w:b/>
          <w:bCs/>
          <w:sz w:val="22"/>
          <w:szCs w:val="22"/>
        </w:rPr>
      </w:pPr>
      <w:r w:rsidRPr="00AC2C03">
        <w:rPr>
          <w:rFonts w:ascii="Arial" w:hAnsi="Arial" w:cs="Arial"/>
          <w:b/>
          <w:bCs/>
          <w:sz w:val="22"/>
          <w:szCs w:val="22"/>
        </w:rPr>
        <w:t xml:space="preserve">Priority 2: </w:t>
      </w:r>
      <w:r w:rsidR="581F671F" w:rsidRPr="00AC2C03">
        <w:rPr>
          <w:rFonts w:ascii="Arial" w:hAnsi="Arial" w:cs="Arial"/>
          <w:b/>
          <w:bCs/>
          <w:sz w:val="22"/>
          <w:szCs w:val="22"/>
        </w:rPr>
        <w:t>English learner recruitment and success in CVTE</w:t>
      </w:r>
      <w:r w:rsidR="00E96CB5">
        <w:rPr>
          <w:rFonts w:ascii="Arial" w:hAnsi="Arial" w:cs="Arial"/>
          <w:b/>
          <w:bCs/>
          <w:sz w:val="22"/>
          <w:szCs w:val="22"/>
        </w:rPr>
        <w:br/>
      </w:r>
    </w:p>
    <w:p w14:paraId="7FA37CAB" w14:textId="5B9AF1C9" w:rsidR="006D21FA" w:rsidRPr="00AC2C03" w:rsidRDefault="006D21FA" w:rsidP="00A6414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 xml:space="preserve">What are some </w:t>
      </w:r>
      <w:r w:rsidR="004C5517">
        <w:rPr>
          <w:rFonts w:ascii="Arial" w:hAnsi="Arial" w:cs="Arial"/>
          <w:sz w:val="22"/>
          <w:szCs w:val="22"/>
        </w:rPr>
        <w:t xml:space="preserve">specific </w:t>
      </w:r>
      <w:r w:rsidR="00E27027" w:rsidRPr="00AC2C03">
        <w:rPr>
          <w:rFonts w:ascii="Arial" w:hAnsi="Arial" w:cs="Arial"/>
          <w:sz w:val="22"/>
          <w:szCs w:val="22"/>
        </w:rPr>
        <w:t xml:space="preserve">program/school/district issues </w:t>
      </w:r>
      <w:r w:rsidR="00A92D3E" w:rsidRPr="00AC2C03">
        <w:rPr>
          <w:rFonts w:ascii="Arial" w:hAnsi="Arial" w:cs="Arial"/>
          <w:sz w:val="22"/>
          <w:szCs w:val="22"/>
        </w:rPr>
        <w:t>that have been identified</w:t>
      </w:r>
      <w:r w:rsidR="00CF1DA0" w:rsidRPr="00AC2C03">
        <w:rPr>
          <w:rFonts w:ascii="Arial" w:hAnsi="Arial" w:cs="Arial"/>
          <w:sz w:val="22"/>
          <w:szCs w:val="22"/>
        </w:rPr>
        <w:t xml:space="preserve"> around EL recruitment and success</w:t>
      </w:r>
      <w:r w:rsidR="00A92D3E" w:rsidRPr="00AC2C03">
        <w:rPr>
          <w:rFonts w:ascii="Arial" w:hAnsi="Arial" w:cs="Arial"/>
          <w:sz w:val="22"/>
          <w:szCs w:val="22"/>
        </w:rPr>
        <w:t>?</w:t>
      </w:r>
      <w:r w:rsidR="24020D8E" w:rsidRPr="7CB6C0DA">
        <w:rPr>
          <w:rFonts w:ascii="Arial" w:hAnsi="Arial" w:cs="Arial"/>
          <w:sz w:val="22"/>
          <w:szCs w:val="22"/>
        </w:rPr>
        <w:t xml:space="preserve"> </w:t>
      </w:r>
      <w:r w:rsidR="000847CF">
        <w:br/>
      </w:r>
    </w:p>
    <w:p w14:paraId="3AA740E8" w14:textId="65488398" w:rsidR="009E7AF7" w:rsidRPr="00AC2C03" w:rsidRDefault="009E7AF7" w:rsidP="00A6414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E7AF7">
        <w:rPr>
          <w:rFonts w:ascii="Arial" w:hAnsi="Arial" w:cs="Arial"/>
          <w:sz w:val="22"/>
          <w:szCs w:val="22"/>
        </w:rPr>
        <w:t>Describe the role of</w:t>
      </w:r>
      <w:r w:rsidR="00E96CB5">
        <w:rPr>
          <w:rFonts w:ascii="Arial" w:hAnsi="Arial" w:cs="Arial"/>
          <w:sz w:val="22"/>
          <w:szCs w:val="22"/>
        </w:rPr>
        <w:t xml:space="preserve"> EL</w:t>
      </w:r>
      <w:r w:rsidRPr="009E7AF7">
        <w:rPr>
          <w:rFonts w:ascii="Arial" w:hAnsi="Arial" w:cs="Arial"/>
          <w:sz w:val="22"/>
          <w:szCs w:val="22"/>
        </w:rPr>
        <w:t xml:space="preserve"> recruitment specialist</w:t>
      </w:r>
      <w:r w:rsidR="00FB36CE">
        <w:rPr>
          <w:rFonts w:ascii="Arial" w:hAnsi="Arial" w:cs="Arial"/>
          <w:sz w:val="22"/>
          <w:szCs w:val="22"/>
        </w:rPr>
        <w:t xml:space="preserve"> or associated </w:t>
      </w:r>
      <w:r w:rsidR="00A43CF8">
        <w:rPr>
          <w:rFonts w:ascii="Arial" w:hAnsi="Arial" w:cs="Arial"/>
          <w:sz w:val="22"/>
          <w:szCs w:val="22"/>
        </w:rPr>
        <w:t xml:space="preserve">staff designated to lead </w:t>
      </w:r>
      <w:r w:rsidR="00FA66CF">
        <w:rPr>
          <w:rFonts w:ascii="Arial" w:hAnsi="Arial" w:cs="Arial"/>
          <w:sz w:val="22"/>
          <w:szCs w:val="22"/>
        </w:rPr>
        <w:t>the project</w:t>
      </w:r>
      <w:r w:rsidR="003C6161" w:rsidRPr="00AC2C03">
        <w:rPr>
          <w:rFonts w:ascii="Arial" w:hAnsi="Arial" w:cs="Arial"/>
          <w:sz w:val="22"/>
          <w:szCs w:val="22"/>
        </w:rPr>
        <w:t xml:space="preserve">. How will this </w:t>
      </w:r>
      <w:r w:rsidR="007837B1" w:rsidRPr="00AC2C03">
        <w:rPr>
          <w:rFonts w:ascii="Arial" w:hAnsi="Arial" w:cs="Arial"/>
          <w:sz w:val="22"/>
          <w:szCs w:val="22"/>
        </w:rPr>
        <w:t>specialist</w:t>
      </w:r>
      <w:r w:rsidR="00615486">
        <w:rPr>
          <w:rFonts w:ascii="Arial" w:hAnsi="Arial" w:cs="Arial"/>
          <w:sz w:val="22"/>
          <w:szCs w:val="22"/>
        </w:rPr>
        <w:t xml:space="preserve"> or st</w:t>
      </w:r>
      <w:r w:rsidR="00DB2CAC">
        <w:rPr>
          <w:rFonts w:ascii="Arial" w:hAnsi="Arial" w:cs="Arial"/>
          <w:sz w:val="22"/>
          <w:szCs w:val="22"/>
        </w:rPr>
        <w:t>aff</w:t>
      </w:r>
      <w:r w:rsidR="007837B1" w:rsidRPr="00AC2C03">
        <w:rPr>
          <w:rFonts w:ascii="Arial" w:hAnsi="Arial" w:cs="Arial"/>
          <w:sz w:val="22"/>
          <w:szCs w:val="22"/>
        </w:rPr>
        <w:t xml:space="preserve"> be used to </w:t>
      </w:r>
      <w:r w:rsidR="009854F7" w:rsidRPr="00AC2C03">
        <w:rPr>
          <w:rFonts w:ascii="Arial" w:hAnsi="Arial" w:cs="Arial"/>
          <w:sz w:val="22"/>
          <w:szCs w:val="22"/>
        </w:rPr>
        <w:t>support EL recruitment and success?</w:t>
      </w:r>
      <w:r w:rsidR="000847CF" w:rsidRPr="00AC2C03">
        <w:rPr>
          <w:rFonts w:ascii="Arial" w:hAnsi="Arial" w:cs="Arial"/>
          <w:sz w:val="22"/>
          <w:szCs w:val="22"/>
        </w:rPr>
        <w:br/>
      </w:r>
    </w:p>
    <w:p w14:paraId="40CE0BF5" w14:textId="371B5CCF" w:rsidR="581F671F" w:rsidRPr="00AC2C03" w:rsidRDefault="581F671F" w:rsidP="5DE374E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 xml:space="preserve">Who are </w:t>
      </w:r>
      <w:r w:rsidR="009E7AF7" w:rsidRPr="00AC2C03">
        <w:rPr>
          <w:rFonts w:ascii="Arial" w:hAnsi="Arial" w:cs="Arial"/>
          <w:sz w:val="22"/>
          <w:szCs w:val="22"/>
        </w:rPr>
        <w:t>other</w:t>
      </w:r>
      <w:r w:rsidRPr="00AC2C03">
        <w:rPr>
          <w:rFonts w:ascii="Arial" w:hAnsi="Arial" w:cs="Arial"/>
          <w:sz w:val="22"/>
          <w:szCs w:val="22"/>
        </w:rPr>
        <w:t xml:space="preserve"> key team members who will participate in this work, and their roles?</w:t>
      </w:r>
      <w:r w:rsidR="71179981" w:rsidRPr="00AC2C03">
        <w:rPr>
          <w:rFonts w:ascii="Arial" w:hAnsi="Arial" w:cs="Arial"/>
          <w:sz w:val="22"/>
          <w:szCs w:val="22"/>
        </w:rPr>
        <w:t xml:space="preserve"> </w:t>
      </w:r>
      <w:r w:rsidR="000847CF" w:rsidRPr="00AC2C03">
        <w:rPr>
          <w:rFonts w:ascii="Arial" w:hAnsi="Arial" w:cs="Arial"/>
          <w:sz w:val="22"/>
          <w:szCs w:val="22"/>
        </w:rPr>
        <w:br/>
      </w:r>
    </w:p>
    <w:p w14:paraId="4C0FF2EB" w14:textId="2FC45561" w:rsidR="581F671F" w:rsidRPr="00AC2C03" w:rsidRDefault="581F671F" w:rsidP="3170D90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 xml:space="preserve">What data resources will the used? </w:t>
      </w:r>
      <w:r w:rsidR="000847CF" w:rsidRPr="00AC2C03">
        <w:rPr>
          <w:rFonts w:ascii="Arial" w:hAnsi="Arial" w:cs="Arial"/>
          <w:sz w:val="22"/>
          <w:szCs w:val="22"/>
        </w:rPr>
        <w:br/>
      </w:r>
    </w:p>
    <w:p w14:paraId="36FEBB2B" w14:textId="788D1421" w:rsidR="581F671F" w:rsidRPr="00AC2C03" w:rsidRDefault="581F671F" w:rsidP="3170D90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lastRenderedPageBreak/>
        <w:t xml:space="preserve">What reflective routines or improvement cycle routines will be used? </w:t>
      </w:r>
    </w:p>
    <w:p w14:paraId="486E3164" w14:textId="37D2492B" w:rsidR="581F671F" w:rsidRPr="00AC2C03" w:rsidRDefault="581F671F" w:rsidP="3170D90C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 xml:space="preserve">[if it is used already] How is it used currently, and in what way will its use be strengthened? </w:t>
      </w:r>
    </w:p>
    <w:p w14:paraId="76493A06" w14:textId="1A0C3E76" w:rsidR="581F671F" w:rsidRPr="00AC2C03" w:rsidRDefault="581F671F" w:rsidP="3170D90C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 xml:space="preserve">[if it is new] How will it be used to implement or begin this work? </w:t>
      </w:r>
      <w:r w:rsidR="000847CF" w:rsidRPr="00AC2C03">
        <w:rPr>
          <w:rFonts w:ascii="Arial" w:hAnsi="Arial" w:cs="Arial"/>
          <w:sz w:val="22"/>
          <w:szCs w:val="22"/>
        </w:rPr>
        <w:br/>
      </w:r>
    </w:p>
    <w:p w14:paraId="648F12BD" w14:textId="023A1EBB" w:rsidR="2A2E1208" w:rsidRPr="00AC2C03" w:rsidRDefault="2A2E1208" w:rsidP="5DE374EE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>What will collaboration with sending districts/schools</w:t>
      </w:r>
      <w:r w:rsidR="00625A6F">
        <w:rPr>
          <w:rFonts w:ascii="Arial" w:hAnsi="Arial" w:cs="Arial"/>
          <w:sz w:val="22"/>
          <w:szCs w:val="22"/>
        </w:rPr>
        <w:t xml:space="preserve">, </w:t>
      </w:r>
      <w:r w:rsidRPr="00AC2C03">
        <w:rPr>
          <w:rFonts w:ascii="Arial" w:hAnsi="Arial" w:cs="Arial"/>
          <w:sz w:val="22"/>
          <w:szCs w:val="22"/>
        </w:rPr>
        <w:t>community organizations</w:t>
      </w:r>
      <w:r w:rsidR="00625A6F">
        <w:rPr>
          <w:rFonts w:ascii="Arial" w:hAnsi="Arial" w:cs="Arial"/>
          <w:sz w:val="22"/>
          <w:szCs w:val="22"/>
        </w:rPr>
        <w:t xml:space="preserve"> and other stakeholders</w:t>
      </w:r>
      <w:r w:rsidR="3D134538" w:rsidRPr="00AC2C03">
        <w:rPr>
          <w:rFonts w:ascii="Arial" w:hAnsi="Arial" w:cs="Arial"/>
          <w:sz w:val="22"/>
          <w:szCs w:val="22"/>
        </w:rPr>
        <w:t xml:space="preserve"> look like?</w:t>
      </w:r>
      <w:r w:rsidR="000847CF" w:rsidRPr="00AC2C03">
        <w:rPr>
          <w:rFonts w:ascii="Arial" w:hAnsi="Arial" w:cs="Arial"/>
          <w:sz w:val="22"/>
          <w:szCs w:val="22"/>
        </w:rPr>
        <w:br/>
      </w:r>
    </w:p>
    <w:p w14:paraId="1EFEF6D6" w14:textId="5FE9692B" w:rsidR="00031B52" w:rsidRPr="00AC2C03" w:rsidRDefault="00031B52" w:rsidP="00031B52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>Provide a budget narrative, not to exceed 200 words, that includes an explanation for each proposed expenditure. The budget narrative must correspond to the line item sequence</w:t>
      </w:r>
      <w:r w:rsidR="001058FF" w:rsidRPr="00AC2C03">
        <w:rPr>
          <w:rFonts w:ascii="Arial" w:hAnsi="Arial" w:cs="Arial"/>
          <w:sz w:val="22"/>
          <w:szCs w:val="22"/>
        </w:rPr>
        <w:t xml:space="preserve"> to be submitted</w:t>
      </w:r>
      <w:r w:rsidRPr="00AC2C03">
        <w:rPr>
          <w:rFonts w:ascii="Arial" w:hAnsi="Arial" w:cs="Arial"/>
          <w:sz w:val="22"/>
          <w:szCs w:val="22"/>
        </w:rPr>
        <w:t xml:space="preserve"> in EdGrants. The budget narrative must clearly explain each expenditure in the budget forms including stipend rates and amounts spent in creating partnership opportunities.</w:t>
      </w:r>
    </w:p>
    <w:p w14:paraId="27AA20A8" w14:textId="77777777" w:rsidR="00031B52" w:rsidRPr="00AC2C03" w:rsidRDefault="00031B52" w:rsidP="7CB6C0DA">
      <w:pPr>
        <w:pStyle w:val="ListParagraph"/>
        <w:spacing w:line="259" w:lineRule="auto"/>
        <w:ind w:left="0"/>
        <w:rPr>
          <w:rFonts w:ascii="Arial" w:hAnsi="Arial" w:cs="Arial"/>
          <w:sz w:val="22"/>
          <w:szCs w:val="22"/>
        </w:rPr>
      </w:pPr>
    </w:p>
    <w:p w14:paraId="47DD6357" w14:textId="77777777" w:rsidR="009E7AF7" w:rsidRPr="00AC2C03" w:rsidRDefault="009E7AF7" w:rsidP="00F5553D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00DE3F6C" w14:textId="6C393A98" w:rsidR="3170D90C" w:rsidRPr="00AC2C03" w:rsidRDefault="3170D90C" w:rsidP="3170D90C">
      <w:pPr>
        <w:rPr>
          <w:rFonts w:ascii="Arial" w:hAnsi="Arial" w:cs="Arial"/>
          <w:sz w:val="22"/>
          <w:szCs w:val="22"/>
        </w:rPr>
      </w:pPr>
    </w:p>
    <w:p w14:paraId="0FF13CEA" w14:textId="53ABB0D8" w:rsidR="581F671F" w:rsidRPr="00AC2C03" w:rsidRDefault="581F671F" w:rsidP="3170D90C">
      <w:pPr>
        <w:rPr>
          <w:rFonts w:ascii="Arial" w:hAnsi="Arial" w:cs="Arial"/>
          <w:b/>
          <w:bCs/>
          <w:sz w:val="22"/>
          <w:szCs w:val="22"/>
        </w:rPr>
      </w:pPr>
      <w:r w:rsidRPr="00AC2C03">
        <w:rPr>
          <w:rFonts w:ascii="Arial" w:hAnsi="Arial" w:cs="Arial"/>
          <w:b/>
          <w:bCs/>
          <w:sz w:val="22"/>
          <w:szCs w:val="22"/>
        </w:rPr>
        <w:t>Priority 3: Building Equitable Structures in CVTE</w:t>
      </w:r>
    </w:p>
    <w:p w14:paraId="216461E3" w14:textId="3C4295ED" w:rsidR="00336981" w:rsidRPr="00AC2C03" w:rsidRDefault="00696957" w:rsidP="3170D90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696957">
        <w:rPr>
          <w:rFonts w:ascii="Arial" w:hAnsi="Arial" w:cs="Arial"/>
          <w:sz w:val="22"/>
          <w:szCs w:val="22"/>
        </w:rPr>
        <w:t>What does quantitative and qualitative data tell us about existing inequities</w:t>
      </w:r>
      <w:r w:rsidR="002E2702" w:rsidRPr="00AC2C03">
        <w:rPr>
          <w:rFonts w:ascii="Arial" w:hAnsi="Arial" w:cs="Arial"/>
          <w:sz w:val="22"/>
          <w:szCs w:val="22"/>
        </w:rPr>
        <w:t xml:space="preserve"> in </w:t>
      </w:r>
      <w:r w:rsidR="15B3766E" w:rsidRPr="7CB6C0DA">
        <w:rPr>
          <w:rFonts w:ascii="Arial" w:hAnsi="Arial" w:cs="Arial"/>
          <w:sz w:val="22"/>
          <w:szCs w:val="22"/>
        </w:rPr>
        <w:t>Ch74 programs</w:t>
      </w:r>
      <w:r w:rsidR="381589AB" w:rsidRPr="7CB6C0DA">
        <w:rPr>
          <w:rFonts w:ascii="Arial" w:hAnsi="Arial" w:cs="Arial"/>
          <w:sz w:val="22"/>
          <w:szCs w:val="22"/>
        </w:rPr>
        <w:t xml:space="preserve"> in the </w:t>
      </w:r>
      <w:r w:rsidR="002E2702" w:rsidRPr="00AC2C03">
        <w:rPr>
          <w:rFonts w:ascii="Arial" w:hAnsi="Arial" w:cs="Arial"/>
          <w:sz w:val="22"/>
          <w:szCs w:val="22"/>
        </w:rPr>
        <w:t>school/district?</w:t>
      </w:r>
      <w:r w:rsidR="000847CF">
        <w:br/>
      </w:r>
    </w:p>
    <w:p w14:paraId="40F98DEB" w14:textId="6D60397D" w:rsidR="00866540" w:rsidRPr="00AC2C03" w:rsidRDefault="6B5EF940" w:rsidP="3170D90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 xml:space="preserve">What sustained </w:t>
      </w:r>
      <w:r w:rsidRPr="004C5517">
        <w:rPr>
          <w:rFonts w:ascii="Arial" w:hAnsi="Arial" w:cs="Arial"/>
          <w:sz w:val="22"/>
          <w:szCs w:val="22"/>
        </w:rPr>
        <w:t>professional development opportunities</w:t>
      </w:r>
      <w:r w:rsidRPr="00AC2C03">
        <w:rPr>
          <w:rFonts w:ascii="Arial" w:hAnsi="Arial" w:cs="Arial"/>
          <w:sz w:val="22"/>
          <w:szCs w:val="22"/>
        </w:rPr>
        <w:t xml:space="preserve"> will the recipient provide </w:t>
      </w:r>
      <w:r w:rsidR="1DBAE3CC" w:rsidRPr="00AC2C03">
        <w:rPr>
          <w:rFonts w:ascii="Arial" w:hAnsi="Arial" w:cs="Arial"/>
          <w:sz w:val="22"/>
          <w:szCs w:val="22"/>
        </w:rPr>
        <w:t xml:space="preserve">key admissions </w:t>
      </w:r>
      <w:r w:rsidR="62422D3F" w:rsidRPr="00AC2C03">
        <w:rPr>
          <w:rFonts w:ascii="Arial" w:hAnsi="Arial" w:cs="Arial"/>
          <w:sz w:val="22"/>
          <w:szCs w:val="22"/>
        </w:rPr>
        <w:t>personnel</w:t>
      </w:r>
      <w:r w:rsidRPr="00AC2C03">
        <w:rPr>
          <w:rFonts w:ascii="Arial" w:hAnsi="Arial" w:cs="Arial"/>
          <w:sz w:val="22"/>
          <w:szCs w:val="22"/>
        </w:rPr>
        <w:t xml:space="preserve"> regarding diversity, equity, and inclusion?</w:t>
      </w:r>
    </w:p>
    <w:p w14:paraId="3B47E624" w14:textId="0D9013A0" w:rsidR="00866540" w:rsidRPr="00AC2C03" w:rsidRDefault="00866540" w:rsidP="7CB6C0DA">
      <w:pPr>
        <w:spacing w:line="259" w:lineRule="auto"/>
        <w:rPr>
          <w:rFonts w:ascii="Arial" w:hAnsi="Arial" w:cs="Arial"/>
          <w:sz w:val="22"/>
          <w:szCs w:val="22"/>
        </w:rPr>
      </w:pPr>
    </w:p>
    <w:p w14:paraId="289070B7" w14:textId="5EA98B51" w:rsidR="00866540" w:rsidRPr="00AC2C03" w:rsidRDefault="50A2CAC7" w:rsidP="3170D90C">
      <w:pPr>
        <w:pStyle w:val="ListParagraph"/>
        <w:numPr>
          <w:ilvl w:val="0"/>
          <w:numId w:val="1"/>
        </w:numPr>
        <w:spacing w:line="259" w:lineRule="auto"/>
        <w:rPr>
          <w:sz w:val="22"/>
          <w:szCs w:val="22"/>
        </w:rPr>
      </w:pPr>
      <w:r w:rsidRPr="7CB6C0DA">
        <w:rPr>
          <w:rFonts w:ascii="Arial" w:hAnsi="Arial" w:cs="Arial"/>
          <w:sz w:val="22"/>
          <w:szCs w:val="22"/>
        </w:rPr>
        <w:t xml:space="preserve">How might these be used to build </w:t>
      </w:r>
      <w:r w:rsidR="12F0E062" w:rsidRPr="7CB6C0DA">
        <w:rPr>
          <w:rFonts w:ascii="Arial" w:hAnsi="Arial" w:cs="Arial"/>
          <w:sz w:val="22"/>
          <w:szCs w:val="22"/>
        </w:rPr>
        <w:t xml:space="preserve">lasting </w:t>
      </w:r>
      <w:r w:rsidRPr="7CB6C0DA">
        <w:rPr>
          <w:rFonts w:ascii="Arial" w:hAnsi="Arial" w:cs="Arial"/>
          <w:sz w:val="22"/>
          <w:szCs w:val="22"/>
        </w:rPr>
        <w:t>equitable structures?</w:t>
      </w:r>
      <w:r w:rsidR="6B5EF940">
        <w:br/>
      </w:r>
    </w:p>
    <w:p w14:paraId="2932B0C4" w14:textId="175CB21B" w:rsidR="0096593D" w:rsidRDefault="30DC0888" w:rsidP="3170D90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 xml:space="preserve">Who are </w:t>
      </w:r>
      <w:r w:rsidR="0B4F2E02" w:rsidRPr="00AC2C03">
        <w:rPr>
          <w:rFonts w:ascii="Arial" w:hAnsi="Arial" w:cs="Arial"/>
          <w:sz w:val="22"/>
          <w:szCs w:val="22"/>
        </w:rPr>
        <w:t xml:space="preserve">key </w:t>
      </w:r>
      <w:r w:rsidRPr="00AC2C03">
        <w:rPr>
          <w:rFonts w:ascii="Arial" w:hAnsi="Arial" w:cs="Arial"/>
          <w:sz w:val="22"/>
          <w:szCs w:val="22"/>
        </w:rPr>
        <w:t xml:space="preserve">partners from sending schools </w:t>
      </w:r>
      <w:r w:rsidR="6D3D0524" w:rsidRPr="00AC2C03">
        <w:rPr>
          <w:rFonts w:ascii="Arial" w:hAnsi="Arial" w:cs="Arial"/>
          <w:sz w:val="22"/>
          <w:szCs w:val="22"/>
        </w:rPr>
        <w:t>and</w:t>
      </w:r>
      <w:r w:rsidR="2A6F22BE" w:rsidRPr="00AC2C03">
        <w:rPr>
          <w:rFonts w:ascii="Arial" w:hAnsi="Arial" w:cs="Arial"/>
          <w:sz w:val="22"/>
          <w:szCs w:val="22"/>
        </w:rPr>
        <w:t>/or</w:t>
      </w:r>
      <w:r w:rsidR="6D3D0524" w:rsidRPr="00AC2C03">
        <w:rPr>
          <w:rFonts w:ascii="Arial" w:hAnsi="Arial" w:cs="Arial"/>
          <w:sz w:val="22"/>
          <w:szCs w:val="22"/>
        </w:rPr>
        <w:t xml:space="preserve"> districts who will participate in this work, and how will the recipient collaborate with those partners to </w:t>
      </w:r>
      <w:r w:rsidR="5354BA74" w:rsidRPr="00AC2C03">
        <w:rPr>
          <w:rFonts w:ascii="Arial" w:hAnsi="Arial" w:cs="Arial"/>
          <w:sz w:val="22"/>
          <w:szCs w:val="22"/>
        </w:rPr>
        <w:t>develop equitable practices regarding information sharing and the application process?</w:t>
      </w:r>
      <w:r w:rsidR="6D3D0524" w:rsidRPr="00AC2C03">
        <w:rPr>
          <w:rFonts w:ascii="Arial" w:hAnsi="Arial" w:cs="Arial"/>
          <w:sz w:val="22"/>
          <w:szCs w:val="22"/>
        </w:rPr>
        <w:t xml:space="preserve"> </w:t>
      </w:r>
      <w:r w:rsidR="00383FE9">
        <w:br/>
      </w:r>
    </w:p>
    <w:p w14:paraId="3EF34A32" w14:textId="70CEE72B" w:rsidR="00383FE9" w:rsidRPr="00383FE9" w:rsidRDefault="00383FE9" w:rsidP="00383FE9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83FE9">
        <w:rPr>
          <w:rFonts w:ascii="Arial" w:hAnsi="Arial" w:cs="Arial"/>
          <w:sz w:val="22"/>
          <w:szCs w:val="22"/>
        </w:rPr>
        <w:t xml:space="preserve">Who are stakeholders (internally and externally) who are concerned with or have experience </w:t>
      </w:r>
      <w:r w:rsidR="2C62D625" w:rsidRPr="7CB6C0DA">
        <w:rPr>
          <w:rFonts w:ascii="Arial" w:hAnsi="Arial" w:cs="Arial"/>
          <w:sz w:val="22"/>
          <w:szCs w:val="22"/>
        </w:rPr>
        <w:t xml:space="preserve">in this area, </w:t>
      </w:r>
      <w:r w:rsidR="000D450F">
        <w:rPr>
          <w:rFonts w:ascii="Arial" w:hAnsi="Arial" w:cs="Arial"/>
          <w:sz w:val="22"/>
          <w:szCs w:val="22"/>
        </w:rPr>
        <w:t>and how can they be engaged in the process?</w:t>
      </w:r>
    </w:p>
    <w:p w14:paraId="5D0E2B42" w14:textId="7733EF6A" w:rsidR="007F1905" w:rsidRPr="00AC2C03" w:rsidRDefault="007F1905" w:rsidP="005C75B5">
      <w:pPr>
        <w:pStyle w:val="ListParagraph"/>
        <w:spacing w:line="259" w:lineRule="auto"/>
      </w:pPr>
    </w:p>
    <w:p w14:paraId="7C0573B0" w14:textId="49DC8491" w:rsidR="00031B52" w:rsidRPr="00AC2C03" w:rsidRDefault="00031B52" w:rsidP="00031B52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AC2C03">
        <w:rPr>
          <w:rFonts w:ascii="Arial" w:hAnsi="Arial" w:cs="Arial"/>
          <w:sz w:val="22"/>
          <w:szCs w:val="22"/>
        </w:rPr>
        <w:t>Provide a budget narrative, not to exceed 200 words, that includes an explanation for each proposed expenditure. The budget narrative must correspond to the line item sequence</w:t>
      </w:r>
      <w:r w:rsidR="001058FF" w:rsidRPr="00AC2C03">
        <w:rPr>
          <w:rFonts w:ascii="Arial" w:hAnsi="Arial" w:cs="Arial"/>
          <w:sz w:val="22"/>
          <w:szCs w:val="22"/>
        </w:rPr>
        <w:t xml:space="preserve"> to be submitted</w:t>
      </w:r>
      <w:r w:rsidRPr="00AC2C03">
        <w:rPr>
          <w:rFonts w:ascii="Arial" w:hAnsi="Arial" w:cs="Arial"/>
          <w:sz w:val="22"/>
          <w:szCs w:val="22"/>
        </w:rPr>
        <w:t xml:space="preserve"> in EdGrants. The budget narrative must clearly explain each expenditure in the budget forms including stipend rates and amounts spent in creating partnership opportunities.</w:t>
      </w:r>
    </w:p>
    <w:p w14:paraId="3CD0FC97" w14:textId="77777777" w:rsidR="00031B52" w:rsidRPr="00AC2C03" w:rsidRDefault="00031B52" w:rsidP="001058FF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398AC653" w14:textId="7E35E1AD" w:rsidR="3170D90C" w:rsidRPr="00AC2C03" w:rsidRDefault="3170D90C" w:rsidP="3170D90C">
      <w:pPr>
        <w:rPr>
          <w:rFonts w:ascii="Arial" w:hAnsi="Arial" w:cs="Arial"/>
          <w:sz w:val="22"/>
          <w:szCs w:val="22"/>
        </w:rPr>
      </w:pPr>
    </w:p>
    <w:p w14:paraId="282D93A2" w14:textId="6C393A98" w:rsidR="3170D90C" w:rsidRPr="00CF1DA0" w:rsidRDefault="3170D90C" w:rsidP="3170D90C">
      <w:pPr>
        <w:rPr>
          <w:rFonts w:asciiTheme="minorHAnsi" w:hAnsiTheme="minorHAnsi" w:cstheme="minorHAnsi"/>
          <w:sz w:val="20"/>
          <w:szCs w:val="20"/>
        </w:rPr>
      </w:pPr>
    </w:p>
    <w:p w14:paraId="3E771D81" w14:textId="4866CEA4" w:rsidR="3170D90C" w:rsidRDefault="3170D90C" w:rsidP="3170D90C">
      <w:pPr>
        <w:rPr>
          <w:sz w:val="20"/>
          <w:szCs w:val="20"/>
        </w:rPr>
      </w:pPr>
    </w:p>
    <w:sectPr w:rsidR="3170D90C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2CA6"/>
    <w:multiLevelType w:val="hybridMultilevel"/>
    <w:tmpl w:val="21FAF850"/>
    <w:lvl w:ilvl="0" w:tplc="BB02CEA2">
      <w:start w:val="1"/>
      <w:numFmt w:val="decimal"/>
      <w:lvlText w:val="%1."/>
      <w:lvlJc w:val="left"/>
      <w:pPr>
        <w:ind w:left="720" w:hanging="360"/>
      </w:pPr>
    </w:lvl>
    <w:lvl w:ilvl="1" w:tplc="C9F2E5A0">
      <w:start w:val="1"/>
      <w:numFmt w:val="lowerLetter"/>
      <w:lvlText w:val="%2."/>
      <w:lvlJc w:val="left"/>
      <w:pPr>
        <w:ind w:left="1440" w:hanging="360"/>
      </w:pPr>
    </w:lvl>
    <w:lvl w:ilvl="2" w:tplc="EAEABF7A">
      <w:start w:val="1"/>
      <w:numFmt w:val="lowerRoman"/>
      <w:lvlText w:val="%3."/>
      <w:lvlJc w:val="right"/>
      <w:pPr>
        <w:ind w:left="2160" w:hanging="180"/>
      </w:pPr>
    </w:lvl>
    <w:lvl w:ilvl="3" w:tplc="2536E79C">
      <w:start w:val="1"/>
      <w:numFmt w:val="decimal"/>
      <w:lvlText w:val="%4."/>
      <w:lvlJc w:val="left"/>
      <w:pPr>
        <w:ind w:left="2880" w:hanging="360"/>
      </w:pPr>
    </w:lvl>
    <w:lvl w:ilvl="4" w:tplc="069C0910">
      <w:start w:val="1"/>
      <w:numFmt w:val="lowerLetter"/>
      <w:lvlText w:val="%5."/>
      <w:lvlJc w:val="left"/>
      <w:pPr>
        <w:ind w:left="3600" w:hanging="360"/>
      </w:pPr>
    </w:lvl>
    <w:lvl w:ilvl="5" w:tplc="F272858E">
      <w:start w:val="1"/>
      <w:numFmt w:val="lowerRoman"/>
      <w:lvlText w:val="%6."/>
      <w:lvlJc w:val="right"/>
      <w:pPr>
        <w:ind w:left="4320" w:hanging="180"/>
      </w:pPr>
    </w:lvl>
    <w:lvl w:ilvl="6" w:tplc="266C6014">
      <w:start w:val="1"/>
      <w:numFmt w:val="decimal"/>
      <w:lvlText w:val="%7."/>
      <w:lvlJc w:val="left"/>
      <w:pPr>
        <w:ind w:left="5040" w:hanging="360"/>
      </w:pPr>
    </w:lvl>
    <w:lvl w:ilvl="7" w:tplc="6FCEAF24">
      <w:start w:val="1"/>
      <w:numFmt w:val="lowerLetter"/>
      <w:lvlText w:val="%8."/>
      <w:lvlJc w:val="left"/>
      <w:pPr>
        <w:ind w:left="5760" w:hanging="360"/>
      </w:pPr>
    </w:lvl>
    <w:lvl w:ilvl="8" w:tplc="8594F2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5524"/>
    <w:multiLevelType w:val="hybridMultilevel"/>
    <w:tmpl w:val="26B0879C"/>
    <w:lvl w:ilvl="0" w:tplc="DCAC61E2">
      <w:start w:val="1"/>
      <w:numFmt w:val="decimal"/>
      <w:lvlText w:val="%1."/>
      <w:lvlJc w:val="left"/>
      <w:pPr>
        <w:ind w:left="720" w:hanging="360"/>
      </w:pPr>
    </w:lvl>
    <w:lvl w:ilvl="1" w:tplc="9C6C40BA">
      <w:start w:val="1"/>
      <w:numFmt w:val="lowerLetter"/>
      <w:lvlText w:val="%2."/>
      <w:lvlJc w:val="left"/>
      <w:pPr>
        <w:ind w:left="1440" w:hanging="360"/>
      </w:pPr>
    </w:lvl>
    <w:lvl w:ilvl="2" w:tplc="8898C1BC">
      <w:start w:val="1"/>
      <w:numFmt w:val="lowerRoman"/>
      <w:lvlText w:val="%3."/>
      <w:lvlJc w:val="right"/>
      <w:pPr>
        <w:ind w:left="2160" w:hanging="180"/>
      </w:pPr>
    </w:lvl>
    <w:lvl w:ilvl="3" w:tplc="DF042234">
      <w:start w:val="1"/>
      <w:numFmt w:val="decimal"/>
      <w:lvlText w:val="%4."/>
      <w:lvlJc w:val="left"/>
      <w:pPr>
        <w:ind w:left="2880" w:hanging="360"/>
      </w:pPr>
    </w:lvl>
    <w:lvl w:ilvl="4" w:tplc="9D4E2702">
      <w:start w:val="1"/>
      <w:numFmt w:val="lowerLetter"/>
      <w:lvlText w:val="%5."/>
      <w:lvlJc w:val="left"/>
      <w:pPr>
        <w:ind w:left="3600" w:hanging="360"/>
      </w:pPr>
    </w:lvl>
    <w:lvl w:ilvl="5" w:tplc="0354FB60">
      <w:start w:val="1"/>
      <w:numFmt w:val="lowerRoman"/>
      <w:lvlText w:val="%6."/>
      <w:lvlJc w:val="right"/>
      <w:pPr>
        <w:ind w:left="4320" w:hanging="180"/>
      </w:pPr>
    </w:lvl>
    <w:lvl w:ilvl="6" w:tplc="3DC884B6">
      <w:start w:val="1"/>
      <w:numFmt w:val="decimal"/>
      <w:lvlText w:val="%7."/>
      <w:lvlJc w:val="left"/>
      <w:pPr>
        <w:ind w:left="5040" w:hanging="360"/>
      </w:pPr>
    </w:lvl>
    <w:lvl w:ilvl="7" w:tplc="B27601B4">
      <w:start w:val="1"/>
      <w:numFmt w:val="lowerLetter"/>
      <w:lvlText w:val="%8."/>
      <w:lvlJc w:val="left"/>
      <w:pPr>
        <w:ind w:left="5760" w:hanging="360"/>
      </w:pPr>
    </w:lvl>
    <w:lvl w:ilvl="8" w:tplc="C19E49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0A7A"/>
    <w:multiLevelType w:val="hybridMultilevel"/>
    <w:tmpl w:val="A3F0CF64"/>
    <w:lvl w:ilvl="0" w:tplc="8FB6D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718F"/>
    <w:multiLevelType w:val="hybridMultilevel"/>
    <w:tmpl w:val="B936D994"/>
    <w:lvl w:ilvl="0" w:tplc="B8DC821E">
      <w:start w:val="1"/>
      <w:numFmt w:val="decimal"/>
      <w:lvlText w:val="%1."/>
      <w:lvlJc w:val="left"/>
      <w:pPr>
        <w:ind w:left="720" w:hanging="360"/>
      </w:pPr>
    </w:lvl>
    <w:lvl w:ilvl="1" w:tplc="3914FC86">
      <w:start w:val="1"/>
      <w:numFmt w:val="lowerLetter"/>
      <w:lvlText w:val="%2."/>
      <w:lvlJc w:val="left"/>
      <w:pPr>
        <w:ind w:left="1440" w:hanging="360"/>
      </w:pPr>
    </w:lvl>
    <w:lvl w:ilvl="2" w:tplc="6BBECB66">
      <w:start w:val="1"/>
      <w:numFmt w:val="lowerRoman"/>
      <w:lvlText w:val="%3."/>
      <w:lvlJc w:val="right"/>
      <w:pPr>
        <w:ind w:left="2160" w:hanging="180"/>
      </w:pPr>
    </w:lvl>
    <w:lvl w:ilvl="3" w:tplc="8F38F1C8">
      <w:start w:val="1"/>
      <w:numFmt w:val="decimal"/>
      <w:lvlText w:val="%4."/>
      <w:lvlJc w:val="left"/>
      <w:pPr>
        <w:ind w:left="2880" w:hanging="360"/>
      </w:pPr>
    </w:lvl>
    <w:lvl w:ilvl="4" w:tplc="32ECCF0A">
      <w:start w:val="1"/>
      <w:numFmt w:val="lowerLetter"/>
      <w:lvlText w:val="%5."/>
      <w:lvlJc w:val="left"/>
      <w:pPr>
        <w:ind w:left="3600" w:hanging="360"/>
      </w:pPr>
    </w:lvl>
    <w:lvl w:ilvl="5" w:tplc="5B5E795A">
      <w:start w:val="1"/>
      <w:numFmt w:val="lowerRoman"/>
      <w:lvlText w:val="%6."/>
      <w:lvlJc w:val="right"/>
      <w:pPr>
        <w:ind w:left="4320" w:hanging="180"/>
      </w:pPr>
    </w:lvl>
    <w:lvl w:ilvl="6" w:tplc="F6EA0A9C">
      <w:start w:val="1"/>
      <w:numFmt w:val="decimal"/>
      <w:lvlText w:val="%7."/>
      <w:lvlJc w:val="left"/>
      <w:pPr>
        <w:ind w:left="5040" w:hanging="360"/>
      </w:pPr>
    </w:lvl>
    <w:lvl w:ilvl="7" w:tplc="62F6FCB4">
      <w:start w:val="1"/>
      <w:numFmt w:val="lowerLetter"/>
      <w:lvlText w:val="%8."/>
      <w:lvlJc w:val="left"/>
      <w:pPr>
        <w:ind w:left="5760" w:hanging="360"/>
      </w:pPr>
    </w:lvl>
    <w:lvl w:ilvl="8" w:tplc="2B2A54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B6B1B"/>
    <w:multiLevelType w:val="hybridMultilevel"/>
    <w:tmpl w:val="D584E03A"/>
    <w:styleLink w:val="Style1"/>
    <w:lvl w:ilvl="0" w:tplc="B68A3938">
      <w:start w:val="1"/>
      <w:numFmt w:val="upperRoman"/>
      <w:lvlText w:val="%1."/>
      <w:lvlJc w:val="right"/>
      <w:pPr>
        <w:ind w:left="360" w:hanging="360"/>
      </w:pPr>
      <w:rPr>
        <w:b w:val="0"/>
        <w:color w:val="000000"/>
      </w:rPr>
    </w:lvl>
    <w:lvl w:ilvl="1" w:tplc="792632CC">
      <w:start w:val="1"/>
      <w:numFmt w:val="decimal"/>
      <w:lvlText w:val="%2."/>
      <w:lvlJc w:val="left"/>
      <w:pPr>
        <w:ind w:left="1080" w:hanging="360"/>
      </w:pPr>
    </w:lvl>
    <w:lvl w:ilvl="2" w:tplc="3A86B482">
      <w:start w:val="1"/>
      <w:numFmt w:val="lowerLetter"/>
      <w:lvlText w:val="%3."/>
      <w:lvlJc w:val="right"/>
      <w:pPr>
        <w:ind w:left="1800" w:hanging="180"/>
      </w:pPr>
    </w:lvl>
    <w:lvl w:ilvl="3" w:tplc="71844B50">
      <w:start w:val="1"/>
      <w:numFmt w:val="lowerRoman"/>
      <w:lvlText w:val="%4."/>
      <w:lvlJc w:val="left"/>
      <w:pPr>
        <w:ind w:left="2520" w:hanging="360"/>
      </w:pPr>
    </w:lvl>
    <w:lvl w:ilvl="4" w:tplc="9C2AA89A">
      <w:start w:val="1"/>
      <w:numFmt w:val="lowerLetter"/>
      <w:lvlText w:val="%5."/>
      <w:lvlJc w:val="left"/>
      <w:pPr>
        <w:ind w:left="3240" w:hanging="360"/>
      </w:pPr>
    </w:lvl>
    <w:lvl w:ilvl="5" w:tplc="8CB44282">
      <w:start w:val="1"/>
      <w:numFmt w:val="lowerRoman"/>
      <w:lvlText w:val="%6."/>
      <w:lvlJc w:val="right"/>
      <w:pPr>
        <w:ind w:left="3960" w:hanging="180"/>
      </w:pPr>
    </w:lvl>
    <w:lvl w:ilvl="6" w:tplc="097C4C6C">
      <w:start w:val="1"/>
      <w:numFmt w:val="decimal"/>
      <w:lvlText w:val="%7."/>
      <w:lvlJc w:val="left"/>
      <w:pPr>
        <w:ind w:left="4680" w:hanging="360"/>
      </w:pPr>
    </w:lvl>
    <w:lvl w:ilvl="7" w:tplc="492C7510">
      <w:start w:val="1"/>
      <w:numFmt w:val="lowerLetter"/>
      <w:lvlText w:val="%8."/>
      <w:lvlJc w:val="left"/>
      <w:pPr>
        <w:ind w:left="5400" w:hanging="360"/>
      </w:pPr>
    </w:lvl>
    <w:lvl w:ilvl="8" w:tplc="8BE2E0E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B33D29"/>
    <w:multiLevelType w:val="hybridMultilevel"/>
    <w:tmpl w:val="4260AA74"/>
    <w:lvl w:ilvl="0" w:tplc="8FB6D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26E4B"/>
    <w:multiLevelType w:val="hybridMultilevel"/>
    <w:tmpl w:val="D584E03A"/>
    <w:numStyleLink w:val="Style1"/>
  </w:abstractNum>
  <w:abstractNum w:abstractNumId="7" w15:restartNumberingAfterBreak="0">
    <w:nsid w:val="50516914"/>
    <w:multiLevelType w:val="hybridMultilevel"/>
    <w:tmpl w:val="A3F0CF64"/>
    <w:lvl w:ilvl="0" w:tplc="8FB6D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8549A"/>
    <w:multiLevelType w:val="hybridMultilevel"/>
    <w:tmpl w:val="1FC41A0E"/>
    <w:lvl w:ilvl="0" w:tplc="C6ECD8EA">
      <w:start w:val="1"/>
      <w:numFmt w:val="decimal"/>
      <w:lvlText w:val="%1."/>
      <w:lvlJc w:val="left"/>
      <w:pPr>
        <w:ind w:left="720" w:hanging="360"/>
      </w:pPr>
    </w:lvl>
    <w:lvl w:ilvl="1" w:tplc="071C00A6">
      <w:start w:val="1"/>
      <w:numFmt w:val="lowerLetter"/>
      <w:lvlText w:val="%2."/>
      <w:lvlJc w:val="left"/>
      <w:pPr>
        <w:ind w:left="1440" w:hanging="360"/>
      </w:pPr>
    </w:lvl>
    <w:lvl w:ilvl="2" w:tplc="52F63198">
      <w:start w:val="1"/>
      <w:numFmt w:val="lowerRoman"/>
      <w:lvlText w:val="%3."/>
      <w:lvlJc w:val="right"/>
      <w:pPr>
        <w:ind w:left="2160" w:hanging="180"/>
      </w:pPr>
    </w:lvl>
    <w:lvl w:ilvl="3" w:tplc="8082974E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8BAA6404">
      <w:start w:val="1"/>
      <w:numFmt w:val="lowerLetter"/>
      <w:lvlText w:val="%5."/>
      <w:lvlJc w:val="left"/>
      <w:pPr>
        <w:ind w:left="3600" w:hanging="360"/>
      </w:pPr>
    </w:lvl>
    <w:lvl w:ilvl="5" w:tplc="58DC5EEA">
      <w:start w:val="1"/>
      <w:numFmt w:val="lowerRoman"/>
      <w:lvlText w:val="%6."/>
      <w:lvlJc w:val="right"/>
      <w:pPr>
        <w:ind w:left="4320" w:hanging="180"/>
      </w:pPr>
    </w:lvl>
    <w:lvl w:ilvl="6" w:tplc="92DA29E4">
      <w:start w:val="1"/>
      <w:numFmt w:val="decimal"/>
      <w:lvlText w:val="%7."/>
      <w:lvlJc w:val="left"/>
      <w:pPr>
        <w:ind w:left="5040" w:hanging="360"/>
      </w:pPr>
    </w:lvl>
    <w:lvl w:ilvl="7" w:tplc="5CAA62F8">
      <w:start w:val="1"/>
      <w:numFmt w:val="lowerLetter"/>
      <w:lvlText w:val="%8."/>
      <w:lvlJc w:val="left"/>
      <w:pPr>
        <w:ind w:left="5760" w:hanging="360"/>
      </w:pPr>
    </w:lvl>
    <w:lvl w:ilvl="8" w:tplc="1FEC23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6"/>
    <w:lvlOverride w:ilvl="0">
      <w:startOverride w:val="1"/>
      <w:lvl w:ilvl="0" w:tplc="8ED02CC2">
        <w:start w:val="1"/>
        <w:numFmt w:val="decimal"/>
        <w:lvlText w:val=""/>
        <w:lvlJc w:val="left"/>
        <w:pPr>
          <w:ind w:left="0" w:firstLine="0"/>
        </w:pPr>
        <w:rPr>
          <w:b w:val="0"/>
          <w:color w:val="000000"/>
        </w:rPr>
      </w:lvl>
    </w:lvlOverride>
    <w:lvlOverride w:ilvl="1">
      <w:startOverride w:val="1"/>
      <w:lvl w:ilvl="1" w:tplc="9A3C8B4C">
        <w:start w:val="1"/>
        <w:numFmt w:val="decimal"/>
        <w:lvlText w:val="%2."/>
        <w:lvlJc w:val="left"/>
        <w:pPr>
          <w:ind w:left="1080" w:hanging="360"/>
        </w:pPr>
        <w:rPr>
          <w:rFonts w:asciiTheme="minorHAnsi" w:hAnsiTheme="minorHAnsi" w:cstheme="minorHAnsi" w:hint="default"/>
        </w:rPr>
      </w:lvl>
    </w:lvlOverride>
    <w:lvlOverride w:ilvl="2">
      <w:startOverride w:val="1"/>
      <w:lvl w:ilvl="2" w:tplc="4A2034E4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 w:tplc="7DD261A0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 w:tplc="AFF6160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 w:tplc="1C4E3EF2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startOverride w:val="1"/>
      <w:lvl w:ilvl="6" w:tplc="360252EA">
        <w:start w:val="1"/>
        <w:numFmt w:val="decimal"/>
        <w:lvlText w:val=""/>
        <w:lvlJc w:val="left"/>
      </w:lvl>
    </w:lvlOverride>
    <w:lvlOverride w:ilvl="7">
      <w:startOverride w:val="1"/>
      <w:lvl w:ilvl="7" w:tplc="5E66CCE8">
        <w:start w:val="1"/>
        <w:numFmt w:val="decimal"/>
        <w:lvlText w:val=""/>
        <w:lvlJc w:val="left"/>
      </w:lvl>
    </w:lvlOverride>
    <w:lvlOverride w:ilvl="8">
      <w:startOverride w:val="1"/>
      <w:lvl w:ilvl="8" w:tplc="689EDD44">
        <w:start w:val="1"/>
        <w:numFmt w:val="decimal"/>
        <w:lvlText w:val=""/>
        <w:lvlJc w:val="left"/>
      </w:lvl>
    </w:lvlOverride>
  </w:num>
  <w:num w:numId="6">
    <w:abstractNumId w:val="4"/>
  </w:num>
  <w:num w:numId="7">
    <w:abstractNumId w:val="6"/>
    <w:lvlOverride w:ilvl="0">
      <w:startOverride w:val="1"/>
      <w:lvl w:ilvl="0" w:tplc="8ED02CC2">
        <w:start w:val="1"/>
        <w:numFmt w:val="decimal"/>
        <w:lvlText w:val=""/>
        <w:lvlJc w:val="left"/>
        <w:pPr>
          <w:ind w:left="0" w:firstLine="0"/>
        </w:pPr>
        <w:rPr>
          <w:b w:val="0"/>
          <w:color w:val="000000"/>
        </w:rPr>
      </w:lvl>
    </w:lvlOverride>
    <w:lvlOverride w:ilvl="1">
      <w:startOverride w:val="1"/>
      <w:lvl w:ilvl="1" w:tplc="9A3C8B4C">
        <w:start w:val="1"/>
        <w:numFmt w:val="decimal"/>
        <w:lvlText w:val="%2."/>
        <w:lvlJc w:val="left"/>
        <w:pPr>
          <w:ind w:left="1080" w:hanging="360"/>
        </w:pPr>
        <w:rPr>
          <w:rFonts w:asciiTheme="minorHAnsi" w:hAnsiTheme="minorHAnsi" w:cstheme="minorHAnsi" w:hint="default"/>
        </w:rPr>
      </w:lvl>
    </w:lvlOverride>
    <w:lvlOverride w:ilvl="2">
      <w:startOverride w:val="1"/>
      <w:lvl w:ilvl="2" w:tplc="4A2034E4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 w:tplc="7DD261A0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 w:tplc="AFF6160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 w:tplc="1C4E3EF2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startOverride w:val="1"/>
      <w:lvl w:ilvl="6" w:tplc="360252EA">
        <w:start w:val="1"/>
        <w:numFmt w:val="decimal"/>
        <w:lvlText w:val=""/>
        <w:lvlJc w:val="left"/>
      </w:lvl>
    </w:lvlOverride>
    <w:lvlOverride w:ilvl="7">
      <w:startOverride w:val="1"/>
      <w:lvl w:ilvl="7" w:tplc="5E66CCE8">
        <w:start w:val="1"/>
        <w:numFmt w:val="decimal"/>
        <w:lvlText w:val=""/>
        <w:lvlJc w:val="left"/>
      </w:lvl>
    </w:lvlOverride>
    <w:lvlOverride w:ilvl="8">
      <w:startOverride w:val="1"/>
      <w:lvl w:ilvl="8" w:tplc="689EDD44">
        <w:start w:val="1"/>
        <w:numFmt w:val="decimal"/>
        <w:lvlText w:val=""/>
        <w:lvlJc w:val="left"/>
      </w:lvl>
    </w:lvlOverride>
  </w:num>
  <w:num w:numId="8">
    <w:abstractNumId w:val="6"/>
    <w:lvlOverride w:ilvl="0">
      <w:startOverride w:val="1"/>
      <w:lvl w:ilvl="0" w:tplc="8ED02CC2">
        <w:start w:val="1"/>
        <w:numFmt w:val="decimal"/>
        <w:lvlText w:val=""/>
        <w:lvlJc w:val="left"/>
        <w:pPr>
          <w:ind w:left="0" w:firstLine="0"/>
        </w:pPr>
        <w:rPr>
          <w:b w:val="0"/>
          <w:color w:val="000000"/>
        </w:rPr>
      </w:lvl>
    </w:lvlOverride>
    <w:lvlOverride w:ilvl="1">
      <w:startOverride w:val="1"/>
      <w:lvl w:ilvl="1" w:tplc="9A3C8B4C">
        <w:start w:val="1"/>
        <w:numFmt w:val="decimal"/>
        <w:lvlText w:val="%2."/>
        <w:lvlJc w:val="left"/>
        <w:pPr>
          <w:ind w:left="1080" w:hanging="360"/>
        </w:pPr>
        <w:rPr>
          <w:rFonts w:asciiTheme="minorHAnsi" w:hAnsiTheme="minorHAnsi" w:cstheme="minorHAnsi" w:hint="default"/>
        </w:rPr>
      </w:lvl>
    </w:lvlOverride>
    <w:lvlOverride w:ilvl="2">
      <w:startOverride w:val="1"/>
      <w:lvl w:ilvl="2" w:tplc="4A2034E4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 w:tplc="7DD261A0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 w:tplc="AFF6160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 w:tplc="1C4E3EF2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startOverride w:val="1"/>
      <w:lvl w:ilvl="6" w:tplc="360252EA">
        <w:start w:val="1"/>
        <w:numFmt w:val="decimal"/>
        <w:lvlText w:val=""/>
        <w:lvlJc w:val="left"/>
      </w:lvl>
    </w:lvlOverride>
    <w:lvlOverride w:ilvl="7">
      <w:startOverride w:val="1"/>
      <w:lvl w:ilvl="7" w:tplc="5E66CCE8">
        <w:start w:val="1"/>
        <w:numFmt w:val="decimal"/>
        <w:lvlText w:val=""/>
        <w:lvlJc w:val="left"/>
      </w:lvl>
    </w:lvlOverride>
    <w:lvlOverride w:ilvl="8">
      <w:startOverride w:val="1"/>
      <w:lvl w:ilvl="8" w:tplc="689EDD44">
        <w:start w:val="1"/>
        <w:numFmt w:val="decimal"/>
        <w:lvlText w:val=""/>
        <w:lvlJc w:val="left"/>
      </w:lvl>
    </w:lvlOverride>
  </w:num>
  <w:num w:numId="9">
    <w:abstractNumId w:val="6"/>
    <w:lvlOverride w:ilvl="0">
      <w:startOverride w:val="1"/>
      <w:lvl w:ilvl="0" w:tplc="8ED02CC2">
        <w:start w:val="1"/>
        <w:numFmt w:val="decimal"/>
        <w:lvlText w:val=""/>
        <w:lvlJc w:val="left"/>
        <w:pPr>
          <w:ind w:left="0" w:firstLine="0"/>
        </w:pPr>
        <w:rPr>
          <w:b w:val="0"/>
          <w:color w:val="000000"/>
        </w:rPr>
      </w:lvl>
    </w:lvlOverride>
    <w:lvlOverride w:ilvl="1">
      <w:startOverride w:val="1"/>
      <w:lvl w:ilvl="1" w:tplc="9A3C8B4C">
        <w:start w:val="1"/>
        <w:numFmt w:val="decimal"/>
        <w:lvlText w:val="%2."/>
        <w:lvlJc w:val="left"/>
        <w:pPr>
          <w:ind w:left="1080" w:hanging="360"/>
        </w:pPr>
        <w:rPr>
          <w:rFonts w:asciiTheme="minorHAnsi" w:hAnsiTheme="minorHAnsi" w:cstheme="minorHAnsi" w:hint="default"/>
        </w:rPr>
      </w:lvl>
    </w:lvlOverride>
    <w:lvlOverride w:ilvl="2">
      <w:startOverride w:val="1"/>
      <w:lvl w:ilvl="2" w:tplc="4A2034E4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 w:tplc="7DD261A0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 w:tplc="AFF6160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 w:tplc="1C4E3EF2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startOverride w:val="1"/>
      <w:lvl w:ilvl="6" w:tplc="360252EA">
        <w:start w:val="1"/>
        <w:numFmt w:val="decimal"/>
        <w:lvlText w:val=""/>
        <w:lvlJc w:val="left"/>
      </w:lvl>
    </w:lvlOverride>
    <w:lvlOverride w:ilvl="7">
      <w:startOverride w:val="1"/>
      <w:lvl w:ilvl="7" w:tplc="5E66CCE8">
        <w:start w:val="1"/>
        <w:numFmt w:val="decimal"/>
        <w:lvlText w:val=""/>
        <w:lvlJc w:val="left"/>
      </w:lvl>
    </w:lvlOverride>
    <w:lvlOverride w:ilvl="8">
      <w:startOverride w:val="1"/>
      <w:lvl w:ilvl="8" w:tplc="689EDD44">
        <w:start w:val="1"/>
        <w:numFmt w:val="decimal"/>
        <w:lvlText w:val=""/>
        <w:lvlJc w:val="left"/>
      </w:lvl>
    </w:lvlOverride>
  </w:num>
  <w:num w:numId="10">
    <w:abstractNumId w:val="6"/>
    <w:lvlOverride w:ilvl="0">
      <w:startOverride w:val="1"/>
      <w:lvl w:ilvl="0" w:tplc="8ED02CC2">
        <w:start w:val="1"/>
        <w:numFmt w:val="decimal"/>
        <w:lvlText w:val=""/>
        <w:lvlJc w:val="left"/>
        <w:pPr>
          <w:ind w:left="0" w:firstLine="0"/>
        </w:pPr>
        <w:rPr>
          <w:b w:val="0"/>
          <w:color w:val="000000"/>
        </w:rPr>
      </w:lvl>
    </w:lvlOverride>
    <w:lvlOverride w:ilvl="1">
      <w:startOverride w:val="1"/>
      <w:lvl w:ilvl="1" w:tplc="9A3C8B4C">
        <w:start w:val="1"/>
        <w:numFmt w:val="decimal"/>
        <w:lvlText w:val="%2."/>
        <w:lvlJc w:val="left"/>
        <w:pPr>
          <w:ind w:left="1080" w:hanging="360"/>
        </w:pPr>
        <w:rPr>
          <w:rFonts w:asciiTheme="minorHAnsi" w:hAnsiTheme="minorHAnsi" w:cstheme="minorHAnsi" w:hint="default"/>
        </w:rPr>
      </w:lvl>
    </w:lvlOverride>
    <w:lvlOverride w:ilvl="2">
      <w:startOverride w:val="1"/>
      <w:lvl w:ilvl="2" w:tplc="4A2034E4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 w:tplc="7DD261A0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 w:tplc="AFF6160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 w:tplc="1C4E3EF2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startOverride w:val="1"/>
      <w:lvl w:ilvl="6" w:tplc="360252EA">
        <w:start w:val="1"/>
        <w:numFmt w:val="decimal"/>
        <w:lvlText w:val=""/>
        <w:lvlJc w:val="left"/>
      </w:lvl>
    </w:lvlOverride>
    <w:lvlOverride w:ilvl="7">
      <w:startOverride w:val="1"/>
      <w:lvl w:ilvl="7" w:tplc="5E66CCE8">
        <w:start w:val="1"/>
        <w:numFmt w:val="decimal"/>
        <w:lvlText w:val=""/>
        <w:lvlJc w:val="left"/>
      </w:lvl>
    </w:lvlOverride>
    <w:lvlOverride w:ilvl="8">
      <w:startOverride w:val="1"/>
      <w:lvl w:ilvl="8" w:tplc="689EDD44">
        <w:start w:val="1"/>
        <w:numFmt w:val="decimal"/>
        <w:lvlText w:val=""/>
        <w:lvlJc w:val="left"/>
      </w:lvl>
    </w:lvlOverride>
  </w:num>
  <w:num w:numId="11">
    <w:abstractNumId w:val="5"/>
  </w:num>
  <w:num w:numId="12">
    <w:abstractNumId w:val="2"/>
  </w:num>
  <w:num w:numId="13">
    <w:abstractNumId w:val="2"/>
  </w:num>
  <w:num w:numId="14">
    <w:abstractNumId w:val="7"/>
  </w:num>
  <w:num w:numId="15">
    <w:abstractNumId w:val="6"/>
    <w:lvlOverride w:ilvl="0">
      <w:startOverride w:val="1"/>
      <w:lvl w:ilvl="0" w:tplc="8ED02CC2">
        <w:start w:val="1"/>
        <w:numFmt w:val="decimal"/>
        <w:lvlText w:val=""/>
        <w:lvlJc w:val="left"/>
        <w:pPr>
          <w:ind w:left="0" w:firstLine="0"/>
        </w:pPr>
        <w:rPr>
          <w:b w:val="0"/>
          <w:color w:val="000000"/>
        </w:rPr>
      </w:lvl>
    </w:lvlOverride>
    <w:lvlOverride w:ilvl="1">
      <w:startOverride w:val="1"/>
      <w:lvl w:ilvl="1" w:tplc="9A3C8B4C">
        <w:start w:val="1"/>
        <w:numFmt w:val="decimal"/>
        <w:lvlText w:val="%2."/>
        <w:lvlJc w:val="left"/>
        <w:pPr>
          <w:ind w:left="1080" w:hanging="360"/>
        </w:pPr>
        <w:rPr>
          <w:rFonts w:asciiTheme="minorHAnsi" w:hAnsiTheme="minorHAnsi" w:cstheme="minorHAnsi" w:hint="default"/>
        </w:rPr>
      </w:lvl>
    </w:lvlOverride>
    <w:lvlOverride w:ilvl="2">
      <w:startOverride w:val="1"/>
      <w:lvl w:ilvl="2" w:tplc="4A2034E4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 w:tplc="7DD261A0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 w:tplc="AFF6160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 w:tplc="1C4E3EF2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startOverride w:val="1"/>
      <w:lvl w:ilvl="6" w:tplc="360252EA">
        <w:start w:val="1"/>
        <w:numFmt w:val="decimal"/>
        <w:lvlText w:val=""/>
        <w:lvlJc w:val="left"/>
      </w:lvl>
    </w:lvlOverride>
    <w:lvlOverride w:ilvl="7">
      <w:startOverride w:val="1"/>
      <w:lvl w:ilvl="7" w:tplc="5E66CCE8">
        <w:start w:val="1"/>
        <w:numFmt w:val="decimal"/>
        <w:lvlText w:val=""/>
        <w:lvlJc w:val="left"/>
      </w:lvl>
    </w:lvlOverride>
    <w:lvlOverride w:ilvl="8">
      <w:startOverride w:val="1"/>
      <w:lvl w:ilvl="8" w:tplc="689EDD44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30B43"/>
    <w:rsid w:val="00031B52"/>
    <w:rsid w:val="000521EE"/>
    <w:rsid w:val="00064CE9"/>
    <w:rsid w:val="00065C92"/>
    <w:rsid w:val="00073F25"/>
    <w:rsid w:val="00080351"/>
    <w:rsid w:val="000847CF"/>
    <w:rsid w:val="000949C7"/>
    <w:rsid w:val="000D450F"/>
    <w:rsid w:val="000F526D"/>
    <w:rsid w:val="001058FF"/>
    <w:rsid w:val="001123A9"/>
    <w:rsid w:val="00142EC6"/>
    <w:rsid w:val="001550E2"/>
    <w:rsid w:val="00156CB3"/>
    <w:rsid w:val="00157A3C"/>
    <w:rsid w:val="00163876"/>
    <w:rsid w:val="001860FC"/>
    <w:rsid w:val="001A1213"/>
    <w:rsid w:val="001A5C4E"/>
    <w:rsid w:val="001E74A2"/>
    <w:rsid w:val="00232E97"/>
    <w:rsid w:val="002333F2"/>
    <w:rsid w:val="00280929"/>
    <w:rsid w:val="00295166"/>
    <w:rsid w:val="002960C3"/>
    <w:rsid w:val="002E2702"/>
    <w:rsid w:val="00330874"/>
    <w:rsid w:val="00336981"/>
    <w:rsid w:val="00344829"/>
    <w:rsid w:val="0038390F"/>
    <w:rsid w:val="00383FE9"/>
    <w:rsid w:val="00392C86"/>
    <w:rsid w:val="003C6161"/>
    <w:rsid w:val="00407956"/>
    <w:rsid w:val="00433067"/>
    <w:rsid w:val="004A0927"/>
    <w:rsid w:val="004A2C8F"/>
    <w:rsid w:val="004B34BD"/>
    <w:rsid w:val="004C5517"/>
    <w:rsid w:val="0051B83F"/>
    <w:rsid w:val="005C75B5"/>
    <w:rsid w:val="005E09D8"/>
    <w:rsid w:val="005F291E"/>
    <w:rsid w:val="00615486"/>
    <w:rsid w:val="00625A6F"/>
    <w:rsid w:val="00634602"/>
    <w:rsid w:val="00696957"/>
    <w:rsid w:val="006B0666"/>
    <w:rsid w:val="006B6669"/>
    <w:rsid w:val="006B784F"/>
    <w:rsid w:val="006D21FA"/>
    <w:rsid w:val="006E4A62"/>
    <w:rsid w:val="006F1E75"/>
    <w:rsid w:val="00742589"/>
    <w:rsid w:val="00774255"/>
    <w:rsid w:val="007837B1"/>
    <w:rsid w:val="00785E33"/>
    <w:rsid w:val="00785F88"/>
    <w:rsid w:val="007C343C"/>
    <w:rsid w:val="007C7951"/>
    <w:rsid w:val="007D66C7"/>
    <w:rsid w:val="007F1905"/>
    <w:rsid w:val="007F6822"/>
    <w:rsid w:val="008202DA"/>
    <w:rsid w:val="00866540"/>
    <w:rsid w:val="008804EB"/>
    <w:rsid w:val="0089612A"/>
    <w:rsid w:val="008B620B"/>
    <w:rsid w:val="008D25D9"/>
    <w:rsid w:val="00914CD3"/>
    <w:rsid w:val="009218F4"/>
    <w:rsid w:val="00940FBC"/>
    <w:rsid w:val="00952682"/>
    <w:rsid w:val="0096593D"/>
    <w:rsid w:val="00970AC0"/>
    <w:rsid w:val="009854F7"/>
    <w:rsid w:val="009B1854"/>
    <w:rsid w:val="009D601E"/>
    <w:rsid w:val="009E7AF7"/>
    <w:rsid w:val="009F7F1B"/>
    <w:rsid w:val="00A07885"/>
    <w:rsid w:val="00A320C9"/>
    <w:rsid w:val="00A43CF8"/>
    <w:rsid w:val="00A44A47"/>
    <w:rsid w:val="00A6414E"/>
    <w:rsid w:val="00A92D3E"/>
    <w:rsid w:val="00AA2C9C"/>
    <w:rsid w:val="00AC2C03"/>
    <w:rsid w:val="00AEA89B"/>
    <w:rsid w:val="00AF3B46"/>
    <w:rsid w:val="00B26AB8"/>
    <w:rsid w:val="00B96842"/>
    <w:rsid w:val="00BC0056"/>
    <w:rsid w:val="00C028D5"/>
    <w:rsid w:val="00C02A33"/>
    <w:rsid w:val="00C06D5F"/>
    <w:rsid w:val="00C51C46"/>
    <w:rsid w:val="00CA71D8"/>
    <w:rsid w:val="00CC7A95"/>
    <w:rsid w:val="00CE005E"/>
    <w:rsid w:val="00CF1DA0"/>
    <w:rsid w:val="00CF75E2"/>
    <w:rsid w:val="00D0011E"/>
    <w:rsid w:val="00D14C3F"/>
    <w:rsid w:val="00D15D0E"/>
    <w:rsid w:val="00D408D2"/>
    <w:rsid w:val="00D627F3"/>
    <w:rsid w:val="00D92E69"/>
    <w:rsid w:val="00DB2CAC"/>
    <w:rsid w:val="00DB7EDD"/>
    <w:rsid w:val="00DE49C4"/>
    <w:rsid w:val="00E04DEA"/>
    <w:rsid w:val="00E114C2"/>
    <w:rsid w:val="00E127F8"/>
    <w:rsid w:val="00E14AA3"/>
    <w:rsid w:val="00E27027"/>
    <w:rsid w:val="00E55181"/>
    <w:rsid w:val="00E61DE9"/>
    <w:rsid w:val="00E81542"/>
    <w:rsid w:val="00E84AA0"/>
    <w:rsid w:val="00E87F79"/>
    <w:rsid w:val="00E9631D"/>
    <w:rsid w:val="00E96CB5"/>
    <w:rsid w:val="00EC6E20"/>
    <w:rsid w:val="00ED76AF"/>
    <w:rsid w:val="00EE4E36"/>
    <w:rsid w:val="00F07A98"/>
    <w:rsid w:val="00F17B16"/>
    <w:rsid w:val="00F5553D"/>
    <w:rsid w:val="00F771AD"/>
    <w:rsid w:val="00F81D2B"/>
    <w:rsid w:val="00FA3BE9"/>
    <w:rsid w:val="00FA66CF"/>
    <w:rsid w:val="00FA8FF6"/>
    <w:rsid w:val="00FB36CE"/>
    <w:rsid w:val="00FC0ADB"/>
    <w:rsid w:val="00FC583D"/>
    <w:rsid w:val="00FE5B04"/>
    <w:rsid w:val="015ADC78"/>
    <w:rsid w:val="024A78FC"/>
    <w:rsid w:val="027E56B4"/>
    <w:rsid w:val="038235C4"/>
    <w:rsid w:val="046D0F12"/>
    <w:rsid w:val="04F78432"/>
    <w:rsid w:val="051B1F78"/>
    <w:rsid w:val="05437BC3"/>
    <w:rsid w:val="05A53670"/>
    <w:rsid w:val="06ED6297"/>
    <w:rsid w:val="07FED91D"/>
    <w:rsid w:val="0A1FB430"/>
    <w:rsid w:val="0A8C2FC3"/>
    <w:rsid w:val="0B4F2E02"/>
    <w:rsid w:val="0DA016B7"/>
    <w:rsid w:val="0E303E29"/>
    <w:rsid w:val="105B8335"/>
    <w:rsid w:val="10F6C215"/>
    <w:rsid w:val="110B031D"/>
    <w:rsid w:val="113077EB"/>
    <w:rsid w:val="1234E9DF"/>
    <w:rsid w:val="12F0E062"/>
    <w:rsid w:val="132B4D15"/>
    <w:rsid w:val="13830F1C"/>
    <w:rsid w:val="138F3E13"/>
    <w:rsid w:val="1422D351"/>
    <w:rsid w:val="14354E65"/>
    <w:rsid w:val="1558AD13"/>
    <w:rsid w:val="15A05151"/>
    <w:rsid w:val="15AD290B"/>
    <w:rsid w:val="15B3766E"/>
    <w:rsid w:val="1605FF3F"/>
    <w:rsid w:val="1713C24F"/>
    <w:rsid w:val="1762936F"/>
    <w:rsid w:val="17B482C8"/>
    <w:rsid w:val="17E93FD5"/>
    <w:rsid w:val="19D0EA9D"/>
    <w:rsid w:val="1A09C931"/>
    <w:rsid w:val="1A1CD1F8"/>
    <w:rsid w:val="1AC33CF4"/>
    <w:rsid w:val="1B20D3A3"/>
    <w:rsid w:val="1B92309C"/>
    <w:rsid w:val="1BD1CAB6"/>
    <w:rsid w:val="1C2C0926"/>
    <w:rsid w:val="1CBCA404"/>
    <w:rsid w:val="1D0B7524"/>
    <w:rsid w:val="1DBAE3CC"/>
    <w:rsid w:val="1F5456B4"/>
    <w:rsid w:val="1FA986A3"/>
    <w:rsid w:val="1FD80D3E"/>
    <w:rsid w:val="1FF348A7"/>
    <w:rsid w:val="20B3DA50"/>
    <w:rsid w:val="213A5034"/>
    <w:rsid w:val="214C628C"/>
    <w:rsid w:val="2223D893"/>
    <w:rsid w:val="2275B8DE"/>
    <w:rsid w:val="227D0E70"/>
    <w:rsid w:val="228BF776"/>
    <w:rsid w:val="22FD546F"/>
    <w:rsid w:val="24020D8E"/>
    <w:rsid w:val="240E9F7A"/>
    <w:rsid w:val="24802683"/>
    <w:rsid w:val="25D3CB5D"/>
    <w:rsid w:val="261FB2B8"/>
    <w:rsid w:val="2680FF27"/>
    <w:rsid w:val="2746403C"/>
    <w:rsid w:val="28056609"/>
    <w:rsid w:val="283AFF4E"/>
    <w:rsid w:val="286FB785"/>
    <w:rsid w:val="28AF3CE1"/>
    <w:rsid w:val="2A2E1208"/>
    <w:rsid w:val="2A6F22BE"/>
    <w:rsid w:val="2B2E7087"/>
    <w:rsid w:val="2C62D625"/>
    <w:rsid w:val="2CEE9BDC"/>
    <w:rsid w:val="2CF01E10"/>
    <w:rsid w:val="2EB553B9"/>
    <w:rsid w:val="2F87D0C0"/>
    <w:rsid w:val="300E9675"/>
    <w:rsid w:val="30DC0888"/>
    <w:rsid w:val="31399330"/>
    <w:rsid w:val="3170D90C"/>
    <w:rsid w:val="3280D387"/>
    <w:rsid w:val="3287B79C"/>
    <w:rsid w:val="328D8563"/>
    <w:rsid w:val="335A29FD"/>
    <w:rsid w:val="33E5292A"/>
    <w:rsid w:val="342B6B94"/>
    <w:rsid w:val="35077D36"/>
    <w:rsid w:val="362FB701"/>
    <w:rsid w:val="3779BA48"/>
    <w:rsid w:val="381589AB"/>
    <w:rsid w:val="388B0553"/>
    <w:rsid w:val="38A33191"/>
    <w:rsid w:val="39B47C9C"/>
    <w:rsid w:val="39D6B4E1"/>
    <w:rsid w:val="3B5109F4"/>
    <w:rsid w:val="3C72A109"/>
    <w:rsid w:val="3D134538"/>
    <w:rsid w:val="3D490DBA"/>
    <w:rsid w:val="3D97DEDA"/>
    <w:rsid w:val="3E175B0F"/>
    <w:rsid w:val="3E428A61"/>
    <w:rsid w:val="3E657CEA"/>
    <w:rsid w:val="3E728503"/>
    <w:rsid w:val="3FAA3195"/>
    <w:rsid w:val="4002A159"/>
    <w:rsid w:val="418EEA5C"/>
    <w:rsid w:val="41DDE0E2"/>
    <w:rsid w:val="4230EB7A"/>
    <w:rsid w:val="423A893D"/>
    <w:rsid w:val="43119260"/>
    <w:rsid w:val="432ABABD"/>
    <w:rsid w:val="4356EE6E"/>
    <w:rsid w:val="44AD62C1"/>
    <w:rsid w:val="45003B83"/>
    <w:rsid w:val="4650FE0D"/>
    <w:rsid w:val="465DC9AB"/>
    <w:rsid w:val="46C544CB"/>
    <w:rsid w:val="473592DF"/>
    <w:rsid w:val="48653E6E"/>
    <w:rsid w:val="486B4865"/>
    <w:rsid w:val="48ACFC87"/>
    <w:rsid w:val="48EA37BA"/>
    <w:rsid w:val="4A8DBF34"/>
    <w:rsid w:val="4B3FF1C0"/>
    <w:rsid w:val="4DAFFAE2"/>
    <w:rsid w:val="4DCB58E6"/>
    <w:rsid w:val="4E685D33"/>
    <w:rsid w:val="4F6A9ECB"/>
    <w:rsid w:val="50A2CAC7"/>
    <w:rsid w:val="51B00AD7"/>
    <w:rsid w:val="529FC522"/>
    <w:rsid w:val="52CDA3C0"/>
    <w:rsid w:val="5354BA74"/>
    <w:rsid w:val="544C1D42"/>
    <w:rsid w:val="55295C16"/>
    <w:rsid w:val="560CFE9A"/>
    <w:rsid w:val="563F183A"/>
    <w:rsid w:val="566E3981"/>
    <w:rsid w:val="56F8BED7"/>
    <w:rsid w:val="575319DF"/>
    <w:rsid w:val="57D354CA"/>
    <w:rsid w:val="57F1B761"/>
    <w:rsid w:val="581F671F"/>
    <w:rsid w:val="582F7F80"/>
    <w:rsid w:val="584EB990"/>
    <w:rsid w:val="58822964"/>
    <w:rsid w:val="58F1F96B"/>
    <w:rsid w:val="5A1B70B4"/>
    <w:rsid w:val="5A3DA8F9"/>
    <w:rsid w:val="5ACBE7BF"/>
    <w:rsid w:val="5B64367D"/>
    <w:rsid w:val="5BB01DD8"/>
    <w:rsid w:val="5C8D9D90"/>
    <w:rsid w:val="5CAE1B00"/>
    <w:rsid w:val="5CED87E7"/>
    <w:rsid w:val="5D0006DE"/>
    <w:rsid w:val="5DE374EE"/>
    <w:rsid w:val="5ED9791B"/>
    <w:rsid w:val="5F0D3438"/>
    <w:rsid w:val="60223EE4"/>
    <w:rsid w:val="60B93E24"/>
    <w:rsid w:val="61113E44"/>
    <w:rsid w:val="611749D1"/>
    <w:rsid w:val="62422D3F"/>
    <w:rsid w:val="647B8E56"/>
    <w:rsid w:val="64DC87AA"/>
    <w:rsid w:val="65419762"/>
    <w:rsid w:val="65EDD2B5"/>
    <w:rsid w:val="661B2887"/>
    <w:rsid w:val="66434C2F"/>
    <w:rsid w:val="6685FD6B"/>
    <w:rsid w:val="6862F98C"/>
    <w:rsid w:val="6866F3DC"/>
    <w:rsid w:val="68675268"/>
    <w:rsid w:val="68C1F895"/>
    <w:rsid w:val="692CD65F"/>
    <w:rsid w:val="6987F379"/>
    <w:rsid w:val="6A253BAA"/>
    <w:rsid w:val="6ACFFB96"/>
    <w:rsid w:val="6B5EF940"/>
    <w:rsid w:val="6D3D0524"/>
    <w:rsid w:val="6E93C99F"/>
    <w:rsid w:val="70F4AAE3"/>
    <w:rsid w:val="71179981"/>
    <w:rsid w:val="71DB77EC"/>
    <w:rsid w:val="71EB0407"/>
    <w:rsid w:val="72784F06"/>
    <w:rsid w:val="77AB9A4A"/>
    <w:rsid w:val="787E4B84"/>
    <w:rsid w:val="78967398"/>
    <w:rsid w:val="793377E5"/>
    <w:rsid w:val="7A2F5A34"/>
    <w:rsid w:val="7A7387D5"/>
    <w:rsid w:val="7BDF580A"/>
    <w:rsid w:val="7BE50165"/>
    <w:rsid w:val="7C547CFE"/>
    <w:rsid w:val="7CB6C0DA"/>
    <w:rsid w:val="7D8C7094"/>
    <w:rsid w:val="7EC7ECFD"/>
    <w:rsid w:val="7F40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CBCBC"/>
  <w15:chartTrackingRefBased/>
  <w15:docId w15:val="{E2DF6106-6096-486D-99B5-F3073A8C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27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D627F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numbering" w:customStyle="1" w:styleId="Style1">
    <w:name w:val="Style1"/>
    <w:uiPriority w:val="99"/>
    <w:rsid w:val="00031B52"/>
    <w:pPr>
      <w:numPr>
        <w:numId w:val="6"/>
      </w:numPr>
    </w:pPr>
  </w:style>
  <w:style w:type="paragraph" w:styleId="CommentSubject">
    <w:name w:val="annotation subject"/>
    <w:basedOn w:val="CommentText"/>
    <w:next w:val="CommentText"/>
    <w:link w:val="CommentSubjectChar"/>
    <w:rsid w:val="00233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3F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DESE-231-70298</_dlc_DocId>
    <_dlc_DocIdUrl xmlns="733efe1c-5bbe-4968-87dc-d400e65c879f">
      <Url>https://sharepoint.doemass.org/ese/webteam/cps/_layouts/DocIdRedir.aspx?ID=DESE-231-70298</Url>
      <Description>DESE-231-70298</Description>
    </_dlc_DocIdUrl>
    <_dlc_DocIdPersistId xmlns="733efe1c-5bbe-4968-87dc-d400e65c879f">true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4C0FA42-4BD7-4088-ADC8-8B6DD6E1C0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42C834-91F8-421D-905F-5CCB4E046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77F46C-7275-42C5-AC8E-CF8FF3D64DE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810190A6-72A4-48E2-988F-EAA62DB86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106 CTVE Equitable Access Grant Part III</vt:lpstr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106 CTVE Equitable Access Grant Part III</dc:title>
  <dc:subject/>
  <dc:creator>DESE</dc:creator>
  <cp:keywords/>
  <cp:lastModifiedBy>Zou, Dong (EOE)</cp:lastModifiedBy>
  <cp:revision>129</cp:revision>
  <cp:lastPrinted>2009-08-14T22:17:00Z</cp:lastPrinted>
  <dcterms:created xsi:type="dcterms:W3CDTF">2021-03-25T01:25:00Z</dcterms:created>
  <dcterms:modified xsi:type="dcterms:W3CDTF">2021-05-03T13:28:00Z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 2021</vt:lpwstr>
  </property>
</Properties>
</file>