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tbl>
      <w:tblPr>
        <w:tblStyle w:val="TableGrid"/>
        <w:tblW w:w="0" w:type="auto"/>
        <w:tblLook w:val="04A0" w:firstRow="1" w:lastRow="0" w:firstColumn="1" w:lastColumn="0" w:noHBand="0" w:noVBand="1"/>
        <w:tblDescription w:val="PART III – Required Program Information"/>
      </w:tblPr>
      <w:tblGrid>
        <w:gridCol w:w="8630"/>
      </w:tblGrid>
      <w:tr w:rsidR="00262FEE" w14:paraId="1B1AE4AB" w14:textId="77777777" w:rsidTr="00EF42D1">
        <w:trPr>
          <w:tblHeader/>
        </w:trPr>
        <w:tc>
          <w:tcPr>
            <w:tcW w:w="8856" w:type="dxa"/>
          </w:tcPr>
          <w:p w14:paraId="28B1420C" w14:textId="77777777" w:rsidR="00262FEE" w:rsidRPr="0008088F" w:rsidRDefault="00262FEE" w:rsidP="007248A9">
            <w:pPr>
              <w:jc w:val="both"/>
              <w:rPr>
                <w:rFonts w:ascii="Arial" w:hAnsi="Arial" w:cs="Arial"/>
              </w:rPr>
            </w:pPr>
          </w:p>
          <w:p w14:paraId="333F9A35" w14:textId="77777777" w:rsidR="00262FEE" w:rsidRPr="0008088F" w:rsidRDefault="00262FEE" w:rsidP="007248A9">
            <w:pPr>
              <w:jc w:val="center"/>
              <w:rPr>
                <w:rFonts w:ascii="Arial" w:hAnsi="Arial" w:cs="Arial"/>
                <w:b/>
              </w:rPr>
            </w:pPr>
            <w:r w:rsidRPr="0008088F">
              <w:rPr>
                <w:rFonts w:ascii="Arial" w:hAnsi="Arial" w:cs="Arial"/>
                <w:b/>
              </w:rPr>
              <w:t>PART III – Required Program Information</w:t>
            </w:r>
          </w:p>
          <w:p w14:paraId="2A0BA08C" w14:textId="77777777" w:rsidR="00262FEE" w:rsidRDefault="00262FEE" w:rsidP="007248A9">
            <w:pPr>
              <w:jc w:val="both"/>
              <w:rPr>
                <w:rFonts w:ascii="Arial" w:hAnsi="Arial" w:cs="Arial"/>
              </w:rPr>
            </w:pPr>
          </w:p>
        </w:tc>
      </w:tr>
    </w:tbl>
    <w:p w14:paraId="71C3245F" w14:textId="77777777" w:rsidR="00262FEE" w:rsidRDefault="00262FEE" w:rsidP="00262FEE">
      <w:pPr>
        <w:jc w:val="both"/>
        <w:rPr>
          <w:rFonts w:ascii="Arial" w:hAnsi="Arial" w:cs="Arial"/>
        </w:rPr>
      </w:pPr>
    </w:p>
    <w:p w14:paraId="11657F4A" w14:textId="77777777" w:rsidR="00B17F67" w:rsidRPr="00D43626" w:rsidRDefault="00B17F67" w:rsidP="00B17F67">
      <w:pPr>
        <w:pStyle w:val="BodyText"/>
        <w:rPr>
          <w:color w:val="auto"/>
        </w:rPr>
      </w:pPr>
      <w:r w:rsidRPr="00D43626">
        <w:rPr>
          <w:color w:val="auto"/>
        </w:rPr>
        <w:t>Please respond to the following prompts:</w:t>
      </w:r>
    </w:p>
    <w:p w14:paraId="3BA0465D" w14:textId="77777777" w:rsidR="0039367B" w:rsidRDefault="0039367B" w:rsidP="00B17F67">
      <w:pPr>
        <w:pStyle w:val="BodyText"/>
      </w:pPr>
    </w:p>
    <w:p w14:paraId="56619D36" w14:textId="1D18E754" w:rsidR="002C61CF" w:rsidRPr="00771F18" w:rsidRDefault="00847711" w:rsidP="00771F18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771F18">
        <w:rPr>
          <w:rFonts w:ascii="Arial" w:hAnsi="Arial" w:cs="Arial"/>
        </w:rPr>
        <w:t>S</w:t>
      </w:r>
      <w:r w:rsidR="00D56A47" w:rsidRPr="00771F18">
        <w:rPr>
          <w:rFonts w:ascii="Arial" w:hAnsi="Arial" w:cs="Arial"/>
        </w:rPr>
        <w:t xml:space="preserve">ummarize </w:t>
      </w:r>
      <w:r w:rsidR="002C61CF" w:rsidRPr="00771F18">
        <w:rPr>
          <w:rFonts w:ascii="Arial" w:hAnsi="Arial" w:cs="Arial"/>
        </w:rPr>
        <w:t xml:space="preserve">FY2021 </w:t>
      </w:r>
      <w:r w:rsidRPr="00771F18">
        <w:rPr>
          <w:rFonts w:ascii="Arial" w:hAnsi="Arial" w:cs="Arial"/>
        </w:rPr>
        <w:t>program highlights, challenges, and</w:t>
      </w:r>
      <w:r w:rsidR="00D56A47" w:rsidRPr="00771F18">
        <w:rPr>
          <w:rFonts w:ascii="Arial" w:hAnsi="Arial" w:cs="Arial"/>
        </w:rPr>
        <w:t xml:space="preserve"> successes </w:t>
      </w:r>
      <w:r w:rsidR="002C61CF" w:rsidRPr="00771F18">
        <w:rPr>
          <w:rFonts w:ascii="Arial" w:hAnsi="Arial" w:cs="Arial"/>
        </w:rPr>
        <w:t>in the context of the COVID-19 pandemic.</w:t>
      </w:r>
    </w:p>
    <w:p w14:paraId="13F34D58" w14:textId="77777777" w:rsidR="002C61CF" w:rsidRPr="00771F18" w:rsidRDefault="002C61CF" w:rsidP="00847711">
      <w:pPr>
        <w:jc w:val="both"/>
        <w:rPr>
          <w:rFonts w:ascii="Arial" w:hAnsi="Arial" w:cs="Arial"/>
        </w:rPr>
      </w:pPr>
    </w:p>
    <w:p w14:paraId="11007FAC" w14:textId="516979F9" w:rsidR="00A51924" w:rsidRPr="00771F18" w:rsidRDefault="00A51924" w:rsidP="00771F18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771F18">
        <w:rPr>
          <w:rFonts w:ascii="Arial" w:hAnsi="Arial" w:cs="Arial"/>
        </w:rPr>
        <w:t xml:space="preserve">Summarize FY2021 Planning and Evaluation Team (PET) activities. Include frequency of meetings; names, titles, and affiliation of meeting participants; and any PET goals set and met/addressed.  </w:t>
      </w:r>
    </w:p>
    <w:p w14:paraId="5467E4DF" w14:textId="77777777" w:rsidR="00A51924" w:rsidRPr="00771F18" w:rsidRDefault="00A51924" w:rsidP="002C61CF">
      <w:pPr>
        <w:jc w:val="both"/>
        <w:rPr>
          <w:rFonts w:ascii="Arial" w:hAnsi="Arial" w:cs="Arial"/>
        </w:rPr>
      </w:pPr>
    </w:p>
    <w:p w14:paraId="6658DED2" w14:textId="643D1B17" w:rsidR="00AF485D" w:rsidRPr="00771F18" w:rsidRDefault="00AF485D" w:rsidP="00771F18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771F18">
        <w:rPr>
          <w:rFonts w:ascii="Arial" w:hAnsi="Arial" w:cs="Arial"/>
        </w:rPr>
        <w:t>Describe the business leadership’s involvement</w:t>
      </w:r>
      <w:r w:rsidR="00A51924" w:rsidRPr="00771F18">
        <w:rPr>
          <w:rFonts w:ascii="Arial" w:hAnsi="Arial" w:cs="Arial"/>
        </w:rPr>
        <w:t xml:space="preserve"> in</w:t>
      </w:r>
      <w:r w:rsidRPr="00771F18">
        <w:rPr>
          <w:rFonts w:ascii="Arial" w:hAnsi="Arial" w:cs="Arial"/>
        </w:rPr>
        <w:t xml:space="preserve"> and support of the program</w:t>
      </w:r>
      <w:r w:rsidR="00A51924" w:rsidRPr="00771F18">
        <w:rPr>
          <w:rFonts w:ascii="Arial" w:hAnsi="Arial" w:cs="Arial"/>
        </w:rPr>
        <w:t>.</w:t>
      </w:r>
    </w:p>
    <w:p w14:paraId="7A6910A0" w14:textId="77777777" w:rsidR="005C5099" w:rsidRPr="00771F18" w:rsidRDefault="005C5099" w:rsidP="001B2A6C">
      <w:pPr>
        <w:jc w:val="both"/>
        <w:rPr>
          <w:rFonts w:ascii="Arial" w:hAnsi="Arial" w:cs="Arial"/>
        </w:rPr>
      </w:pPr>
    </w:p>
    <w:p w14:paraId="4C1BAE2B" w14:textId="283C848A" w:rsidR="005C5099" w:rsidRPr="00771F18" w:rsidRDefault="005C5099" w:rsidP="00771F18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771F18">
        <w:rPr>
          <w:rFonts w:ascii="Arial" w:hAnsi="Arial" w:cs="Arial"/>
        </w:rPr>
        <w:t xml:space="preserve">Describe ways the curriculum is contextualized to the needs of the workplace </w:t>
      </w:r>
      <w:r w:rsidR="00A51924" w:rsidRPr="00771F18">
        <w:rPr>
          <w:rFonts w:ascii="Arial" w:hAnsi="Arial" w:cs="Arial"/>
        </w:rPr>
        <w:t xml:space="preserve">and </w:t>
      </w:r>
      <w:r w:rsidRPr="00771F18">
        <w:rPr>
          <w:rFonts w:ascii="Arial" w:hAnsi="Arial" w:cs="Arial"/>
        </w:rPr>
        <w:t>students</w:t>
      </w:r>
      <w:r w:rsidR="00A51924" w:rsidRPr="00771F18">
        <w:rPr>
          <w:rFonts w:ascii="Arial" w:hAnsi="Arial" w:cs="Arial"/>
        </w:rPr>
        <w:t>, including the</w:t>
      </w:r>
      <w:r w:rsidRPr="00771F18">
        <w:rPr>
          <w:rFonts w:ascii="Arial" w:hAnsi="Arial" w:cs="Arial"/>
        </w:rPr>
        <w:t xml:space="preserve"> integration of digital literacy</w:t>
      </w:r>
      <w:r w:rsidR="00A51924" w:rsidRPr="00771F18">
        <w:rPr>
          <w:rFonts w:ascii="Arial" w:hAnsi="Arial" w:cs="Arial"/>
        </w:rPr>
        <w:t>, if applicable</w:t>
      </w:r>
      <w:r w:rsidRPr="00771F18">
        <w:rPr>
          <w:rFonts w:ascii="Arial" w:hAnsi="Arial" w:cs="Arial"/>
        </w:rPr>
        <w:t>.</w:t>
      </w:r>
    </w:p>
    <w:p w14:paraId="7EB32A2E" w14:textId="447F2A92" w:rsidR="00A51924" w:rsidRPr="00771F18" w:rsidRDefault="00A51924" w:rsidP="00771F18">
      <w:pPr>
        <w:pStyle w:val="Blockquote"/>
        <w:numPr>
          <w:ilvl w:val="0"/>
          <w:numId w:val="7"/>
        </w:numPr>
        <w:spacing w:before="240" w:after="240"/>
        <w:ind w:right="-360"/>
        <w:rPr>
          <w:rFonts w:ascii="Arial" w:hAnsi="Arial" w:cs="Arial"/>
          <w:sz w:val="20"/>
        </w:rPr>
      </w:pPr>
      <w:r w:rsidRPr="00771F18">
        <w:rPr>
          <w:rFonts w:ascii="Arial" w:hAnsi="Arial" w:cs="Arial"/>
          <w:sz w:val="20"/>
        </w:rPr>
        <w:t>Identify two or three priority goals for FY2022.</w:t>
      </w:r>
    </w:p>
    <w:p w14:paraId="7D9BCFBC" w14:textId="77777777" w:rsidR="00A51924" w:rsidRPr="001B2A6C" w:rsidRDefault="00A51924" w:rsidP="00A51924">
      <w:pPr>
        <w:jc w:val="both"/>
        <w:rPr>
          <w:rFonts w:ascii="Arial" w:hAnsi="Arial" w:cs="Arial"/>
        </w:rPr>
      </w:pPr>
    </w:p>
    <w:p w14:paraId="5CF57459" w14:textId="3A27BA9E" w:rsidR="005C5099" w:rsidRPr="00771F18" w:rsidRDefault="00771F18" w:rsidP="00771F18">
      <w:pPr>
        <w:pStyle w:val="BodyText"/>
        <w:rPr>
          <w:color w:val="auto"/>
        </w:rPr>
      </w:pPr>
      <w:r w:rsidRPr="00771F18">
        <w:rPr>
          <w:color w:val="auto"/>
        </w:rPr>
        <w:t>It is recommended that the narrative not exceed six (6) pages.</w:t>
      </w:r>
    </w:p>
    <w:sectPr w:rsidR="005C5099" w:rsidRPr="00771F18" w:rsidSect="00825EF0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04091" w14:textId="77777777" w:rsidR="00B873F1" w:rsidRDefault="00B873F1" w:rsidP="0015227B">
      <w:r>
        <w:separator/>
      </w:r>
    </w:p>
  </w:endnote>
  <w:endnote w:type="continuationSeparator" w:id="0">
    <w:p w14:paraId="79CC446B" w14:textId="77777777" w:rsidR="00B873F1" w:rsidRDefault="00B873F1" w:rsidP="0015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04AC2" w14:textId="77777777" w:rsidR="00B873F1" w:rsidRDefault="00B873F1" w:rsidP="0015227B">
      <w:r>
        <w:separator/>
      </w:r>
    </w:p>
  </w:footnote>
  <w:footnote w:type="continuationSeparator" w:id="0">
    <w:p w14:paraId="36F5FAB1" w14:textId="77777777" w:rsidR="00B873F1" w:rsidRDefault="00B873F1" w:rsidP="00152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60D91" w14:textId="1B762BA5" w:rsidR="00A0741A" w:rsidRPr="00A0741A" w:rsidRDefault="0015227B" w:rsidP="00A0741A">
    <w:pPr>
      <w:pStyle w:val="Heading2"/>
      <w:tabs>
        <w:tab w:val="left" w:pos="720"/>
        <w:tab w:val="right" w:pos="8640"/>
      </w:tabs>
      <w:ind w:right="-90" w:hanging="90"/>
      <w:rPr>
        <w:bCs w:val="0"/>
        <w:sz w:val="20"/>
        <w:szCs w:val="20"/>
        <w:u w:val="single"/>
      </w:rPr>
    </w:pPr>
    <w:r w:rsidRPr="002256B1">
      <w:rPr>
        <w:bCs w:val="0"/>
        <w:sz w:val="20"/>
        <w:szCs w:val="20"/>
        <w:u w:val="single"/>
      </w:rPr>
      <w:t>Massachusetts Department of Elementary and Secondary Education</w:t>
    </w:r>
    <w:r w:rsidR="00EF42D1">
      <w:rPr>
        <w:bCs w:val="0"/>
        <w:sz w:val="20"/>
        <w:szCs w:val="20"/>
        <w:u w:val="single"/>
      </w:rPr>
      <w:tab/>
    </w:r>
    <w:r w:rsidR="00A0741A">
      <w:rPr>
        <w:bCs w:val="0"/>
        <w:sz w:val="20"/>
        <w:szCs w:val="20"/>
        <w:u w:val="single"/>
      </w:rPr>
      <w:t>FY202</w:t>
    </w:r>
    <w:r w:rsidR="002D0157">
      <w:rPr>
        <w:bCs w:val="0"/>
        <w:sz w:val="20"/>
        <w:szCs w:val="20"/>
        <w:u w:val="single"/>
      </w:rPr>
      <w:t>2</w:t>
    </w:r>
  </w:p>
  <w:p w14:paraId="1BC37621" w14:textId="77777777" w:rsidR="0015227B" w:rsidRPr="002256B1" w:rsidRDefault="0015227B" w:rsidP="0015227B">
    <w:pPr>
      <w:jc w:val="both"/>
      <w:rPr>
        <w:rFonts w:ascii="Arial" w:hAnsi="Arial" w:cs="Arial"/>
      </w:rPr>
    </w:pPr>
  </w:p>
  <w:tbl>
    <w:tblPr>
      <w:tblW w:w="88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555"/>
      <w:gridCol w:w="2274"/>
    </w:tblGrid>
    <w:tr w:rsidR="0015227B" w:rsidRPr="002256B1" w14:paraId="00F22706" w14:textId="77777777" w:rsidTr="00D70068">
      <w:trPr>
        <w:trHeight w:val="752"/>
      </w:trPr>
      <w:tc>
        <w:tcPr>
          <w:tcW w:w="655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</w:tcPr>
        <w:p w14:paraId="34978C9B" w14:textId="77777777" w:rsidR="0015227B" w:rsidRPr="002256B1" w:rsidRDefault="0015227B" w:rsidP="007248A9">
          <w:pPr>
            <w:jc w:val="both"/>
            <w:rPr>
              <w:rFonts w:ascii="Arial" w:hAnsi="Arial" w:cs="Arial"/>
            </w:rPr>
          </w:pPr>
        </w:p>
        <w:p w14:paraId="34F9EE20" w14:textId="521461D1" w:rsidR="0015227B" w:rsidRPr="002256B1" w:rsidRDefault="0015227B" w:rsidP="00EF42D1">
          <w:pPr>
            <w:tabs>
              <w:tab w:val="left" w:pos="2580"/>
            </w:tabs>
            <w:ind w:left="60" w:firstLine="30"/>
            <w:jc w:val="both"/>
            <w:rPr>
              <w:rFonts w:ascii="Arial" w:hAnsi="Arial" w:cs="Arial"/>
            </w:rPr>
          </w:pPr>
          <w:r w:rsidRPr="002256B1">
            <w:rPr>
              <w:rFonts w:ascii="Arial" w:hAnsi="Arial" w:cs="Arial"/>
              <w:b/>
            </w:rPr>
            <w:t>Name of Grant Program</w:t>
          </w:r>
          <w:r>
            <w:rPr>
              <w:rFonts w:ascii="Arial" w:hAnsi="Arial" w:cs="Arial"/>
              <w:b/>
            </w:rPr>
            <w:t>:</w:t>
          </w:r>
          <w:r w:rsidR="00EF42D1"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>Workplace Education</w:t>
          </w:r>
          <w:r w:rsidRPr="008A0DA1">
            <w:rPr>
              <w:rFonts w:ascii="Arial" w:hAnsi="Arial" w:cs="Arial"/>
            </w:rPr>
            <w:t xml:space="preserve"> </w:t>
          </w:r>
        </w:p>
      </w:tc>
      <w:tc>
        <w:tcPr>
          <w:tcW w:w="2274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14:paraId="63ED51C1" w14:textId="77777777" w:rsidR="0089640F" w:rsidRDefault="0089640F" w:rsidP="00D70068">
          <w:pPr>
            <w:tabs>
              <w:tab w:val="left" w:pos="253"/>
              <w:tab w:val="left" w:pos="1332"/>
            </w:tabs>
            <w:rPr>
              <w:rFonts w:ascii="Arial" w:hAnsi="Arial" w:cs="Arial"/>
              <w:b/>
            </w:rPr>
          </w:pPr>
        </w:p>
        <w:p w14:paraId="733116F7" w14:textId="741EFD6E" w:rsidR="0015227B" w:rsidRPr="002256B1" w:rsidRDefault="00D70068" w:rsidP="00D70068">
          <w:pPr>
            <w:tabs>
              <w:tab w:val="left" w:pos="253"/>
              <w:tab w:val="left" w:pos="1332"/>
            </w:tabs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 xml:space="preserve">Fund </w:t>
          </w:r>
          <w:r w:rsidR="0015227B" w:rsidRPr="002256B1">
            <w:rPr>
              <w:rFonts w:ascii="Arial" w:hAnsi="Arial" w:cs="Arial"/>
              <w:b/>
            </w:rPr>
            <w:t>Code</w:t>
          </w:r>
          <w:r w:rsidR="0015227B" w:rsidRPr="00F45938">
            <w:rPr>
              <w:rFonts w:ascii="Arial" w:hAnsi="Arial" w:cs="Arial"/>
              <w:b/>
            </w:rPr>
            <w:t>:</w:t>
          </w:r>
          <w:r>
            <w:rPr>
              <w:rFonts w:ascii="Arial" w:hAnsi="Arial" w:cs="Arial"/>
            </w:rPr>
            <w:t xml:space="preserve"> </w:t>
          </w:r>
          <w:r w:rsidR="0015227B">
            <w:rPr>
              <w:rFonts w:ascii="Arial" w:hAnsi="Arial" w:cs="Arial"/>
              <w:b/>
            </w:rPr>
            <w:t>494</w:t>
          </w:r>
        </w:p>
        <w:p w14:paraId="3D4AFDAA" w14:textId="77777777" w:rsidR="0015227B" w:rsidRPr="002256B1" w:rsidRDefault="0015227B" w:rsidP="007248A9">
          <w:pPr>
            <w:jc w:val="both"/>
            <w:rPr>
              <w:rFonts w:ascii="Arial" w:hAnsi="Arial" w:cs="Arial"/>
            </w:rPr>
          </w:pPr>
        </w:p>
      </w:tc>
    </w:tr>
  </w:tbl>
  <w:p w14:paraId="64CFB07F" w14:textId="77777777" w:rsidR="0015227B" w:rsidRDefault="0015227B">
    <w:pPr>
      <w:pStyle w:val="Header"/>
    </w:pPr>
  </w:p>
  <w:p w14:paraId="0EB2F57F" w14:textId="77777777" w:rsidR="0015227B" w:rsidRDefault="001522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D0A09"/>
    <w:multiLevelType w:val="hybridMultilevel"/>
    <w:tmpl w:val="528C5A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96807"/>
    <w:multiLevelType w:val="hybridMultilevel"/>
    <w:tmpl w:val="7D186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61834"/>
    <w:multiLevelType w:val="hybridMultilevel"/>
    <w:tmpl w:val="286AF8A2"/>
    <w:lvl w:ilvl="0" w:tplc="DC5C52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8F6676"/>
    <w:multiLevelType w:val="hybridMultilevel"/>
    <w:tmpl w:val="74CAFBF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24389D"/>
    <w:multiLevelType w:val="hybridMultilevel"/>
    <w:tmpl w:val="338C0FA8"/>
    <w:lvl w:ilvl="0" w:tplc="D9A8A2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C16279"/>
    <w:multiLevelType w:val="hybridMultilevel"/>
    <w:tmpl w:val="1EDAF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968EC"/>
    <w:multiLevelType w:val="hybridMultilevel"/>
    <w:tmpl w:val="84C8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11C"/>
    <w:rsid w:val="00037F5D"/>
    <w:rsid w:val="000802ED"/>
    <w:rsid w:val="000A449F"/>
    <w:rsid w:val="000A720D"/>
    <w:rsid w:val="000B1624"/>
    <w:rsid w:val="000E03CD"/>
    <w:rsid w:val="00105DAF"/>
    <w:rsid w:val="0010691E"/>
    <w:rsid w:val="00136972"/>
    <w:rsid w:val="0015227B"/>
    <w:rsid w:val="00166F51"/>
    <w:rsid w:val="001B2A6C"/>
    <w:rsid w:val="00261468"/>
    <w:rsid w:val="00262FEE"/>
    <w:rsid w:val="002A7A73"/>
    <w:rsid w:val="002C61CF"/>
    <w:rsid w:val="002D0157"/>
    <w:rsid w:val="002D4DFA"/>
    <w:rsid w:val="0034424E"/>
    <w:rsid w:val="00380DC1"/>
    <w:rsid w:val="0039367B"/>
    <w:rsid w:val="003F0941"/>
    <w:rsid w:val="00407B84"/>
    <w:rsid w:val="00426F05"/>
    <w:rsid w:val="00473280"/>
    <w:rsid w:val="004C2F96"/>
    <w:rsid w:val="00504C74"/>
    <w:rsid w:val="00504E49"/>
    <w:rsid w:val="00536673"/>
    <w:rsid w:val="00542743"/>
    <w:rsid w:val="005762C1"/>
    <w:rsid w:val="005850A5"/>
    <w:rsid w:val="00596ECC"/>
    <w:rsid w:val="005B0BA3"/>
    <w:rsid w:val="005C5099"/>
    <w:rsid w:val="005D5689"/>
    <w:rsid w:val="00605AF4"/>
    <w:rsid w:val="00636463"/>
    <w:rsid w:val="006502A0"/>
    <w:rsid w:val="00684F58"/>
    <w:rsid w:val="00690175"/>
    <w:rsid w:val="0069094A"/>
    <w:rsid w:val="006A4E47"/>
    <w:rsid w:val="006A7155"/>
    <w:rsid w:val="006B1BB9"/>
    <w:rsid w:val="006C511C"/>
    <w:rsid w:val="007009E5"/>
    <w:rsid w:val="007014E4"/>
    <w:rsid w:val="00704E32"/>
    <w:rsid w:val="0072151D"/>
    <w:rsid w:val="00754015"/>
    <w:rsid w:val="00771B0B"/>
    <w:rsid w:val="00771F18"/>
    <w:rsid w:val="00782FA4"/>
    <w:rsid w:val="007A51EE"/>
    <w:rsid w:val="007C17E1"/>
    <w:rsid w:val="00817D38"/>
    <w:rsid w:val="00825EF0"/>
    <w:rsid w:val="00833A45"/>
    <w:rsid w:val="00847711"/>
    <w:rsid w:val="00853463"/>
    <w:rsid w:val="00855409"/>
    <w:rsid w:val="0089640F"/>
    <w:rsid w:val="008A0734"/>
    <w:rsid w:val="008B76BD"/>
    <w:rsid w:val="0090461F"/>
    <w:rsid w:val="00936B7F"/>
    <w:rsid w:val="009B3D10"/>
    <w:rsid w:val="009D5021"/>
    <w:rsid w:val="009E2300"/>
    <w:rsid w:val="00A0741A"/>
    <w:rsid w:val="00A1015F"/>
    <w:rsid w:val="00A22221"/>
    <w:rsid w:val="00A51924"/>
    <w:rsid w:val="00A6592B"/>
    <w:rsid w:val="00A96D4F"/>
    <w:rsid w:val="00AF485D"/>
    <w:rsid w:val="00B00362"/>
    <w:rsid w:val="00B17F67"/>
    <w:rsid w:val="00B337A5"/>
    <w:rsid w:val="00B67AF8"/>
    <w:rsid w:val="00B873F1"/>
    <w:rsid w:val="00C134DE"/>
    <w:rsid w:val="00C462DE"/>
    <w:rsid w:val="00C47573"/>
    <w:rsid w:val="00C80D6C"/>
    <w:rsid w:val="00C82460"/>
    <w:rsid w:val="00CD153E"/>
    <w:rsid w:val="00D01261"/>
    <w:rsid w:val="00D56A47"/>
    <w:rsid w:val="00D70068"/>
    <w:rsid w:val="00D76618"/>
    <w:rsid w:val="00D854A5"/>
    <w:rsid w:val="00DB1D64"/>
    <w:rsid w:val="00DC249B"/>
    <w:rsid w:val="00DC5B7B"/>
    <w:rsid w:val="00DE663D"/>
    <w:rsid w:val="00E211FC"/>
    <w:rsid w:val="00EA4408"/>
    <w:rsid w:val="00ED368B"/>
    <w:rsid w:val="00ED7527"/>
    <w:rsid w:val="00EE05BD"/>
    <w:rsid w:val="00EF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3BBCAB"/>
  <w15:docId w15:val="{221D81B3-F5DF-4E69-B9A0-6BD63238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2FEE"/>
  </w:style>
  <w:style w:type="paragraph" w:styleId="Heading2">
    <w:name w:val="heading 2"/>
    <w:basedOn w:val="Normal"/>
    <w:next w:val="Normal"/>
    <w:link w:val="Heading2Char"/>
    <w:qFormat/>
    <w:rsid w:val="001522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5227B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227B"/>
    <w:rPr>
      <w:sz w:val="24"/>
      <w:szCs w:val="24"/>
    </w:rPr>
  </w:style>
  <w:style w:type="paragraph" w:styleId="Footer">
    <w:name w:val="footer"/>
    <w:basedOn w:val="Normal"/>
    <w:link w:val="FooterChar"/>
    <w:rsid w:val="0015227B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5227B"/>
    <w:rPr>
      <w:sz w:val="24"/>
      <w:szCs w:val="24"/>
    </w:rPr>
  </w:style>
  <w:style w:type="paragraph" w:styleId="BalloonText">
    <w:name w:val="Balloon Text"/>
    <w:basedOn w:val="Normal"/>
    <w:link w:val="BalloonTextChar"/>
    <w:rsid w:val="001522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227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5227B"/>
    <w:rPr>
      <w:rFonts w:ascii="Arial" w:hAnsi="Arial" w:cs="Arial"/>
      <w:b/>
      <w:bCs/>
      <w:i/>
      <w:iCs/>
      <w:sz w:val="28"/>
      <w:szCs w:val="28"/>
    </w:rPr>
  </w:style>
  <w:style w:type="table" w:styleId="TableGrid">
    <w:name w:val="Table Grid"/>
    <w:basedOn w:val="TableNormal"/>
    <w:rsid w:val="00262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6618"/>
    <w:pPr>
      <w:ind w:left="720"/>
      <w:contextualSpacing/>
    </w:pPr>
  </w:style>
  <w:style w:type="paragraph" w:customStyle="1" w:styleId="Blockquote">
    <w:name w:val="Blockquote"/>
    <w:basedOn w:val="Normal"/>
    <w:rsid w:val="00B17F67"/>
    <w:pPr>
      <w:snapToGrid w:val="0"/>
      <w:spacing w:before="100" w:after="100"/>
      <w:ind w:left="360" w:right="360"/>
    </w:pPr>
    <w:rPr>
      <w:sz w:val="24"/>
    </w:rPr>
  </w:style>
  <w:style w:type="paragraph" w:styleId="BodyText">
    <w:name w:val="Body Text"/>
    <w:basedOn w:val="Normal"/>
    <w:link w:val="BodyTextChar"/>
    <w:rsid w:val="00B17F67"/>
    <w:pPr>
      <w:ind w:right="-360"/>
      <w:jc w:val="both"/>
    </w:pPr>
    <w:rPr>
      <w:rFonts w:ascii="Arial" w:hAnsi="Arial" w:cs="Arial"/>
      <w:b/>
      <w:color w:val="000000"/>
      <w:szCs w:val="24"/>
    </w:rPr>
  </w:style>
  <w:style w:type="character" w:customStyle="1" w:styleId="BodyTextChar">
    <w:name w:val="Body Text Char"/>
    <w:basedOn w:val="DefaultParagraphFont"/>
    <w:link w:val="BodyText"/>
    <w:rsid w:val="00B17F67"/>
    <w:rPr>
      <w:rFonts w:ascii="Arial" w:hAnsi="Arial" w:cs="Arial"/>
      <w:b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DESE-231-70869</_dlc_DocId>
    <_dlc_DocIdUrl xmlns="733efe1c-5bbe-4968-87dc-d400e65c879f">
      <Url>https://sharepoint.doemass.org/ese/webteam/cps/_layouts/DocIdRedir.aspx?ID=DESE-231-70869</Url>
      <Description>DESE-231-70869</Description>
    </_dlc_DocIdUrl>
  </documentManagement>
</p:properties>
</file>

<file path=customXml/itemProps1.xml><?xml version="1.0" encoding="utf-8"?>
<ds:datastoreItem xmlns:ds="http://schemas.openxmlformats.org/officeDocument/2006/customXml" ds:itemID="{BE194680-BF89-44A1-9F39-31A0BA0EB6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67B367-23D3-4C92-9F4B-BFB4FFA44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8C810A-F076-46DB-AA29-7023BE7E8B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5E09B43-E170-42F1-93A5-84B90B5B3AA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626</Characters>
  <Application>Microsoft Office Word</Application>
  <DocSecurity>0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FC494 Workplace Education Part III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FC494 Workplace Education Part III</dc:title>
  <dc:subject/>
  <dc:creator>DESE</dc:creator>
  <cp:keywords/>
  <dc:description/>
  <cp:lastModifiedBy>Zou, Dong (EOE)</cp:lastModifiedBy>
  <cp:revision>5</cp:revision>
  <cp:lastPrinted>2016-03-31T21:16:00Z</cp:lastPrinted>
  <dcterms:created xsi:type="dcterms:W3CDTF">2021-04-02T17:44:00Z</dcterms:created>
  <dcterms:modified xsi:type="dcterms:W3CDTF">2021-05-19T13:48:00Z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19 2021</vt:lpwstr>
  </property>
</Properties>
</file>