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C804F1" w:rsidRPr="00C804F1" w14:paraId="03C5BD2A" w14:textId="77777777" w:rsidTr="00E553ED">
        <w:tc>
          <w:tcPr>
            <w:tcW w:w="7578" w:type="dxa"/>
            <w:tcBorders>
              <w:top w:val="double" w:sz="4" w:space="0" w:color="auto"/>
              <w:left w:val="double" w:sz="4" w:space="0" w:color="auto"/>
              <w:bottom w:val="double" w:sz="4" w:space="0" w:color="auto"/>
              <w:right w:val="nil"/>
            </w:tcBorders>
          </w:tcPr>
          <w:p w14:paraId="3E1BAFA9" w14:textId="77777777" w:rsidR="00C804F1" w:rsidRPr="00C804F1" w:rsidRDefault="00C804F1" w:rsidP="008163B9">
            <w:pPr>
              <w:tabs>
                <w:tab w:val="left" w:pos="2700"/>
              </w:tabs>
              <w:spacing w:before="120"/>
              <w:ind w:left="2490" w:hanging="2430"/>
              <w:jc w:val="left"/>
              <w:rPr>
                <w:rFonts w:ascii="Arial" w:hAnsi="Arial" w:cs="Arial"/>
                <w:sz w:val="20"/>
                <w:szCs w:val="20"/>
              </w:rPr>
            </w:pPr>
            <w:r w:rsidRPr="00C804F1">
              <w:rPr>
                <w:rFonts w:ascii="Arial" w:hAnsi="Arial" w:cs="Arial"/>
                <w:b/>
                <w:sz w:val="20"/>
                <w:szCs w:val="20"/>
              </w:rPr>
              <w:t>Name of Grant Program:</w:t>
            </w:r>
            <w:r w:rsidRPr="00C804F1">
              <w:rPr>
                <w:rFonts w:ascii="Arial" w:hAnsi="Arial" w:cs="Arial"/>
                <w:sz w:val="20"/>
                <w:szCs w:val="20"/>
              </w:rPr>
              <w:t xml:space="preserve">  </w:t>
            </w:r>
            <w:r w:rsidRPr="00C804F1">
              <w:rPr>
                <w:rFonts w:ascii="Arial" w:hAnsi="Arial" w:cs="Arial"/>
                <w:bCs/>
                <w:color w:val="000000"/>
                <w:sz w:val="20"/>
                <w:szCs w:val="20"/>
              </w:rPr>
              <w:t>Massachusetts 21</w:t>
            </w:r>
            <w:r w:rsidRPr="00C804F1">
              <w:rPr>
                <w:rFonts w:ascii="Arial" w:hAnsi="Arial" w:cs="Arial"/>
                <w:bCs/>
                <w:color w:val="000000"/>
                <w:sz w:val="20"/>
                <w:szCs w:val="20"/>
                <w:vertAlign w:val="superscript"/>
              </w:rPr>
              <w:t>st</w:t>
            </w:r>
            <w:r w:rsidRPr="00C804F1">
              <w:rPr>
                <w:rFonts w:ascii="Arial" w:hAnsi="Arial" w:cs="Arial"/>
                <w:bCs/>
                <w:color w:val="000000"/>
                <w:sz w:val="20"/>
                <w:szCs w:val="20"/>
              </w:rPr>
              <w:t xml:space="preserve"> Century Community Learning Centers - Exemplary Programs Grant</w:t>
            </w:r>
            <w:r w:rsidRPr="00C804F1">
              <w:rPr>
                <w:rFonts w:ascii="Arial" w:hAnsi="Arial" w:cs="Arial"/>
                <w:sz w:val="20"/>
                <w:szCs w:val="20"/>
              </w:rPr>
              <w:t xml:space="preserve">  </w:t>
            </w:r>
          </w:p>
        </w:tc>
        <w:tc>
          <w:tcPr>
            <w:tcW w:w="1998" w:type="dxa"/>
            <w:tcBorders>
              <w:top w:val="double" w:sz="4" w:space="0" w:color="auto"/>
              <w:left w:val="nil"/>
              <w:bottom w:val="double" w:sz="4" w:space="0" w:color="auto"/>
              <w:right w:val="double" w:sz="4" w:space="0" w:color="auto"/>
            </w:tcBorders>
          </w:tcPr>
          <w:p w14:paraId="472EBA77" w14:textId="77777777" w:rsidR="00C804F1" w:rsidRPr="00C804F1" w:rsidRDefault="00C804F1" w:rsidP="00C804F1">
            <w:pPr>
              <w:tabs>
                <w:tab w:val="left" w:pos="1332"/>
              </w:tabs>
              <w:spacing w:before="120"/>
              <w:ind w:left="0" w:firstLine="0"/>
              <w:jc w:val="left"/>
              <w:rPr>
                <w:rFonts w:ascii="Arial" w:hAnsi="Arial" w:cs="Arial"/>
                <w:sz w:val="20"/>
                <w:szCs w:val="20"/>
              </w:rPr>
            </w:pPr>
            <w:r w:rsidRPr="00C804F1">
              <w:rPr>
                <w:rFonts w:ascii="Arial" w:hAnsi="Arial" w:cs="Arial"/>
                <w:b/>
                <w:sz w:val="20"/>
                <w:szCs w:val="20"/>
              </w:rPr>
              <w:t>Fund Code:</w:t>
            </w:r>
            <w:r w:rsidRPr="00C804F1">
              <w:rPr>
                <w:rFonts w:ascii="Arial" w:hAnsi="Arial" w:cs="Arial"/>
                <w:sz w:val="20"/>
                <w:szCs w:val="20"/>
              </w:rPr>
              <w:t xml:space="preserve">  646</w:t>
            </w:r>
          </w:p>
          <w:p w14:paraId="66B4396D" w14:textId="77777777" w:rsidR="00C804F1" w:rsidRPr="00C804F1" w:rsidRDefault="00C804F1" w:rsidP="00C804F1">
            <w:pPr>
              <w:tabs>
                <w:tab w:val="left" w:pos="1332"/>
              </w:tabs>
              <w:spacing w:before="0"/>
              <w:ind w:left="0" w:firstLine="0"/>
              <w:jc w:val="left"/>
              <w:rPr>
                <w:rFonts w:ascii="Arial" w:hAnsi="Arial" w:cs="Arial"/>
                <w:sz w:val="20"/>
                <w:szCs w:val="20"/>
              </w:rPr>
            </w:pPr>
            <w:r w:rsidRPr="00C804F1">
              <w:rPr>
                <w:rFonts w:ascii="Arial" w:hAnsi="Arial" w:cs="Arial"/>
                <w:b/>
                <w:sz w:val="20"/>
                <w:szCs w:val="20"/>
              </w:rPr>
              <w:t xml:space="preserve">   </w:t>
            </w:r>
          </w:p>
          <w:p w14:paraId="2B0BEE67" w14:textId="77777777" w:rsidR="00C804F1" w:rsidRPr="00C804F1" w:rsidRDefault="00C804F1" w:rsidP="00C804F1">
            <w:pPr>
              <w:spacing w:before="0"/>
              <w:ind w:left="0" w:firstLine="0"/>
              <w:rPr>
                <w:rFonts w:ascii="Arial" w:hAnsi="Arial" w:cs="Arial"/>
                <w:sz w:val="20"/>
                <w:szCs w:val="20"/>
              </w:rPr>
            </w:pPr>
          </w:p>
        </w:tc>
      </w:tr>
    </w:tbl>
    <w:p w14:paraId="21687658" w14:textId="48495A63" w:rsidR="00C804F1" w:rsidRDefault="00C804F1" w:rsidP="008163B9">
      <w:pPr>
        <w:pBdr>
          <w:top w:val="nil"/>
          <w:left w:val="nil"/>
          <w:bottom w:val="nil"/>
          <w:right w:val="nil"/>
          <w:between w:val="nil"/>
        </w:pBdr>
        <w:tabs>
          <w:tab w:val="left" w:pos="180"/>
          <w:tab w:val="left" w:pos="450"/>
        </w:tabs>
        <w:spacing w:before="120" w:after="240"/>
        <w:ind w:left="187" w:firstLine="0"/>
        <w:jc w:val="center"/>
        <w:rPr>
          <w:rFonts w:ascii="Arial" w:eastAsia="Arial" w:hAnsi="Arial" w:cs="Arial"/>
          <w:b/>
          <w:color w:val="000000"/>
          <w:sz w:val="22"/>
          <w:szCs w:val="22"/>
        </w:rPr>
      </w:pPr>
      <w:r w:rsidRPr="00C804F1">
        <w:rPr>
          <w:rFonts w:ascii="Arial" w:eastAsia="Arial" w:hAnsi="Arial" w:cs="Arial"/>
          <w:b/>
          <w:color w:val="000000"/>
          <w:sz w:val="22"/>
          <w:szCs w:val="22"/>
        </w:rPr>
        <w:t xml:space="preserve">Addendum </w:t>
      </w:r>
      <w:r w:rsidR="00604AF8">
        <w:rPr>
          <w:rFonts w:ascii="Arial" w:eastAsia="Arial" w:hAnsi="Arial" w:cs="Arial"/>
          <w:b/>
          <w:color w:val="000000"/>
          <w:sz w:val="22"/>
          <w:szCs w:val="22"/>
        </w:rPr>
        <w:t>D</w:t>
      </w:r>
      <w:r w:rsidRPr="00C804F1">
        <w:rPr>
          <w:rFonts w:ascii="Arial" w:eastAsia="Arial" w:hAnsi="Arial" w:cs="Arial"/>
          <w:b/>
          <w:color w:val="000000"/>
          <w:sz w:val="22"/>
          <w:szCs w:val="22"/>
        </w:rPr>
        <w:t xml:space="preserve"> PROGRAM </w:t>
      </w:r>
      <w:r w:rsidR="00091093">
        <w:rPr>
          <w:rFonts w:ascii="Arial" w:eastAsia="Arial" w:hAnsi="Arial" w:cs="Arial"/>
          <w:b/>
          <w:color w:val="000000"/>
          <w:sz w:val="22"/>
          <w:szCs w:val="22"/>
        </w:rPr>
        <w:t>INCOME</w:t>
      </w:r>
      <w:r>
        <w:rPr>
          <w:rFonts w:ascii="Arial" w:eastAsia="Arial" w:hAnsi="Arial" w:cs="Arial"/>
          <w:b/>
          <w:color w:val="000000"/>
          <w:sz w:val="22"/>
          <w:szCs w:val="22"/>
        </w:rPr>
        <w:t xml:space="preserve"> </w:t>
      </w:r>
      <w:r w:rsidRPr="008163B9">
        <w:rPr>
          <w:rFonts w:ascii="Arial" w:eastAsia="Arial" w:hAnsi="Arial" w:cs="Arial"/>
          <w:b/>
          <w:color w:val="000000"/>
          <w:sz w:val="22"/>
          <w:szCs w:val="22"/>
          <w:highlight w:val="cyan"/>
        </w:rPr>
        <w:t>[OST Only]</w:t>
      </w:r>
    </w:p>
    <w:p w14:paraId="3F90DA8C" w14:textId="2D204A5D" w:rsidR="00C804F1" w:rsidRDefault="00C804F1" w:rsidP="00C804F1">
      <w:pPr>
        <w:spacing w:after="120"/>
        <w:ind w:left="90" w:firstLine="0"/>
        <w:jc w:val="left"/>
        <w:rPr>
          <w:rFonts w:ascii="Arial" w:eastAsia="Arial" w:hAnsi="Arial" w:cs="Arial"/>
          <w:b/>
          <w:color w:val="000000"/>
          <w:sz w:val="22"/>
          <w:szCs w:val="22"/>
        </w:rPr>
      </w:pPr>
      <w:r>
        <w:rPr>
          <w:rFonts w:ascii="Arial" w:eastAsia="Arial" w:hAnsi="Arial" w:cs="Arial"/>
          <w:b/>
          <w:color w:val="000000"/>
          <w:sz w:val="22"/>
          <w:szCs w:val="22"/>
        </w:rPr>
        <w:t>As per federal requirements, any program that charges a fee to attend a federally funded 21</w:t>
      </w:r>
      <w:r>
        <w:rPr>
          <w:rFonts w:ascii="Arial" w:eastAsia="Arial" w:hAnsi="Arial" w:cs="Arial"/>
          <w:b/>
          <w:color w:val="000000"/>
          <w:sz w:val="22"/>
          <w:szCs w:val="22"/>
          <w:vertAlign w:val="superscript"/>
        </w:rPr>
        <w:t>st</w:t>
      </w:r>
      <w:r>
        <w:rPr>
          <w:rFonts w:ascii="Arial" w:eastAsia="Arial" w:hAnsi="Arial" w:cs="Arial"/>
          <w:b/>
          <w:color w:val="000000"/>
          <w:sz w:val="22"/>
          <w:szCs w:val="22"/>
        </w:rPr>
        <w:t xml:space="preserve"> CCLC program </w:t>
      </w:r>
      <w:r w:rsidR="008163B9">
        <w:rPr>
          <w:rFonts w:ascii="Arial" w:eastAsia="Arial" w:hAnsi="Arial" w:cs="Arial"/>
          <w:b/>
          <w:color w:val="000000"/>
          <w:sz w:val="22"/>
          <w:szCs w:val="22"/>
        </w:rPr>
        <w:t xml:space="preserve">MUST </w:t>
      </w:r>
      <w:r>
        <w:rPr>
          <w:rFonts w:ascii="Arial" w:eastAsia="Arial" w:hAnsi="Arial" w:cs="Arial"/>
          <w:b/>
          <w:color w:val="000000"/>
          <w:sz w:val="22"/>
          <w:szCs w:val="22"/>
        </w:rPr>
        <w:t>adhere to the following guidelines:</w:t>
      </w:r>
    </w:p>
    <w:p w14:paraId="331CF8C3" w14:textId="0024E25D" w:rsidR="00C804F1" w:rsidRDefault="00C804F1" w:rsidP="00C804F1">
      <w:pPr>
        <w:numPr>
          <w:ilvl w:val="0"/>
          <w:numId w:val="3"/>
        </w:numPr>
        <w:pBdr>
          <w:top w:val="nil"/>
          <w:left w:val="nil"/>
          <w:bottom w:val="nil"/>
          <w:right w:val="nil"/>
          <w:between w:val="nil"/>
        </w:pBdr>
        <w:ind w:left="360" w:hanging="270"/>
        <w:rPr>
          <w:rFonts w:ascii="Arial" w:eastAsia="Arial" w:hAnsi="Arial" w:cs="Arial"/>
          <w:color w:val="000000"/>
          <w:sz w:val="22"/>
          <w:szCs w:val="22"/>
        </w:rPr>
      </w:pPr>
      <w:r>
        <w:rPr>
          <w:rFonts w:ascii="Arial" w:eastAsia="Arial" w:hAnsi="Arial" w:cs="Arial"/>
          <w:color w:val="000000"/>
          <w:sz w:val="22"/>
          <w:szCs w:val="22"/>
        </w:rPr>
        <w:t>All income must be expended during the award period to supplement, enhance, or otherwise improve 21</w:t>
      </w:r>
      <w:r w:rsidRPr="008E77EE">
        <w:rPr>
          <w:rFonts w:ascii="Arial" w:eastAsia="Arial" w:hAnsi="Arial" w:cs="Arial"/>
          <w:color w:val="000000"/>
          <w:sz w:val="22"/>
          <w:szCs w:val="22"/>
          <w:vertAlign w:val="superscript"/>
        </w:rPr>
        <w:t>st</w:t>
      </w:r>
      <w:r>
        <w:rPr>
          <w:rFonts w:ascii="Arial" w:eastAsia="Arial" w:hAnsi="Arial" w:cs="Arial"/>
          <w:color w:val="000000"/>
          <w:sz w:val="22"/>
          <w:szCs w:val="22"/>
        </w:rPr>
        <w:t xml:space="preserve"> CCLC programming and not supplant other funding sources. This may include but is not limited to educational field trips, additional qualified staff, summer programming, and transportation costs. Please note these funds cannot be used to purchase food for family or end of session celebrations, </w:t>
      </w:r>
    </w:p>
    <w:p w14:paraId="79802AC0" w14:textId="619A069F" w:rsidR="00C804F1" w:rsidRDefault="00C804F1" w:rsidP="00C804F1">
      <w:pPr>
        <w:numPr>
          <w:ilvl w:val="0"/>
          <w:numId w:val="3"/>
        </w:numPr>
        <w:pBdr>
          <w:top w:val="nil"/>
          <w:left w:val="nil"/>
          <w:bottom w:val="nil"/>
          <w:right w:val="nil"/>
          <w:between w:val="nil"/>
        </w:pBdr>
        <w:spacing w:before="120"/>
        <w:ind w:left="360" w:hanging="270"/>
        <w:rPr>
          <w:rFonts w:ascii="Arial" w:eastAsia="Arial" w:hAnsi="Arial" w:cs="Arial"/>
          <w:color w:val="000000"/>
          <w:sz w:val="22"/>
          <w:szCs w:val="22"/>
        </w:rPr>
      </w:pPr>
      <w:r>
        <w:rPr>
          <w:rFonts w:ascii="Arial" w:eastAsia="Arial" w:hAnsi="Arial" w:cs="Arial"/>
          <w:b/>
          <w:color w:val="000000"/>
          <w:sz w:val="22"/>
          <w:szCs w:val="22"/>
        </w:rPr>
        <w:t xml:space="preserve">Students that would qualify for free lunch </w:t>
      </w:r>
      <w:r w:rsidRPr="00C804F1">
        <w:rPr>
          <w:rFonts w:ascii="Arial" w:eastAsia="Arial" w:hAnsi="Arial" w:cs="Arial"/>
          <w:b/>
          <w:i/>
          <w:iCs/>
          <w:color w:val="000000"/>
          <w:sz w:val="22"/>
          <w:szCs w:val="22"/>
        </w:rPr>
        <w:t xml:space="preserve">cannot </w:t>
      </w:r>
      <w:r>
        <w:rPr>
          <w:rFonts w:ascii="Arial" w:eastAsia="Arial" w:hAnsi="Arial" w:cs="Arial"/>
          <w:b/>
          <w:color w:val="000000"/>
          <w:sz w:val="22"/>
          <w:szCs w:val="22"/>
        </w:rPr>
        <w:t xml:space="preserve">be charged a registration or program fee to participate in grant funded programming </w:t>
      </w:r>
      <w:r>
        <w:rPr>
          <w:rFonts w:ascii="Arial" w:eastAsia="Arial" w:hAnsi="Arial" w:cs="Arial"/>
          <w:color w:val="000000"/>
          <w:sz w:val="22"/>
          <w:szCs w:val="22"/>
        </w:rPr>
        <w:t xml:space="preserve">and a reasonable sliding fee scale may be established for all others. Grantees are encouraged to utilize the sliding fee scale for income eligible families established by the Department of Early Education and Care as a guide for developing a fee schedule. </w:t>
      </w:r>
    </w:p>
    <w:p w14:paraId="44F506C1" w14:textId="63D2193F" w:rsidR="00C804F1" w:rsidRDefault="00C804F1" w:rsidP="00C804F1">
      <w:pPr>
        <w:numPr>
          <w:ilvl w:val="0"/>
          <w:numId w:val="3"/>
        </w:numPr>
        <w:pBdr>
          <w:top w:val="nil"/>
          <w:left w:val="nil"/>
          <w:bottom w:val="nil"/>
          <w:right w:val="nil"/>
          <w:between w:val="nil"/>
        </w:pBdr>
        <w:spacing w:before="120"/>
        <w:ind w:left="360" w:hanging="270"/>
        <w:rPr>
          <w:rFonts w:ascii="Arial" w:eastAsia="Arial" w:hAnsi="Arial" w:cs="Arial"/>
          <w:color w:val="000000"/>
          <w:sz w:val="22"/>
          <w:szCs w:val="22"/>
        </w:rPr>
      </w:pPr>
      <w:r>
        <w:rPr>
          <w:rFonts w:ascii="Arial" w:eastAsia="Arial" w:hAnsi="Arial" w:cs="Arial"/>
          <w:color w:val="000000"/>
          <w:sz w:val="22"/>
          <w:szCs w:val="22"/>
        </w:rPr>
        <w:t>In all program related materials, grantees must clearly state that the out-of-school time is funded through a federal 21</w:t>
      </w:r>
      <w:r>
        <w:rPr>
          <w:rFonts w:ascii="Arial" w:eastAsia="Arial" w:hAnsi="Arial" w:cs="Arial"/>
          <w:color w:val="000000"/>
          <w:sz w:val="22"/>
          <w:szCs w:val="22"/>
          <w:vertAlign w:val="superscript"/>
        </w:rPr>
        <w:t>st</w:t>
      </w:r>
      <w:r>
        <w:rPr>
          <w:rFonts w:ascii="Arial" w:eastAsia="Arial" w:hAnsi="Arial" w:cs="Arial"/>
          <w:color w:val="000000"/>
          <w:sz w:val="22"/>
          <w:szCs w:val="22"/>
        </w:rPr>
        <w:t xml:space="preserve"> CCLC grant and that any child eligible for free lunch may attend the program at no cost.</w:t>
      </w:r>
    </w:p>
    <w:p w14:paraId="0710EF76" w14:textId="741E1F58" w:rsidR="00C804F1" w:rsidRDefault="00C804F1" w:rsidP="00C804F1">
      <w:pPr>
        <w:numPr>
          <w:ilvl w:val="0"/>
          <w:numId w:val="3"/>
        </w:numPr>
        <w:pBdr>
          <w:top w:val="nil"/>
          <w:left w:val="nil"/>
          <w:bottom w:val="nil"/>
          <w:right w:val="nil"/>
          <w:between w:val="nil"/>
        </w:pBdr>
        <w:spacing w:before="120"/>
        <w:ind w:left="360" w:hanging="270"/>
        <w:rPr>
          <w:rFonts w:ascii="Arial" w:eastAsia="Arial" w:hAnsi="Arial" w:cs="Arial"/>
          <w:color w:val="000000"/>
          <w:sz w:val="22"/>
          <w:szCs w:val="22"/>
        </w:rPr>
      </w:pPr>
      <w:r>
        <w:rPr>
          <w:rFonts w:ascii="Arial" w:eastAsia="Arial" w:hAnsi="Arial" w:cs="Arial"/>
          <w:color w:val="000000"/>
          <w:sz w:val="22"/>
          <w:szCs w:val="22"/>
        </w:rPr>
        <w:t xml:space="preserve">The grantee must demonstrate that there are established procedures in place for monitoring, accounting, and reporting of program income. </w:t>
      </w:r>
    </w:p>
    <w:p w14:paraId="2FBF3113" w14:textId="4131393B" w:rsidR="00C804F1" w:rsidRDefault="008163B9" w:rsidP="00C804F1">
      <w:pPr>
        <w:numPr>
          <w:ilvl w:val="0"/>
          <w:numId w:val="3"/>
        </w:numPr>
        <w:pBdr>
          <w:top w:val="nil"/>
          <w:left w:val="nil"/>
          <w:bottom w:val="nil"/>
          <w:right w:val="nil"/>
          <w:between w:val="nil"/>
        </w:pBdr>
        <w:spacing w:before="120"/>
        <w:ind w:left="360" w:hanging="270"/>
        <w:rPr>
          <w:rFonts w:ascii="Arial" w:eastAsia="Arial" w:hAnsi="Arial" w:cs="Arial"/>
          <w:color w:val="000000"/>
          <w:sz w:val="22"/>
          <w:szCs w:val="22"/>
        </w:rPr>
      </w:pPr>
      <w:r>
        <w:rPr>
          <w:rFonts w:ascii="Arial" w:eastAsia="Arial" w:hAnsi="Arial" w:cs="Arial"/>
          <w:color w:val="000000"/>
          <w:sz w:val="22"/>
          <w:szCs w:val="22"/>
        </w:rPr>
        <w:t>I</w:t>
      </w:r>
      <w:r w:rsidR="00C804F1">
        <w:rPr>
          <w:rFonts w:ascii="Arial" w:eastAsia="Arial" w:hAnsi="Arial" w:cs="Arial"/>
          <w:color w:val="000000"/>
          <w:sz w:val="22"/>
          <w:szCs w:val="22"/>
        </w:rPr>
        <w:t>ncome generated without prior approval from the Department (DESE) or that does not adhere to the above criteria will be used to proportionally reduce the federal grant award.</w:t>
      </w:r>
    </w:p>
    <w:p w14:paraId="54CA6A03" w14:textId="7611D46C" w:rsidR="00C804F1" w:rsidRDefault="008163B9" w:rsidP="00C804F1">
      <w:pPr>
        <w:numPr>
          <w:ilvl w:val="0"/>
          <w:numId w:val="3"/>
        </w:numPr>
        <w:pBdr>
          <w:top w:val="nil"/>
          <w:left w:val="nil"/>
          <w:bottom w:val="nil"/>
          <w:right w:val="nil"/>
          <w:between w:val="nil"/>
        </w:pBdr>
        <w:spacing w:before="120"/>
        <w:ind w:left="360" w:hanging="270"/>
        <w:rPr>
          <w:rFonts w:ascii="Arial" w:eastAsia="Arial" w:hAnsi="Arial" w:cs="Arial"/>
          <w:color w:val="000000"/>
          <w:sz w:val="22"/>
          <w:szCs w:val="22"/>
        </w:rPr>
      </w:pPr>
      <w:r>
        <w:rPr>
          <w:rFonts w:ascii="Arial" w:eastAsia="Arial" w:hAnsi="Arial" w:cs="Arial"/>
          <w:color w:val="000000"/>
          <w:sz w:val="22"/>
          <w:szCs w:val="22"/>
        </w:rPr>
        <w:t>G</w:t>
      </w:r>
      <w:r w:rsidR="00C804F1">
        <w:rPr>
          <w:rFonts w:ascii="Arial" w:eastAsia="Arial" w:hAnsi="Arial" w:cs="Arial"/>
          <w:color w:val="000000"/>
          <w:sz w:val="22"/>
          <w:szCs w:val="22"/>
        </w:rPr>
        <w:t xml:space="preserve">rantees </w:t>
      </w:r>
      <w:r>
        <w:rPr>
          <w:rFonts w:ascii="Arial" w:eastAsia="Arial" w:hAnsi="Arial" w:cs="Arial"/>
          <w:color w:val="000000"/>
          <w:sz w:val="22"/>
          <w:szCs w:val="22"/>
        </w:rPr>
        <w:t>are</w:t>
      </w:r>
      <w:r w:rsidR="00C804F1">
        <w:rPr>
          <w:rFonts w:ascii="Arial" w:eastAsia="Arial" w:hAnsi="Arial" w:cs="Arial"/>
          <w:color w:val="000000"/>
          <w:sz w:val="22"/>
          <w:szCs w:val="22"/>
        </w:rPr>
        <w:t xml:space="preserve"> required to report on </w:t>
      </w:r>
      <w:r>
        <w:rPr>
          <w:rFonts w:ascii="Arial" w:eastAsia="Arial" w:hAnsi="Arial" w:cs="Arial"/>
          <w:color w:val="000000"/>
          <w:sz w:val="22"/>
          <w:szCs w:val="22"/>
        </w:rPr>
        <w:t xml:space="preserve">any </w:t>
      </w:r>
      <w:r w:rsidR="00C804F1">
        <w:rPr>
          <w:rFonts w:ascii="Arial" w:eastAsia="Arial" w:hAnsi="Arial" w:cs="Arial"/>
          <w:color w:val="000000"/>
          <w:sz w:val="22"/>
          <w:szCs w:val="22"/>
        </w:rPr>
        <w:t xml:space="preserve">program income </w:t>
      </w:r>
      <w:r>
        <w:rPr>
          <w:rFonts w:ascii="Arial" w:eastAsia="Arial" w:hAnsi="Arial" w:cs="Arial"/>
          <w:color w:val="000000"/>
          <w:sz w:val="22"/>
          <w:szCs w:val="22"/>
        </w:rPr>
        <w:t xml:space="preserve">and expenditures </w:t>
      </w:r>
      <w:r w:rsidR="00C804F1">
        <w:rPr>
          <w:rFonts w:ascii="Arial" w:eastAsia="Arial" w:hAnsi="Arial" w:cs="Arial"/>
          <w:color w:val="000000"/>
          <w:sz w:val="22"/>
          <w:szCs w:val="22"/>
        </w:rPr>
        <w:t>related to 21</w:t>
      </w:r>
      <w:r w:rsidR="00C804F1">
        <w:rPr>
          <w:rFonts w:ascii="Arial" w:eastAsia="Arial" w:hAnsi="Arial" w:cs="Arial"/>
          <w:color w:val="000000"/>
          <w:sz w:val="22"/>
          <w:szCs w:val="22"/>
          <w:vertAlign w:val="superscript"/>
        </w:rPr>
        <w:t>st</w:t>
      </w:r>
      <w:r w:rsidR="00C804F1">
        <w:rPr>
          <w:rFonts w:ascii="Arial" w:eastAsia="Arial" w:hAnsi="Arial" w:cs="Arial"/>
          <w:color w:val="000000"/>
          <w:sz w:val="22"/>
          <w:szCs w:val="22"/>
        </w:rPr>
        <w:t xml:space="preserve"> CCLC program operations.</w:t>
      </w:r>
    </w:p>
    <w:p w14:paraId="7451D332" w14:textId="77777777" w:rsidR="00C804F1" w:rsidRDefault="00C804F1" w:rsidP="00C804F1">
      <w:pPr>
        <w:rPr>
          <w:rFonts w:ascii="Arial" w:eastAsia="Arial" w:hAnsi="Arial" w:cs="Arial"/>
          <w:b/>
          <w:color w:val="000000"/>
          <w:sz w:val="22"/>
          <w:szCs w:val="22"/>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3"/>
        <w:gridCol w:w="1234"/>
        <w:gridCol w:w="1458"/>
        <w:gridCol w:w="72"/>
        <w:gridCol w:w="810"/>
        <w:gridCol w:w="81"/>
        <w:gridCol w:w="963"/>
        <w:gridCol w:w="684"/>
        <w:gridCol w:w="279"/>
        <w:gridCol w:w="1071"/>
      </w:tblGrid>
      <w:tr w:rsidR="00C804F1" w14:paraId="56483A18" w14:textId="77777777" w:rsidTr="00900F78">
        <w:trPr>
          <w:trHeight w:val="467"/>
        </w:trPr>
        <w:tc>
          <w:tcPr>
            <w:tcW w:w="5935" w:type="dxa"/>
            <w:gridSpan w:val="3"/>
            <w:tcBorders>
              <w:right w:val="single" w:sz="4" w:space="0" w:color="000000"/>
            </w:tcBorders>
            <w:shd w:val="clear" w:color="auto" w:fill="C6D9F1"/>
            <w:vAlign w:val="center"/>
          </w:tcPr>
          <w:p w14:paraId="02202AC4" w14:textId="24849702" w:rsidR="00C804F1" w:rsidRDefault="00C804F1" w:rsidP="00E553ED">
            <w:pPr>
              <w:ind w:left="48" w:hanging="90"/>
              <w:jc w:val="right"/>
              <w:rPr>
                <w:rFonts w:ascii="Arial" w:eastAsia="Arial" w:hAnsi="Arial" w:cs="Arial"/>
                <w:color w:val="000000"/>
                <w:sz w:val="22"/>
                <w:szCs w:val="22"/>
              </w:rPr>
            </w:pPr>
            <w:r>
              <w:rPr>
                <w:rFonts w:ascii="Arial" w:eastAsia="Arial" w:hAnsi="Arial" w:cs="Arial"/>
                <w:color w:val="000000"/>
                <w:sz w:val="22"/>
                <w:szCs w:val="22"/>
              </w:rPr>
              <w:t xml:space="preserve">Did </w:t>
            </w:r>
            <w:r w:rsidR="00735C6F">
              <w:rPr>
                <w:rFonts w:ascii="Arial" w:eastAsia="Arial" w:hAnsi="Arial" w:cs="Arial"/>
                <w:color w:val="000000"/>
                <w:sz w:val="22"/>
                <w:szCs w:val="22"/>
              </w:rPr>
              <w:t xml:space="preserve">the applicant site(s) collect program income </w:t>
            </w:r>
            <w:r>
              <w:rPr>
                <w:rFonts w:ascii="Arial" w:eastAsia="Arial" w:hAnsi="Arial" w:cs="Arial"/>
                <w:color w:val="000000"/>
                <w:sz w:val="22"/>
                <w:szCs w:val="22"/>
              </w:rPr>
              <w:t>in FY</w:t>
            </w:r>
            <w:r w:rsidR="007A1B2F">
              <w:rPr>
                <w:rFonts w:ascii="Arial" w:eastAsia="Arial" w:hAnsi="Arial" w:cs="Arial"/>
                <w:color w:val="000000"/>
                <w:sz w:val="22"/>
                <w:szCs w:val="22"/>
              </w:rPr>
              <w:t>20</w:t>
            </w:r>
            <w:r>
              <w:rPr>
                <w:rFonts w:ascii="Arial" w:eastAsia="Arial" w:hAnsi="Arial" w:cs="Arial"/>
                <w:color w:val="000000"/>
                <w:sz w:val="22"/>
                <w:szCs w:val="22"/>
              </w:rPr>
              <w:t>21?</w:t>
            </w:r>
          </w:p>
        </w:tc>
        <w:tc>
          <w:tcPr>
            <w:tcW w:w="963" w:type="dxa"/>
            <w:gridSpan w:val="3"/>
            <w:tcBorders>
              <w:top w:val="single" w:sz="4" w:space="0" w:color="000000"/>
              <w:left w:val="single" w:sz="4" w:space="0" w:color="000000"/>
              <w:bottom w:val="single" w:sz="4" w:space="0" w:color="000000"/>
              <w:right w:val="single" w:sz="4" w:space="0" w:color="000000"/>
            </w:tcBorders>
            <w:vAlign w:val="center"/>
          </w:tcPr>
          <w:p w14:paraId="27154F96" w14:textId="77777777" w:rsidR="00C804F1" w:rsidRDefault="00C804F1" w:rsidP="00E553ED">
            <w:pPr>
              <w:ind w:left="-20"/>
              <w:jc w:val="center"/>
              <w:rPr>
                <w:rFonts w:ascii="Arial" w:eastAsia="Arial" w:hAnsi="Arial" w:cs="Arial"/>
                <w:color w:val="000000"/>
                <w:sz w:val="22"/>
                <w:szCs w:val="22"/>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779AF1AD" w14:textId="1DFD800E" w:rsidR="00C804F1" w:rsidRDefault="00C804F1" w:rsidP="00C804F1">
            <w:pPr>
              <w:ind w:left="0" w:hanging="80"/>
              <w:jc w:val="center"/>
              <w:rPr>
                <w:rFonts w:ascii="Arial" w:eastAsia="Arial" w:hAnsi="Arial" w:cs="Arial"/>
                <w:color w:val="000000"/>
                <w:sz w:val="22"/>
                <w:szCs w:val="22"/>
              </w:rPr>
            </w:pPr>
            <w:r>
              <w:rPr>
                <w:rFonts w:ascii="Arial" w:eastAsia="Arial" w:hAnsi="Arial" w:cs="Arial"/>
                <w:color w:val="000000"/>
                <w:sz w:val="22"/>
                <w:szCs w:val="22"/>
              </w:rPr>
              <w:t>YES</w:t>
            </w:r>
          </w:p>
        </w:tc>
        <w:tc>
          <w:tcPr>
            <w:tcW w:w="963" w:type="dxa"/>
            <w:gridSpan w:val="2"/>
            <w:tcBorders>
              <w:top w:val="single" w:sz="4" w:space="0" w:color="000000"/>
              <w:left w:val="single" w:sz="4" w:space="0" w:color="000000"/>
              <w:bottom w:val="single" w:sz="4" w:space="0" w:color="000000"/>
              <w:right w:val="single" w:sz="4" w:space="0" w:color="000000"/>
            </w:tcBorders>
            <w:vAlign w:val="center"/>
          </w:tcPr>
          <w:p w14:paraId="0E3675EF" w14:textId="77777777" w:rsidR="00C804F1" w:rsidRDefault="00C804F1" w:rsidP="00E553ED">
            <w:pPr>
              <w:ind w:left="40"/>
              <w:jc w:val="center"/>
              <w:rPr>
                <w:rFonts w:ascii="Arial" w:eastAsia="Arial" w:hAnsi="Arial" w:cs="Arial"/>
                <w:color w:val="000000"/>
                <w:sz w:val="22"/>
                <w:szCs w:val="22"/>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5A56FD82" w14:textId="77777777" w:rsidR="00C804F1" w:rsidRDefault="00C804F1" w:rsidP="00C804F1">
            <w:pPr>
              <w:jc w:val="center"/>
              <w:rPr>
                <w:rFonts w:ascii="Arial" w:eastAsia="Arial" w:hAnsi="Arial" w:cs="Arial"/>
                <w:color w:val="000000"/>
                <w:sz w:val="22"/>
                <w:szCs w:val="22"/>
              </w:rPr>
            </w:pPr>
            <w:r>
              <w:rPr>
                <w:rFonts w:ascii="Arial" w:eastAsia="Arial" w:hAnsi="Arial" w:cs="Arial"/>
                <w:color w:val="000000"/>
                <w:sz w:val="22"/>
                <w:szCs w:val="22"/>
              </w:rPr>
              <w:t>NO</w:t>
            </w:r>
          </w:p>
        </w:tc>
      </w:tr>
      <w:tr w:rsidR="00C804F1" w14:paraId="1AD81FB9" w14:textId="77777777" w:rsidTr="00900F78">
        <w:trPr>
          <w:trHeight w:val="467"/>
        </w:trPr>
        <w:tc>
          <w:tcPr>
            <w:tcW w:w="5935" w:type="dxa"/>
            <w:gridSpan w:val="3"/>
            <w:shd w:val="clear" w:color="auto" w:fill="C6D9F1"/>
            <w:vAlign w:val="center"/>
          </w:tcPr>
          <w:p w14:paraId="2BE98AB4" w14:textId="63811F21" w:rsidR="00C804F1" w:rsidRDefault="00735C6F" w:rsidP="00E553ED">
            <w:pPr>
              <w:ind w:left="48" w:hanging="90"/>
              <w:jc w:val="right"/>
              <w:rPr>
                <w:rFonts w:ascii="Arial" w:eastAsia="Arial" w:hAnsi="Arial" w:cs="Arial"/>
                <w:color w:val="000000"/>
                <w:sz w:val="22"/>
                <w:szCs w:val="22"/>
              </w:rPr>
            </w:pPr>
            <w:r>
              <w:rPr>
                <w:rFonts w:ascii="Arial" w:eastAsia="Arial" w:hAnsi="Arial" w:cs="Arial"/>
                <w:color w:val="000000"/>
                <w:sz w:val="22"/>
                <w:szCs w:val="22"/>
              </w:rPr>
              <w:t>Will the applicant site(s) collect income</w:t>
            </w:r>
            <w:r w:rsidR="00C804F1">
              <w:rPr>
                <w:rFonts w:ascii="Arial" w:eastAsia="Arial" w:hAnsi="Arial" w:cs="Arial"/>
                <w:color w:val="000000"/>
                <w:sz w:val="22"/>
                <w:szCs w:val="22"/>
              </w:rPr>
              <w:t xml:space="preserve"> in FY</w:t>
            </w:r>
            <w:r w:rsidR="007A1B2F">
              <w:rPr>
                <w:rFonts w:ascii="Arial" w:eastAsia="Arial" w:hAnsi="Arial" w:cs="Arial"/>
                <w:color w:val="000000"/>
                <w:sz w:val="22"/>
                <w:szCs w:val="22"/>
              </w:rPr>
              <w:t>20</w:t>
            </w:r>
            <w:r w:rsidR="00C804F1">
              <w:rPr>
                <w:rFonts w:ascii="Arial" w:eastAsia="Arial" w:hAnsi="Arial" w:cs="Arial"/>
                <w:color w:val="000000"/>
                <w:sz w:val="22"/>
                <w:szCs w:val="22"/>
              </w:rPr>
              <w:t>22?</w:t>
            </w:r>
          </w:p>
        </w:tc>
        <w:tc>
          <w:tcPr>
            <w:tcW w:w="963" w:type="dxa"/>
            <w:gridSpan w:val="3"/>
            <w:tcBorders>
              <w:top w:val="single" w:sz="4" w:space="0" w:color="000000"/>
            </w:tcBorders>
            <w:vAlign w:val="center"/>
          </w:tcPr>
          <w:p w14:paraId="397AE904" w14:textId="77777777" w:rsidR="00C804F1" w:rsidRDefault="00C804F1" w:rsidP="00E553ED">
            <w:pPr>
              <w:ind w:left="-20"/>
              <w:jc w:val="center"/>
              <w:rPr>
                <w:rFonts w:ascii="Arial" w:eastAsia="Arial" w:hAnsi="Arial" w:cs="Arial"/>
                <w:color w:val="000000"/>
                <w:sz w:val="22"/>
                <w:szCs w:val="22"/>
              </w:rPr>
            </w:pPr>
          </w:p>
        </w:tc>
        <w:tc>
          <w:tcPr>
            <w:tcW w:w="963" w:type="dxa"/>
            <w:tcBorders>
              <w:top w:val="single" w:sz="4" w:space="0" w:color="000000"/>
            </w:tcBorders>
            <w:vAlign w:val="center"/>
          </w:tcPr>
          <w:p w14:paraId="3B4A1F30" w14:textId="0F8543CF" w:rsidR="00C804F1" w:rsidRDefault="00C804F1" w:rsidP="00C804F1">
            <w:pPr>
              <w:ind w:left="0" w:hanging="80"/>
              <w:jc w:val="center"/>
              <w:rPr>
                <w:rFonts w:ascii="Arial" w:eastAsia="Arial" w:hAnsi="Arial" w:cs="Arial"/>
                <w:color w:val="000000"/>
                <w:sz w:val="22"/>
                <w:szCs w:val="22"/>
              </w:rPr>
            </w:pPr>
            <w:r>
              <w:rPr>
                <w:rFonts w:ascii="Arial" w:eastAsia="Arial" w:hAnsi="Arial" w:cs="Arial"/>
                <w:color w:val="000000"/>
                <w:sz w:val="22"/>
                <w:szCs w:val="22"/>
              </w:rPr>
              <w:t>YES</w:t>
            </w:r>
          </w:p>
        </w:tc>
        <w:tc>
          <w:tcPr>
            <w:tcW w:w="963" w:type="dxa"/>
            <w:gridSpan w:val="2"/>
            <w:tcBorders>
              <w:top w:val="single" w:sz="4" w:space="0" w:color="000000"/>
            </w:tcBorders>
            <w:vAlign w:val="center"/>
          </w:tcPr>
          <w:p w14:paraId="259B3B06" w14:textId="77777777" w:rsidR="00C804F1" w:rsidRDefault="00C804F1" w:rsidP="00E553ED">
            <w:pPr>
              <w:ind w:left="40"/>
              <w:jc w:val="center"/>
              <w:rPr>
                <w:rFonts w:ascii="Arial" w:eastAsia="Arial" w:hAnsi="Arial" w:cs="Arial"/>
                <w:color w:val="000000"/>
                <w:sz w:val="22"/>
                <w:szCs w:val="22"/>
              </w:rPr>
            </w:pPr>
          </w:p>
        </w:tc>
        <w:tc>
          <w:tcPr>
            <w:tcW w:w="1071" w:type="dxa"/>
            <w:tcBorders>
              <w:top w:val="single" w:sz="4" w:space="0" w:color="000000"/>
            </w:tcBorders>
            <w:vAlign w:val="center"/>
          </w:tcPr>
          <w:p w14:paraId="4F340CB3" w14:textId="77777777" w:rsidR="00C804F1" w:rsidRDefault="00C804F1" w:rsidP="00C804F1">
            <w:pPr>
              <w:jc w:val="center"/>
              <w:rPr>
                <w:rFonts w:ascii="Arial" w:eastAsia="Arial" w:hAnsi="Arial" w:cs="Arial"/>
                <w:color w:val="000000"/>
                <w:sz w:val="22"/>
                <w:szCs w:val="22"/>
              </w:rPr>
            </w:pPr>
            <w:r>
              <w:rPr>
                <w:rFonts w:ascii="Arial" w:eastAsia="Arial" w:hAnsi="Arial" w:cs="Arial"/>
                <w:color w:val="000000"/>
                <w:sz w:val="22"/>
                <w:szCs w:val="22"/>
              </w:rPr>
              <w:t>NO</w:t>
            </w:r>
          </w:p>
        </w:tc>
      </w:tr>
      <w:tr w:rsidR="00C804F1" w14:paraId="3D8591D5" w14:textId="77777777" w:rsidTr="00900F78">
        <w:trPr>
          <w:trHeight w:val="530"/>
        </w:trPr>
        <w:tc>
          <w:tcPr>
            <w:tcW w:w="9895" w:type="dxa"/>
            <w:gridSpan w:val="10"/>
            <w:shd w:val="clear" w:color="auto" w:fill="8DB3E2"/>
            <w:vAlign w:val="center"/>
          </w:tcPr>
          <w:p w14:paraId="7045B6E0" w14:textId="77777777" w:rsidR="00C804F1" w:rsidRDefault="00C804F1" w:rsidP="00E553ED">
            <w:pPr>
              <w:ind w:left="48" w:hanging="90"/>
              <w:rPr>
                <w:rFonts w:ascii="Arial" w:eastAsia="Arial" w:hAnsi="Arial" w:cs="Arial"/>
                <w:b/>
                <w:color w:val="000000"/>
                <w:sz w:val="22"/>
                <w:szCs w:val="22"/>
              </w:rPr>
            </w:pPr>
            <w:r>
              <w:rPr>
                <w:rFonts w:ascii="Arial" w:eastAsia="Arial" w:hAnsi="Arial" w:cs="Arial"/>
                <w:b/>
                <w:color w:val="000000"/>
                <w:sz w:val="22"/>
                <w:szCs w:val="22"/>
              </w:rPr>
              <w:t xml:space="preserve">If you answered </w:t>
            </w:r>
            <w:r>
              <w:rPr>
                <w:rFonts w:ascii="Arial" w:eastAsia="Arial" w:hAnsi="Arial" w:cs="Arial"/>
                <w:b/>
                <w:color w:val="000000"/>
                <w:sz w:val="22"/>
                <w:szCs w:val="22"/>
                <w:u w:val="single"/>
              </w:rPr>
              <w:t>Yes</w:t>
            </w:r>
            <w:r>
              <w:rPr>
                <w:rFonts w:ascii="Arial" w:eastAsia="Arial" w:hAnsi="Arial" w:cs="Arial"/>
                <w:b/>
                <w:color w:val="000000"/>
                <w:sz w:val="22"/>
                <w:szCs w:val="22"/>
              </w:rPr>
              <w:t xml:space="preserve"> to the above, please provide the information below. </w:t>
            </w:r>
          </w:p>
        </w:tc>
      </w:tr>
      <w:tr w:rsidR="00C804F1" w14:paraId="260BF645" w14:textId="77777777" w:rsidTr="00900F78">
        <w:trPr>
          <w:trHeight w:val="530"/>
        </w:trPr>
        <w:tc>
          <w:tcPr>
            <w:tcW w:w="3243" w:type="dxa"/>
            <w:shd w:val="clear" w:color="auto" w:fill="C6D9F1"/>
            <w:vAlign w:val="center"/>
          </w:tcPr>
          <w:p w14:paraId="483865EE" w14:textId="77777777" w:rsidR="00C804F1" w:rsidRDefault="00C804F1" w:rsidP="00E553ED">
            <w:pPr>
              <w:ind w:left="48" w:hanging="48"/>
              <w:jc w:val="right"/>
              <w:rPr>
                <w:rFonts w:ascii="Arial" w:eastAsia="Arial" w:hAnsi="Arial" w:cs="Arial"/>
                <w:color w:val="000000"/>
                <w:sz w:val="22"/>
                <w:szCs w:val="22"/>
              </w:rPr>
            </w:pPr>
            <w:r>
              <w:rPr>
                <w:rFonts w:ascii="Arial" w:eastAsia="Arial" w:hAnsi="Arial" w:cs="Arial"/>
                <w:color w:val="000000"/>
                <w:sz w:val="22"/>
                <w:szCs w:val="22"/>
              </w:rPr>
              <w:t>If yes, check all that apply</w:t>
            </w:r>
          </w:p>
        </w:tc>
        <w:tc>
          <w:tcPr>
            <w:tcW w:w="1234" w:type="dxa"/>
            <w:vAlign w:val="center"/>
          </w:tcPr>
          <w:p w14:paraId="36AB353A" w14:textId="77777777" w:rsidR="00C804F1" w:rsidRDefault="00C804F1" w:rsidP="00E553ED">
            <w:pPr>
              <w:ind w:left="48"/>
              <w:rPr>
                <w:rFonts w:ascii="Arial" w:eastAsia="Arial" w:hAnsi="Arial" w:cs="Arial"/>
                <w:color w:val="000000"/>
                <w:sz w:val="22"/>
                <w:szCs w:val="22"/>
              </w:rPr>
            </w:pPr>
          </w:p>
        </w:tc>
        <w:tc>
          <w:tcPr>
            <w:tcW w:w="1530" w:type="dxa"/>
            <w:gridSpan w:val="2"/>
            <w:shd w:val="clear" w:color="auto" w:fill="C6D9F1"/>
            <w:vAlign w:val="center"/>
          </w:tcPr>
          <w:p w14:paraId="6125BCC6" w14:textId="77777777" w:rsidR="00C804F1" w:rsidRDefault="00C804F1" w:rsidP="00E553ED">
            <w:pPr>
              <w:ind w:left="-16" w:right="68" w:hanging="90"/>
              <w:jc w:val="center"/>
              <w:rPr>
                <w:rFonts w:ascii="Arial" w:eastAsia="Arial" w:hAnsi="Arial" w:cs="Arial"/>
                <w:color w:val="000000"/>
                <w:sz w:val="22"/>
                <w:szCs w:val="22"/>
              </w:rPr>
            </w:pPr>
            <w:r>
              <w:rPr>
                <w:rFonts w:ascii="Arial" w:eastAsia="Arial" w:hAnsi="Arial" w:cs="Arial"/>
                <w:color w:val="000000"/>
                <w:sz w:val="22"/>
                <w:szCs w:val="22"/>
              </w:rPr>
              <w:t>School year</w:t>
            </w:r>
          </w:p>
        </w:tc>
        <w:tc>
          <w:tcPr>
            <w:tcW w:w="810" w:type="dxa"/>
            <w:vAlign w:val="center"/>
          </w:tcPr>
          <w:p w14:paraId="7FC7D570" w14:textId="77777777" w:rsidR="00C804F1" w:rsidRDefault="00C804F1" w:rsidP="00E553ED">
            <w:pPr>
              <w:ind w:left="48" w:right="-489" w:hanging="48"/>
              <w:rPr>
                <w:rFonts w:ascii="Arial" w:eastAsia="Arial" w:hAnsi="Arial" w:cs="Arial"/>
                <w:color w:val="000000"/>
                <w:sz w:val="22"/>
                <w:szCs w:val="22"/>
              </w:rPr>
            </w:pPr>
          </w:p>
        </w:tc>
        <w:tc>
          <w:tcPr>
            <w:tcW w:w="3078" w:type="dxa"/>
            <w:gridSpan w:val="5"/>
            <w:shd w:val="clear" w:color="auto" w:fill="C6D9F1"/>
            <w:vAlign w:val="center"/>
          </w:tcPr>
          <w:p w14:paraId="30541DE7" w14:textId="77777777" w:rsidR="00C804F1" w:rsidRDefault="00C804F1" w:rsidP="00E553ED">
            <w:pPr>
              <w:ind w:left="48" w:right="-489" w:firstLine="23"/>
              <w:jc w:val="left"/>
              <w:rPr>
                <w:rFonts w:ascii="Arial" w:eastAsia="Arial" w:hAnsi="Arial" w:cs="Arial"/>
                <w:color w:val="000000"/>
                <w:sz w:val="22"/>
                <w:szCs w:val="22"/>
              </w:rPr>
            </w:pPr>
            <w:r>
              <w:rPr>
                <w:rFonts w:ascii="Arial" w:eastAsia="Arial" w:hAnsi="Arial" w:cs="Arial"/>
                <w:color w:val="000000"/>
                <w:sz w:val="22"/>
                <w:szCs w:val="22"/>
              </w:rPr>
              <w:t>Summer</w:t>
            </w:r>
          </w:p>
        </w:tc>
      </w:tr>
      <w:tr w:rsidR="00C804F1" w14:paraId="14F689B5" w14:textId="77777777" w:rsidTr="00900F78">
        <w:trPr>
          <w:trHeight w:val="530"/>
        </w:trPr>
        <w:tc>
          <w:tcPr>
            <w:tcW w:w="3243" w:type="dxa"/>
            <w:shd w:val="clear" w:color="auto" w:fill="C6D9F1"/>
            <w:vAlign w:val="center"/>
          </w:tcPr>
          <w:p w14:paraId="33F37641" w14:textId="77777777" w:rsidR="00C804F1" w:rsidRDefault="00C804F1" w:rsidP="00E553ED">
            <w:pPr>
              <w:ind w:left="48" w:hanging="48"/>
              <w:jc w:val="right"/>
              <w:rPr>
                <w:rFonts w:ascii="Arial" w:eastAsia="Arial" w:hAnsi="Arial" w:cs="Arial"/>
                <w:color w:val="000000"/>
                <w:sz w:val="22"/>
                <w:szCs w:val="22"/>
              </w:rPr>
            </w:pPr>
            <w:r>
              <w:rPr>
                <w:rFonts w:ascii="Arial" w:eastAsia="Arial" w:hAnsi="Arial" w:cs="Arial"/>
                <w:color w:val="000000"/>
                <w:sz w:val="22"/>
                <w:szCs w:val="22"/>
              </w:rPr>
              <w:t>Please indicate the per student cost to attend the program</w:t>
            </w:r>
          </w:p>
        </w:tc>
        <w:tc>
          <w:tcPr>
            <w:tcW w:w="2764" w:type="dxa"/>
            <w:gridSpan w:val="3"/>
            <w:vAlign w:val="center"/>
          </w:tcPr>
          <w:p w14:paraId="1E0C7681" w14:textId="77777777" w:rsidR="00C804F1" w:rsidRDefault="00C804F1" w:rsidP="00E553ED">
            <w:pPr>
              <w:ind w:left="48"/>
              <w:rPr>
                <w:rFonts w:ascii="Arial" w:eastAsia="Arial" w:hAnsi="Arial" w:cs="Arial"/>
                <w:color w:val="000000"/>
                <w:sz w:val="22"/>
                <w:szCs w:val="22"/>
              </w:rPr>
            </w:pPr>
            <w:r>
              <w:rPr>
                <w:rFonts w:ascii="Arial" w:eastAsia="Arial" w:hAnsi="Arial" w:cs="Arial"/>
                <w:color w:val="000000"/>
                <w:sz w:val="22"/>
                <w:szCs w:val="22"/>
              </w:rPr>
              <w:t>$</w:t>
            </w:r>
          </w:p>
        </w:tc>
        <w:tc>
          <w:tcPr>
            <w:tcW w:w="2538" w:type="dxa"/>
            <w:gridSpan w:val="4"/>
            <w:shd w:val="clear" w:color="auto" w:fill="C6D9F1"/>
            <w:vAlign w:val="center"/>
          </w:tcPr>
          <w:p w14:paraId="5F2AF300" w14:textId="6BE8C098" w:rsidR="00C804F1" w:rsidRDefault="00C804F1" w:rsidP="00C804F1">
            <w:pPr>
              <w:ind w:left="0" w:hanging="180"/>
              <w:jc w:val="center"/>
              <w:rPr>
                <w:rFonts w:ascii="Arial" w:eastAsia="Arial" w:hAnsi="Arial" w:cs="Arial"/>
                <w:color w:val="000000"/>
                <w:sz w:val="22"/>
                <w:szCs w:val="22"/>
              </w:rPr>
            </w:pPr>
            <w:r>
              <w:rPr>
                <w:rFonts w:ascii="Arial" w:eastAsia="Arial" w:hAnsi="Arial" w:cs="Arial"/>
                <w:color w:val="000000"/>
                <w:sz w:val="22"/>
                <w:szCs w:val="22"/>
              </w:rPr>
              <w:t>Indicate the % of students that paid a fee to attend in FY</w:t>
            </w:r>
            <w:r w:rsidR="0060295C">
              <w:rPr>
                <w:rFonts w:ascii="Arial" w:eastAsia="Arial" w:hAnsi="Arial" w:cs="Arial"/>
                <w:color w:val="000000"/>
                <w:sz w:val="22"/>
                <w:szCs w:val="22"/>
              </w:rPr>
              <w:t>20</w:t>
            </w:r>
            <w:r>
              <w:rPr>
                <w:rFonts w:ascii="Arial" w:eastAsia="Arial" w:hAnsi="Arial" w:cs="Arial"/>
                <w:color w:val="000000"/>
                <w:sz w:val="22"/>
                <w:szCs w:val="22"/>
              </w:rPr>
              <w:t>21</w:t>
            </w:r>
          </w:p>
        </w:tc>
        <w:tc>
          <w:tcPr>
            <w:tcW w:w="1350" w:type="dxa"/>
            <w:gridSpan w:val="2"/>
            <w:vAlign w:val="center"/>
          </w:tcPr>
          <w:p w14:paraId="0DB9336D" w14:textId="77777777" w:rsidR="00C804F1" w:rsidRDefault="00C804F1" w:rsidP="00E553ED">
            <w:pPr>
              <w:jc w:val="right"/>
              <w:rPr>
                <w:rFonts w:ascii="Arial" w:eastAsia="Arial" w:hAnsi="Arial" w:cs="Arial"/>
                <w:color w:val="000000"/>
                <w:sz w:val="22"/>
                <w:szCs w:val="22"/>
              </w:rPr>
            </w:pPr>
            <w:r>
              <w:rPr>
                <w:rFonts w:ascii="Arial" w:eastAsia="Arial" w:hAnsi="Arial" w:cs="Arial"/>
                <w:color w:val="000000"/>
                <w:sz w:val="22"/>
                <w:szCs w:val="22"/>
              </w:rPr>
              <w:t>%</w:t>
            </w:r>
          </w:p>
        </w:tc>
      </w:tr>
      <w:tr w:rsidR="00C804F1" w14:paraId="6ADF42BC" w14:textId="77777777" w:rsidTr="00900F78">
        <w:trPr>
          <w:trHeight w:val="530"/>
        </w:trPr>
        <w:tc>
          <w:tcPr>
            <w:tcW w:w="8545" w:type="dxa"/>
            <w:gridSpan w:val="8"/>
            <w:shd w:val="clear" w:color="auto" w:fill="C6D9F1"/>
            <w:vAlign w:val="center"/>
          </w:tcPr>
          <w:p w14:paraId="510DA591" w14:textId="113CE493" w:rsidR="00C804F1" w:rsidRDefault="00C804F1" w:rsidP="00E553ED">
            <w:pPr>
              <w:ind w:left="48" w:hanging="48"/>
              <w:jc w:val="right"/>
              <w:rPr>
                <w:rFonts w:ascii="Arial" w:eastAsia="Arial" w:hAnsi="Arial" w:cs="Arial"/>
                <w:color w:val="000000"/>
                <w:sz w:val="22"/>
                <w:szCs w:val="22"/>
              </w:rPr>
            </w:pPr>
            <w:r>
              <w:rPr>
                <w:rFonts w:ascii="Arial" w:eastAsia="Arial" w:hAnsi="Arial" w:cs="Arial"/>
                <w:color w:val="000000"/>
                <w:sz w:val="22"/>
                <w:szCs w:val="22"/>
              </w:rPr>
              <w:t>For FY</w:t>
            </w:r>
            <w:r w:rsidR="0060295C">
              <w:rPr>
                <w:rFonts w:ascii="Arial" w:eastAsia="Arial" w:hAnsi="Arial" w:cs="Arial"/>
                <w:color w:val="000000"/>
                <w:sz w:val="22"/>
                <w:szCs w:val="22"/>
              </w:rPr>
              <w:t>20</w:t>
            </w:r>
            <w:r>
              <w:rPr>
                <w:rFonts w:ascii="Arial" w:eastAsia="Arial" w:hAnsi="Arial" w:cs="Arial"/>
                <w:color w:val="000000"/>
                <w:sz w:val="22"/>
                <w:szCs w:val="22"/>
              </w:rPr>
              <w:t>21 please indicate the total amount of funds generated from program income.</w:t>
            </w:r>
          </w:p>
        </w:tc>
        <w:tc>
          <w:tcPr>
            <w:tcW w:w="1350" w:type="dxa"/>
            <w:gridSpan w:val="2"/>
            <w:vAlign w:val="center"/>
          </w:tcPr>
          <w:p w14:paraId="13958A17" w14:textId="77777777" w:rsidR="00C804F1" w:rsidRDefault="00C804F1" w:rsidP="00C804F1">
            <w:pPr>
              <w:ind w:left="0" w:firstLine="0"/>
              <w:rPr>
                <w:rFonts w:ascii="Arial" w:eastAsia="Arial" w:hAnsi="Arial" w:cs="Arial"/>
                <w:color w:val="000000"/>
                <w:sz w:val="22"/>
                <w:szCs w:val="22"/>
              </w:rPr>
            </w:pPr>
            <w:r>
              <w:rPr>
                <w:rFonts w:ascii="Arial" w:eastAsia="Arial" w:hAnsi="Arial" w:cs="Arial"/>
                <w:color w:val="000000"/>
                <w:sz w:val="22"/>
                <w:szCs w:val="22"/>
              </w:rPr>
              <w:t>$</w:t>
            </w:r>
          </w:p>
        </w:tc>
      </w:tr>
      <w:tr w:rsidR="00C804F1" w14:paraId="2CF77CB7" w14:textId="77777777" w:rsidTr="00900F78">
        <w:trPr>
          <w:trHeight w:val="530"/>
        </w:trPr>
        <w:tc>
          <w:tcPr>
            <w:tcW w:w="8545" w:type="dxa"/>
            <w:gridSpan w:val="8"/>
            <w:shd w:val="clear" w:color="auto" w:fill="C6D9F1"/>
            <w:vAlign w:val="center"/>
          </w:tcPr>
          <w:p w14:paraId="121010D9" w14:textId="393D2BE2" w:rsidR="00C804F1" w:rsidRDefault="00C804F1" w:rsidP="00E553ED">
            <w:pPr>
              <w:ind w:left="48" w:hanging="48"/>
              <w:jc w:val="right"/>
              <w:rPr>
                <w:rFonts w:ascii="Arial" w:eastAsia="Arial" w:hAnsi="Arial" w:cs="Arial"/>
                <w:color w:val="000000"/>
                <w:sz w:val="22"/>
                <w:szCs w:val="22"/>
              </w:rPr>
            </w:pPr>
            <w:r>
              <w:rPr>
                <w:rFonts w:ascii="Arial" w:eastAsia="Arial" w:hAnsi="Arial" w:cs="Arial"/>
                <w:color w:val="000000"/>
                <w:sz w:val="22"/>
                <w:szCs w:val="22"/>
              </w:rPr>
              <w:t>For FY</w:t>
            </w:r>
            <w:r w:rsidR="0060295C">
              <w:rPr>
                <w:rFonts w:ascii="Arial" w:eastAsia="Arial" w:hAnsi="Arial" w:cs="Arial"/>
                <w:color w:val="000000"/>
                <w:sz w:val="22"/>
                <w:szCs w:val="22"/>
              </w:rPr>
              <w:t>20</w:t>
            </w:r>
            <w:r>
              <w:rPr>
                <w:rFonts w:ascii="Arial" w:eastAsia="Arial" w:hAnsi="Arial" w:cs="Arial"/>
                <w:color w:val="000000"/>
                <w:sz w:val="22"/>
                <w:szCs w:val="22"/>
              </w:rPr>
              <w:t>22 please indicate the total amount of funds expected to be generated from program income.</w:t>
            </w:r>
          </w:p>
        </w:tc>
        <w:tc>
          <w:tcPr>
            <w:tcW w:w="1350" w:type="dxa"/>
            <w:gridSpan w:val="2"/>
            <w:vAlign w:val="center"/>
          </w:tcPr>
          <w:p w14:paraId="0D6313B3" w14:textId="77777777" w:rsidR="00C804F1" w:rsidRDefault="00C804F1" w:rsidP="00C804F1">
            <w:pPr>
              <w:ind w:left="0" w:firstLine="0"/>
              <w:rPr>
                <w:rFonts w:ascii="Arial" w:eastAsia="Arial" w:hAnsi="Arial" w:cs="Arial"/>
                <w:color w:val="000000"/>
                <w:sz w:val="22"/>
                <w:szCs w:val="22"/>
              </w:rPr>
            </w:pPr>
            <w:r>
              <w:rPr>
                <w:rFonts w:ascii="Arial" w:eastAsia="Arial" w:hAnsi="Arial" w:cs="Arial"/>
                <w:color w:val="000000"/>
                <w:sz w:val="22"/>
                <w:szCs w:val="22"/>
              </w:rPr>
              <w:t>$</w:t>
            </w:r>
          </w:p>
        </w:tc>
      </w:tr>
    </w:tbl>
    <w:p w14:paraId="2D784549" w14:textId="4D633522" w:rsidR="00C804F1" w:rsidRDefault="00C804F1" w:rsidP="00C804F1">
      <w:pPr>
        <w:numPr>
          <w:ilvl w:val="0"/>
          <w:numId w:val="4"/>
        </w:numPr>
        <w:pBdr>
          <w:top w:val="nil"/>
          <w:left w:val="nil"/>
          <w:bottom w:val="nil"/>
          <w:right w:val="nil"/>
          <w:between w:val="nil"/>
        </w:pBdr>
        <w:tabs>
          <w:tab w:val="left" w:pos="180"/>
        </w:tabs>
        <w:spacing w:before="120"/>
        <w:ind w:left="270" w:hanging="270"/>
        <w:rPr>
          <w:rFonts w:ascii="Arial" w:eastAsia="Arial" w:hAnsi="Arial" w:cs="Arial"/>
          <w:color w:val="000000"/>
          <w:sz w:val="22"/>
          <w:szCs w:val="22"/>
        </w:rPr>
      </w:pPr>
      <w:r>
        <w:rPr>
          <w:rFonts w:ascii="Arial" w:eastAsia="Arial" w:hAnsi="Arial" w:cs="Arial"/>
          <w:color w:val="000000"/>
          <w:sz w:val="22"/>
          <w:szCs w:val="22"/>
        </w:rPr>
        <w:t>Please describe the process for determining the per student cost to attend, how a sliding fee is used, and how you ensure that families that would be eligible to receive free or reduced-price lunch fully understand that cost should not be a deterrent from participation.</w:t>
      </w:r>
    </w:p>
    <w:p w14:paraId="71FA2DCB" w14:textId="77777777" w:rsidR="00735C6F" w:rsidRDefault="00735C6F" w:rsidP="00735C6F">
      <w:pPr>
        <w:pBdr>
          <w:top w:val="nil"/>
          <w:left w:val="nil"/>
          <w:bottom w:val="nil"/>
          <w:right w:val="nil"/>
          <w:between w:val="nil"/>
        </w:pBdr>
        <w:tabs>
          <w:tab w:val="left" w:pos="180"/>
        </w:tabs>
        <w:spacing w:before="120"/>
        <w:ind w:left="270" w:firstLine="0"/>
        <w:rPr>
          <w:rFonts w:ascii="Arial" w:eastAsia="Arial" w:hAnsi="Arial" w:cs="Arial"/>
          <w:color w:val="000000"/>
          <w:sz w:val="22"/>
          <w:szCs w:val="22"/>
        </w:rPr>
      </w:pPr>
    </w:p>
    <w:p w14:paraId="6F65C047" w14:textId="77777777" w:rsidR="00C804F1" w:rsidRPr="002A39E0" w:rsidRDefault="00C804F1" w:rsidP="00735C6F">
      <w:pPr>
        <w:numPr>
          <w:ilvl w:val="0"/>
          <w:numId w:val="4"/>
        </w:numPr>
        <w:pBdr>
          <w:top w:val="nil"/>
          <w:left w:val="nil"/>
          <w:bottom w:val="nil"/>
          <w:right w:val="nil"/>
          <w:between w:val="nil"/>
        </w:pBdr>
        <w:tabs>
          <w:tab w:val="left" w:pos="270"/>
        </w:tabs>
        <w:rPr>
          <w:rFonts w:ascii="Arial" w:eastAsia="Arial" w:hAnsi="Arial" w:cs="Arial"/>
          <w:color w:val="000000"/>
          <w:sz w:val="22"/>
          <w:szCs w:val="22"/>
        </w:rPr>
      </w:pPr>
      <w:r>
        <w:rPr>
          <w:rFonts w:ascii="Arial" w:eastAsia="Arial" w:hAnsi="Arial" w:cs="Arial"/>
          <w:color w:val="000000"/>
          <w:sz w:val="22"/>
          <w:szCs w:val="22"/>
        </w:rPr>
        <w:t xml:space="preserve">Describe the procedures in place for monitoring, accounting, and reporting of program income. </w:t>
      </w:r>
    </w:p>
    <w:p w14:paraId="49481018" w14:textId="517E07EE" w:rsidR="004555C3" w:rsidRDefault="00C804F1" w:rsidP="00900F78">
      <w:pPr>
        <w:pStyle w:val="ListParagraph"/>
        <w:numPr>
          <w:ilvl w:val="0"/>
          <w:numId w:val="5"/>
        </w:numPr>
        <w:pBdr>
          <w:top w:val="nil"/>
          <w:left w:val="nil"/>
          <w:bottom w:val="nil"/>
          <w:right w:val="nil"/>
          <w:between w:val="nil"/>
        </w:pBdr>
        <w:tabs>
          <w:tab w:val="left" w:pos="360"/>
          <w:tab w:val="left" w:pos="450"/>
        </w:tabs>
      </w:pPr>
      <w:r w:rsidRPr="0060295C">
        <w:rPr>
          <w:rFonts w:ascii="Arial" w:eastAsia="Arial" w:hAnsi="Arial" w:cs="Arial"/>
          <w:color w:val="000000"/>
          <w:sz w:val="22"/>
          <w:szCs w:val="22"/>
        </w:rPr>
        <w:t>Describe how funds collected though program fees are/will be used to supplement current program expenditures. Be specific in describing how program fees are used to support and enhance the grant funded program and expenses.  Please note all funds generated from program fees must be used in the same manner as the grant funds.</w:t>
      </w:r>
    </w:p>
    <w:sectPr w:rsidR="004555C3" w:rsidSect="00C804F1">
      <w:pgSz w:w="12240" w:h="15840"/>
      <w:pgMar w:top="4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7EB"/>
    <w:multiLevelType w:val="hybridMultilevel"/>
    <w:tmpl w:val="86D05DB4"/>
    <w:lvl w:ilvl="0" w:tplc="1D9A1A9C">
      <w:start w:val="1"/>
      <w:numFmt w:val="decimal"/>
      <w:lvlText w:val="%1."/>
      <w:lvlJc w:val="left"/>
      <w:pPr>
        <w:ind w:left="360" w:hanging="360"/>
      </w:pPr>
      <w:rPr>
        <w:rFonts w:ascii="Arial" w:hAnsi="Arial" w:hint="default"/>
        <w:b w:val="0"/>
        <w:i w:val="0"/>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F10514"/>
    <w:multiLevelType w:val="multilevel"/>
    <w:tmpl w:val="5EEE5E9C"/>
    <w:lvl w:ilvl="0">
      <w:start w:val="1"/>
      <w:numFmt w:val="decimal"/>
      <w:lvlText w:val="%1."/>
      <w:lvlJc w:val="left"/>
      <w:pPr>
        <w:ind w:left="360" w:hanging="360"/>
      </w:pPr>
      <w:rPr>
        <w:rFonts w:ascii="Arial" w:eastAsia="Arial" w:hAnsi="Arial" w:cs="Arial"/>
        <w:b w:val="0"/>
        <w:i w:val="0"/>
        <w:sz w:val="22"/>
        <w:szCs w:val="22"/>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E2B275C"/>
    <w:multiLevelType w:val="hybridMultilevel"/>
    <w:tmpl w:val="8FE276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16B3761"/>
    <w:multiLevelType w:val="hybridMultilevel"/>
    <w:tmpl w:val="835CFBAA"/>
    <w:lvl w:ilvl="0" w:tplc="3A125072">
      <w:start w:val="3"/>
      <w:numFmt w:val="bullet"/>
      <w:lvlText w:val=""/>
      <w:lvlJc w:val="left"/>
      <w:pPr>
        <w:ind w:left="1080" w:hanging="360"/>
      </w:pPr>
      <w:rPr>
        <w:rFonts w:ascii="Symbol" w:eastAsia="Times New Roman" w:hAnsi="Symbo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584BB8"/>
    <w:multiLevelType w:val="multilevel"/>
    <w:tmpl w:val="463A7D50"/>
    <w:lvl w:ilvl="0">
      <w:start w:val="3"/>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DD"/>
    <w:rsid w:val="00091093"/>
    <w:rsid w:val="001815CB"/>
    <w:rsid w:val="003309B8"/>
    <w:rsid w:val="004555C3"/>
    <w:rsid w:val="004E64DD"/>
    <w:rsid w:val="0060295C"/>
    <w:rsid w:val="00604AF8"/>
    <w:rsid w:val="00735C6F"/>
    <w:rsid w:val="00754C24"/>
    <w:rsid w:val="007A1B2F"/>
    <w:rsid w:val="008163B9"/>
    <w:rsid w:val="00900F78"/>
    <w:rsid w:val="0093026F"/>
    <w:rsid w:val="00C804F1"/>
    <w:rsid w:val="00EF63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3BB2"/>
  <w15:chartTrackingRefBased/>
  <w15:docId w15:val="{3635241A-B9E8-45CC-A09F-09420302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60" w:line="276" w:lineRule="auto"/>
        <w:ind w:left="36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4DD"/>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64DD"/>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E64DD"/>
    <w:pPr>
      <w:ind w:left="720"/>
      <w:contextualSpacing/>
    </w:pPr>
  </w:style>
  <w:style w:type="character" w:customStyle="1" w:styleId="ListParagraphChar">
    <w:name w:val="List Paragraph Char"/>
    <w:link w:val="ListParagraph"/>
    <w:uiPriority w:val="34"/>
    <w:locked/>
    <w:rsid w:val="00C804F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295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9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DESE-231-70339</_dlc_DocId>
    <_dlc_DocIdUrl xmlns="733efe1c-5bbe-4968-87dc-d400e65c879f">
      <Url>https://sharepoint.doemass.org/ese/webteam/cps/_layouts/DocIdRedir.aspx?ID=DESE-231-70339</Url>
      <Description>DESE-231-70339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E88FA86-F90F-46ED-B852-619E2D41941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AE1E736-1B16-4245-A657-6EC96D1DAF9C}">
  <ds:schemaRefs>
    <ds:schemaRef ds:uri="http://schemas.microsoft.com/sharepoint/events"/>
  </ds:schemaRefs>
</ds:datastoreItem>
</file>

<file path=customXml/itemProps3.xml><?xml version="1.0" encoding="utf-8"?>
<ds:datastoreItem xmlns:ds="http://schemas.openxmlformats.org/officeDocument/2006/customXml" ds:itemID="{75719D99-3ADB-4675-8170-161340373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629F5-8AC0-4CCF-8720-258D2CAF23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FY2022 FC 646 MA 21st CCLC Exemplary Programs Grant Addendum D</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646 MA 21st CCLC Exemplary Programs Grant Addendum D</dc:title>
  <dc:subject/>
  <dc:creator>DESE</dc:creator>
  <cp:keywords/>
  <dc:description/>
  <cp:lastModifiedBy>Zou, Dong (EOE)</cp:lastModifiedBy>
  <cp:revision>5</cp:revision>
  <dcterms:created xsi:type="dcterms:W3CDTF">2021-04-20T18:35:00Z</dcterms:created>
  <dcterms:modified xsi:type="dcterms:W3CDTF">2021-05-03T13:40:00Z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2021</vt:lpwstr>
  </property>
</Properties>
</file>