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30942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767085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6B89407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93B7D3C" w14:textId="77777777" w:rsidTr="007E3DC1">
        <w:trPr>
          <w:cantSplit/>
          <w:trHeight w:val="432"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213ABE2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47B5C0B0" w14:textId="77777777" w:rsidR="005F4959" w:rsidRDefault="005F4959" w:rsidP="007E3DC1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22ADF3A3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687A94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332261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14:paraId="51BAE04B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668362F" w14:textId="77777777" w:rsidTr="007E3DC1">
        <w:trPr>
          <w:trHeight w:val="432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4A400E0F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340F5DEB" w14:textId="77777777" w:rsidTr="007E3DC1">
        <w:trPr>
          <w:trHeight w:val="432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6F36FA8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677160F" w14:textId="77777777" w:rsidTr="007E3DC1">
        <w:trPr>
          <w:trHeight w:val="432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C92CAB3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1961FE8" w14:textId="77777777" w:rsidR="005F4959" w:rsidRDefault="005F4959">
      <w:pPr>
        <w:pStyle w:val="Heading1"/>
        <w:rPr>
          <w:vanish/>
        </w:rPr>
      </w:pPr>
    </w:p>
    <w:p w14:paraId="4752D4A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7BCD78C" w14:textId="77777777" w:rsidTr="2FF795EF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B60967" w14:textId="77777777" w:rsidR="005F4959" w:rsidRDefault="005F4959">
            <w:pPr>
              <w:rPr>
                <w:sz w:val="18"/>
              </w:rPr>
            </w:pPr>
          </w:p>
          <w:p w14:paraId="1593875E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APPLICATION FOR PROGRAM FUNDING</w:t>
            </w:r>
          </w:p>
        </w:tc>
      </w:tr>
      <w:tr w:rsidR="005F4959" w14:paraId="25F284DC" w14:textId="77777777" w:rsidTr="2FF79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2A5EAC2" w14:textId="77777777" w:rsidR="005F4959" w:rsidRDefault="005F4959" w:rsidP="007E3D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</w:t>
            </w:r>
          </w:p>
          <w:p w14:paraId="322BC03C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37A9AA2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  <w:vAlign w:val="bottom"/>
          </w:tcPr>
          <w:p w14:paraId="218B2BB8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  <w:vAlign w:val="bottom"/>
          </w:tcPr>
          <w:p w14:paraId="7318F6C6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AMOUNT</w:t>
            </w:r>
          </w:p>
          <w:p w14:paraId="1FC00E55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404F17B3" w14:textId="77777777" w:rsidTr="2FF79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1152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  <w:vAlign w:val="center"/>
          </w:tcPr>
          <w:p w14:paraId="63DFA551" w14:textId="1D6A7907" w:rsidR="005F4959" w:rsidRDefault="005F4959" w:rsidP="2FF795EF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2FF795EF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0C544F8" w:rsidRPr="2FF795EF">
              <w:rPr>
                <w:rFonts w:ascii="Arial" w:hAnsi="Arial" w:cs="Arial"/>
                <w:b/>
                <w:bCs/>
                <w:sz w:val="20"/>
              </w:rPr>
              <w:t>23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  <w:vAlign w:val="center"/>
          </w:tcPr>
          <w:p w14:paraId="15D5F383" w14:textId="3C1334B8" w:rsidR="005F4959" w:rsidRDefault="004D2291" w:rsidP="007E3DC1">
            <w:pPr>
              <w:pStyle w:val="Heading7"/>
              <w:rPr>
                <w:rFonts w:ascii="Arial" w:hAnsi="Arial" w:cs="Arial"/>
                <w:sz w:val="20"/>
              </w:rPr>
            </w:pPr>
            <w:r w:rsidRPr="007E3DC1">
              <w:rPr>
                <w:rFonts w:ascii="Arial" w:hAnsi="Arial" w:cs="Arial"/>
                <w:sz w:val="20"/>
              </w:rPr>
              <w:t>STATE</w:t>
            </w:r>
            <w:r w:rsidR="005F4959" w:rsidRPr="007E3DC1">
              <w:rPr>
                <w:rFonts w:ascii="Arial" w:hAnsi="Arial" w:cs="Arial"/>
                <w:sz w:val="20"/>
              </w:rPr>
              <w:t xml:space="preserve"> – </w:t>
            </w:r>
            <w:r w:rsidR="002112D0" w:rsidRPr="007E3DC1">
              <w:rPr>
                <w:rFonts w:ascii="Arial" w:hAnsi="Arial" w:cs="Arial"/>
                <w:sz w:val="20"/>
              </w:rPr>
              <w:t>COMPETITIVE</w:t>
            </w:r>
            <w:r w:rsidR="00097B06">
              <w:rPr>
                <w:rFonts w:ascii="Arial" w:hAnsi="Arial" w:cs="Arial"/>
                <w:sz w:val="20"/>
              </w:rPr>
              <w:t xml:space="preserve"> GRANT</w:t>
            </w:r>
          </w:p>
          <w:p w14:paraId="4BEBAF52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BB1C89D" w14:textId="77777777" w:rsidR="005F4959" w:rsidRDefault="00944D0D" w:rsidP="007E3DC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  <w:vAlign w:val="bottom"/>
          </w:tcPr>
          <w:p w14:paraId="5E69F11F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vAlign w:val="bottom"/>
          </w:tcPr>
          <w:p w14:paraId="2154140C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  <w:vAlign w:val="bottom"/>
          </w:tcPr>
          <w:p w14:paraId="3191C569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4959" w14:paraId="3B089D0D" w14:textId="77777777" w:rsidTr="2FF79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354CFD9A" w14:textId="77777777" w:rsidR="005F4959" w:rsidRPr="00097B06" w:rsidRDefault="00944D0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097B06">
              <w:rPr>
                <w:rFonts w:ascii="Arial" w:hAnsi="Arial" w:cs="Arial"/>
                <w:bCs/>
                <w:sz w:val="20"/>
              </w:rPr>
              <w:t>335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65A9D309" w14:textId="77777777" w:rsidR="00944D0D" w:rsidRPr="00097B06" w:rsidRDefault="00944D0D" w:rsidP="00944D0D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097B06">
              <w:rPr>
                <w:rFonts w:ascii="Arial" w:hAnsi="Arial" w:cs="Arial"/>
                <w:b w:val="0"/>
                <w:bCs/>
                <w:sz w:val="20"/>
              </w:rPr>
              <w:t>SAFE AND SUPPORTIVE SCHOOLS COMPETITIVE GRANT</w:t>
            </w:r>
            <w:r w:rsidR="000553CD" w:rsidRPr="00097B06">
              <w:rPr>
                <w:rFonts w:ascii="Arial" w:hAnsi="Arial" w:cs="Arial"/>
                <w:b w:val="0"/>
                <w:bCs/>
                <w:sz w:val="20"/>
              </w:rPr>
              <w:br/>
            </w:r>
          </w:p>
          <w:p w14:paraId="3F11F528" w14:textId="77777777" w:rsidR="00944D0D" w:rsidRPr="00097B06" w:rsidRDefault="00944D0D" w:rsidP="00944D0D">
            <w:pPr>
              <w:rPr>
                <w:rFonts w:ascii="Arial" w:hAnsi="Arial" w:cs="Arial"/>
                <w:bCs/>
                <w:i/>
                <w:sz w:val="20"/>
              </w:rPr>
            </w:pPr>
            <w:r w:rsidRPr="00097B06">
              <w:rPr>
                <w:rFonts w:ascii="Arial" w:hAnsi="Arial" w:cs="Arial"/>
                <w:bCs/>
                <w:i/>
                <w:sz w:val="20"/>
              </w:rPr>
              <w:t>Check one</w:t>
            </w:r>
          </w:p>
          <w:p w14:paraId="2EF6E729" w14:textId="77777777" w:rsidR="00944D0D" w:rsidRPr="00097B06" w:rsidRDefault="00944D0D" w:rsidP="00944D0D">
            <w:pPr>
              <w:rPr>
                <w:rFonts w:ascii="Arial" w:hAnsi="Arial" w:cs="Arial"/>
                <w:bCs/>
                <w:sz w:val="20"/>
              </w:rPr>
            </w:pPr>
            <w:r w:rsidRPr="00097B06">
              <w:rPr>
                <w:rFonts w:ascii="Arial" w:hAnsi="Arial" w:cs="Arial"/>
                <w:bCs/>
                <w:sz w:val="20"/>
              </w:rPr>
              <w:t>__ Option 1: Action Planning</w:t>
            </w:r>
          </w:p>
          <w:p w14:paraId="510ECB63" w14:textId="77777777" w:rsidR="00944D0D" w:rsidRPr="00097B06" w:rsidRDefault="00944D0D" w:rsidP="00944D0D">
            <w:pPr>
              <w:rPr>
                <w:rFonts w:ascii="Arial" w:hAnsi="Arial" w:cs="Arial"/>
                <w:bCs/>
                <w:sz w:val="20"/>
              </w:rPr>
            </w:pPr>
          </w:p>
          <w:p w14:paraId="3F9D7759" w14:textId="77777777" w:rsidR="005F4959" w:rsidRPr="00097B06" w:rsidRDefault="00944D0D" w:rsidP="00944D0D">
            <w:pPr>
              <w:rPr>
                <w:rFonts w:ascii="Arial" w:hAnsi="Arial" w:cs="Arial"/>
                <w:bCs/>
                <w:sz w:val="20"/>
              </w:rPr>
            </w:pPr>
            <w:r w:rsidRPr="00097B06">
              <w:rPr>
                <w:rFonts w:ascii="Arial" w:hAnsi="Arial" w:cs="Arial"/>
                <w:bCs/>
                <w:sz w:val="20"/>
              </w:rPr>
              <w:t>__ Option 2: Implementation and Mentorship/Support</w:t>
            </w:r>
          </w:p>
          <w:p w14:paraId="16F857C4" w14:textId="77777777" w:rsidR="00944D0D" w:rsidRPr="00097B06" w:rsidRDefault="00944D0D" w:rsidP="00944D0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504BCA27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6970CBE" w14:textId="4ECABB3F" w:rsidR="005F4959" w:rsidRDefault="00944D0D" w:rsidP="2FF795E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2FF795EF">
              <w:rPr>
                <w:rFonts w:ascii="Arial" w:hAnsi="Arial" w:cs="Arial"/>
                <w:sz w:val="20"/>
              </w:rPr>
              <w:t>June 30, 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vAlign w:val="center"/>
          </w:tcPr>
          <w:p w14:paraId="6BD08EF1" w14:textId="77777777" w:rsidR="005F4959" w:rsidRDefault="005F4959" w:rsidP="007E3DC1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906D789" w14:textId="77777777" w:rsidTr="2FF79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1008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  <w:vAlign w:val="center"/>
          </w:tcPr>
          <w:p w14:paraId="547DCBF8" w14:textId="77777777" w:rsidR="005F4959" w:rsidRDefault="005F4959" w:rsidP="007E3DC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 xml:space="preserve">I CERTIFY THAT THE INFORMATION CONTAINED IN THIS APPLICATION IS CORRECT AND COMPLETE; THAT THE APPLICANT AGENCY HAS AUTHORIZED ME, AS ITS REPRESENTATIVE, TO FILE THIS APPLICATION; AND THAT I UNDERSTAND THAT FOR ANY FUNDS RECEIVED </w:t>
            </w:r>
            <w:r w:rsidR="007E3DC1">
              <w:rPr>
                <w:rFonts w:ascii="Arial" w:hAnsi="Arial" w:cs="Arial"/>
                <w:sz w:val="16"/>
              </w:rPr>
              <w:t>T</w:t>
            </w:r>
            <w:r>
              <w:rPr>
                <w:rFonts w:ascii="Arial" w:hAnsi="Arial" w:cs="Arial"/>
                <w:sz w:val="16"/>
              </w:rPr>
              <w:t>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6593C9E6" w14:textId="77777777" w:rsidTr="2FF795EF">
        <w:trPr>
          <w:trHeight w:val="720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14:paraId="168798EF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B02CD88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3F48394" w14:textId="77777777" w:rsidTr="2FF795EF">
        <w:trPr>
          <w:trHeight w:val="720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1B5612E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65E1FBD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668B084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0AE2106" w14:textId="77777777" w:rsidTr="2FF795EF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487338" w14:textId="0F24F539" w:rsidR="005F4959" w:rsidRPr="00DF189C" w:rsidRDefault="00944D0D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2FF795EF">
              <w:rPr>
                <w:rFonts w:ascii="Arial" w:hAnsi="Arial" w:cs="Arial"/>
              </w:rPr>
              <w:t xml:space="preserve">DATE DUE: </w:t>
            </w:r>
            <w:r w:rsidR="00501074" w:rsidRPr="2FF795EF">
              <w:rPr>
                <w:rFonts w:ascii="Arial" w:hAnsi="Arial" w:cs="Arial"/>
              </w:rPr>
              <w:t>Monday, July 18, 2022</w:t>
            </w:r>
          </w:p>
          <w:p w14:paraId="6B791F2E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</w:tbl>
    <w:p w14:paraId="533599A7" w14:textId="77777777" w:rsidR="005F4959" w:rsidRDefault="005F4959" w:rsidP="007E3DC1">
      <w:pPr>
        <w:pStyle w:val="Heading3"/>
        <w:spacing w:before="120"/>
        <w:jc w:val="left"/>
        <w:rPr>
          <w:sz w:val="22"/>
        </w:rPr>
      </w:pP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553CD"/>
    <w:rsid w:val="00097B06"/>
    <w:rsid w:val="000F7712"/>
    <w:rsid w:val="00114D5C"/>
    <w:rsid w:val="001366FB"/>
    <w:rsid w:val="001A677A"/>
    <w:rsid w:val="002112D0"/>
    <w:rsid w:val="002D7CEA"/>
    <w:rsid w:val="00392274"/>
    <w:rsid w:val="0039280E"/>
    <w:rsid w:val="003C6C00"/>
    <w:rsid w:val="0043616F"/>
    <w:rsid w:val="00460B72"/>
    <w:rsid w:val="0049030B"/>
    <w:rsid w:val="0049050F"/>
    <w:rsid w:val="004D2291"/>
    <w:rsid w:val="00501074"/>
    <w:rsid w:val="005F4959"/>
    <w:rsid w:val="006275EE"/>
    <w:rsid w:val="00630059"/>
    <w:rsid w:val="00664C0C"/>
    <w:rsid w:val="00671098"/>
    <w:rsid w:val="006C11A4"/>
    <w:rsid w:val="0070511B"/>
    <w:rsid w:val="00795A6C"/>
    <w:rsid w:val="007E3DC1"/>
    <w:rsid w:val="00835CD0"/>
    <w:rsid w:val="00871594"/>
    <w:rsid w:val="00944D0D"/>
    <w:rsid w:val="009742F6"/>
    <w:rsid w:val="00AF5BF3"/>
    <w:rsid w:val="00B7021C"/>
    <w:rsid w:val="00B7161E"/>
    <w:rsid w:val="00C465AC"/>
    <w:rsid w:val="00C544F8"/>
    <w:rsid w:val="00DE5E5D"/>
    <w:rsid w:val="00DF189C"/>
    <w:rsid w:val="00E11D6A"/>
    <w:rsid w:val="00E4159E"/>
    <w:rsid w:val="00ED5729"/>
    <w:rsid w:val="2FF795EF"/>
    <w:rsid w:val="4FD2B990"/>
    <w:rsid w:val="55131151"/>
    <w:rsid w:val="67E84313"/>
    <w:rsid w:val="6DA1F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A6A69"/>
  <w15:chartTrackingRefBased/>
  <w15:docId w15:val="{44878605-F66E-4CA2-8A13-F5B6C17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snapToGrid w:val="0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/>
        <AccountId xsi:nil="true"/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D909A8C3-2736-4162-9C11-67C6AF5A6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40631-15BF-415F-BCB4-5D679058E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72267-8CF5-4CB3-B5C8-39A8FDABBBF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5D323A-E6E8-4691-9617-E33E41CEFA01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FY23 335 Safe and Supportive Schools Part I School Year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FC335 Safe and Supportive Schools Part I School Year</dc:title>
  <dc:subject/>
  <dc:creator>DESE</dc:creator>
  <cp:keywords/>
  <cp:lastModifiedBy>Zou, Dong (EOE)</cp:lastModifiedBy>
  <cp:revision>11</cp:revision>
  <cp:lastPrinted>2009-08-14T19:19:00Z</cp:lastPrinted>
  <dcterms:created xsi:type="dcterms:W3CDTF">2021-06-28T23:11:00Z</dcterms:created>
  <dcterms:modified xsi:type="dcterms:W3CDTF">2022-05-31T18:19:00Z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31 2022</vt:lpwstr>
  </property>
</Properties>
</file>