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4F2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D7CE60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B908A9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01AC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2238D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2EB9CD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EC02C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03341A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96A17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0166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D5177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FF1F39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3A17C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F37A7C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52D811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DBF62B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0B9B87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B055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CD133B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FED35D5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7786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034EA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A370C1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CD699E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2C569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C0A50" w14:textId="77777777" w:rsidR="005F4959" w:rsidRDefault="005F4959">
            <w:pPr>
              <w:rPr>
                <w:sz w:val="18"/>
              </w:rPr>
            </w:pPr>
          </w:p>
          <w:p w14:paraId="37848A9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2A85E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A5F83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3D6A0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188F5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13EDF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18E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673A1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2CCC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EA238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4D839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BD56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2990F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ECB3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AFD82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003F3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FBF6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0311F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9A7AA3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C5F79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D0D5B1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552FED">
              <w:rPr>
                <w:rFonts w:ascii="Arial" w:hAnsi="Arial" w:cs="Arial"/>
                <w:sz w:val="20"/>
              </w:rPr>
              <w:t>FEDERAL</w:t>
            </w:r>
            <w:r w:rsidR="004D2291" w:rsidRPr="00552FED">
              <w:rPr>
                <w:rFonts w:ascii="Arial" w:hAnsi="Arial" w:cs="Arial"/>
                <w:sz w:val="20"/>
              </w:rPr>
              <w:t xml:space="preserve"> </w:t>
            </w:r>
            <w:r w:rsidR="004F4619">
              <w:rPr>
                <w:rFonts w:ascii="Arial" w:hAnsi="Arial" w:cs="Arial"/>
                <w:sz w:val="20"/>
              </w:rPr>
              <w:t xml:space="preserve">ENTITLEMENT/ALLOCATION </w:t>
            </w:r>
            <w:r w:rsidR="004D2291" w:rsidRPr="00552FED">
              <w:rPr>
                <w:rFonts w:ascii="Arial" w:hAnsi="Arial" w:cs="Arial"/>
                <w:sz w:val="20"/>
              </w:rPr>
              <w:t>GRANT</w:t>
            </w:r>
          </w:p>
          <w:p w14:paraId="07A292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2D98453" w14:textId="77777777" w:rsidR="005F4959" w:rsidRDefault="00552FE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OCSSR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B614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33F2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CFD71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ECD8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64D60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88E66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067AE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C2C7AB8" w14:textId="77777777" w:rsidR="005F4959" w:rsidRPr="00E2105B" w:rsidRDefault="00552F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52FED">
              <w:rPr>
                <w:rFonts w:ascii="Arial" w:hAnsi="Arial" w:cs="Arial"/>
                <w:bCs/>
                <w:sz w:val="20"/>
              </w:rPr>
              <w:t>532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16CC619" w14:textId="77777777" w:rsidR="005F4959" w:rsidRPr="00552FED" w:rsidRDefault="00552FE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52FED">
              <w:rPr>
                <w:rFonts w:ascii="Arial" w:hAnsi="Arial" w:cs="Arial"/>
                <w:b w:val="0"/>
                <w:bCs/>
              </w:rPr>
              <w:t>Charter School Significant Expansion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F8A472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C96A73" w14:textId="77777777" w:rsidR="005F4959" w:rsidRDefault="00552FE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05B11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F9002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491C09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6979085" w14:textId="2FFF87DE" w:rsidR="005F4959" w:rsidRDefault="005F4959" w:rsidP="006D794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D79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D79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6D7E72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2B9ED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1E117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6219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7C26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D40577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3CC375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749C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B7643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68C3E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8682B2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4F4619"/>
    <w:rsid w:val="00552FED"/>
    <w:rsid w:val="005D5722"/>
    <w:rsid w:val="005F4959"/>
    <w:rsid w:val="00664C0C"/>
    <w:rsid w:val="006C11A4"/>
    <w:rsid w:val="006D794F"/>
    <w:rsid w:val="0070511B"/>
    <w:rsid w:val="00795A6C"/>
    <w:rsid w:val="007E5729"/>
    <w:rsid w:val="009E2171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C56F8"/>
    <w:rsid w:val="00ED5729"/>
    <w:rsid w:val="00E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3B2A29"/>
  <w15:chartTrackingRefBased/>
  <w15:docId w15:val="{B097F6ED-91AE-493D-B98F-050622ED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32AC62A-37E5-4497-A140-F42AA4C8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4CC50-0C93-4477-BE1E-ECC323A892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0C7AA7-91EB-4FF4-9580-CFAF2729E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D8FDD-F99B-4A32-91AC-6CE224186117}">
  <ds:schemaRefs>
    <ds:schemaRef ds:uri="http://www.w3.org/XML/1998/namespace"/>
    <ds:schemaRef ds:uri="14c63040-5e06-4c4a-8b07-ca5832d9b241"/>
    <ds:schemaRef ds:uri="http://purl.org/dc/terms/"/>
    <ds:schemaRef ds:uri="http://schemas.microsoft.com/office/2006/documentManagement/types"/>
    <ds:schemaRef ds:uri="http://purl.org/dc/dcmitype/"/>
    <ds:schemaRef ds:uri="9324d023-3849-46fe-9182-6ce950756be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FC532 Charter School Significant Expansion Program Part I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FC532 Charter School Significant Expansion Program Part I</dc:title>
  <dc:subject/>
  <dc:creator>DESE</dc:creator>
  <cp:keywords/>
  <cp:lastModifiedBy>Zou, Dong (EOE)</cp:lastModifiedBy>
  <cp:revision>2</cp:revision>
  <cp:lastPrinted>2009-08-14T19:19:00Z</cp:lastPrinted>
  <dcterms:created xsi:type="dcterms:W3CDTF">2022-06-22T18:05:00Z</dcterms:created>
  <dcterms:modified xsi:type="dcterms:W3CDTF">2022-06-22T18:05:00Z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2022</vt:lpwstr>
  </property>
</Properties>
</file>