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04FD6" w14:textId="2D6A379B" w:rsidR="003C6E14" w:rsidRDefault="003C6E14" w:rsidP="005471B5">
      <w:pPr>
        <w:spacing w:after="120" w:line="276" w:lineRule="auto"/>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C50F2D" w:rsidRPr="000F472F" w14:paraId="74B0C06E" w14:textId="77777777" w:rsidTr="0022355A">
        <w:tc>
          <w:tcPr>
            <w:tcW w:w="7578" w:type="dxa"/>
            <w:tcBorders>
              <w:top w:val="double" w:sz="4" w:space="0" w:color="auto"/>
              <w:left w:val="double" w:sz="4" w:space="0" w:color="auto"/>
              <w:bottom w:val="double" w:sz="4" w:space="0" w:color="auto"/>
              <w:right w:val="nil"/>
            </w:tcBorders>
          </w:tcPr>
          <w:p w14:paraId="40762AE0" w14:textId="77777777" w:rsidR="00C50F2D" w:rsidRPr="000F472F" w:rsidRDefault="00C50F2D" w:rsidP="005471B5">
            <w:pPr>
              <w:spacing w:line="276" w:lineRule="auto"/>
              <w:jc w:val="both"/>
              <w:rPr>
                <w:rFonts w:ascii="Arial" w:hAnsi="Arial" w:cs="Arial"/>
                <w:sz w:val="22"/>
                <w:szCs w:val="22"/>
              </w:rPr>
            </w:pPr>
            <w:bookmarkStart w:id="0" w:name="_Hlk57818721"/>
          </w:p>
          <w:p w14:paraId="10579E28" w14:textId="549AA2C0" w:rsidR="00C50F2D" w:rsidRPr="000F472F" w:rsidRDefault="00C50F2D" w:rsidP="005471B5">
            <w:pPr>
              <w:tabs>
                <w:tab w:val="left" w:pos="2700"/>
              </w:tabs>
              <w:spacing w:line="276" w:lineRule="auto"/>
              <w:jc w:val="both"/>
              <w:rPr>
                <w:rFonts w:ascii="Arial" w:hAnsi="Arial" w:cs="Arial"/>
                <w:sz w:val="22"/>
                <w:szCs w:val="22"/>
              </w:rPr>
            </w:pPr>
            <w:r w:rsidRPr="000F472F">
              <w:rPr>
                <w:rFonts w:ascii="Arial" w:hAnsi="Arial" w:cs="Arial"/>
                <w:b/>
                <w:sz w:val="22"/>
                <w:szCs w:val="22"/>
              </w:rPr>
              <w:t>Name of Grant Program:</w:t>
            </w:r>
            <w:r w:rsidRPr="000F472F">
              <w:rPr>
                <w:rFonts w:ascii="Arial" w:hAnsi="Arial" w:cs="Arial"/>
                <w:sz w:val="22"/>
                <w:szCs w:val="22"/>
              </w:rPr>
              <w:t xml:space="preserve">  </w:t>
            </w:r>
            <w:r w:rsidR="000E43F3">
              <w:rPr>
                <w:rFonts w:ascii="Arial" w:hAnsi="Arial" w:cs="Arial"/>
                <w:sz w:val="22"/>
                <w:szCs w:val="22"/>
              </w:rPr>
              <w:t>Reading Recovery</w:t>
            </w:r>
            <w:r w:rsidR="000E43F3" w:rsidRPr="000F472F">
              <w:rPr>
                <w:rFonts w:ascii="Arial" w:hAnsi="Arial" w:cs="Arial"/>
                <w:sz w:val="22"/>
                <w:szCs w:val="22"/>
              </w:rPr>
              <w:t xml:space="preserve"> </w:t>
            </w:r>
            <w:r w:rsidR="000E43F3" w:rsidRPr="000F472F">
              <w:rPr>
                <w:rFonts w:ascii="Arial" w:hAnsi="Arial" w:cs="Arial"/>
                <w:sz w:val="22"/>
                <w:szCs w:val="22"/>
              </w:rPr>
              <w:tab/>
            </w:r>
          </w:p>
        </w:tc>
        <w:tc>
          <w:tcPr>
            <w:tcW w:w="1998" w:type="dxa"/>
            <w:tcBorders>
              <w:top w:val="double" w:sz="4" w:space="0" w:color="auto"/>
              <w:left w:val="nil"/>
              <w:bottom w:val="double" w:sz="4" w:space="0" w:color="auto"/>
              <w:right w:val="double" w:sz="4" w:space="0" w:color="auto"/>
            </w:tcBorders>
          </w:tcPr>
          <w:p w14:paraId="0C5B22A6" w14:textId="77777777" w:rsidR="00C50F2D" w:rsidRPr="000F472F" w:rsidRDefault="00C50F2D" w:rsidP="005471B5">
            <w:pPr>
              <w:spacing w:line="276" w:lineRule="auto"/>
              <w:jc w:val="both"/>
              <w:rPr>
                <w:rFonts w:ascii="Arial" w:hAnsi="Arial" w:cs="Arial"/>
                <w:sz w:val="22"/>
                <w:szCs w:val="22"/>
              </w:rPr>
            </w:pPr>
          </w:p>
          <w:p w14:paraId="1F4D0409" w14:textId="6E5A6D3A" w:rsidR="00C50F2D" w:rsidRPr="000F472F" w:rsidRDefault="00C50F2D" w:rsidP="005471B5">
            <w:pPr>
              <w:tabs>
                <w:tab w:val="left" w:pos="1332"/>
              </w:tabs>
              <w:spacing w:line="276" w:lineRule="auto"/>
              <w:jc w:val="both"/>
              <w:rPr>
                <w:rFonts w:ascii="Arial" w:hAnsi="Arial" w:cs="Arial"/>
                <w:sz w:val="22"/>
                <w:szCs w:val="22"/>
              </w:rPr>
            </w:pPr>
            <w:r w:rsidRPr="000F472F">
              <w:rPr>
                <w:rFonts w:ascii="Arial" w:hAnsi="Arial" w:cs="Arial"/>
                <w:b/>
                <w:sz w:val="22"/>
                <w:szCs w:val="22"/>
              </w:rPr>
              <w:t>Fund Code:</w:t>
            </w:r>
            <w:r w:rsidRPr="000F472F">
              <w:rPr>
                <w:rFonts w:ascii="Arial" w:hAnsi="Arial" w:cs="Arial"/>
                <w:sz w:val="22"/>
                <w:szCs w:val="22"/>
              </w:rPr>
              <w:t xml:space="preserve"> </w:t>
            </w:r>
            <w:r w:rsidR="00466568">
              <w:rPr>
                <w:rFonts w:ascii="Arial" w:hAnsi="Arial" w:cs="Arial"/>
                <w:sz w:val="22"/>
                <w:szCs w:val="22"/>
              </w:rPr>
              <w:t>574</w:t>
            </w:r>
            <w:r w:rsidRPr="000F472F">
              <w:rPr>
                <w:rFonts w:ascii="Arial" w:hAnsi="Arial" w:cs="Arial"/>
                <w:sz w:val="22"/>
                <w:szCs w:val="22"/>
              </w:rPr>
              <w:t xml:space="preserve">        </w:t>
            </w:r>
            <w:r w:rsidRPr="000F472F">
              <w:rPr>
                <w:rFonts w:ascii="Arial" w:hAnsi="Arial" w:cs="Arial"/>
                <w:b/>
                <w:sz w:val="22"/>
                <w:szCs w:val="22"/>
              </w:rPr>
              <w:t xml:space="preserve">  </w:t>
            </w:r>
          </w:p>
          <w:p w14:paraId="68A09CEB" w14:textId="77777777" w:rsidR="00C50F2D" w:rsidRPr="000F472F" w:rsidRDefault="00C50F2D" w:rsidP="005471B5">
            <w:pPr>
              <w:spacing w:line="276" w:lineRule="auto"/>
              <w:jc w:val="both"/>
              <w:rPr>
                <w:rFonts w:ascii="Arial" w:hAnsi="Arial" w:cs="Arial"/>
                <w:sz w:val="22"/>
                <w:szCs w:val="22"/>
              </w:rPr>
            </w:pPr>
          </w:p>
        </w:tc>
      </w:tr>
    </w:tbl>
    <w:p w14:paraId="5EE3FA18" w14:textId="6AFE51D1" w:rsidR="00C50F2D" w:rsidRDefault="00C50F2D" w:rsidP="005471B5">
      <w:pPr>
        <w:spacing w:after="120" w:line="276" w:lineRule="auto"/>
        <w:jc w:val="both"/>
        <w:rPr>
          <w:rFonts w:ascii="Arial" w:hAnsi="Arial" w:cs="Arial"/>
          <w:b/>
          <w:sz w:val="22"/>
          <w:szCs w:val="22"/>
        </w:rPr>
      </w:pPr>
    </w:p>
    <w:p w14:paraId="13839DFC" w14:textId="6EDD479E" w:rsidR="003C6E14" w:rsidRPr="00C50F2D" w:rsidRDefault="003C6E14" w:rsidP="005471B5">
      <w:pPr>
        <w:pStyle w:val="Heading7"/>
        <w:spacing w:line="276" w:lineRule="auto"/>
        <w:rPr>
          <w:rFonts w:ascii="Arial" w:hAnsi="Arial" w:cs="Arial"/>
          <w:sz w:val="22"/>
          <w:szCs w:val="22"/>
        </w:rPr>
      </w:pPr>
      <w:r w:rsidRPr="1126181C">
        <w:rPr>
          <w:rFonts w:ascii="Arial" w:hAnsi="Arial" w:cs="Arial"/>
          <w:sz w:val="22"/>
          <w:szCs w:val="22"/>
        </w:rPr>
        <w:t xml:space="preserve">PART </w:t>
      </w:r>
      <w:r w:rsidR="00187ED3" w:rsidRPr="1126181C">
        <w:rPr>
          <w:rFonts w:ascii="Arial" w:hAnsi="Arial" w:cs="Arial"/>
          <w:sz w:val="22"/>
          <w:szCs w:val="22"/>
        </w:rPr>
        <w:t>I</w:t>
      </w:r>
      <w:r w:rsidRPr="1126181C">
        <w:rPr>
          <w:rFonts w:ascii="Arial" w:hAnsi="Arial" w:cs="Arial"/>
          <w:sz w:val="22"/>
          <w:szCs w:val="22"/>
        </w:rPr>
        <w:t xml:space="preserve">V – ASSURANCE </w:t>
      </w:r>
      <w:r w:rsidR="00CF3B79" w:rsidRPr="1126181C">
        <w:rPr>
          <w:rFonts w:ascii="Arial" w:hAnsi="Arial" w:cs="Arial"/>
          <w:sz w:val="22"/>
          <w:szCs w:val="22"/>
        </w:rPr>
        <w:t>F</w:t>
      </w:r>
      <w:r w:rsidR="56167A5C" w:rsidRPr="1126181C">
        <w:rPr>
          <w:rFonts w:ascii="Arial" w:hAnsi="Arial" w:cs="Arial"/>
          <w:sz w:val="22"/>
          <w:szCs w:val="22"/>
        </w:rPr>
        <w:t>ORM</w:t>
      </w:r>
    </w:p>
    <w:p w14:paraId="3F63FDEA" w14:textId="77777777" w:rsidR="002A2C6F" w:rsidRPr="00C50F2D" w:rsidRDefault="002A2C6F" w:rsidP="005471B5">
      <w:pPr>
        <w:spacing w:line="276" w:lineRule="auto"/>
        <w:rPr>
          <w:rFonts w:ascii="Arial" w:hAnsi="Arial" w:cs="Arial"/>
          <w:sz w:val="22"/>
          <w:szCs w:val="22"/>
        </w:rPr>
      </w:pPr>
    </w:p>
    <w:p w14:paraId="376A9906" w14:textId="77777777" w:rsidR="00C50F2D" w:rsidRDefault="00C50F2D" w:rsidP="005471B5">
      <w:pPr>
        <w:spacing w:line="276" w:lineRule="auto"/>
        <w:rPr>
          <w:rFonts w:ascii="Arial" w:hAnsi="Arial" w:cs="Arial"/>
          <w:sz w:val="22"/>
          <w:szCs w:val="22"/>
        </w:rPr>
      </w:pPr>
    </w:p>
    <w:p w14:paraId="63AFFE63" w14:textId="40325366" w:rsidR="00A82C8C" w:rsidRDefault="003C6E14" w:rsidP="005471B5">
      <w:pPr>
        <w:spacing w:line="276" w:lineRule="auto"/>
        <w:rPr>
          <w:rFonts w:ascii="Arial" w:hAnsi="Arial" w:cs="Arial"/>
          <w:sz w:val="22"/>
          <w:szCs w:val="22"/>
        </w:rPr>
      </w:pPr>
      <w:r w:rsidRPr="1126181C">
        <w:rPr>
          <w:rFonts w:ascii="Arial" w:hAnsi="Arial" w:cs="Arial"/>
          <w:sz w:val="22"/>
          <w:szCs w:val="22"/>
        </w:rPr>
        <w:t>I assure the Massachusetts Department of Elementary and Secondary Education</w:t>
      </w:r>
      <w:r w:rsidR="00C858A2" w:rsidRPr="1126181C">
        <w:rPr>
          <w:rFonts w:ascii="Arial" w:hAnsi="Arial" w:cs="Arial"/>
          <w:sz w:val="22"/>
          <w:szCs w:val="22"/>
        </w:rPr>
        <w:t xml:space="preserve"> </w:t>
      </w:r>
      <w:r w:rsidRPr="1126181C">
        <w:rPr>
          <w:rFonts w:ascii="Arial" w:hAnsi="Arial" w:cs="Arial"/>
          <w:sz w:val="22"/>
          <w:szCs w:val="22"/>
        </w:rPr>
        <w:t>that the __________________</w:t>
      </w:r>
      <w:r w:rsidR="00A44720" w:rsidRPr="1126181C">
        <w:rPr>
          <w:rFonts w:ascii="Arial" w:hAnsi="Arial" w:cs="Arial"/>
          <w:sz w:val="22"/>
          <w:szCs w:val="22"/>
        </w:rPr>
        <w:t>____</w:t>
      </w:r>
      <w:r w:rsidR="00C50F2D" w:rsidRPr="1126181C">
        <w:rPr>
          <w:rFonts w:ascii="Arial" w:hAnsi="Arial" w:cs="Arial"/>
          <w:sz w:val="22"/>
          <w:szCs w:val="22"/>
        </w:rPr>
        <w:t xml:space="preserve"> </w:t>
      </w:r>
      <w:r w:rsidR="400F4E41" w:rsidRPr="1126181C">
        <w:rPr>
          <w:rFonts w:ascii="Arial" w:hAnsi="Arial" w:cs="Arial"/>
          <w:sz w:val="22"/>
          <w:szCs w:val="22"/>
        </w:rPr>
        <w:t xml:space="preserve">[name of entity applying for grant] </w:t>
      </w:r>
      <w:r w:rsidR="00DF39D6" w:rsidRPr="1126181C">
        <w:rPr>
          <w:rFonts w:ascii="Arial" w:hAnsi="Arial" w:cs="Arial"/>
          <w:sz w:val="22"/>
          <w:szCs w:val="22"/>
        </w:rPr>
        <w:t xml:space="preserve">commits </w:t>
      </w:r>
      <w:r w:rsidR="000F665C" w:rsidRPr="1126181C">
        <w:rPr>
          <w:rFonts w:ascii="Arial" w:hAnsi="Arial" w:cs="Arial"/>
          <w:sz w:val="22"/>
          <w:szCs w:val="22"/>
        </w:rPr>
        <w:t xml:space="preserve">to </w:t>
      </w:r>
      <w:r w:rsidR="00C50F2D" w:rsidRPr="1126181C">
        <w:rPr>
          <w:rFonts w:ascii="Arial" w:hAnsi="Arial" w:cs="Arial"/>
          <w:sz w:val="22"/>
          <w:szCs w:val="22"/>
        </w:rPr>
        <w:t>the following</w:t>
      </w:r>
      <w:r w:rsidR="005471B5" w:rsidRPr="1126181C">
        <w:rPr>
          <w:rFonts w:ascii="Arial" w:hAnsi="Arial" w:cs="Arial"/>
          <w:sz w:val="22"/>
          <w:szCs w:val="22"/>
        </w:rPr>
        <w:t xml:space="preserve"> </w:t>
      </w:r>
      <w:r w:rsidR="5FBBA7C2" w:rsidRPr="1126181C">
        <w:rPr>
          <w:rFonts w:ascii="Arial" w:hAnsi="Arial" w:cs="Arial"/>
          <w:sz w:val="22"/>
          <w:szCs w:val="22"/>
        </w:rPr>
        <w:t xml:space="preserve">required evaluation </w:t>
      </w:r>
      <w:r w:rsidR="005471B5" w:rsidRPr="1126181C">
        <w:rPr>
          <w:rFonts w:ascii="Arial" w:hAnsi="Arial" w:cs="Arial"/>
          <w:sz w:val="22"/>
          <w:szCs w:val="22"/>
        </w:rPr>
        <w:t>activities</w:t>
      </w:r>
      <w:r w:rsidR="00C50F2D" w:rsidRPr="1126181C">
        <w:rPr>
          <w:rFonts w:ascii="Arial" w:hAnsi="Arial" w:cs="Arial"/>
          <w:sz w:val="22"/>
          <w:szCs w:val="22"/>
        </w:rPr>
        <w:t xml:space="preserve">, as </w:t>
      </w:r>
      <w:r w:rsidR="00BE5375" w:rsidRPr="1126181C">
        <w:rPr>
          <w:rFonts w:ascii="Arial" w:hAnsi="Arial" w:cs="Arial"/>
          <w:sz w:val="22"/>
          <w:szCs w:val="22"/>
        </w:rPr>
        <w:t>indicated in the Request for Proposals</w:t>
      </w:r>
      <w:r w:rsidR="00C50F2D" w:rsidRPr="1126181C">
        <w:rPr>
          <w:rFonts w:ascii="Arial" w:hAnsi="Arial" w:cs="Arial"/>
          <w:sz w:val="22"/>
          <w:szCs w:val="22"/>
        </w:rPr>
        <w:t>, if awarded:</w:t>
      </w:r>
    </w:p>
    <w:p w14:paraId="726828FB" w14:textId="77777777" w:rsidR="000F322A" w:rsidRPr="00C50F2D" w:rsidRDefault="000F322A" w:rsidP="005471B5">
      <w:pPr>
        <w:spacing w:line="276" w:lineRule="auto"/>
        <w:rPr>
          <w:rFonts w:ascii="Arial" w:hAnsi="Arial" w:cs="Arial"/>
          <w:b/>
          <w:sz w:val="22"/>
          <w:szCs w:val="22"/>
        </w:rPr>
      </w:pPr>
    </w:p>
    <w:p w14:paraId="7E2C063A" w14:textId="43E109EF" w:rsidR="09B1DE57" w:rsidRDefault="09B1DE57" w:rsidP="1126181C">
      <w:pPr>
        <w:pStyle w:val="ListParagraph"/>
        <w:numPr>
          <w:ilvl w:val="0"/>
          <w:numId w:val="21"/>
        </w:numPr>
        <w:spacing w:line="276" w:lineRule="auto"/>
        <w:rPr>
          <w:rFonts w:ascii="Arial" w:eastAsia="Arial" w:hAnsi="Arial" w:cs="Arial"/>
          <w:color w:val="000000" w:themeColor="text1"/>
        </w:rPr>
      </w:pPr>
      <w:r w:rsidRPr="1126181C">
        <w:rPr>
          <w:rFonts w:ascii="Arial" w:eastAsia="Arial" w:hAnsi="Arial" w:cs="Arial"/>
          <w:color w:val="000000" w:themeColor="text1"/>
        </w:rPr>
        <w:t>Provide information to DESE by Dec. 1, 2022 and an update by June 1, 2023 about the number and role of all teachers and teacher leaders who receive support and/or professional development funded by this grant (hereafter called “grant teachers”) and the number of students served by those teachers.</w:t>
      </w:r>
    </w:p>
    <w:p w14:paraId="00B6C870" w14:textId="39E9A90F" w:rsidR="09B1DE57" w:rsidRDefault="09B1DE57" w:rsidP="1126181C">
      <w:pPr>
        <w:pStyle w:val="ListParagraph"/>
        <w:numPr>
          <w:ilvl w:val="0"/>
          <w:numId w:val="21"/>
        </w:numPr>
        <w:rPr>
          <w:rFonts w:ascii="Arial" w:eastAsia="Arial" w:hAnsi="Arial" w:cs="Arial"/>
          <w:color w:val="000000" w:themeColor="text1"/>
        </w:rPr>
      </w:pPr>
      <w:r w:rsidRPr="1126181C">
        <w:rPr>
          <w:rFonts w:ascii="Arial" w:eastAsia="Arial" w:hAnsi="Arial" w:cs="Arial"/>
          <w:color w:val="000000" w:themeColor="text1"/>
        </w:rPr>
        <w:t xml:space="preserve">Provide access to DIBELS materials and training, if needed, to all grant teachers or other teachers who are responsible for assessing the students with DIBELS. Free resources, including full testing materials and recorded trainings, are available on the DIBELS website: </w:t>
      </w:r>
      <w:hyperlink r:id="rId11">
        <w:r w:rsidRPr="1126181C">
          <w:rPr>
            <w:rStyle w:val="Hyperlink"/>
            <w:rFonts w:ascii="Arial" w:eastAsia="Arial" w:hAnsi="Arial" w:cs="Arial"/>
          </w:rPr>
          <w:t>https://dibels.uoregon.edu/materials/dibels</w:t>
        </w:r>
      </w:hyperlink>
      <w:r w:rsidRPr="1126181C">
        <w:rPr>
          <w:rFonts w:ascii="Arial" w:eastAsia="Arial" w:hAnsi="Arial" w:cs="Arial"/>
          <w:color w:val="000000" w:themeColor="text1"/>
        </w:rPr>
        <w:t xml:space="preserve"> </w:t>
      </w:r>
    </w:p>
    <w:p w14:paraId="6A87090A" w14:textId="3B23865C" w:rsidR="09B1DE57" w:rsidRDefault="09B1DE57" w:rsidP="1126181C">
      <w:pPr>
        <w:pStyle w:val="ListParagraph"/>
        <w:numPr>
          <w:ilvl w:val="0"/>
          <w:numId w:val="21"/>
        </w:numPr>
        <w:rPr>
          <w:rFonts w:ascii="Arial" w:eastAsia="Arial" w:hAnsi="Arial" w:cs="Arial"/>
          <w:color w:val="000000" w:themeColor="text1"/>
        </w:rPr>
      </w:pPr>
      <w:r w:rsidRPr="1126181C">
        <w:rPr>
          <w:rFonts w:ascii="Arial" w:eastAsia="Arial" w:hAnsi="Arial" w:cs="Arial"/>
          <w:color w:val="000000" w:themeColor="text1"/>
        </w:rPr>
        <w:t>Ensure that all grant teachers assess all their Reading Recovery students (1) at the time of grant award or at the time services begin, whichever is first, and (2) after completion of services or by June 16, 2023, whichever is first. Any student receiving services from a grant teacher during the grant period must be assessed twice (pre-services and post-services) with DIBELS.</w:t>
      </w:r>
    </w:p>
    <w:p w14:paraId="69371471" w14:textId="03EF8A09" w:rsidR="09B1DE57" w:rsidRDefault="09B1DE57" w:rsidP="1126181C">
      <w:pPr>
        <w:pStyle w:val="ListParagraph"/>
        <w:numPr>
          <w:ilvl w:val="0"/>
          <w:numId w:val="21"/>
        </w:numPr>
        <w:rPr>
          <w:rFonts w:ascii="Arial" w:eastAsia="Arial" w:hAnsi="Arial" w:cs="Arial"/>
          <w:color w:val="000000" w:themeColor="text1"/>
        </w:rPr>
      </w:pPr>
      <w:r w:rsidRPr="1126181C">
        <w:rPr>
          <w:rFonts w:ascii="Arial" w:eastAsia="Arial" w:hAnsi="Arial" w:cs="Arial"/>
          <w:color w:val="000000" w:themeColor="text1"/>
        </w:rPr>
        <w:t xml:space="preserve">Purchase or renew a subscription to the DIBELS data system offered by Amplify. </w:t>
      </w:r>
      <w:r w:rsidRPr="1126181C">
        <w:rPr>
          <w:rFonts w:ascii="Arial" w:eastAsia="Arial" w:hAnsi="Arial" w:cs="Arial"/>
          <w:i/>
          <w:iCs/>
          <w:color w:val="000000" w:themeColor="text1"/>
        </w:rPr>
        <w:t xml:space="preserve">Note: Reading Recovery sites may share a subscription to the DIBELS Data System in order to reduce costs. </w:t>
      </w:r>
    </w:p>
    <w:p w14:paraId="13137952" w14:textId="6E0C1A01" w:rsidR="09B1DE57" w:rsidRDefault="09B1DE57" w:rsidP="1126181C">
      <w:pPr>
        <w:pStyle w:val="ListParagraph"/>
        <w:numPr>
          <w:ilvl w:val="0"/>
          <w:numId w:val="21"/>
        </w:numPr>
        <w:rPr>
          <w:rFonts w:ascii="Arial" w:eastAsia="Arial" w:hAnsi="Arial" w:cs="Arial"/>
          <w:color w:val="000000" w:themeColor="text1"/>
        </w:rPr>
      </w:pPr>
      <w:r w:rsidRPr="1126181C">
        <w:rPr>
          <w:rFonts w:ascii="Arial" w:eastAsia="Arial" w:hAnsi="Arial" w:cs="Arial"/>
          <w:color w:val="000000" w:themeColor="text1"/>
        </w:rPr>
        <w:t>Ensure that demographic information for each student served by a grant teacher is complete in the data system. This includes:</w:t>
      </w:r>
    </w:p>
    <w:p w14:paraId="0446C9F8" w14:textId="1E1E9D58" w:rsidR="09B1DE57" w:rsidRDefault="09B1DE57" w:rsidP="1126181C">
      <w:pPr>
        <w:pStyle w:val="ListParagraph"/>
        <w:numPr>
          <w:ilvl w:val="1"/>
          <w:numId w:val="21"/>
        </w:numPr>
        <w:rPr>
          <w:rFonts w:ascii="Arial" w:eastAsia="Arial" w:hAnsi="Arial" w:cs="Arial"/>
          <w:color w:val="000000" w:themeColor="text1"/>
        </w:rPr>
      </w:pPr>
      <w:r w:rsidRPr="1126181C">
        <w:rPr>
          <w:rFonts w:ascii="Arial" w:eastAsia="Arial" w:hAnsi="Arial" w:cs="Arial"/>
          <w:color w:val="000000" w:themeColor="text1"/>
        </w:rPr>
        <w:t xml:space="preserve">SASID </w:t>
      </w:r>
    </w:p>
    <w:p w14:paraId="4B47C006" w14:textId="15264689" w:rsidR="09B1DE57" w:rsidRDefault="09B1DE57" w:rsidP="1126181C">
      <w:pPr>
        <w:pStyle w:val="ListParagraph"/>
        <w:numPr>
          <w:ilvl w:val="2"/>
          <w:numId w:val="21"/>
        </w:numPr>
        <w:rPr>
          <w:rFonts w:ascii="Arial" w:eastAsia="Arial" w:hAnsi="Arial" w:cs="Arial"/>
          <w:color w:val="000000" w:themeColor="text1"/>
        </w:rPr>
      </w:pPr>
      <w:r w:rsidRPr="1126181C">
        <w:rPr>
          <w:rFonts w:ascii="Arial" w:eastAsia="Arial" w:hAnsi="Arial" w:cs="Arial"/>
          <w:color w:val="000000" w:themeColor="text1"/>
        </w:rPr>
        <w:t xml:space="preserve">You may also choose to enter a local student ID number (LASID); however, SASIDs are required </w:t>
      </w:r>
    </w:p>
    <w:p w14:paraId="4B205364" w14:textId="4E094B5F" w:rsidR="09B1DE57" w:rsidRDefault="09B1DE57" w:rsidP="1126181C">
      <w:pPr>
        <w:pStyle w:val="ListParagraph"/>
        <w:numPr>
          <w:ilvl w:val="1"/>
          <w:numId w:val="21"/>
        </w:numPr>
        <w:rPr>
          <w:rFonts w:ascii="Arial" w:eastAsia="Arial" w:hAnsi="Arial" w:cs="Arial"/>
          <w:color w:val="000000" w:themeColor="text1"/>
        </w:rPr>
      </w:pPr>
      <w:r w:rsidRPr="1126181C">
        <w:rPr>
          <w:rFonts w:ascii="Arial" w:eastAsia="Arial" w:hAnsi="Arial" w:cs="Arial"/>
          <w:color w:val="000000" w:themeColor="text1"/>
        </w:rPr>
        <w:t xml:space="preserve">Grade level  </w:t>
      </w:r>
    </w:p>
    <w:p w14:paraId="514FE8D4" w14:textId="2CA91D43" w:rsidR="09B1DE57" w:rsidRDefault="09B1DE57" w:rsidP="1126181C">
      <w:pPr>
        <w:pStyle w:val="ListParagraph"/>
        <w:numPr>
          <w:ilvl w:val="1"/>
          <w:numId w:val="21"/>
        </w:numPr>
        <w:rPr>
          <w:rFonts w:ascii="Arial" w:eastAsia="Arial" w:hAnsi="Arial" w:cs="Arial"/>
          <w:color w:val="000000" w:themeColor="text1"/>
        </w:rPr>
      </w:pPr>
      <w:r w:rsidRPr="1126181C">
        <w:rPr>
          <w:rFonts w:ascii="Arial" w:eastAsia="Arial" w:hAnsi="Arial" w:cs="Arial"/>
          <w:color w:val="000000" w:themeColor="text1"/>
        </w:rPr>
        <w:t xml:space="preserve">District name and/or district code where test was administered </w:t>
      </w:r>
    </w:p>
    <w:p w14:paraId="467C8FEA" w14:textId="227E6EF2" w:rsidR="09B1DE57" w:rsidRDefault="09B1DE57" w:rsidP="1126181C">
      <w:pPr>
        <w:pStyle w:val="ListParagraph"/>
        <w:numPr>
          <w:ilvl w:val="1"/>
          <w:numId w:val="21"/>
        </w:numPr>
        <w:rPr>
          <w:rFonts w:ascii="Arial" w:eastAsia="Arial" w:hAnsi="Arial" w:cs="Arial"/>
          <w:color w:val="000000" w:themeColor="text1"/>
        </w:rPr>
      </w:pPr>
      <w:r w:rsidRPr="1126181C">
        <w:rPr>
          <w:rFonts w:ascii="Arial" w:eastAsia="Arial" w:hAnsi="Arial" w:cs="Arial"/>
          <w:color w:val="000000" w:themeColor="text1"/>
        </w:rPr>
        <w:t xml:space="preserve">School name and/or 8-digit code where test was administered </w:t>
      </w:r>
    </w:p>
    <w:p w14:paraId="0ECB5AEE" w14:textId="0D7FC49E" w:rsidR="09B1DE57" w:rsidRDefault="09B1DE57" w:rsidP="1126181C">
      <w:pPr>
        <w:pStyle w:val="ListParagraph"/>
        <w:numPr>
          <w:ilvl w:val="1"/>
          <w:numId w:val="21"/>
        </w:numPr>
        <w:rPr>
          <w:rFonts w:ascii="Arial" w:eastAsia="Arial" w:hAnsi="Arial" w:cs="Arial"/>
          <w:color w:val="000000" w:themeColor="text1"/>
        </w:rPr>
      </w:pPr>
      <w:r w:rsidRPr="1126181C">
        <w:rPr>
          <w:rFonts w:ascii="Arial" w:eastAsia="Arial" w:hAnsi="Arial" w:cs="Arial"/>
          <w:color w:val="000000" w:themeColor="text1"/>
        </w:rPr>
        <w:t>Name of Reading Recovery teacher</w:t>
      </w:r>
    </w:p>
    <w:p w14:paraId="77F72504" w14:textId="07AE8543" w:rsidR="09B1DE57" w:rsidRDefault="09B1DE57" w:rsidP="1126181C">
      <w:pPr>
        <w:pStyle w:val="ListParagraph"/>
        <w:numPr>
          <w:ilvl w:val="0"/>
          <w:numId w:val="21"/>
        </w:numPr>
        <w:rPr>
          <w:rFonts w:ascii="Arial" w:eastAsia="Arial" w:hAnsi="Arial" w:cs="Arial"/>
          <w:color w:val="000000" w:themeColor="text1"/>
        </w:rPr>
      </w:pPr>
      <w:r w:rsidRPr="1126181C">
        <w:rPr>
          <w:rFonts w:ascii="Arial" w:eastAsia="Arial" w:hAnsi="Arial" w:cs="Arial"/>
          <w:color w:val="000000" w:themeColor="text1"/>
        </w:rPr>
        <w:t>Enter pre-services and post-services assessment data for all students receiving services from a grant teacher during the grant period into the DIBELS data system. The data for each student must include all DIBELS 8th edition grade 1 subtests (PSF, NWF, WRF, ORF).</w:t>
      </w:r>
    </w:p>
    <w:p w14:paraId="1603341F" w14:textId="2ED60701" w:rsidR="09B1DE57" w:rsidRDefault="09B1DE57" w:rsidP="1126181C">
      <w:pPr>
        <w:pStyle w:val="ListParagraph"/>
        <w:numPr>
          <w:ilvl w:val="0"/>
          <w:numId w:val="21"/>
        </w:numPr>
        <w:rPr>
          <w:rFonts w:ascii="Arial" w:eastAsia="Arial" w:hAnsi="Arial" w:cs="Arial"/>
          <w:color w:val="000000" w:themeColor="text1"/>
        </w:rPr>
      </w:pPr>
      <w:r w:rsidRPr="1126181C">
        <w:rPr>
          <w:rFonts w:ascii="Arial" w:eastAsia="Arial" w:hAnsi="Arial" w:cs="Arial"/>
          <w:color w:val="000000" w:themeColor="text1"/>
        </w:rPr>
        <w:t>Submit exports from the DIBELS data system to DESE by June 30, 2022. Detailed data submission instructions will be provided to recipients.</w:t>
      </w:r>
    </w:p>
    <w:p w14:paraId="7858746D" w14:textId="77777777" w:rsidR="00A869AA" w:rsidRDefault="00A869AA" w:rsidP="00A869AA">
      <w:pPr>
        <w:pStyle w:val="ListParagraph"/>
        <w:spacing w:line="276" w:lineRule="auto"/>
        <w:contextualSpacing/>
        <w:rPr>
          <w:rFonts w:ascii="Arial" w:hAnsi="Arial" w:cs="Arial"/>
          <w:sz w:val="22"/>
          <w:szCs w:val="22"/>
        </w:rPr>
      </w:pPr>
    </w:p>
    <w:p w14:paraId="438CA725" w14:textId="77777777" w:rsidR="00C50F2D" w:rsidRDefault="00C50F2D" w:rsidP="005471B5">
      <w:pPr>
        <w:spacing w:line="276" w:lineRule="auto"/>
        <w:rPr>
          <w:rFonts w:ascii="Arial" w:hAnsi="Arial" w:cs="Arial"/>
          <w:sz w:val="22"/>
          <w:szCs w:val="22"/>
        </w:rPr>
      </w:pPr>
    </w:p>
    <w:p w14:paraId="5453E07C" w14:textId="4F03BA5B" w:rsidR="00C50F2D" w:rsidRPr="00C50F2D" w:rsidRDefault="00C50F2D" w:rsidP="005471B5">
      <w:pPr>
        <w:spacing w:line="276" w:lineRule="auto"/>
        <w:rPr>
          <w:rFonts w:ascii="Arial" w:hAnsi="Arial" w:cs="Arial"/>
          <w:sz w:val="22"/>
          <w:szCs w:val="22"/>
        </w:rPr>
      </w:pPr>
      <w:r w:rsidRPr="1126181C">
        <w:rPr>
          <w:rFonts w:ascii="Arial" w:hAnsi="Arial" w:cs="Arial"/>
          <w:sz w:val="22"/>
          <w:szCs w:val="22"/>
        </w:rPr>
        <w:t>Signature</w:t>
      </w:r>
      <w:r w:rsidR="36F28240" w:rsidRPr="1126181C">
        <w:rPr>
          <w:rFonts w:ascii="Arial" w:hAnsi="Arial" w:cs="Arial"/>
          <w:sz w:val="22"/>
          <w:szCs w:val="22"/>
        </w:rPr>
        <w:t>:</w:t>
      </w:r>
    </w:p>
    <w:p w14:paraId="62FD6291" w14:textId="77777777" w:rsidR="00C50F2D" w:rsidRPr="00C50F2D" w:rsidRDefault="00C50F2D" w:rsidP="005471B5">
      <w:pPr>
        <w:spacing w:line="276" w:lineRule="auto"/>
        <w:rPr>
          <w:rFonts w:ascii="Arial" w:hAnsi="Arial" w:cs="Arial"/>
          <w:sz w:val="22"/>
          <w:szCs w:val="22"/>
        </w:rPr>
      </w:pPr>
    </w:p>
    <w:p w14:paraId="3FEE883C" w14:textId="77777777" w:rsidR="00C50F2D" w:rsidRPr="00C50F2D" w:rsidRDefault="00C50F2D" w:rsidP="005471B5">
      <w:pPr>
        <w:spacing w:line="276" w:lineRule="auto"/>
        <w:rPr>
          <w:rFonts w:ascii="Arial" w:hAnsi="Arial" w:cs="Arial"/>
          <w:sz w:val="22"/>
          <w:szCs w:val="22"/>
        </w:rPr>
      </w:pPr>
    </w:p>
    <w:p w14:paraId="697320E9" w14:textId="024F347E" w:rsidR="00C50F2D" w:rsidRDefault="00C50F2D" w:rsidP="005471B5">
      <w:pPr>
        <w:spacing w:line="276" w:lineRule="auto"/>
        <w:rPr>
          <w:rFonts w:ascii="Arial" w:hAnsi="Arial" w:cs="Arial"/>
          <w:sz w:val="22"/>
          <w:szCs w:val="22"/>
        </w:rPr>
      </w:pPr>
      <w:r w:rsidRPr="1126181C">
        <w:rPr>
          <w:rFonts w:ascii="Arial" w:hAnsi="Arial" w:cs="Arial"/>
          <w:sz w:val="22"/>
          <w:szCs w:val="22"/>
        </w:rPr>
        <w:t>Typed Name</w:t>
      </w:r>
      <w:r w:rsidR="39E2CFB3" w:rsidRPr="1126181C">
        <w:rPr>
          <w:rFonts w:ascii="Arial" w:hAnsi="Arial" w:cs="Arial"/>
          <w:sz w:val="22"/>
          <w:szCs w:val="22"/>
        </w:rPr>
        <w:t>:</w:t>
      </w:r>
    </w:p>
    <w:p w14:paraId="5773628A" w14:textId="790D8ABB" w:rsidR="00E90D57" w:rsidRDefault="00E90D57" w:rsidP="005471B5">
      <w:pPr>
        <w:spacing w:line="276" w:lineRule="auto"/>
        <w:rPr>
          <w:rFonts w:ascii="Arial" w:hAnsi="Arial" w:cs="Arial"/>
          <w:sz w:val="22"/>
          <w:szCs w:val="22"/>
        </w:rPr>
      </w:pPr>
    </w:p>
    <w:p w14:paraId="1790225F" w14:textId="658AF5D9" w:rsidR="00E90D57" w:rsidRPr="00C50F2D" w:rsidRDefault="00E90D57" w:rsidP="005471B5">
      <w:pPr>
        <w:spacing w:line="276" w:lineRule="auto"/>
        <w:rPr>
          <w:rFonts w:ascii="Arial" w:hAnsi="Arial" w:cs="Arial"/>
          <w:sz w:val="22"/>
          <w:szCs w:val="22"/>
        </w:rPr>
      </w:pPr>
      <w:r w:rsidRPr="1126181C">
        <w:rPr>
          <w:rFonts w:ascii="Arial" w:hAnsi="Arial" w:cs="Arial"/>
          <w:sz w:val="22"/>
          <w:szCs w:val="22"/>
        </w:rPr>
        <w:t>Title</w:t>
      </w:r>
      <w:r w:rsidR="1FF840BA" w:rsidRPr="1126181C">
        <w:rPr>
          <w:rFonts w:ascii="Arial" w:hAnsi="Arial" w:cs="Arial"/>
          <w:sz w:val="22"/>
          <w:szCs w:val="22"/>
        </w:rPr>
        <w:t>:</w:t>
      </w:r>
    </w:p>
    <w:bookmarkEnd w:id="0"/>
    <w:p w14:paraId="1F3A36BE" w14:textId="77777777" w:rsidR="0016686C" w:rsidRPr="00C50F2D" w:rsidRDefault="0016686C" w:rsidP="005471B5">
      <w:pPr>
        <w:spacing w:line="276" w:lineRule="auto"/>
        <w:rPr>
          <w:rFonts w:ascii="Arial" w:hAnsi="Arial" w:cs="Arial"/>
          <w:b/>
          <w:sz w:val="22"/>
          <w:szCs w:val="22"/>
          <w:lang w:val="fr-FR"/>
        </w:rPr>
      </w:pPr>
    </w:p>
    <w:sectPr w:rsidR="0016686C" w:rsidRPr="00C50F2D" w:rsidSect="00C50F2D">
      <w:footerReference w:type="even" r:id="rId12"/>
      <w:footerReference w:type="default" r:id="rId13"/>
      <w:pgSz w:w="12240" w:h="15840" w:code="1"/>
      <w:pgMar w:top="720" w:right="1350" w:bottom="720" w:left="12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BBEA1" w14:textId="77777777" w:rsidR="00603525" w:rsidRDefault="00603525">
      <w:r>
        <w:separator/>
      </w:r>
    </w:p>
  </w:endnote>
  <w:endnote w:type="continuationSeparator" w:id="0">
    <w:p w14:paraId="0057696A" w14:textId="77777777" w:rsidR="00603525" w:rsidRDefault="0060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28626" w14:textId="77777777" w:rsidR="003C6E14" w:rsidRDefault="00C8647E">
    <w:pPr>
      <w:pStyle w:val="Footer"/>
      <w:framePr w:wrap="around" w:vAnchor="text" w:hAnchor="margin" w:xAlign="right" w:y="1"/>
      <w:rPr>
        <w:rStyle w:val="PageNumber"/>
      </w:rPr>
    </w:pPr>
    <w:r>
      <w:rPr>
        <w:rStyle w:val="PageNumber"/>
      </w:rPr>
      <w:fldChar w:fldCharType="begin"/>
    </w:r>
    <w:r w:rsidR="003C6E14">
      <w:rPr>
        <w:rStyle w:val="PageNumber"/>
      </w:rPr>
      <w:instrText xml:space="preserve">PAGE  </w:instrText>
    </w:r>
    <w:r>
      <w:rPr>
        <w:rStyle w:val="PageNumber"/>
      </w:rPr>
      <w:fldChar w:fldCharType="separate"/>
    </w:r>
    <w:r w:rsidR="003C6E14">
      <w:rPr>
        <w:rStyle w:val="PageNumber"/>
        <w:noProof/>
      </w:rPr>
      <w:t>4</w:t>
    </w:r>
    <w:r>
      <w:rPr>
        <w:rStyle w:val="PageNumber"/>
      </w:rPr>
      <w:fldChar w:fldCharType="end"/>
    </w:r>
  </w:p>
  <w:p w14:paraId="295120B2" w14:textId="77777777" w:rsidR="003C6E14" w:rsidRDefault="003C6E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E2D6" w14:textId="77777777" w:rsidR="003C6E14" w:rsidRDefault="003C6E14">
    <w:pPr>
      <w:pStyle w:val="Footer"/>
      <w:framePr w:wrap="around" w:vAnchor="text" w:hAnchor="margin" w:xAlign="center" w:y="1"/>
      <w:ind w:right="360"/>
      <w:rPr>
        <w:rStyle w:val="PageNumber"/>
        <w:rFonts w:ascii="Arial" w:hAnsi="Arial"/>
        <w:sz w:val="20"/>
      </w:rPr>
    </w:pPr>
  </w:p>
  <w:p w14:paraId="0E86F04E" w14:textId="77777777" w:rsidR="003C6E14" w:rsidRDefault="003C6E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411CE" w14:textId="77777777" w:rsidR="00603525" w:rsidRDefault="00603525">
      <w:r>
        <w:separator/>
      </w:r>
    </w:p>
  </w:footnote>
  <w:footnote w:type="continuationSeparator" w:id="0">
    <w:p w14:paraId="273017D1" w14:textId="77777777" w:rsidR="00603525" w:rsidRDefault="00603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523D"/>
    <w:multiLevelType w:val="multilevel"/>
    <w:tmpl w:val="63F0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C45BF"/>
    <w:multiLevelType w:val="hybridMultilevel"/>
    <w:tmpl w:val="D1427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C59C5"/>
    <w:multiLevelType w:val="multilevel"/>
    <w:tmpl w:val="541AD3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C6B0C03"/>
    <w:multiLevelType w:val="hybridMultilevel"/>
    <w:tmpl w:val="F32A1BCC"/>
    <w:lvl w:ilvl="0" w:tplc="2A3465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C04FDE"/>
    <w:multiLevelType w:val="singleLevel"/>
    <w:tmpl w:val="9DC40E46"/>
    <w:lvl w:ilvl="0">
      <w:start w:val="1"/>
      <w:numFmt w:val="upperRoman"/>
      <w:pStyle w:val="Heading9"/>
      <w:lvlText w:val="%1."/>
      <w:lvlJc w:val="left"/>
      <w:pPr>
        <w:tabs>
          <w:tab w:val="num" w:pos="720"/>
        </w:tabs>
        <w:ind w:left="720" w:hanging="720"/>
      </w:pPr>
      <w:rPr>
        <w:rFonts w:hint="default"/>
      </w:rPr>
    </w:lvl>
  </w:abstractNum>
  <w:abstractNum w:abstractNumId="5" w15:restartNumberingAfterBreak="0">
    <w:nsid w:val="29A5681A"/>
    <w:multiLevelType w:val="hybridMultilevel"/>
    <w:tmpl w:val="E9446072"/>
    <w:lvl w:ilvl="0" w:tplc="622A7346">
      <w:start w:val="1"/>
      <w:numFmt w:val="decimal"/>
      <w:lvlText w:val="%1."/>
      <w:lvlJc w:val="left"/>
      <w:pPr>
        <w:ind w:left="720" w:hanging="360"/>
      </w:pPr>
      <w:rPr>
        <w:rFonts w:ascii="Century Gothic" w:hAnsi="Century Gothic"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34180"/>
    <w:multiLevelType w:val="hybridMultilevel"/>
    <w:tmpl w:val="FF5C227E"/>
    <w:lvl w:ilvl="0" w:tplc="A43658CA">
      <w:start w:val="1"/>
      <w:numFmt w:val="bullet"/>
      <w:lvlText w:val=""/>
      <w:lvlJc w:val="left"/>
      <w:pPr>
        <w:ind w:left="720" w:hanging="360"/>
      </w:pPr>
      <w:rPr>
        <w:rFonts w:ascii="Symbol" w:hAnsi="Symbol" w:hint="default"/>
      </w:rPr>
    </w:lvl>
    <w:lvl w:ilvl="1" w:tplc="DAC66240">
      <w:start w:val="1"/>
      <w:numFmt w:val="bullet"/>
      <w:lvlText w:val="o"/>
      <w:lvlJc w:val="left"/>
      <w:pPr>
        <w:ind w:left="1440" w:hanging="360"/>
      </w:pPr>
      <w:rPr>
        <w:rFonts w:ascii="Courier New" w:hAnsi="Courier New" w:hint="default"/>
      </w:rPr>
    </w:lvl>
    <w:lvl w:ilvl="2" w:tplc="C4E058FA">
      <w:start w:val="1"/>
      <w:numFmt w:val="bullet"/>
      <w:lvlText w:val=""/>
      <w:lvlJc w:val="left"/>
      <w:pPr>
        <w:ind w:left="2160" w:hanging="360"/>
      </w:pPr>
      <w:rPr>
        <w:rFonts w:ascii="Wingdings" w:hAnsi="Wingdings" w:hint="default"/>
      </w:rPr>
    </w:lvl>
    <w:lvl w:ilvl="3" w:tplc="FACE3ADA">
      <w:start w:val="1"/>
      <w:numFmt w:val="bullet"/>
      <w:lvlText w:val=""/>
      <w:lvlJc w:val="left"/>
      <w:pPr>
        <w:ind w:left="2880" w:hanging="360"/>
      </w:pPr>
      <w:rPr>
        <w:rFonts w:ascii="Symbol" w:hAnsi="Symbol" w:hint="default"/>
      </w:rPr>
    </w:lvl>
    <w:lvl w:ilvl="4" w:tplc="4858C09E">
      <w:start w:val="1"/>
      <w:numFmt w:val="bullet"/>
      <w:lvlText w:val="o"/>
      <w:lvlJc w:val="left"/>
      <w:pPr>
        <w:ind w:left="3600" w:hanging="360"/>
      </w:pPr>
      <w:rPr>
        <w:rFonts w:ascii="Courier New" w:hAnsi="Courier New" w:hint="default"/>
      </w:rPr>
    </w:lvl>
    <w:lvl w:ilvl="5" w:tplc="06846B04">
      <w:start w:val="1"/>
      <w:numFmt w:val="bullet"/>
      <w:lvlText w:val=""/>
      <w:lvlJc w:val="left"/>
      <w:pPr>
        <w:ind w:left="4320" w:hanging="360"/>
      </w:pPr>
      <w:rPr>
        <w:rFonts w:ascii="Wingdings" w:hAnsi="Wingdings" w:hint="default"/>
      </w:rPr>
    </w:lvl>
    <w:lvl w:ilvl="6" w:tplc="E2DC95E2">
      <w:start w:val="1"/>
      <w:numFmt w:val="bullet"/>
      <w:lvlText w:val=""/>
      <w:lvlJc w:val="left"/>
      <w:pPr>
        <w:ind w:left="5040" w:hanging="360"/>
      </w:pPr>
      <w:rPr>
        <w:rFonts w:ascii="Symbol" w:hAnsi="Symbol" w:hint="default"/>
      </w:rPr>
    </w:lvl>
    <w:lvl w:ilvl="7" w:tplc="7B362488">
      <w:start w:val="1"/>
      <w:numFmt w:val="bullet"/>
      <w:lvlText w:val="o"/>
      <w:lvlJc w:val="left"/>
      <w:pPr>
        <w:ind w:left="5760" w:hanging="360"/>
      </w:pPr>
      <w:rPr>
        <w:rFonts w:ascii="Courier New" w:hAnsi="Courier New" w:hint="default"/>
      </w:rPr>
    </w:lvl>
    <w:lvl w:ilvl="8" w:tplc="C44C2E38">
      <w:start w:val="1"/>
      <w:numFmt w:val="bullet"/>
      <w:lvlText w:val=""/>
      <w:lvlJc w:val="left"/>
      <w:pPr>
        <w:ind w:left="6480" w:hanging="360"/>
      </w:pPr>
      <w:rPr>
        <w:rFonts w:ascii="Wingdings" w:hAnsi="Wingdings" w:hint="default"/>
      </w:rPr>
    </w:lvl>
  </w:abstractNum>
  <w:abstractNum w:abstractNumId="7" w15:restartNumberingAfterBreak="0">
    <w:nsid w:val="31233A06"/>
    <w:multiLevelType w:val="multilevel"/>
    <w:tmpl w:val="4D42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9829D0"/>
    <w:multiLevelType w:val="hybridMultilevel"/>
    <w:tmpl w:val="8E945CD6"/>
    <w:lvl w:ilvl="0" w:tplc="2A3465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179EE"/>
    <w:multiLevelType w:val="singleLevel"/>
    <w:tmpl w:val="0409000F"/>
    <w:lvl w:ilvl="0">
      <w:start w:val="2"/>
      <w:numFmt w:val="decimal"/>
      <w:lvlText w:val="%1."/>
      <w:lvlJc w:val="left"/>
      <w:pPr>
        <w:tabs>
          <w:tab w:val="num" w:pos="360"/>
        </w:tabs>
        <w:ind w:left="360" w:hanging="360"/>
      </w:pPr>
      <w:rPr>
        <w:rFonts w:hint="default"/>
      </w:rPr>
    </w:lvl>
  </w:abstractNum>
  <w:abstractNum w:abstractNumId="10" w15:restartNumberingAfterBreak="0">
    <w:nsid w:val="37B130C8"/>
    <w:multiLevelType w:val="hybridMultilevel"/>
    <w:tmpl w:val="A4F4D016"/>
    <w:lvl w:ilvl="0" w:tplc="F0382032">
      <w:start w:val="1"/>
      <w:numFmt w:val="decimal"/>
      <w:lvlText w:val="%1."/>
      <w:lvlJc w:val="left"/>
      <w:pPr>
        <w:ind w:left="36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387F3B"/>
    <w:multiLevelType w:val="multilevel"/>
    <w:tmpl w:val="812E4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593FAC"/>
    <w:multiLevelType w:val="singleLevel"/>
    <w:tmpl w:val="D406735C"/>
    <w:lvl w:ilvl="0">
      <w:start w:val="1"/>
      <w:numFmt w:val="decimal"/>
      <w:lvlText w:val="%1."/>
      <w:lvlJc w:val="left"/>
      <w:pPr>
        <w:tabs>
          <w:tab w:val="num" w:pos="720"/>
        </w:tabs>
        <w:ind w:left="720" w:hanging="720"/>
      </w:pPr>
      <w:rPr>
        <w:rFonts w:hint="default"/>
      </w:rPr>
    </w:lvl>
  </w:abstractNum>
  <w:abstractNum w:abstractNumId="13" w15:restartNumberingAfterBreak="0">
    <w:nsid w:val="3ABB6585"/>
    <w:multiLevelType w:val="hybridMultilevel"/>
    <w:tmpl w:val="CC7678DE"/>
    <w:lvl w:ilvl="0" w:tplc="0EA0974A">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8597A"/>
    <w:multiLevelType w:val="hybridMultilevel"/>
    <w:tmpl w:val="B20E54C8"/>
    <w:lvl w:ilvl="0" w:tplc="32101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A42B58"/>
    <w:multiLevelType w:val="multilevel"/>
    <w:tmpl w:val="236C3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B3A7B15"/>
    <w:multiLevelType w:val="hybridMultilevel"/>
    <w:tmpl w:val="72F4798A"/>
    <w:lvl w:ilvl="0" w:tplc="622A7346">
      <w:start w:val="1"/>
      <w:numFmt w:val="decimal"/>
      <w:lvlText w:val="%1."/>
      <w:lvlJc w:val="left"/>
      <w:pPr>
        <w:ind w:left="720" w:hanging="360"/>
      </w:pPr>
      <w:rPr>
        <w:rFonts w:ascii="Century Gothic" w:hAnsi="Century Gothic"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7713C0"/>
    <w:multiLevelType w:val="multilevel"/>
    <w:tmpl w:val="BD0E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8001D5"/>
    <w:multiLevelType w:val="hybridMultilevel"/>
    <w:tmpl w:val="26B08FDC"/>
    <w:lvl w:ilvl="0" w:tplc="9FAAD1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3E04F51"/>
    <w:multiLevelType w:val="hybridMultilevel"/>
    <w:tmpl w:val="94C0EDC0"/>
    <w:lvl w:ilvl="0" w:tplc="D6401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B91A41"/>
    <w:multiLevelType w:val="hybridMultilevel"/>
    <w:tmpl w:val="C2E8D0E8"/>
    <w:lvl w:ilvl="0" w:tplc="2A346540">
      <w:start w:val="1"/>
      <w:numFmt w:val="lowerLetter"/>
      <w:lvlText w:val="%1."/>
      <w:lvlJc w:val="left"/>
      <w:pPr>
        <w:tabs>
          <w:tab w:val="num" w:pos="2520"/>
        </w:tabs>
        <w:ind w:left="2520" w:hanging="360"/>
      </w:pPr>
      <w:rPr>
        <w:rFonts w:hint="default"/>
      </w:rPr>
    </w:lvl>
    <w:lvl w:ilvl="1" w:tplc="04090001">
      <w:start w:val="1"/>
      <w:numFmt w:val="bullet"/>
      <w:lvlText w:val=""/>
      <w:lvlJc w:val="left"/>
      <w:pPr>
        <w:tabs>
          <w:tab w:val="num" w:pos="3240"/>
        </w:tabs>
        <w:ind w:left="3240" w:hanging="360"/>
      </w:pPr>
      <w:rPr>
        <w:rFonts w:ascii="Symbol" w:hAnsi="Symbol"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7A671C9B"/>
    <w:multiLevelType w:val="hybridMultilevel"/>
    <w:tmpl w:val="0B1ED7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4"/>
  </w:num>
  <w:num w:numId="3">
    <w:abstractNumId w:val="12"/>
    <w:lvlOverride w:ilvl="0">
      <w:startOverride w:val="1"/>
    </w:lvlOverride>
  </w:num>
  <w:num w:numId="4">
    <w:abstractNumId w:val="18"/>
  </w:num>
  <w:num w:numId="5">
    <w:abstractNumId w:val="20"/>
  </w:num>
  <w:num w:numId="6">
    <w:abstractNumId w:val="9"/>
  </w:num>
  <w:num w:numId="7">
    <w:abstractNumId w:val="2"/>
  </w:num>
  <w:num w:numId="8">
    <w:abstractNumId w:val="19"/>
  </w:num>
  <w:num w:numId="9">
    <w:abstractNumId w:val="3"/>
  </w:num>
  <w:num w:numId="10">
    <w:abstractNumId w:val="8"/>
  </w:num>
  <w:num w:numId="11">
    <w:abstractNumId w:val="21"/>
  </w:num>
  <w:num w:numId="12">
    <w:abstractNumId w:val="14"/>
  </w:num>
  <w:num w:numId="13">
    <w:abstractNumId w:val="13"/>
  </w:num>
  <w:num w:numId="14">
    <w:abstractNumId w:val="5"/>
  </w:num>
  <w:num w:numId="15">
    <w:abstractNumId w:val="16"/>
  </w:num>
  <w:num w:numId="16">
    <w:abstractNumId w:val="10"/>
  </w:num>
  <w:num w:numId="17">
    <w:abstractNumId w:val="7"/>
  </w:num>
  <w:num w:numId="18">
    <w:abstractNumId w:val="0"/>
  </w:num>
  <w:num w:numId="19">
    <w:abstractNumId w:val="15"/>
  </w:num>
  <w:num w:numId="20">
    <w:abstractNumId w:val="11"/>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20"/>
    <w:rsid w:val="000144EC"/>
    <w:rsid w:val="00030F2B"/>
    <w:rsid w:val="0003238A"/>
    <w:rsid w:val="0004482F"/>
    <w:rsid w:val="00054095"/>
    <w:rsid w:val="00056A62"/>
    <w:rsid w:val="0006087E"/>
    <w:rsid w:val="000666AB"/>
    <w:rsid w:val="00070858"/>
    <w:rsid w:val="000728F8"/>
    <w:rsid w:val="0009375D"/>
    <w:rsid w:val="00096B63"/>
    <w:rsid w:val="00096B7E"/>
    <w:rsid w:val="000A1F93"/>
    <w:rsid w:val="000A3BEB"/>
    <w:rsid w:val="000A4979"/>
    <w:rsid w:val="000B0CF2"/>
    <w:rsid w:val="000B1EB4"/>
    <w:rsid w:val="000B4A97"/>
    <w:rsid w:val="000C2DCF"/>
    <w:rsid w:val="000C4B4E"/>
    <w:rsid w:val="000D0812"/>
    <w:rsid w:val="000D1F79"/>
    <w:rsid w:val="000D5B8D"/>
    <w:rsid w:val="000E43F3"/>
    <w:rsid w:val="000E633C"/>
    <w:rsid w:val="000E65C2"/>
    <w:rsid w:val="000F322A"/>
    <w:rsid w:val="000F52A4"/>
    <w:rsid w:val="000F5433"/>
    <w:rsid w:val="000F5A2B"/>
    <w:rsid w:val="000F665C"/>
    <w:rsid w:val="00116DD9"/>
    <w:rsid w:val="001177A6"/>
    <w:rsid w:val="0012174A"/>
    <w:rsid w:val="0012672D"/>
    <w:rsid w:val="00127DDC"/>
    <w:rsid w:val="0015217A"/>
    <w:rsid w:val="0016686C"/>
    <w:rsid w:val="00187ED3"/>
    <w:rsid w:val="001A3E52"/>
    <w:rsid w:val="001C43CA"/>
    <w:rsid w:val="001E1A93"/>
    <w:rsid w:val="001F1F4C"/>
    <w:rsid w:val="001F6600"/>
    <w:rsid w:val="00214E0F"/>
    <w:rsid w:val="00227533"/>
    <w:rsid w:val="002318C1"/>
    <w:rsid w:val="002335A7"/>
    <w:rsid w:val="00252F9C"/>
    <w:rsid w:val="0025310D"/>
    <w:rsid w:val="002556E4"/>
    <w:rsid w:val="00257222"/>
    <w:rsid w:val="0026244C"/>
    <w:rsid w:val="00272CAC"/>
    <w:rsid w:val="00284B87"/>
    <w:rsid w:val="0028702F"/>
    <w:rsid w:val="002A27C5"/>
    <w:rsid w:val="002A2C6F"/>
    <w:rsid w:val="002A408C"/>
    <w:rsid w:val="002A70A4"/>
    <w:rsid w:val="002B6055"/>
    <w:rsid w:val="002B7034"/>
    <w:rsid w:val="002B7A11"/>
    <w:rsid w:val="002C0456"/>
    <w:rsid w:val="002D283D"/>
    <w:rsid w:val="002D4B24"/>
    <w:rsid w:val="002F2C22"/>
    <w:rsid w:val="002F4C00"/>
    <w:rsid w:val="002F4E02"/>
    <w:rsid w:val="0030636A"/>
    <w:rsid w:val="003153DF"/>
    <w:rsid w:val="00315D5F"/>
    <w:rsid w:val="00321877"/>
    <w:rsid w:val="00352757"/>
    <w:rsid w:val="0036531D"/>
    <w:rsid w:val="00370B8E"/>
    <w:rsid w:val="003742AC"/>
    <w:rsid w:val="00374D3C"/>
    <w:rsid w:val="0039089D"/>
    <w:rsid w:val="003978B5"/>
    <w:rsid w:val="003B25F9"/>
    <w:rsid w:val="003B5205"/>
    <w:rsid w:val="003C1616"/>
    <w:rsid w:val="003C6E14"/>
    <w:rsid w:val="003F0B24"/>
    <w:rsid w:val="003F4074"/>
    <w:rsid w:val="00416107"/>
    <w:rsid w:val="00417EF5"/>
    <w:rsid w:val="0043144A"/>
    <w:rsid w:val="00432224"/>
    <w:rsid w:val="00434ECD"/>
    <w:rsid w:val="00440016"/>
    <w:rsid w:val="004420BB"/>
    <w:rsid w:val="00457DC0"/>
    <w:rsid w:val="00457E06"/>
    <w:rsid w:val="00463FE7"/>
    <w:rsid w:val="00466515"/>
    <w:rsid w:val="00466568"/>
    <w:rsid w:val="00481D79"/>
    <w:rsid w:val="00485A81"/>
    <w:rsid w:val="00492DD9"/>
    <w:rsid w:val="004A017C"/>
    <w:rsid w:val="004A4B5E"/>
    <w:rsid w:val="004A5C75"/>
    <w:rsid w:val="004A6E7F"/>
    <w:rsid w:val="004B1653"/>
    <w:rsid w:val="004B43E6"/>
    <w:rsid w:val="004B60AB"/>
    <w:rsid w:val="004C0F69"/>
    <w:rsid w:val="00501BCD"/>
    <w:rsid w:val="005020BE"/>
    <w:rsid w:val="00521012"/>
    <w:rsid w:val="00527DA0"/>
    <w:rsid w:val="0053558B"/>
    <w:rsid w:val="00540396"/>
    <w:rsid w:val="00542140"/>
    <w:rsid w:val="00545288"/>
    <w:rsid w:val="005464F7"/>
    <w:rsid w:val="005471B5"/>
    <w:rsid w:val="005532AD"/>
    <w:rsid w:val="00563CBF"/>
    <w:rsid w:val="00572B82"/>
    <w:rsid w:val="00591641"/>
    <w:rsid w:val="005951B7"/>
    <w:rsid w:val="005B19DE"/>
    <w:rsid w:val="005C0FA4"/>
    <w:rsid w:val="005D2186"/>
    <w:rsid w:val="005D4D47"/>
    <w:rsid w:val="005E4917"/>
    <w:rsid w:val="005E6341"/>
    <w:rsid w:val="005F319D"/>
    <w:rsid w:val="00603525"/>
    <w:rsid w:val="00605B62"/>
    <w:rsid w:val="00607D85"/>
    <w:rsid w:val="0061386B"/>
    <w:rsid w:val="00615AA9"/>
    <w:rsid w:val="0062622C"/>
    <w:rsid w:val="00635B73"/>
    <w:rsid w:val="00641DC5"/>
    <w:rsid w:val="0064231D"/>
    <w:rsid w:val="00644E22"/>
    <w:rsid w:val="00647C4B"/>
    <w:rsid w:val="00653599"/>
    <w:rsid w:val="00660991"/>
    <w:rsid w:val="00662BEE"/>
    <w:rsid w:val="00682902"/>
    <w:rsid w:val="006A19C4"/>
    <w:rsid w:val="006A6461"/>
    <w:rsid w:val="006B751B"/>
    <w:rsid w:val="006C44AD"/>
    <w:rsid w:val="006C6778"/>
    <w:rsid w:val="006F2CC3"/>
    <w:rsid w:val="006F5FEC"/>
    <w:rsid w:val="00715F10"/>
    <w:rsid w:val="00716C1C"/>
    <w:rsid w:val="007327AF"/>
    <w:rsid w:val="00744EB5"/>
    <w:rsid w:val="00747AB8"/>
    <w:rsid w:val="00751CA2"/>
    <w:rsid w:val="007712E1"/>
    <w:rsid w:val="00772A80"/>
    <w:rsid w:val="0077308A"/>
    <w:rsid w:val="00773168"/>
    <w:rsid w:val="00774056"/>
    <w:rsid w:val="00777D84"/>
    <w:rsid w:val="007A1920"/>
    <w:rsid w:val="007A69FB"/>
    <w:rsid w:val="007B03E1"/>
    <w:rsid w:val="007B079C"/>
    <w:rsid w:val="007B5EAD"/>
    <w:rsid w:val="007E25C7"/>
    <w:rsid w:val="007F02B6"/>
    <w:rsid w:val="007F2F0E"/>
    <w:rsid w:val="0080622A"/>
    <w:rsid w:val="00817692"/>
    <w:rsid w:val="00823125"/>
    <w:rsid w:val="008244EA"/>
    <w:rsid w:val="008305FD"/>
    <w:rsid w:val="00836756"/>
    <w:rsid w:val="00837755"/>
    <w:rsid w:val="00842545"/>
    <w:rsid w:val="00844F85"/>
    <w:rsid w:val="00847DA6"/>
    <w:rsid w:val="00857B5D"/>
    <w:rsid w:val="00866676"/>
    <w:rsid w:val="00866CBA"/>
    <w:rsid w:val="0087006F"/>
    <w:rsid w:val="008712BF"/>
    <w:rsid w:val="00880932"/>
    <w:rsid w:val="00890450"/>
    <w:rsid w:val="008A07BD"/>
    <w:rsid w:val="008A5C29"/>
    <w:rsid w:val="008B0E90"/>
    <w:rsid w:val="008B25E9"/>
    <w:rsid w:val="008C5EEB"/>
    <w:rsid w:val="008C7DB0"/>
    <w:rsid w:val="008D3BD8"/>
    <w:rsid w:val="008D6407"/>
    <w:rsid w:val="008D7A8C"/>
    <w:rsid w:val="008E423A"/>
    <w:rsid w:val="008F0450"/>
    <w:rsid w:val="008F3D42"/>
    <w:rsid w:val="008F67AF"/>
    <w:rsid w:val="008F67DE"/>
    <w:rsid w:val="008F75A5"/>
    <w:rsid w:val="00903168"/>
    <w:rsid w:val="00910AE7"/>
    <w:rsid w:val="00915B42"/>
    <w:rsid w:val="0092199C"/>
    <w:rsid w:val="0092629E"/>
    <w:rsid w:val="00927480"/>
    <w:rsid w:val="0093788E"/>
    <w:rsid w:val="0094751A"/>
    <w:rsid w:val="00953E54"/>
    <w:rsid w:val="009651BD"/>
    <w:rsid w:val="00967D9C"/>
    <w:rsid w:val="00972C94"/>
    <w:rsid w:val="00977F43"/>
    <w:rsid w:val="00984936"/>
    <w:rsid w:val="00993337"/>
    <w:rsid w:val="009A6DB9"/>
    <w:rsid w:val="009A783B"/>
    <w:rsid w:val="009B3756"/>
    <w:rsid w:val="009B6AA4"/>
    <w:rsid w:val="009C2B1D"/>
    <w:rsid w:val="009C5427"/>
    <w:rsid w:val="009D3BA0"/>
    <w:rsid w:val="009F1C0A"/>
    <w:rsid w:val="009F21E5"/>
    <w:rsid w:val="009F3A4C"/>
    <w:rsid w:val="009F793D"/>
    <w:rsid w:val="00A041DE"/>
    <w:rsid w:val="00A06097"/>
    <w:rsid w:val="00A12CAB"/>
    <w:rsid w:val="00A14513"/>
    <w:rsid w:val="00A279EC"/>
    <w:rsid w:val="00A30D62"/>
    <w:rsid w:val="00A40C7D"/>
    <w:rsid w:val="00A44720"/>
    <w:rsid w:val="00A511D4"/>
    <w:rsid w:val="00A54982"/>
    <w:rsid w:val="00A6502E"/>
    <w:rsid w:val="00A670CC"/>
    <w:rsid w:val="00A67985"/>
    <w:rsid w:val="00A74242"/>
    <w:rsid w:val="00A77E35"/>
    <w:rsid w:val="00A811D2"/>
    <w:rsid w:val="00A82C8C"/>
    <w:rsid w:val="00A869AA"/>
    <w:rsid w:val="00A87CB2"/>
    <w:rsid w:val="00AA18E6"/>
    <w:rsid w:val="00AA281F"/>
    <w:rsid w:val="00AA45CE"/>
    <w:rsid w:val="00AC34F0"/>
    <w:rsid w:val="00AD19FD"/>
    <w:rsid w:val="00AD6A1E"/>
    <w:rsid w:val="00AF607A"/>
    <w:rsid w:val="00AF646B"/>
    <w:rsid w:val="00AF685A"/>
    <w:rsid w:val="00B17AA7"/>
    <w:rsid w:val="00B429CB"/>
    <w:rsid w:val="00B43706"/>
    <w:rsid w:val="00B5581D"/>
    <w:rsid w:val="00B641F7"/>
    <w:rsid w:val="00B64E79"/>
    <w:rsid w:val="00B82F68"/>
    <w:rsid w:val="00B900A0"/>
    <w:rsid w:val="00B97C63"/>
    <w:rsid w:val="00BA14D4"/>
    <w:rsid w:val="00BA2685"/>
    <w:rsid w:val="00BE5375"/>
    <w:rsid w:val="00BE6258"/>
    <w:rsid w:val="00C11C1E"/>
    <w:rsid w:val="00C1314A"/>
    <w:rsid w:val="00C226E6"/>
    <w:rsid w:val="00C26140"/>
    <w:rsid w:val="00C3316F"/>
    <w:rsid w:val="00C416AB"/>
    <w:rsid w:val="00C41C99"/>
    <w:rsid w:val="00C4276E"/>
    <w:rsid w:val="00C50F2D"/>
    <w:rsid w:val="00C575A8"/>
    <w:rsid w:val="00C7191C"/>
    <w:rsid w:val="00C728EC"/>
    <w:rsid w:val="00C74099"/>
    <w:rsid w:val="00C82AC4"/>
    <w:rsid w:val="00C858A2"/>
    <w:rsid w:val="00C8647E"/>
    <w:rsid w:val="00C957EB"/>
    <w:rsid w:val="00CA2C1C"/>
    <w:rsid w:val="00CB51EF"/>
    <w:rsid w:val="00CC446D"/>
    <w:rsid w:val="00CD0B28"/>
    <w:rsid w:val="00CD23C3"/>
    <w:rsid w:val="00CF3B79"/>
    <w:rsid w:val="00CF3F35"/>
    <w:rsid w:val="00D06D2B"/>
    <w:rsid w:val="00D10751"/>
    <w:rsid w:val="00D169CE"/>
    <w:rsid w:val="00D2573E"/>
    <w:rsid w:val="00D268BC"/>
    <w:rsid w:val="00D31F84"/>
    <w:rsid w:val="00D40AB8"/>
    <w:rsid w:val="00D414FD"/>
    <w:rsid w:val="00D44F0F"/>
    <w:rsid w:val="00D57C4B"/>
    <w:rsid w:val="00D61709"/>
    <w:rsid w:val="00D75F5C"/>
    <w:rsid w:val="00D8084E"/>
    <w:rsid w:val="00D9358C"/>
    <w:rsid w:val="00D93C9A"/>
    <w:rsid w:val="00D947E8"/>
    <w:rsid w:val="00D96D25"/>
    <w:rsid w:val="00DD2608"/>
    <w:rsid w:val="00DD2BE7"/>
    <w:rsid w:val="00DE0A89"/>
    <w:rsid w:val="00DF08E5"/>
    <w:rsid w:val="00DF39D6"/>
    <w:rsid w:val="00DF558B"/>
    <w:rsid w:val="00E0048B"/>
    <w:rsid w:val="00E33EF4"/>
    <w:rsid w:val="00E369DA"/>
    <w:rsid w:val="00E376BE"/>
    <w:rsid w:val="00E472A9"/>
    <w:rsid w:val="00E536E4"/>
    <w:rsid w:val="00E67750"/>
    <w:rsid w:val="00E73C7B"/>
    <w:rsid w:val="00E82B9A"/>
    <w:rsid w:val="00E8670D"/>
    <w:rsid w:val="00E90D57"/>
    <w:rsid w:val="00E96556"/>
    <w:rsid w:val="00EA4ECA"/>
    <w:rsid w:val="00EA63A6"/>
    <w:rsid w:val="00EB4C15"/>
    <w:rsid w:val="00EB7051"/>
    <w:rsid w:val="00EC24C7"/>
    <w:rsid w:val="00EC71D5"/>
    <w:rsid w:val="00ED08E3"/>
    <w:rsid w:val="00ED6159"/>
    <w:rsid w:val="00EE1060"/>
    <w:rsid w:val="00EE3421"/>
    <w:rsid w:val="00EF33E2"/>
    <w:rsid w:val="00EF6AA0"/>
    <w:rsid w:val="00F01DD6"/>
    <w:rsid w:val="00F15B08"/>
    <w:rsid w:val="00F17EA4"/>
    <w:rsid w:val="00F20BB3"/>
    <w:rsid w:val="00F23EA6"/>
    <w:rsid w:val="00F25813"/>
    <w:rsid w:val="00F26FBB"/>
    <w:rsid w:val="00F31AFA"/>
    <w:rsid w:val="00F32BEA"/>
    <w:rsid w:val="00F5516E"/>
    <w:rsid w:val="00F560B0"/>
    <w:rsid w:val="00F563D0"/>
    <w:rsid w:val="00F61D17"/>
    <w:rsid w:val="00F702D0"/>
    <w:rsid w:val="00F73C30"/>
    <w:rsid w:val="00F73F6C"/>
    <w:rsid w:val="00F76A98"/>
    <w:rsid w:val="00F833F2"/>
    <w:rsid w:val="00F8635E"/>
    <w:rsid w:val="00F871FD"/>
    <w:rsid w:val="00F91595"/>
    <w:rsid w:val="00F94AB0"/>
    <w:rsid w:val="00FA63DF"/>
    <w:rsid w:val="00FA6679"/>
    <w:rsid w:val="00FA72DC"/>
    <w:rsid w:val="00FC1673"/>
    <w:rsid w:val="00FC1CE3"/>
    <w:rsid w:val="00FC2123"/>
    <w:rsid w:val="00FC3436"/>
    <w:rsid w:val="00FF5B91"/>
    <w:rsid w:val="00FF77B6"/>
    <w:rsid w:val="09B1DE57"/>
    <w:rsid w:val="0F8A47BB"/>
    <w:rsid w:val="1126181C"/>
    <w:rsid w:val="188C61CC"/>
    <w:rsid w:val="1FF840BA"/>
    <w:rsid w:val="36F28240"/>
    <w:rsid w:val="39E2CFB3"/>
    <w:rsid w:val="400F4E41"/>
    <w:rsid w:val="56167A5C"/>
    <w:rsid w:val="5BF6D6CF"/>
    <w:rsid w:val="5E655440"/>
    <w:rsid w:val="5FBBA7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FE38C"/>
  <w15:docId w15:val="{704FD126-DA6B-4BDD-88D7-0D8C4C42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A97"/>
    <w:rPr>
      <w:lang w:eastAsia="en-US"/>
    </w:rPr>
  </w:style>
  <w:style w:type="paragraph" w:styleId="Heading1">
    <w:name w:val="heading 1"/>
    <w:basedOn w:val="Normal"/>
    <w:next w:val="Normal"/>
    <w:qFormat/>
    <w:rsid w:val="000B4A97"/>
    <w:pPr>
      <w:keepNext/>
      <w:jc w:val="center"/>
      <w:outlineLvl w:val="0"/>
    </w:pPr>
    <w:rPr>
      <w:b/>
      <w:sz w:val="48"/>
    </w:rPr>
  </w:style>
  <w:style w:type="paragraph" w:styleId="Heading2">
    <w:name w:val="heading 2"/>
    <w:basedOn w:val="Normal"/>
    <w:next w:val="Normal"/>
    <w:qFormat/>
    <w:rsid w:val="000B4A97"/>
    <w:pPr>
      <w:keepNext/>
      <w:jc w:val="center"/>
      <w:outlineLvl w:val="1"/>
    </w:pPr>
    <w:rPr>
      <w:b/>
      <w:sz w:val="28"/>
    </w:rPr>
  </w:style>
  <w:style w:type="paragraph" w:styleId="Heading3">
    <w:name w:val="heading 3"/>
    <w:basedOn w:val="Normal"/>
    <w:next w:val="Normal"/>
    <w:qFormat/>
    <w:rsid w:val="000B4A97"/>
    <w:pPr>
      <w:keepNext/>
      <w:jc w:val="center"/>
      <w:outlineLvl w:val="2"/>
    </w:pPr>
    <w:rPr>
      <w:b/>
      <w:sz w:val="32"/>
    </w:rPr>
  </w:style>
  <w:style w:type="paragraph" w:styleId="Heading4">
    <w:name w:val="heading 4"/>
    <w:basedOn w:val="Normal"/>
    <w:next w:val="Normal"/>
    <w:qFormat/>
    <w:rsid w:val="000B4A97"/>
    <w:pPr>
      <w:keepNext/>
      <w:outlineLvl w:val="3"/>
    </w:pPr>
    <w:rPr>
      <w:b/>
      <w:sz w:val="24"/>
      <w:u w:val="single"/>
    </w:rPr>
  </w:style>
  <w:style w:type="paragraph" w:styleId="Heading5">
    <w:name w:val="heading 5"/>
    <w:basedOn w:val="Normal"/>
    <w:next w:val="Normal"/>
    <w:qFormat/>
    <w:rsid w:val="000B4A97"/>
    <w:pPr>
      <w:keepNext/>
      <w:jc w:val="center"/>
      <w:outlineLvl w:val="4"/>
    </w:pPr>
    <w:rPr>
      <w:b/>
      <w:sz w:val="24"/>
    </w:rPr>
  </w:style>
  <w:style w:type="paragraph" w:styleId="Heading6">
    <w:name w:val="heading 6"/>
    <w:basedOn w:val="Normal"/>
    <w:next w:val="Normal"/>
    <w:qFormat/>
    <w:rsid w:val="000B4A97"/>
    <w:pPr>
      <w:keepNext/>
      <w:ind w:left="975"/>
      <w:outlineLvl w:val="5"/>
    </w:pPr>
    <w:rPr>
      <w:sz w:val="28"/>
    </w:rPr>
  </w:style>
  <w:style w:type="paragraph" w:styleId="Heading7">
    <w:name w:val="heading 7"/>
    <w:basedOn w:val="Normal"/>
    <w:next w:val="Normal"/>
    <w:qFormat/>
    <w:rsid w:val="000B4A97"/>
    <w:pPr>
      <w:keepNext/>
      <w:jc w:val="center"/>
      <w:outlineLvl w:val="6"/>
    </w:pPr>
    <w:rPr>
      <w:b/>
      <w:sz w:val="24"/>
    </w:rPr>
  </w:style>
  <w:style w:type="paragraph" w:styleId="Heading8">
    <w:name w:val="heading 8"/>
    <w:basedOn w:val="Normal"/>
    <w:next w:val="Normal"/>
    <w:qFormat/>
    <w:rsid w:val="000B4A97"/>
    <w:pPr>
      <w:keepNext/>
      <w:ind w:left="2160" w:hanging="2160"/>
      <w:jc w:val="both"/>
      <w:outlineLvl w:val="7"/>
    </w:pPr>
    <w:rPr>
      <w:b/>
      <w:sz w:val="22"/>
    </w:rPr>
  </w:style>
  <w:style w:type="paragraph" w:styleId="Heading9">
    <w:name w:val="heading 9"/>
    <w:basedOn w:val="Normal"/>
    <w:next w:val="Normal"/>
    <w:qFormat/>
    <w:rsid w:val="000B4A97"/>
    <w:pPr>
      <w:keepNext/>
      <w:numPr>
        <w:numId w:val="2"/>
      </w:numPr>
      <w:tabs>
        <w:tab w:val="clear" w:pos="720"/>
        <w:tab w:val="num" w:pos="540"/>
      </w:tabs>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rsid w:val="000B4A97"/>
    <w:pPr>
      <w:spacing w:before="100" w:after="100"/>
    </w:pPr>
    <w:rPr>
      <w:rFonts w:ascii="Arial" w:hAnsi="Arial"/>
      <w:b/>
      <w:sz w:val="24"/>
    </w:rPr>
  </w:style>
  <w:style w:type="paragraph" w:styleId="Header">
    <w:name w:val="header"/>
    <w:basedOn w:val="Normal"/>
    <w:rsid w:val="000B4A97"/>
    <w:pPr>
      <w:tabs>
        <w:tab w:val="center" w:pos="4320"/>
        <w:tab w:val="right" w:pos="8640"/>
      </w:tabs>
    </w:pPr>
    <w:rPr>
      <w:sz w:val="24"/>
    </w:rPr>
  </w:style>
  <w:style w:type="character" w:styleId="Hyperlink">
    <w:name w:val="Hyperlink"/>
    <w:basedOn w:val="DefaultParagraphFont"/>
    <w:rsid w:val="000B4A97"/>
    <w:rPr>
      <w:color w:val="0000FF"/>
      <w:u w:val="single"/>
    </w:rPr>
  </w:style>
  <w:style w:type="paragraph" w:styleId="BodyText2">
    <w:name w:val="Body Text 2"/>
    <w:basedOn w:val="Normal"/>
    <w:rsid w:val="000B4A97"/>
    <w:pPr>
      <w:spacing w:line="360" w:lineRule="auto"/>
    </w:pPr>
    <w:rPr>
      <w:sz w:val="24"/>
    </w:rPr>
  </w:style>
  <w:style w:type="paragraph" w:styleId="Footer">
    <w:name w:val="footer"/>
    <w:basedOn w:val="Normal"/>
    <w:rsid w:val="000B4A97"/>
    <w:pPr>
      <w:tabs>
        <w:tab w:val="center" w:pos="4320"/>
        <w:tab w:val="right" w:pos="8640"/>
      </w:tabs>
    </w:pPr>
    <w:rPr>
      <w:sz w:val="24"/>
    </w:rPr>
  </w:style>
  <w:style w:type="paragraph" w:styleId="FootnoteText">
    <w:name w:val="footnote text"/>
    <w:basedOn w:val="Normal"/>
    <w:semiHidden/>
    <w:rsid w:val="000B4A97"/>
  </w:style>
  <w:style w:type="paragraph" w:styleId="BodyText">
    <w:name w:val="Body Text"/>
    <w:basedOn w:val="Normal"/>
    <w:rsid w:val="000B4A97"/>
    <w:pPr>
      <w:jc w:val="center"/>
    </w:pPr>
    <w:rPr>
      <w:b/>
      <w:sz w:val="40"/>
    </w:rPr>
  </w:style>
  <w:style w:type="paragraph" w:styleId="BodyText3">
    <w:name w:val="Body Text 3"/>
    <w:basedOn w:val="Normal"/>
    <w:rsid w:val="000B4A97"/>
    <w:rPr>
      <w:b/>
    </w:rPr>
  </w:style>
  <w:style w:type="paragraph" w:styleId="BodyTextIndent">
    <w:name w:val="Body Text Indent"/>
    <w:basedOn w:val="Normal"/>
    <w:rsid w:val="000B4A97"/>
    <w:pPr>
      <w:ind w:left="360"/>
    </w:pPr>
    <w:rPr>
      <w:sz w:val="24"/>
    </w:rPr>
  </w:style>
  <w:style w:type="paragraph" w:styleId="BodyTextIndent3">
    <w:name w:val="Body Text Indent 3"/>
    <w:basedOn w:val="Normal"/>
    <w:rsid w:val="000B4A97"/>
    <w:pPr>
      <w:ind w:left="720"/>
    </w:pPr>
    <w:rPr>
      <w:sz w:val="24"/>
    </w:rPr>
  </w:style>
  <w:style w:type="paragraph" w:styleId="Title">
    <w:name w:val="Title"/>
    <w:basedOn w:val="Normal"/>
    <w:qFormat/>
    <w:rsid w:val="000B4A97"/>
    <w:pPr>
      <w:jc w:val="center"/>
    </w:pPr>
    <w:rPr>
      <w:b/>
      <w:sz w:val="24"/>
      <w:u w:val="single"/>
    </w:rPr>
  </w:style>
  <w:style w:type="paragraph" w:styleId="DocumentMap">
    <w:name w:val="Document Map"/>
    <w:basedOn w:val="Normal"/>
    <w:semiHidden/>
    <w:rsid w:val="000B4A97"/>
    <w:pPr>
      <w:shd w:val="clear" w:color="auto" w:fill="000080"/>
    </w:pPr>
    <w:rPr>
      <w:rFonts w:ascii="Tahoma" w:hAnsi="Tahoma"/>
    </w:rPr>
  </w:style>
  <w:style w:type="character" w:styleId="PageNumber">
    <w:name w:val="page number"/>
    <w:basedOn w:val="DefaultParagraphFont"/>
    <w:rsid w:val="000B4A97"/>
  </w:style>
  <w:style w:type="paragraph" w:customStyle="1" w:styleId="H4">
    <w:name w:val="H4"/>
    <w:basedOn w:val="Normal"/>
    <w:next w:val="Normal"/>
    <w:rsid w:val="000B4A97"/>
    <w:pPr>
      <w:keepNext/>
      <w:spacing w:before="100" w:after="100"/>
      <w:outlineLvl w:val="4"/>
    </w:pPr>
    <w:rPr>
      <w:b/>
      <w:snapToGrid w:val="0"/>
      <w:sz w:val="24"/>
    </w:rPr>
  </w:style>
  <w:style w:type="character" w:styleId="Strong">
    <w:name w:val="Strong"/>
    <w:basedOn w:val="DefaultParagraphFont"/>
    <w:qFormat/>
    <w:rsid w:val="000B4A97"/>
    <w:rPr>
      <w:b/>
    </w:rPr>
  </w:style>
  <w:style w:type="paragraph" w:styleId="BodyTextIndent2">
    <w:name w:val="Body Text Indent 2"/>
    <w:basedOn w:val="Normal"/>
    <w:rsid w:val="000B4A97"/>
    <w:pPr>
      <w:tabs>
        <w:tab w:val="num" w:pos="1800"/>
      </w:tabs>
      <w:ind w:left="1440" w:hanging="1440"/>
      <w:jc w:val="both"/>
    </w:pPr>
    <w:rPr>
      <w:sz w:val="22"/>
    </w:rPr>
  </w:style>
  <w:style w:type="paragraph" w:styleId="BlockText">
    <w:name w:val="Block Text"/>
    <w:basedOn w:val="Normal"/>
    <w:rsid w:val="000B4A97"/>
    <w:pPr>
      <w:ind w:left="2520" w:right="288" w:hanging="360"/>
      <w:jc w:val="both"/>
    </w:pPr>
    <w:rPr>
      <w:sz w:val="22"/>
    </w:rPr>
  </w:style>
  <w:style w:type="character" w:styleId="FollowedHyperlink">
    <w:name w:val="FollowedHyperlink"/>
    <w:basedOn w:val="DefaultParagraphFont"/>
    <w:rsid w:val="000B4A97"/>
    <w:rPr>
      <w:color w:val="800080"/>
      <w:u w:val="single"/>
    </w:rPr>
  </w:style>
  <w:style w:type="paragraph" w:styleId="Subtitle">
    <w:name w:val="Subtitle"/>
    <w:basedOn w:val="Normal"/>
    <w:qFormat/>
    <w:rsid w:val="000B4A97"/>
    <w:pPr>
      <w:jc w:val="center"/>
    </w:pPr>
    <w:rPr>
      <w:rFonts w:ascii="NewCenturySchlbk" w:hAnsi="NewCenturySchlbk"/>
      <w:b/>
      <w:sz w:val="22"/>
    </w:rPr>
  </w:style>
  <w:style w:type="character" w:customStyle="1" w:styleId="bold1">
    <w:name w:val="bold1"/>
    <w:basedOn w:val="DefaultParagraphFont"/>
    <w:rsid w:val="000B4A97"/>
    <w:rPr>
      <w:b/>
      <w:bCs/>
    </w:rPr>
  </w:style>
  <w:style w:type="paragraph" w:styleId="BalloonText">
    <w:name w:val="Balloon Text"/>
    <w:basedOn w:val="Normal"/>
    <w:semiHidden/>
    <w:rsid w:val="0080622A"/>
    <w:rPr>
      <w:rFonts w:ascii="Tahoma" w:hAnsi="Tahoma" w:cs="Tahoma"/>
      <w:sz w:val="16"/>
      <w:szCs w:val="16"/>
    </w:rPr>
  </w:style>
  <w:style w:type="paragraph" w:styleId="ListParagraph">
    <w:name w:val="List Paragraph"/>
    <w:basedOn w:val="Normal"/>
    <w:uiPriority w:val="34"/>
    <w:qFormat/>
    <w:rsid w:val="00EB7051"/>
    <w:pPr>
      <w:ind w:left="720"/>
    </w:pPr>
  </w:style>
  <w:style w:type="paragraph" w:customStyle="1" w:styleId="Normal1">
    <w:name w:val="Normal1"/>
    <w:rsid w:val="00521012"/>
    <w:rPr>
      <w:color w:val="000000"/>
      <w:lang w:eastAsia="en-US"/>
    </w:rPr>
  </w:style>
  <w:style w:type="character" w:styleId="CommentReference">
    <w:name w:val="annotation reference"/>
    <w:basedOn w:val="DefaultParagraphFont"/>
    <w:rsid w:val="00FA63DF"/>
    <w:rPr>
      <w:sz w:val="16"/>
      <w:szCs w:val="16"/>
    </w:rPr>
  </w:style>
  <w:style w:type="paragraph" w:styleId="CommentText">
    <w:name w:val="annotation text"/>
    <w:basedOn w:val="Normal"/>
    <w:link w:val="CommentTextChar"/>
    <w:rsid w:val="00FA63DF"/>
  </w:style>
  <w:style w:type="character" w:customStyle="1" w:styleId="CommentTextChar">
    <w:name w:val="Comment Text Char"/>
    <w:basedOn w:val="DefaultParagraphFont"/>
    <w:link w:val="CommentText"/>
    <w:rsid w:val="00FA63DF"/>
    <w:rPr>
      <w:lang w:eastAsia="en-US"/>
    </w:rPr>
  </w:style>
  <w:style w:type="paragraph" w:styleId="CommentSubject">
    <w:name w:val="annotation subject"/>
    <w:basedOn w:val="CommentText"/>
    <w:next w:val="CommentText"/>
    <w:link w:val="CommentSubjectChar"/>
    <w:rsid w:val="00FA63DF"/>
    <w:rPr>
      <w:b/>
      <w:bCs/>
    </w:rPr>
  </w:style>
  <w:style w:type="character" w:customStyle="1" w:styleId="CommentSubjectChar">
    <w:name w:val="Comment Subject Char"/>
    <w:basedOn w:val="CommentTextChar"/>
    <w:link w:val="CommentSubject"/>
    <w:rsid w:val="00FA63DF"/>
    <w:rPr>
      <w:b/>
      <w:bCs/>
      <w:lang w:eastAsia="en-US"/>
    </w:rPr>
  </w:style>
  <w:style w:type="paragraph" w:styleId="NormalWeb">
    <w:name w:val="Normal (Web)"/>
    <w:basedOn w:val="Normal"/>
    <w:uiPriority w:val="99"/>
    <w:unhideWhenUsed/>
    <w:rsid w:val="00D40AB8"/>
    <w:pPr>
      <w:spacing w:before="100" w:beforeAutospacing="1" w:after="100" w:afterAutospacing="1"/>
    </w:pPr>
    <w:rPr>
      <w:sz w:val="24"/>
      <w:szCs w:val="24"/>
    </w:rPr>
  </w:style>
  <w:style w:type="table" w:styleId="TableGrid">
    <w:name w:val="Table Grid"/>
    <w:basedOn w:val="TableNormal"/>
    <w:unhideWhenUsed/>
    <w:rsid w:val="00166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2957">
      <w:bodyDiv w:val="1"/>
      <w:marLeft w:val="0"/>
      <w:marRight w:val="0"/>
      <w:marTop w:val="0"/>
      <w:marBottom w:val="0"/>
      <w:divBdr>
        <w:top w:val="none" w:sz="0" w:space="0" w:color="auto"/>
        <w:left w:val="none" w:sz="0" w:space="0" w:color="auto"/>
        <w:bottom w:val="none" w:sz="0" w:space="0" w:color="auto"/>
        <w:right w:val="none" w:sz="0" w:space="0" w:color="auto"/>
      </w:divBdr>
    </w:div>
    <w:div w:id="347024929">
      <w:bodyDiv w:val="1"/>
      <w:marLeft w:val="0"/>
      <w:marRight w:val="0"/>
      <w:marTop w:val="0"/>
      <w:marBottom w:val="0"/>
      <w:divBdr>
        <w:top w:val="none" w:sz="0" w:space="0" w:color="auto"/>
        <w:left w:val="none" w:sz="0" w:space="0" w:color="auto"/>
        <w:bottom w:val="none" w:sz="0" w:space="0" w:color="auto"/>
        <w:right w:val="none" w:sz="0" w:space="0" w:color="auto"/>
      </w:divBdr>
    </w:div>
    <w:div w:id="450395876">
      <w:bodyDiv w:val="1"/>
      <w:marLeft w:val="0"/>
      <w:marRight w:val="0"/>
      <w:marTop w:val="0"/>
      <w:marBottom w:val="0"/>
      <w:divBdr>
        <w:top w:val="none" w:sz="0" w:space="0" w:color="auto"/>
        <w:left w:val="none" w:sz="0" w:space="0" w:color="auto"/>
        <w:bottom w:val="none" w:sz="0" w:space="0" w:color="auto"/>
        <w:right w:val="none" w:sz="0" w:space="0" w:color="auto"/>
      </w:divBdr>
    </w:div>
    <w:div w:id="724715193">
      <w:bodyDiv w:val="1"/>
      <w:marLeft w:val="0"/>
      <w:marRight w:val="0"/>
      <w:marTop w:val="0"/>
      <w:marBottom w:val="0"/>
      <w:divBdr>
        <w:top w:val="none" w:sz="0" w:space="0" w:color="auto"/>
        <w:left w:val="none" w:sz="0" w:space="0" w:color="auto"/>
        <w:bottom w:val="none" w:sz="0" w:space="0" w:color="auto"/>
        <w:right w:val="none" w:sz="0" w:space="0" w:color="auto"/>
      </w:divBdr>
    </w:div>
    <w:div w:id="15104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bels.uoregon.edu/materials/dibe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9D997-5995-4F34-8AEB-B7D9686DD016}">
  <ds:schemaRefs>
    <ds:schemaRef ds:uri="http://schemas.openxmlformats.org/officeDocument/2006/bibliography"/>
  </ds:schemaRefs>
</ds:datastoreItem>
</file>

<file path=customXml/itemProps2.xml><?xml version="1.0" encoding="utf-8"?>
<ds:datastoreItem xmlns:ds="http://schemas.openxmlformats.org/officeDocument/2006/customXml" ds:itemID="{A509B0BE-1449-4440-B47A-2E0E4AAFBAE8}">
  <ds:schemaRefs>
    <ds:schemaRef ds:uri="http://schemas.microsoft.com/sharepoint/v3/contenttype/forms"/>
  </ds:schemaRefs>
</ds:datastoreItem>
</file>

<file path=customXml/itemProps3.xml><?xml version="1.0" encoding="utf-8"?>
<ds:datastoreItem xmlns:ds="http://schemas.openxmlformats.org/officeDocument/2006/customXml" ds:itemID="{D4C5BDF3-8A07-481B-9F73-5C929A02C99F}">
  <ds:schemaRefs>
    <ds:schemaRef ds:uri="http://schemas.microsoft.com/office/2006/metadata/properties"/>
    <ds:schemaRef ds:uri="http://schemas.microsoft.com/office/infopath/2007/PartnerControls"/>
    <ds:schemaRef ds:uri="9324d023-3849-46fe-9182-6ce950756bea"/>
  </ds:schemaRefs>
</ds:datastoreItem>
</file>

<file path=customXml/itemProps4.xml><?xml version="1.0" encoding="utf-8"?>
<ds:datastoreItem xmlns:ds="http://schemas.openxmlformats.org/officeDocument/2006/customXml" ds:itemID="{40E856A1-A818-4276-B46C-231FFB070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FC574 Reading Recovery Part IV</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FC574 Reading Recovery Part IV</dc:title>
  <dc:creator>DESE</dc:creator>
  <cp:lastModifiedBy>Zou, Dong (EOE)</cp:lastModifiedBy>
  <cp:revision>5</cp:revision>
  <cp:lastPrinted>2014-12-16T14:50:00Z</cp:lastPrinted>
  <dcterms:created xsi:type="dcterms:W3CDTF">2022-09-09T17:27:00Z</dcterms:created>
  <dcterms:modified xsi:type="dcterms:W3CDTF">2022-09-29T19:21:00Z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29 2022</vt:lpwstr>
  </property>
</Properties>
</file>