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F38F" w14:textId="77777777" w:rsidR="00C65F6A" w:rsidRDefault="004D1E4B" w:rsidP="00F10BE9">
      <w:pPr>
        <w:tabs>
          <w:tab w:val="left" w:pos="8100"/>
        </w:tabs>
        <w:ind w:right="113"/>
        <w:rPr>
          <w:rFonts w:ascii="Arial" w:hAnsi="Arial" w:cs="Arial"/>
          <w:b/>
          <w:i/>
          <w:iCs/>
          <w:sz w:val="20"/>
          <w:szCs w:val="20"/>
        </w:rPr>
      </w:pPr>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8A516E" w:rsidRPr="001A1C1C" w14:paraId="5A116178" w14:textId="77777777" w:rsidTr="008A516E">
        <w:trPr>
          <w:trHeight w:val="440"/>
        </w:trPr>
        <w:tc>
          <w:tcPr>
            <w:tcW w:w="10278" w:type="dxa"/>
          </w:tcPr>
          <w:p w14:paraId="73CEA809" w14:textId="587E40ED" w:rsidR="008A516E" w:rsidRPr="00593E32" w:rsidRDefault="008A516E" w:rsidP="006773A9">
            <w:pPr>
              <w:spacing w:before="120" w:after="60"/>
              <w:ind w:right="-274"/>
              <w:jc w:val="center"/>
              <w:rPr>
                <w:rFonts w:ascii="Arial" w:hAnsi="Arial" w:cs="Arial"/>
                <w:bCs/>
              </w:rPr>
            </w:pPr>
            <w:r w:rsidRPr="00593E32">
              <w:rPr>
                <w:rFonts w:ascii="Arial" w:hAnsi="Arial" w:cs="Arial"/>
                <w:b/>
                <w:bCs/>
              </w:rPr>
              <w:t>PART II</w:t>
            </w:r>
            <w:r w:rsidR="00A57B31">
              <w:rPr>
                <w:rFonts w:ascii="Arial" w:hAnsi="Arial" w:cs="Arial"/>
                <w:b/>
                <w:bCs/>
              </w:rPr>
              <w:t>I</w:t>
            </w:r>
            <w:r w:rsidR="00A57B31">
              <w:rPr>
                <w:b/>
                <w:bCs/>
              </w:rPr>
              <w:t xml:space="preserve">A </w:t>
            </w:r>
            <w:r w:rsidRPr="00593E32">
              <w:rPr>
                <w:rFonts w:ascii="Arial" w:hAnsi="Arial" w:cs="Arial"/>
                <w:b/>
                <w:bCs/>
              </w:rPr>
              <w:t>REQUIRED PROGRAM INFORMATION</w:t>
            </w:r>
            <w:r w:rsidRPr="00593E32">
              <w:rPr>
                <w:rFonts w:ascii="Arial" w:hAnsi="Arial" w:cs="Arial"/>
                <w:b/>
                <w:bCs/>
              </w:rPr>
              <w:br/>
              <w:t>FISCAL YEAR</w:t>
            </w:r>
            <w:r w:rsidR="00EF6545">
              <w:rPr>
                <w:rFonts w:ascii="Arial" w:hAnsi="Arial" w:cs="Arial"/>
                <w:b/>
                <w:bCs/>
              </w:rPr>
              <w:t xml:space="preserve"> </w:t>
            </w:r>
            <w:r w:rsidR="004A4F86">
              <w:rPr>
                <w:rFonts w:ascii="Arial" w:hAnsi="Arial" w:cs="Arial"/>
                <w:b/>
                <w:bCs/>
              </w:rPr>
              <w:t>20</w:t>
            </w:r>
            <w:r w:rsidR="00F81877">
              <w:rPr>
                <w:rFonts w:ascii="Arial" w:hAnsi="Arial" w:cs="Arial"/>
                <w:b/>
                <w:bCs/>
              </w:rPr>
              <w:t>2</w:t>
            </w:r>
            <w:r w:rsidR="00A214CF">
              <w:rPr>
                <w:rFonts w:ascii="Arial" w:hAnsi="Arial" w:cs="Arial"/>
                <w:b/>
                <w:bCs/>
              </w:rPr>
              <w:t>3</w:t>
            </w:r>
          </w:p>
        </w:tc>
      </w:tr>
    </w:tbl>
    <w:p w14:paraId="67D530B4" w14:textId="6308197E" w:rsidR="000205EC" w:rsidRPr="001C378A" w:rsidRDefault="007E7B8C" w:rsidP="00F10BE9">
      <w:pPr>
        <w:tabs>
          <w:tab w:val="left" w:pos="8100"/>
        </w:tabs>
        <w:ind w:right="113"/>
        <w:rPr>
          <w:rFonts w:ascii="Arial" w:hAnsi="Arial" w:cs="Arial"/>
          <w:i/>
          <w:iCs/>
          <w:sz w:val="22"/>
          <w:szCs w:val="22"/>
        </w:rPr>
      </w:pPr>
      <w:r w:rsidRPr="001C378A">
        <w:rPr>
          <w:rFonts w:ascii="Arial" w:hAnsi="Arial" w:cs="Arial"/>
          <w:i/>
          <w:iCs/>
          <w:sz w:val="22"/>
          <w:szCs w:val="22"/>
        </w:rPr>
        <w:t xml:space="preserve">This </w:t>
      </w:r>
      <w:r w:rsidR="00F10BE9" w:rsidRPr="001C378A">
        <w:rPr>
          <w:rFonts w:ascii="Arial" w:hAnsi="Arial" w:cs="Arial"/>
          <w:i/>
          <w:iCs/>
          <w:sz w:val="22"/>
          <w:szCs w:val="22"/>
        </w:rPr>
        <w:t xml:space="preserve">application </w:t>
      </w:r>
      <w:r w:rsidRPr="001C378A">
        <w:rPr>
          <w:rFonts w:ascii="Arial" w:hAnsi="Arial" w:cs="Arial"/>
          <w:i/>
          <w:iCs/>
          <w:sz w:val="22"/>
          <w:szCs w:val="22"/>
        </w:rPr>
        <w:t xml:space="preserve">will serve as the </w:t>
      </w:r>
      <w:r w:rsidR="00A6635F" w:rsidRPr="001C378A">
        <w:rPr>
          <w:rFonts w:ascii="Arial" w:hAnsi="Arial" w:cs="Arial"/>
          <w:i/>
          <w:iCs/>
          <w:sz w:val="22"/>
          <w:szCs w:val="22"/>
        </w:rPr>
        <w:t>year-end</w:t>
      </w:r>
      <w:r w:rsidRPr="001C378A">
        <w:rPr>
          <w:rFonts w:ascii="Arial" w:hAnsi="Arial" w:cs="Arial"/>
          <w:i/>
          <w:iCs/>
          <w:sz w:val="22"/>
          <w:szCs w:val="22"/>
        </w:rPr>
        <w:t xml:space="preserve"> evaluation and continuation grant application </w:t>
      </w:r>
      <w:r w:rsidR="00467844" w:rsidRPr="001C378A">
        <w:rPr>
          <w:rFonts w:ascii="Arial" w:hAnsi="Arial" w:cs="Arial"/>
          <w:i/>
          <w:iCs/>
          <w:sz w:val="22"/>
          <w:szCs w:val="22"/>
        </w:rPr>
        <w:t xml:space="preserve">for </w:t>
      </w:r>
      <w:r w:rsidR="006C5E94">
        <w:rPr>
          <w:rFonts w:ascii="Arial" w:hAnsi="Arial" w:cs="Arial"/>
          <w:i/>
          <w:iCs/>
          <w:sz w:val="22"/>
          <w:szCs w:val="22"/>
        </w:rPr>
        <w:t xml:space="preserve">eligible </w:t>
      </w:r>
      <w:r w:rsidR="00F10BE9" w:rsidRPr="001C378A">
        <w:rPr>
          <w:rFonts w:ascii="Arial" w:hAnsi="Arial" w:cs="Arial"/>
          <w:i/>
          <w:iCs/>
          <w:sz w:val="22"/>
          <w:szCs w:val="22"/>
        </w:rPr>
        <w:t>recipients</w:t>
      </w:r>
      <w:r w:rsidR="00467844" w:rsidRPr="001C378A">
        <w:rPr>
          <w:rFonts w:ascii="Arial" w:hAnsi="Arial" w:cs="Arial"/>
          <w:i/>
          <w:iCs/>
          <w:sz w:val="22"/>
          <w:szCs w:val="22"/>
        </w:rPr>
        <w:t>:</w:t>
      </w:r>
    </w:p>
    <w:p w14:paraId="31CD5EA1" w14:textId="3229F2B7" w:rsidR="006C5E94" w:rsidRDefault="006C5E94" w:rsidP="006C5E94">
      <w:pPr>
        <w:tabs>
          <w:tab w:val="left" w:pos="-18"/>
          <w:tab w:val="left" w:pos="432"/>
          <w:tab w:val="left" w:pos="1512"/>
        </w:tabs>
        <w:spacing w:before="120" w:after="120"/>
        <w:jc w:val="both"/>
        <w:rPr>
          <w:rFonts w:ascii="Arial" w:hAnsi="Arial" w:cs="Arial"/>
        </w:rPr>
      </w:pPr>
      <w:r w:rsidRPr="0075343B">
        <w:rPr>
          <w:rFonts w:ascii="Arial" w:hAnsi="Arial" w:cs="Arial"/>
          <w:b/>
          <w:bCs/>
        </w:rPr>
        <w:t>FC</w:t>
      </w:r>
      <w:r>
        <w:rPr>
          <w:rFonts w:ascii="Arial" w:hAnsi="Arial" w:cs="Arial"/>
          <w:b/>
          <w:bCs/>
        </w:rPr>
        <w:t xml:space="preserve"> </w:t>
      </w:r>
      <w:r w:rsidRPr="0075343B">
        <w:rPr>
          <w:rFonts w:ascii="Arial" w:hAnsi="Arial" w:cs="Arial"/>
          <w:b/>
          <w:bCs/>
        </w:rPr>
        <w:t>645</w:t>
      </w:r>
      <w:r>
        <w:rPr>
          <w:rFonts w:ascii="Arial" w:hAnsi="Arial" w:cs="Arial"/>
          <w:b/>
          <w:bCs/>
        </w:rPr>
        <w:t xml:space="preserve"> –</w:t>
      </w:r>
      <w:r>
        <w:rPr>
          <w:rFonts w:ascii="Arial" w:hAnsi="Arial" w:cs="Arial"/>
        </w:rPr>
        <w:t xml:space="preserve"> Eligible entities are r</w:t>
      </w:r>
      <w:r w:rsidRPr="00246AC3">
        <w:rPr>
          <w:rFonts w:ascii="Arial" w:hAnsi="Arial" w:cs="Arial"/>
        </w:rPr>
        <w:t xml:space="preserve">ecipients of </w:t>
      </w:r>
      <w:r>
        <w:rPr>
          <w:rFonts w:ascii="Arial" w:hAnsi="Arial" w:cs="Arial"/>
        </w:rPr>
        <w:t>21</w:t>
      </w:r>
      <w:r w:rsidRPr="00904898">
        <w:rPr>
          <w:rFonts w:ascii="Arial" w:hAnsi="Arial" w:cs="Arial"/>
          <w:vertAlign w:val="superscript"/>
        </w:rPr>
        <w:t>st</w:t>
      </w:r>
      <w:r>
        <w:rPr>
          <w:rFonts w:ascii="Arial" w:hAnsi="Arial" w:cs="Arial"/>
        </w:rPr>
        <w:t xml:space="preserve"> CCLC grants for new sites in through </w:t>
      </w:r>
      <w:r w:rsidRPr="00B5393D">
        <w:rPr>
          <w:rFonts w:ascii="Arial" w:hAnsi="Arial" w:cs="Arial"/>
        </w:rPr>
        <w:t>Fund Code (FC) 647 in</w:t>
      </w:r>
      <w:r>
        <w:rPr>
          <w:rFonts w:ascii="Arial" w:hAnsi="Arial" w:cs="Arial"/>
        </w:rPr>
        <w:t xml:space="preserve"> </w:t>
      </w:r>
      <w:hyperlink r:id="rId11" w:history="1">
        <w:r>
          <w:rPr>
            <w:rStyle w:val="Hyperlink"/>
            <w:rFonts w:ascii="Arial" w:hAnsi="Arial" w:cs="Arial"/>
          </w:rPr>
          <w:t>Fiscal Year (FY) 2022</w:t>
        </w:r>
      </w:hyperlink>
      <w:r w:rsidRPr="00AB58C0">
        <w:rPr>
          <w:rFonts w:ascii="Arial" w:hAnsi="Arial" w:cs="Arial"/>
          <w:i/>
          <w:iCs/>
        </w:rPr>
        <w:t xml:space="preserve"> </w:t>
      </w:r>
      <w:r>
        <w:rPr>
          <w:rFonts w:ascii="Arial" w:hAnsi="Arial" w:cs="Arial"/>
          <w:b/>
          <w:bCs/>
        </w:rPr>
        <w:t>and/or</w:t>
      </w:r>
      <w:r w:rsidRPr="00246AC3">
        <w:rPr>
          <w:rFonts w:ascii="Arial" w:hAnsi="Arial" w:cs="Arial"/>
        </w:rPr>
        <w:t xml:space="preserve"> </w:t>
      </w:r>
      <w:r>
        <w:rPr>
          <w:rFonts w:ascii="Arial" w:hAnsi="Arial" w:cs="Arial"/>
        </w:rPr>
        <w:t xml:space="preserve">recipients of </w:t>
      </w:r>
      <w:r w:rsidRPr="00246AC3">
        <w:rPr>
          <w:rFonts w:ascii="Arial" w:hAnsi="Arial" w:cs="Arial"/>
        </w:rPr>
        <w:t>21</w:t>
      </w:r>
      <w:r w:rsidRPr="000D3836">
        <w:rPr>
          <w:rFonts w:ascii="Arial" w:hAnsi="Arial" w:cs="Arial"/>
          <w:vertAlign w:val="superscript"/>
        </w:rPr>
        <w:t>st</w:t>
      </w:r>
      <w:r>
        <w:rPr>
          <w:rFonts w:ascii="Arial" w:hAnsi="Arial" w:cs="Arial"/>
        </w:rPr>
        <w:t xml:space="preserve"> </w:t>
      </w:r>
      <w:r w:rsidRPr="00246AC3">
        <w:rPr>
          <w:rFonts w:ascii="Arial" w:hAnsi="Arial" w:cs="Arial"/>
        </w:rPr>
        <w:t xml:space="preserve">CCLC Exemplary Programs </w:t>
      </w:r>
      <w:r>
        <w:rPr>
          <w:rFonts w:ascii="Arial" w:hAnsi="Arial" w:cs="Arial"/>
        </w:rPr>
        <w:t xml:space="preserve">grants for </w:t>
      </w:r>
      <w:r w:rsidRPr="00246AC3">
        <w:rPr>
          <w:rFonts w:ascii="Arial" w:hAnsi="Arial" w:cs="Arial"/>
        </w:rPr>
        <w:t>sites awarded competitive</w:t>
      </w:r>
      <w:r>
        <w:rPr>
          <w:rFonts w:ascii="Arial" w:hAnsi="Arial" w:cs="Arial"/>
        </w:rPr>
        <w:t>ly</w:t>
      </w:r>
      <w:r w:rsidRPr="00246AC3">
        <w:rPr>
          <w:rFonts w:ascii="Arial" w:hAnsi="Arial" w:cs="Arial"/>
        </w:rPr>
        <w:t xml:space="preserve"> </w:t>
      </w:r>
      <w:r w:rsidRPr="00B5393D">
        <w:rPr>
          <w:rFonts w:ascii="Arial" w:hAnsi="Arial" w:cs="Arial"/>
        </w:rPr>
        <w:t>through FC 646 in</w:t>
      </w:r>
      <w:r w:rsidRPr="00246AC3">
        <w:rPr>
          <w:rFonts w:ascii="Arial" w:hAnsi="Arial" w:cs="Arial"/>
          <w:b/>
          <w:i/>
        </w:rPr>
        <w:t xml:space="preserve"> </w:t>
      </w:r>
      <w:hyperlink r:id="rId12" w:history="1">
        <w:r w:rsidRPr="00B96826">
          <w:rPr>
            <w:rStyle w:val="Hyperlink"/>
            <w:rFonts w:ascii="Arial" w:hAnsi="Arial" w:cs="Arial"/>
          </w:rPr>
          <w:t>FY2021</w:t>
        </w:r>
      </w:hyperlink>
      <w:r w:rsidRPr="00C27273">
        <w:t xml:space="preserve"> </w:t>
      </w:r>
      <w:r w:rsidRPr="00844FED">
        <w:t>and/or</w:t>
      </w:r>
      <w:r w:rsidRPr="00C27273">
        <w:t xml:space="preserve"> </w:t>
      </w:r>
      <w:hyperlink r:id="rId13" w:history="1">
        <w:r w:rsidRPr="00B96826">
          <w:rPr>
            <w:rStyle w:val="Hyperlink"/>
            <w:rFonts w:ascii="Arial" w:hAnsi="Arial" w:cs="Arial"/>
          </w:rPr>
          <w:t>FY2022</w:t>
        </w:r>
      </w:hyperlink>
      <w:r w:rsidRPr="00CF5C60">
        <w:rPr>
          <w:rFonts w:ascii="Arial" w:hAnsi="Arial" w:cs="Arial"/>
          <w:b/>
          <w:i/>
        </w:rPr>
        <w:t>.</w:t>
      </w:r>
      <w:r w:rsidRPr="00246AC3">
        <w:rPr>
          <w:rFonts w:ascii="Arial" w:hAnsi="Arial" w:cs="Arial"/>
        </w:rPr>
        <w:t xml:space="preserve"> </w:t>
      </w:r>
      <w:r>
        <w:rPr>
          <w:rFonts w:ascii="Arial" w:hAnsi="Arial" w:cs="Arial"/>
        </w:rPr>
        <w:t xml:space="preserve"> </w:t>
      </w:r>
      <w:r w:rsidR="003E601D">
        <w:rPr>
          <w:rFonts w:ascii="Arial" w:hAnsi="Arial" w:cs="Arial"/>
        </w:rPr>
        <w:t xml:space="preserve"> </w:t>
      </w:r>
      <w:r w:rsidR="003E601D" w:rsidRPr="003E601D">
        <w:rPr>
          <w:rFonts w:ascii="Arial" w:hAnsi="Arial" w:cs="Arial"/>
          <w:highlight w:val="yellow"/>
        </w:rPr>
        <w:t>Please respond to questions on pages 2-5</w:t>
      </w:r>
      <w:r w:rsidR="003E601D">
        <w:rPr>
          <w:rFonts w:ascii="Arial" w:hAnsi="Arial" w:cs="Arial"/>
        </w:rPr>
        <w:t>.</w:t>
      </w:r>
    </w:p>
    <w:p w14:paraId="3C12D6DB" w14:textId="50D21BA0" w:rsidR="00C27273" w:rsidRDefault="006C5E94" w:rsidP="00171F8E">
      <w:pPr>
        <w:tabs>
          <w:tab w:val="left" w:pos="-18"/>
          <w:tab w:val="left" w:pos="432"/>
          <w:tab w:val="left" w:pos="1512"/>
        </w:tabs>
        <w:spacing w:before="120" w:after="120"/>
        <w:ind w:right="90"/>
        <w:jc w:val="both"/>
        <w:rPr>
          <w:rFonts w:ascii="Arial" w:hAnsi="Arial" w:cs="Arial"/>
        </w:rPr>
      </w:pPr>
      <w:r w:rsidRPr="0075343B">
        <w:rPr>
          <w:rFonts w:ascii="Arial" w:hAnsi="Arial" w:cs="Arial"/>
          <w:b/>
          <w:bCs/>
        </w:rPr>
        <w:t>FC</w:t>
      </w:r>
      <w:r>
        <w:rPr>
          <w:rFonts w:ascii="Arial" w:hAnsi="Arial" w:cs="Arial"/>
          <w:b/>
          <w:bCs/>
        </w:rPr>
        <w:t xml:space="preserve"> </w:t>
      </w:r>
      <w:r w:rsidRPr="0075343B">
        <w:rPr>
          <w:rFonts w:ascii="Arial" w:hAnsi="Arial" w:cs="Arial"/>
          <w:b/>
          <w:bCs/>
        </w:rPr>
        <w:t>244</w:t>
      </w:r>
      <w:r>
        <w:rPr>
          <w:rFonts w:ascii="Arial" w:hAnsi="Arial" w:cs="Arial"/>
          <w:b/>
          <w:bCs/>
        </w:rPr>
        <w:t xml:space="preserve"> –</w:t>
      </w:r>
      <w:r>
        <w:rPr>
          <w:rFonts w:ascii="Arial" w:hAnsi="Arial" w:cs="Arial"/>
        </w:rPr>
        <w:t xml:space="preserve"> Entities that meet the FC 645 eligibility requirements above are eligible for sites that received a FC 244/245 grant in FY2021 and/or FY2022.  </w:t>
      </w:r>
      <w:r w:rsidR="003E601D" w:rsidRPr="003E601D">
        <w:rPr>
          <w:rFonts w:ascii="Arial" w:hAnsi="Arial" w:cs="Arial"/>
          <w:highlight w:val="yellow"/>
        </w:rPr>
        <w:t>Please respond to questions on page</w:t>
      </w:r>
      <w:r w:rsidR="003E601D">
        <w:rPr>
          <w:rFonts w:ascii="Arial" w:hAnsi="Arial" w:cs="Arial"/>
        </w:rPr>
        <w:t xml:space="preserve"> </w:t>
      </w:r>
      <w:r w:rsidR="003E601D" w:rsidRPr="00171F8E">
        <w:rPr>
          <w:rFonts w:ascii="Arial" w:hAnsi="Arial" w:cs="Arial"/>
          <w:highlight w:val="yellow"/>
        </w:rPr>
        <w:t>7.</w:t>
      </w:r>
    </w:p>
    <w:p w14:paraId="287AE060" w14:textId="4667A771" w:rsidR="00F87583" w:rsidRDefault="003E21A0" w:rsidP="006C5E94">
      <w:pPr>
        <w:tabs>
          <w:tab w:val="left" w:pos="8100"/>
        </w:tabs>
        <w:spacing w:before="120" w:line="276" w:lineRule="auto"/>
        <w:ind w:right="-86"/>
        <w:rPr>
          <w:rFonts w:ascii="Arial" w:hAnsi="Arial" w:cs="Arial"/>
          <w:b/>
          <w:i/>
          <w:iCs/>
          <w:sz w:val="22"/>
          <w:szCs w:val="22"/>
        </w:rPr>
      </w:pPr>
      <w:r w:rsidRPr="001C378A">
        <w:rPr>
          <w:rFonts w:ascii="Arial" w:hAnsi="Arial" w:cs="Arial"/>
          <w:b/>
          <w:i/>
          <w:iCs/>
          <w:sz w:val="22"/>
          <w:szCs w:val="22"/>
        </w:rPr>
        <w:t>T</w:t>
      </w:r>
      <w:r w:rsidR="001866EA" w:rsidRPr="001C378A">
        <w:rPr>
          <w:rFonts w:ascii="Arial" w:hAnsi="Arial" w:cs="Arial"/>
          <w:b/>
          <w:i/>
          <w:iCs/>
          <w:sz w:val="22"/>
          <w:szCs w:val="22"/>
        </w:rPr>
        <w:t>h</w:t>
      </w:r>
      <w:r w:rsidR="00B0334E">
        <w:rPr>
          <w:rFonts w:ascii="Arial" w:hAnsi="Arial" w:cs="Arial"/>
          <w:b/>
          <w:i/>
          <w:iCs/>
          <w:sz w:val="22"/>
          <w:szCs w:val="22"/>
        </w:rPr>
        <w:t>e</w:t>
      </w:r>
      <w:r w:rsidR="001866EA" w:rsidRPr="001C378A">
        <w:rPr>
          <w:rFonts w:ascii="Arial" w:hAnsi="Arial" w:cs="Arial"/>
          <w:b/>
          <w:i/>
          <w:iCs/>
          <w:sz w:val="22"/>
          <w:szCs w:val="22"/>
        </w:rPr>
        <w:t xml:space="preserve"> Part III</w:t>
      </w:r>
      <w:r w:rsidR="00F44D4F" w:rsidRPr="001C378A">
        <w:rPr>
          <w:rFonts w:ascii="Arial" w:hAnsi="Arial" w:cs="Arial"/>
          <w:b/>
          <w:i/>
          <w:iCs/>
          <w:sz w:val="22"/>
          <w:szCs w:val="22"/>
        </w:rPr>
        <w:t>A</w:t>
      </w:r>
      <w:r w:rsidR="001866EA" w:rsidRPr="001C378A">
        <w:rPr>
          <w:rFonts w:ascii="Arial" w:hAnsi="Arial" w:cs="Arial"/>
          <w:b/>
          <w:i/>
          <w:iCs/>
          <w:sz w:val="22"/>
          <w:szCs w:val="22"/>
        </w:rPr>
        <w:t xml:space="preserve"> </w:t>
      </w:r>
      <w:r w:rsidR="00C27273">
        <w:rPr>
          <w:rFonts w:ascii="Arial" w:hAnsi="Arial" w:cs="Arial"/>
          <w:b/>
          <w:i/>
          <w:iCs/>
          <w:sz w:val="22"/>
          <w:szCs w:val="22"/>
        </w:rPr>
        <w:t>for both FC 645 and 244</w:t>
      </w:r>
      <w:r w:rsidR="004D2F21">
        <w:rPr>
          <w:rFonts w:ascii="Arial" w:hAnsi="Arial" w:cs="Arial"/>
          <w:b/>
          <w:i/>
          <w:iCs/>
          <w:sz w:val="22"/>
          <w:szCs w:val="22"/>
        </w:rPr>
        <w:t xml:space="preserve"> </w:t>
      </w:r>
      <w:r w:rsidR="001866EA" w:rsidRPr="001C378A">
        <w:rPr>
          <w:rFonts w:ascii="Arial" w:hAnsi="Arial" w:cs="Arial"/>
          <w:b/>
          <w:i/>
          <w:iCs/>
          <w:sz w:val="22"/>
          <w:szCs w:val="22"/>
        </w:rPr>
        <w:t xml:space="preserve">is </w:t>
      </w:r>
      <w:r w:rsidRPr="001C378A">
        <w:rPr>
          <w:rFonts w:ascii="Arial" w:hAnsi="Arial" w:cs="Arial"/>
          <w:b/>
          <w:i/>
          <w:iCs/>
          <w:sz w:val="22"/>
          <w:szCs w:val="22"/>
        </w:rPr>
        <w:t>due</w:t>
      </w:r>
      <w:r w:rsidR="00F87583">
        <w:rPr>
          <w:rFonts w:ascii="Arial" w:hAnsi="Arial" w:cs="Arial"/>
          <w:b/>
          <w:i/>
          <w:iCs/>
          <w:sz w:val="22"/>
          <w:szCs w:val="22"/>
        </w:rPr>
        <w:t>:</w:t>
      </w:r>
    </w:p>
    <w:p w14:paraId="1C54B4A9" w14:textId="77777777" w:rsidR="00F87583" w:rsidRDefault="001866EA" w:rsidP="004A4E8D">
      <w:pPr>
        <w:pStyle w:val="ListParagraph"/>
        <w:numPr>
          <w:ilvl w:val="0"/>
          <w:numId w:val="30"/>
        </w:numPr>
        <w:tabs>
          <w:tab w:val="left" w:pos="8100"/>
        </w:tabs>
        <w:spacing w:before="60"/>
        <w:ind w:right="-86"/>
        <w:rPr>
          <w:rFonts w:ascii="Arial" w:hAnsi="Arial" w:cs="Arial"/>
          <w:b/>
          <w:i/>
          <w:iCs/>
          <w:sz w:val="22"/>
          <w:szCs w:val="22"/>
        </w:rPr>
      </w:pPr>
      <w:r w:rsidRPr="00F87583">
        <w:rPr>
          <w:rFonts w:ascii="Arial" w:hAnsi="Arial" w:cs="Arial"/>
          <w:b/>
          <w:i/>
          <w:iCs/>
          <w:sz w:val="22"/>
          <w:szCs w:val="22"/>
        </w:rPr>
        <w:t xml:space="preserve">Friday August </w:t>
      </w:r>
      <w:r w:rsidR="005405A0" w:rsidRPr="00F87583">
        <w:rPr>
          <w:rFonts w:ascii="Arial" w:hAnsi="Arial" w:cs="Arial"/>
          <w:b/>
          <w:i/>
          <w:iCs/>
          <w:sz w:val="22"/>
          <w:szCs w:val="22"/>
        </w:rPr>
        <w:t>12</w:t>
      </w:r>
      <w:r w:rsidRPr="00F87583">
        <w:rPr>
          <w:rFonts w:ascii="Arial" w:hAnsi="Arial" w:cs="Arial"/>
          <w:b/>
          <w:i/>
          <w:iCs/>
          <w:sz w:val="22"/>
          <w:szCs w:val="22"/>
        </w:rPr>
        <w:t>, 20</w:t>
      </w:r>
      <w:r w:rsidR="00477A05" w:rsidRPr="00F87583">
        <w:rPr>
          <w:rFonts w:ascii="Arial" w:hAnsi="Arial" w:cs="Arial"/>
          <w:b/>
          <w:i/>
          <w:iCs/>
          <w:sz w:val="22"/>
          <w:szCs w:val="22"/>
        </w:rPr>
        <w:t>2</w:t>
      </w:r>
      <w:r w:rsidR="005405A0" w:rsidRPr="00F87583">
        <w:rPr>
          <w:rFonts w:ascii="Arial" w:hAnsi="Arial" w:cs="Arial"/>
          <w:b/>
          <w:i/>
          <w:iCs/>
          <w:sz w:val="22"/>
          <w:szCs w:val="22"/>
        </w:rPr>
        <w:t>2</w:t>
      </w:r>
      <w:r w:rsidR="00135447" w:rsidRPr="00F87583">
        <w:rPr>
          <w:rFonts w:ascii="Arial" w:hAnsi="Arial" w:cs="Arial"/>
          <w:b/>
          <w:i/>
          <w:iCs/>
          <w:sz w:val="22"/>
          <w:szCs w:val="22"/>
        </w:rPr>
        <w:t xml:space="preserve"> for applicants that will need a September 1, 2022 start date</w:t>
      </w:r>
      <w:r w:rsidRPr="00F87583">
        <w:rPr>
          <w:rFonts w:ascii="Arial" w:hAnsi="Arial" w:cs="Arial"/>
          <w:b/>
          <w:i/>
          <w:iCs/>
          <w:sz w:val="22"/>
          <w:szCs w:val="22"/>
        </w:rPr>
        <w:t xml:space="preserve">. </w:t>
      </w:r>
    </w:p>
    <w:p w14:paraId="34892DAC" w14:textId="3091F78E" w:rsidR="00F87583" w:rsidRDefault="00F87583" w:rsidP="004A4E8D">
      <w:pPr>
        <w:pStyle w:val="ListParagraph"/>
        <w:numPr>
          <w:ilvl w:val="0"/>
          <w:numId w:val="30"/>
        </w:numPr>
        <w:tabs>
          <w:tab w:val="left" w:pos="8100"/>
        </w:tabs>
        <w:spacing w:before="60"/>
        <w:ind w:right="-86"/>
        <w:rPr>
          <w:rFonts w:ascii="Arial" w:hAnsi="Arial" w:cs="Arial"/>
          <w:b/>
          <w:i/>
          <w:iCs/>
          <w:sz w:val="22"/>
          <w:szCs w:val="22"/>
        </w:rPr>
      </w:pPr>
      <w:r>
        <w:rPr>
          <w:rFonts w:ascii="Arial" w:hAnsi="Arial" w:cs="Arial"/>
          <w:b/>
          <w:i/>
          <w:iCs/>
          <w:sz w:val="22"/>
          <w:szCs w:val="22"/>
        </w:rPr>
        <w:t xml:space="preserve">Friday August </w:t>
      </w:r>
      <w:r w:rsidR="0087400E">
        <w:rPr>
          <w:rFonts w:ascii="Arial" w:hAnsi="Arial" w:cs="Arial"/>
          <w:b/>
          <w:i/>
          <w:iCs/>
          <w:sz w:val="22"/>
          <w:szCs w:val="22"/>
        </w:rPr>
        <w:t>26</w:t>
      </w:r>
      <w:r w:rsidR="004D2F21">
        <w:rPr>
          <w:rFonts w:ascii="Arial" w:hAnsi="Arial" w:cs="Arial"/>
          <w:b/>
          <w:i/>
          <w:iCs/>
          <w:sz w:val="22"/>
          <w:szCs w:val="22"/>
        </w:rPr>
        <w:t>,</w:t>
      </w:r>
      <w:r w:rsidR="0087400E">
        <w:rPr>
          <w:rFonts w:ascii="Arial" w:hAnsi="Arial" w:cs="Arial"/>
          <w:b/>
          <w:i/>
          <w:iCs/>
          <w:sz w:val="22"/>
          <w:szCs w:val="22"/>
          <w:vertAlign w:val="superscript"/>
        </w:rPr>
        <w:t xml:space="preserve"> </w:t>
      </w:r>
      <w:r w:rsidR="0087400E">
        <w:rPr>
          <w:rFonts w:ascii="Arial" w:hAnsi="Arial" w:cs="Arial"/>
          <w:b/>
          <w:i/>
          <w:iCs/>
          <w:sz w:val="22"/>
          <w:szCs w:val="22"/>
        </w:rPr>
        <w:t xml:space="preserve">2022 for applicants that </w:t>
      </w:r>
      <w:r w:rsidR="00F127E6">
        <w:rPr>
          <w:rFonts w:ascii="Arial" w:hAnsi="Arial" w:cs="Arial"/>
          <w:b/>
          <w:i/>
          <w:iCs/>
          <w:sz w:val="22"/>
          <w:szCs w:val="22"/>
        </w:rPr>
        <w:t>will have mid</w:t>
      </w:r>
      <w:r w:rsidR="00CD3561">
        <w:rPr>
          <w:rFonts w:ascii="Arial" w:hAnsi="Arial" w:cs="Arial"/>
          <w:b/>
          <w:i/>
          <w:iCs/>
          <w:sz w:val="22"/>
          <w:szCs w:val="22"/>
        </w:rPr>
        <w:t>-</w:t>
      </w:r>
      <w:r w:rsidR="00F127E6">
        <w:rPr>
          <w:rFonts w:ascii="Arial" w:hAnsi="Arial" w:cs="Arial"/>
          <w:b/>
          <w:i/>
          <w:iCs/>
          <w:sz w:val="22"/>
          <w:szCs w:val="22"/>
        </w:rPr>
        <w:t>September start date.</w:t>
      </w:r>
    </w:p>
    <w:p w14:paraId="4DCB05B4" w14:textId="39159AA9" w:rsidR="00F127E6" w:rsidRDefault="00F127E6" w:rsidP="004A4E8D">
      <w:pPr>
        <w:pStyle w:val="ListParagraph"/>
        <w:numPr>
          <w:ilvl w:val="0"/>
          <w:numId w:val="30"/>
        </w:numPr>
        <w:tabs>
          <w:tab w:val="left" w:pos="8100"/>
        </w:tabs>
        <w:spacing w:before="60"/>
        <w:ind w:right="-86"/>
        <w:rPr>
          <w:rFonts w:ascii="Arial" w:hAnsi="Arial" w:cs="Arial"/>
          <w:b/>
          <w:i/>
          <w:iCs/>
          <w:sz w:val="22"/>
          <w:szCs w:val="22"/>
        </w:rPr>
      </w:pPr>
      <w:r>
        <w:rPr>
          <w:rFonts w:ascii="Arial" w:hAnsi="Arial" w:cs="Arial"/>
          <w:b/>
          <w:i/>
          <w:iCs/>
          <w:sz w:val="22"/>
          <w:szCs w:val="22"/>
        </w:rPr>
        <w:t xml:space="preserve">Please note the </w:t>
      </w:r>
      <w:r w:rsidR="00FA59AE">
        <w:rPr>
          <w:rFonts w:ascii="Arial" w:hAnsi="Arial" w:cs="Arial"/>
          <w:b/>
          <w:i/>
          <w:iCs/>
          <w:sz w:val="22"/>
          <w:szCs w:val="22"/>
        </w:rPr>
        <w:t>start date for use of funds is the</w:t>
      </w:r>
      <w:r w:rsidR="00CD3561">
        <w:rPr>
          <w:rFonts w:ascii="Arial" w:hAnsi="Arial" w:cs="Arial"/>
          <w:b/>
          <w:i/>
          <w:iCs/>
          <w:sz w:val="22"/>
          <w:szCs w:val="22"/>
        </w:rPr>
        <w:t xml:space="preserve"> date the approved application is </w:t>
      </w:r>
      <w:r w:rsidR="00FA59AE">
        <w:rPr>
          <w:rFonts w:ascii="Arial" w:hAnsi="Arial" w:cs="Arial"/>
          <w:b/>
          <w:i/>
          <w:iCs/>
          <w:sz w:val="22"/>
          <w:szCs w:val="22"/>
        </w:rPr>
        <w:t xml:space="preserve">entered into </w:t>
      </w:r>
      <w:r w:rsidR="00606CF5">
        <w:rPr>
          <w:rFonts w:ascii="Arial" w:hAnsi="Arial" w:cs="Arial"/>
          <w:b/>
          <w:i/>
          <w:iCs/>
          <w:sz w:val="22"/>
          <w:szCs w:val="22"/>
        </w:rPr>
        <w:t>EdGrants</w:t>
      </w:r>
      <w:r w:rsidR="00FA59AE">
        <w:rPr>
          <w:rFonts w:ascii="Arial" w:hAnsi="Arial" w:cs="Arial"/>
          <w:b/>
          <w:i/>
          <w:iCs/>
          <w:sz w:val="22"/>
          <w:szCs w:val="22"/>
        </w:rPr>
        <w:t xml:space="preserve">. </w:t>
      </w:r>
    </w:p>
    <w:p w14:paraId="4CCEBEAA" w14:textId="6AD2D874" w:rsidR="00F44D4F" w:rsidRPr="001C378A" w:rsidRDefault="00F44D4F" w:rsidP="00387946">
      <w:pPr>
        <w:tabs>
          <w:tab w:val="left" w:pos="8100"/>
        </w:tabs>
        <w:spacing w:before="120" w:line="276" w:lineRule="auto"/>
        <w:ind w:right="-86"/>
        <w:rPr>
          <w:rFonts w:ascii="Arial" w:hAnsi="Arial" w:cs="Arial"/>
          <w:b/>
          <w:i/>
          <w:iCs/>
          <w:sz w:val="22"/>
          <w:szCs w:val="22"/>
        </w:rPr>
      </w:pPr>
      <w:r w:rsidRPr="001C378A">
        <w:rPr>
          <w:rFonts w:ascii="Arial" w:hAnsi="Arial" w:cs="Arial"/>
          <w:b/>
          <w:i/>
          <w:iCs/>
          <w:sz w:val="22"/>
          <w:szCs w:val="22"/>
        </w:rPr>
        <w:t xml:space="preserve">Part IIIB </w:t>
      </w:r>
      <w:r w:rsidR="002327BF">
        <w:rPr>
          <w:rFonts w:ascii="Arial" w:hAnsi="Arial" w:cs="Arial"/>
          <w:b/>
          <w:i/>
          <w:iCs/>
          <w:sz w:val="22"/>
          <w:szCs w:val="22"/>
        </w:rPr>
        <w:t xml:space="preserve">– </w:t>
      </w:r>
      <w:r w:rsidR="00594B83">
        <w:rPr>
          <w:rFonts w:ascii="Arial" w:hAnsi="Arial" w:cs="Arial"/>
          <w:b/>
          <w:i/>
          <w:iCs/>
          <w:sz w:val="22"/>
          <w:szCs w:val="22"/>
        </w:rPr>
        <w:t xml:space="preserve">For both </w:t>
      </w:r>
      <w:r w:rsidR="002327BF">
        <w:rPr>
          <w:rFonts w:ascii="Arial" w:hAnsi="Arial" w:cs="Arial"/>
          <w:b/>
          <w:i/>
          <w:iCs/>
          <w:sz w:val="22"/>
          <w:szCs w:val="22"/>
        </w:rPr>
        <w:t>FC 645</w:t>
      </w:r>
      <w:r w:rsidR="00594B83">
        <w:rPr>
          <w:rFonts w:ascii="Arial" w:hAnsi="Arial" w:cs="Arial"/>
          <w:b/>
          <w:i/>
          <w:iCs/>
          <w:sz w:val="22"/>
          <w:szCs w:val="22"/>
        </w:rPr>
        <w:t xml:space="preserve"> and </w:t>
      </w:r>
      <w:r w:rsidR="00DA3FD4">
        <w:rPr>
          <w:rFonts w:ascii="Arial" w:hAnsi="Arial" w:cs="Arial"/>
          <w:b/>
          <w:i/>
          <w:iCs/>
          <w:sz w:val="22"/>
          <w:szCs w:val="22"/>
        </w:rPr>
        <w:t>244</w:t>
      </w:r>
      <w:r w:rsidR="002327BF">
        <w:rPr>
          <w:rFonts w:ascii="Arial" w:hAnsi="Arial" w:cs="Arial"/>
          <w:b/>
          <w:i/>
          <w:iCs/>
          <w:sz w:val="22"/>
          <w:szCs w:val="22"/>
        </w:rPr>
        <w:t xml:space="preserve"> </w:t>
      </w:r>
      <w:r w:rsidRPr="001C378A">
        <w:rPr>
          <w:rFonts w:ascii="Arial" w:hAnsi="Arial" w:cs="Arial"/>
          <w:b/>
          <w:i/>
          <w:iCs/>
          <w:sz w:val="22"/>
          <w:szCs w:val="22"/>
        </w:rPr>
        <w:t>Summer Evaluation and FY</w:t>
      </w:r>
      <w:r w:rsidR="00F172D0">
        <w:rPr>
          <w:rFonts w:ascii="Arial" w:hAnsi="Arial" w:cs="Arial"/>
          <w:b/>
          <w:i/>
          <w:iCs/>
          <w:sz w:val="22"/>
          <w:szCs w:val="22"/>
        </w:rPr>
        <w:t>20</w:t>
      </w:r>
      <w:r w:rsidRPr="001C378A">
        <w:rPr>
          <w:rFonts w:ascii="Arial" w:hAnsi="Arial" w:cs="Arial"/>
          <w:b/>
          <w:i/>
          <w:iCs/>
          <w:sz w:val="22"/>
          <w:szCs w:val="22"/>
        </w:rPr>
        <w:t>2</w:t>
      </w:r>
      <w:r w:rsidR="004A4E8D">
        <w:rPr>
          <w:rFonts w:ascii="Arial" w:hAnsi="Arial" w:cs="Arial"/>
          <w:b/>
          <w:i/>
          <w:iCs/>
          <w:sz w:val="22"/>
          <w:szCs w:val="22"/>
        </w:rPr>
        <w:t>3</w:t>
      </w:r>
      <w:r w:rsidRPr="001C378A">
        <w:rPr>
          <w:rFonts w:ascii="Arial" w:hAnsi="Arial" w:cs="Arial"/>
          <w:b/>
          <w:i/>
          <w:iCs/>
          <w:sz w:val="22"/>
          <w:szCs w:val="22"/>
        </w:rPr>
        <w:t xml:space="preserve"> Program Plans will be due on September 30, 202</w:t>
      </w:r>
      <w:r w:rsidR="005405A0">
        <w:rPr>
          <w:rFonts w:ascii="Arial" w:hAnsi="Arial" w:cs="Arial"/>
          <w:b/>
          <w:i/>
          <w:iCs/>
          <w:sz w:val="22"/>
          <w:szCs w:val="22"/>
        </w:rPr>
        <w:t>2</w:t>
      </w:r>
      <w:r w:rsidR="00F172D0">
        <w:rPr>
          <w:rFonts w:ascii="Arial" w:hAnsi="Arial" w:cs="Arial"/>
          <w:b/>
          <w:i/>
          <w:iCs/>
          <w:sz w:val="22"/>
          <w:szCs w:val="22"/>
        </w:rPr>
        <w:t xml:space="preserve"> </w:t>
      </w:r>
      <w:r w:rsidRPr="001C378A">
        <w:rPr>
          <w:rFonts w:ascii="Arial" w:hAnsi="Arial" w:cs="Arial"/>
          <w:b/>
          <w:i/>
          <w:iCs/>
          <w:sz w:val="22"/>
          <w:szCs w:val="22"/>
        </w:rPr>
        <w:t>and will made available in early August.</w:t>
      </w:r>
    </w:p>
    <w:p w14:paraId="68B7B557" w14:textId="77777777" w:rsidR="00185FD4" w:rsidRPr="001C378A" w:rsidRDefault="00185FD4" w:rsidP="00185FD4">
      <w:pPr>
        <w:rPr>
          <w:rFonts w:ascii="Arial" w:hAnsi="Arial" w:cs="Arial"/>
          <w:b/>
          <w:i/>
          <w:iCs/>
          <w:sz w:val="22"/>
          <w:szCs w:val="22"/>
        </w:rPr>
      </w:pPr>
    </w:p>
    <w:p w14:paraId="1817E5CE" w14:textId="37EEE2F0" w:rsidR="001C378A" w:rsidRDefault="00935210" w:rsidP="001349AF">
      <w:pPr>
        <w:rPr>
          <w:rFonts w:ascii="Arial" w:hAnsi="Arial" w:cs="Arial"/>
          <w:b/>
          <w:i/>
          <w:iCs/>
          <w:sz w:val="22"/>
          <w:szCs w:val="22"/>
        </w:rPr>
      </w:pPr>
      <w:r w:rsidRPr="003E601D">
        <w:rPr>
          <w:rFonts w:ascii="Arial" w:hAnsi="Arial" w:cs="Arial"/>
          <w:b/>
          <w:i/>
          <w:iCs/>
          <w:sz w:val="22"/>
          <w:szCs w:val="22"/>
          <w:highlight w:val="yellow"/>
        </w:rPr>
        <w:t xml:space="preserve">HQPBL Cohort III </w:t>
      </w:r>
      <w:r w:rsidR="00185FD4" w:rsidRPr="003E601D">
        <w:rPr>
          <w:rFonts w:ascii="Arial" w:hAnsi="Arial" w:cs="Arial"/>
          <w:b/>
          <w:i/>
          <w:iCs/>
          <w:sz w:val="22"/>
          <w:szCs w:val="22"/>
          <w:highlight w:val="yellow"/>
        </w:rPr>
        <w:t>Additional Funding Opportunit</w:t>
      </w:r>
      <w:r w:rsidR="001349AF" w:rsidRPr="003E601D">
        <w:rPr>
          <w:rFonts w:ascii="Arial" w:hAnsi="Arial" w:cs="Arial"/>
          <w:b/>
          <w:i/>
          <w:iCs/>
          <w:sz w:val="22"/>
          <w:szCs w:val="22"/>
          <w:highlight w:val="yellow"/>
        </w:rPr>
        <w:t>y</w:t>
      </w:r>
      <w:r w:rsidR="00B56B5D" w:rsidRPr="003E601D">
        <w:rPr>
          <w:rFonts w:ascii="Arial" w:hAnsi="Arial" w:cs="Arial"/>
          <w:b/>
          <w:i/>
          <w:iCs/>
          <w:sz w:val="22"/>
          <w:szCs w:val="22"/>
          <w:highlight w:val="yellow"/>
        </w:rPr>
        <w:t xml:space="preserve"> </w:t>
      </w:r>
      <w:r w:rsidR="003E601D" w:rsidRPr="003E601D">
        <w:rPr>
          <w:rFonts w:ascii="Arial" w:hAnsi="Arial" w:cs="Arial"/>
          <w:b/>
          <w:i/>
          <w:iCs/>
          <w:sz w:val="22"/>
          <w:szCs w:val="22"/>
          <w:highlight w:val="yellow"/>
        </w:rPr>
        <w:t>– Respond to question</w:t>
      </w:r>
      <w:r w:rsidR="00171F8E">
        <w:rPr>
          <w:rFonts w:ascii="Arial" w:hAnsi="Arial" w:cs="Arial"/>
          <w:b/>
          <w:i/>
          <w:iCs/>
          <w:sz w:val="22"/>
          <w:szCs w:val="22"/>
          <w:highlight w:val="yellow"/>
        </w:rPr>
        <w:t>s</w:t>
      </w:r>
      <w:r w:rsidR="003E601D" w:rsidRPr="003E601D">
        <w:rPr>
          <w:rFonts w:ascii="Arial" w:hAnsi="Arial" w:cs="Arial"/>
          <w:b/>
          <w:i/>
          <w:iCs/>
          <w:sz w:val="22"/>
          <w:szCs w:val="22"/>
          <w:highlight w:val="yellow"/>
        </w:rPr>
        <w:t xml:space="preserve"> on page</w:t>
      </w:r>
      <w:r w:rsidR="003E601D">
        <w:rPr>
          <w:rFonts w:ascii="Arial" w:hAnsi="Arial" w:cs="Arial"/>
          <w:b/>
          <w:i/>
          <w:iCs/>
          <w:sz w:val="22"/>
          <w:szCs w:val="22"/>
          <w:highlight w:val="yellow"/>
        </w:rPr>
        <w:t xml:space="preserve"> 6</w:t>
      </w:r>
    </w:p>
    <w:p w14:paraId="3A021816" w14:textId="138C2B38" w:rsidR="007D10A4" w:rsidRPr="001C378A" w:rsidRDefault="00686778" w:rsidP="004A4E8D">
      <w:pPr>
        <w:pStyle w:val="NormalWeb"/>
        <w:spacing w:before="120" w:after="0"/>
        <w:rPr>
          <w:rFonts w:ascii="Arial" w:hAnsi="Arial" w:cs="Arial"/>
          <w:sz w:val="22"/>
          <w:szCs w:val="22"/>
        </w:rPr>
      </w:pPr>
      <w:r w:rsidRPr="001C378A">
        <w:rPr>
          <w:rFonts w:ascii="Arial" w:hAnsi="Arial" w:cs="Arial"/>
          <w:sz w:val="22"/>
          <w:szCs w:val="22"/>
        </w:rPr>
        <w:t>This opportunity is open to all current grantees</w:t>
      </w:r>
      <w:r w:rsidR="00AD4B75" w:rsidRPr="001C378A">
        <w:rPr>
          <w:rFonts w:ascii="Arial" w:hAnsi="Arial" w:cs="Arial"/>
          <w:sz w:val="22"/>
          <w:szCs w:val="22"/>
        </w:rPr>
        <w:t xml:space="preserve">. </w:t>
      </w:r>
      <w:r w:rsidR="005D3E11" w:rsidRPr="001C378A">
        <w:rPr>
          <w:rFonts w:ascii="Arial" w:hAnsi="Arial" w:cs="Arial"/>
          <w:sz w:val="22"/>
          <w:szCs w:val="22"/>
        </w:rPr>
        <w:t xml:space="preserve">If </w:t>
      </w:r>
      <w:r w:rsidR="007D10A4" w:rsidRPr="001C378A">
        <w:rPr>
          <w:rFonts w:ascii="Arial" w:hAnsi="Arial" w:cs="Arial"/>
          <w:sz w:val="22"/>
          <w:szCs w:val="22"/>
        </w:rPr>
        <w:t>interest exceed</w:t>
      </w:r>
      <w:r w:rsidR="005D3E11" w:rsidRPr="001C378A">
        <w:rPr>
          <w:rFonts w:ascii="Arial" w:hAnsi="Arial" w:cs="Arial"/>
          <w:sz w:val="22"/>
          <w:szCs w:val="22"/>
        </w:rPr>
        <w:t>s</w:t>
      </w:r>
      <w:r w:rsidR="007D10A4" w:rsidRPr="001C378A">
        <w:rPr>
          <w:rFonts w:ascii="Arial" w:hAnsi="Arial" w:cs="Arial"/>
          <w:sz w:val="22"/>
          <w:szCs w:val="22"/>
        </w:rPr>
        <w:t xml:space="preserve"> available </w:t>
      </w:r>
      <w:r w:rsidR="00907CBE" w:rsidRPr="001C378A">
        <w:rPr>
          <w:rFonts w:ascii="Arial" w:hAnsi="Arial" w:cs="Arial"/>
          <w:sz w:val="22"/>
          <w:szCs w:val="22"/>
        </w:rPr>
        <w:t>resources,</w:t>
      </w:r>
      <w:r w:rsidR="007D10A4" w:rsidRPr="001C378A">
        <w:rPr>
          <w:rFonts w:ascii="Arial" w:hAnsi="Arial" w:cs="Arial"/>
          <w:sz w:val="22"/>
          <w:szCs w:val="22"/>
        </w:rPr>
        <w:t xml:space="preserve"> we will then </w:t>
      </w:r>
      <w:r w:rsidR="00907CBE" w:rsidRPr="001C378A">
        <w:rPr>
          <w:rFonts w:ascii="Arial" w:hAnsi="Arial" w:cs="Arial"/>
          <w:sz w:val="22"/>
          <w:szCs w:val="22"/>
        </w:rPr>
        <w:t>consider</w:t>
      </w:r>
      <w:r w:rsidR="007D10A4" w:rsidRPr="001C378A">
        <w:rPr>
          <w:rFonts w:ascii="Arial" w:hAnsi="Arial" w:cs="Arial"/>
          <w:sz w:val="22"/>
          <w:szCs w:val="22"/>
        </w:rPr>
        <w:t xml:space="preserve"> schools/sites that participated in </w:t>
      </w:r>
      <w:r w:rsidR="00820942">
        <w:rPr>
          <w:rFonts w:ascii="Arial" w:hAnsi="Arial" w:cs="Arial"/>
          <w:sz w:val="22"/>
          <w:szCs w:val="22"/>
        </w:rPr>
        <w:t xml:space="preserve">the Nuts &amp; Bolts </w:t>
      </w:r>
      <w:r w:rsidR="007D10A4" w:rsidRPr="001C378A">
        <w:rPr>
          <w:rFonts w:ascii="Arial" w:hAnsi="Arial" w:cs="Arial"/>
          <w:sz w:val="22"/>
          <w:szCs w:val="22"/>
        </w:rPr>
        <w:t>21</w:t>
      </w:r>
      <w:r w:rsidR="007D10A4" w:rsidRPr="001C378A">
        <w:rPr>
          <w:rFonts w:ascii="Arial" w:hAnsi="Arial" w:cs="Arial"/>
          <w:sz w:val="22"/>
          <w:szCs w:val="22"/>
          <w:vertAlign w:val="superscript"/>
        </w:rPr>
        <w:t>st</w:t>
      </w:r>
      <w:r w:rsidR="007D10A4" w:rsidRPr="001C378A">
        <w:rPr>
          <w:rFonts w:ascii="Arial" w:hAnsi="Arial" w:cs="Arial"/>
          <w:sz w:val="22"/>
          <w:szCs w:val="22"/>
        </w:rPr>
        <w:t xml:space="preserve"> CCLC PD offering as well as diversity of programs, grade levels, </w:t>
      </w:r>
      <w:r w:rsidR="00C40C26" w:rsidRPr="001C378A">
        <w:rPr>
          <w:rFonts w:ascii="Arial" w:hAnsi="Arial" w:cs="Arial"/>
          <w:sz w:val="22"/>
          <w:szCs w:val="22"/>
        </w:rPr>
        <w:t>schools,</w:t>
      </w:r>
      <w:r w:rsidR="007D10A4" w:rsidRPr="001C378A">
        <w:rPr>
          <w:rFonts w:ascii="Arial" w:hAnsi="Arial" w:cs="Arial"/>
          <w:sz w:val="22"/>
          <w:szCs w:val="22"/>
        </w:rPr>
        <w:t xml:space="preserve"> and geographic location. We will also develop a wait list </w:t>
      </w:r>
      <w:r w:rsidR="00EF2858" w:rsidRPr="001C378A">
        <w:rPr>
          <w:rFonts w:ascii="Arial" w:hAnsi="Arial" w:cs="Arial"/>
          <w:sz w:val="22"/>
          <w:szCs w:val="22"/>
        </w:rPr>
        <w:t xml:space="preserve">in case </w:t>
      </w:r>
      <w:r w:rsidR="007D10A4" w:rsidRPr="001C378A">
        <w:rPr>
          <w:rFonts w:ascii="Arial" w:hAnsi="Arial" w:cs="Arial"/>
          <w:sz w:val="22"/>
          <w:szCs w:val="22"/>
        </w:rPr>
        <w:t>additional resources become available or a school/site is not able to fulfill the commitment.</w:t>
      </w:r>
      <w:r w:rsidR="00935210">
        <w:rPr>
          <w:rFonts w:ascii="Arial" w:hAnsi="Arial" w:cs="Arial"/>
          <w:sz w:val="22"/>
          <w:szCs w:val="22"/>
        </w:rPr>
        <w:t xml:space="preserve"> See section III HQPBL for additional details. </w:t>
      </w:r>
    </w:p>
    <w:p w14:paraId="279E1794" w14:textId="6A4A2605" w:rsidR="00787564" w:rsidRPr="00787564" w:rsidRDefault="00787564" w:rsidP="006634C9">
      <w:pPr>
        <w:pStyle w:val="ListParagraph"/>
        <w:numPr>
          <w:ilvl w:val="0"/>
          <w:numId w:val="13"/>
        </w:numPr>
        <w:tabs>
          <w:tab w:val="left" w:pos="8100"/>
        </w:tabs>
        <w:spacing w:before="60" w:line="276" w:lineRule="auto"/>
        <w:ind w:right="-86"/>
        <w:rPr>
          <w:rFonts w:ascii="Arial" w:hAnsi="Arial" w:cs="Arial"/>
          <w:sz w:val="22"/>
          <w:szCs w:val="22"/>
          <w:shd w:val="clear" w:color="auto" w:fill="FFFFFF"/>
        </w:rPr>
      </w:pPr>
      <w:r w:rsidRPr="00787564">
        <w:rPr>
          <w:rFonts w:ascii="Arial" w:hAnsi="Arial" w:cs="Arial"/>
          <w:sz w:val="22"/>
          <w:szCs w:val="22"/>
          <w:shd w:val="clear" w:color="auto" w:fill="FFFFFF"/>
        </w:rPr>
        <w:t>Interested schools/sites will be eligible to receive up to an additional $2</w:t>
      </w:r>
      <w:r w:rsidR="00B0334E">
        <w:rPr>
          <w:rFonts w:ascii="Arial" w:hAnsi="Arial" w:cs="Arial"/>
          <w:sz w:val="22"/>
          <w:szCs w:val="22"/>
          <w:shd w:val="clear" w:color="auto" w:fill="FFFFFF"/>
        </w:rPr>
        <w:t>0</w:t>
      </w:r>
      <w:r w:rsidRPr="00787564">
        <w:rPr>
          <w:rFonts w:ascii="Arial" w:hAnsi="Arial" w:cs="Arial"/>
          <w:sz w:val="22"/>
          <w:szCs w:val="22"/>
          <w:shd w:val="clear" w:color="auto" w:fill="FFFFFF"/>
        </w:rPr>
        <w:t>,000</w:t>
      </w:r>
      <w:r w:rsidR="009D59F5">
        <w:rPr>
          <w:rFonts w:ascii="Arial" w:hAnsi="Arial" w:cs="Arial"/>
          <w:sz w:val="22"/>
          <w:szCs w:val="22"/>
          <w:shd w:val="clear" w:color="auto" w:fill="FFFFFF"/>
        </w:rPr>
        <w:t xml:space="preserve"> per site</w:t>
      </w:r>
      <w:r w:rsidRPr="00787564">
        <w:rPr>
          <w:rFonts w:ascii="Arial" w:hAnsi="Arial" w:cs="Arial"/>
          <w:sz w:val="22"/>
          <w:szCs w:val="22"/>
          <w:shd w:val="clear" w:color="auto" w:fill="FFFFFF"/>
        </w:rPr>
        <w:t xml:space="preserve"> to support staff to fully participate in this unique opportunity. </w:t>
      </w:r>
    </w:p>
    <w:p w14:paraId="439DD330" w14:textId="35C6BA20" w:rsidR="008A7985" w:rsidRPr="004E35B9" w:rsidRDefault="003B473E" w:rsidP="00DF7B20">
      <w:pPr>
        <w:pStyle w:val="ListParagraph"/>
        <w:numPr>
          <w:ilvl w:val="0"/>
          <w:numId w:val="13"/>
        </w:numPr>
        <w:tabs>
          <w:tab w:val="left" w:pos="8100"/>
        </w:tabs>
        <w:spacing w:before="60" w:line="276" w:lineRule="auto"/>
        <w:ind w:right="-86"/>
        <w:rPr>
          <w:rFonts w:ascii="Arial" w:hAnsi="Arial" w:cs="Arial"/>
          <w:sz w:val="22"/>
          <w:szCs w:val="22"/>
          <w:shd w:val="clear" w:color="auto" w:fill="FFFFFF"/>
        </w:rPr>
      </w:pPr>
      <w:r w:rsidRPr="00DF7B20">
        <w:rPr>
          <w:rFonts w:ascii="Arial" w:hAnsi="Arial" w:cs="Arial"/>
          <w:b/>
          <w:bCs/>
          <w:sz w:val="22"/>
          <w:szCs w:val="22"/>
        </w:rPr>
        <w:t xml:space="preserve">All </w:t>
      </w:r>
      <w:r w:rsidR="006924A8" w:rsidRPr="00DF7B20">
        <w:rPr>
          <w:rFonts w:ascii="Arial" w:hAnsi="Arial" w:cs="Arial"/>
          <w:b/>
          <w:bCs/>
          <w:sz w:val="22"/>
          <w:szCs w:val="22"/>
        </w:rPr>
        <w:t xml:space="preserve">Interested school/programs should make sure to complete </w:t>
      </w:r>
      <w:r w:rsidR="00025703">
        <w:rPr>
          <w:rFonts w:ascii="Arial" w:hAnsi="Arial" w:cs="Arial"/>
          <w:b/>
          <w:bCs/>
          <w:sz w:val="22"/>
          <w:szCs w:val="22"/>
        </w:rPr>
        <w:t xml:space="preserve">the </w:t>
      </w:r>
      <w:r w:rsidR="00451164" w:rsidRPr="00DF7B20">
        <w:rPr>
          <w:rFonts w:ascii="Arial" w:hAnsi="Arial" w:cs="Arial"/>
          <w:b/>
          <w:bCs/>
          <w:sz w:val="22"/>
          <w:szCs w:val="22"/>
        </w:rPr>
        <w:t xml:space="preserve">questions </w:t>
      </w:r>
      <w:r w:rsidR="007053E8">
        <w:rPr>
          <w:rFonts w:ascii="Arial" w:hAnsi="Arial" w:cs="Arial"/>
          <w:b/>
          <w:bCs/>
          <w:sz w:val="22"/>
          <w:szCs w:val="22"/>
        </w:rPr>
        <w:t>in Section I</w:t>
      </w:r>
      <w:r w:rsidR="00E218F2">
        <w:rPr>
          <w:rFonts w:ascii="Arial" w:hAnsi="Arial" w:cs="Arial"/>
          <w:b/>
          <w:bCs/>
          <w:sz w:val="22"/>
          <w:szCs w:val="22"/>
        </w:rPr>
        <w:t>V</w:t>
      </w:r>
      <w:r w:rsidR="007053E8">
        <w:rPr>
          <w:rFonts w:ascii="Arial" w:hAnsi="Arial" w:cs="Arial"/>
          <w:b/>
          <w:bCs/>
          <w:sz w:val="22"/>
          <w:szCs w:val="22"/>
        </w:rPr>
        <w:t xml:space="preserve"> HQPBL</w:t>
      </w:r>
      <w:r w:rsidR="00935210">
        <w:rPr>
          <w:rFonts w:ascii="Arial" w:hAnsi="Arial" w:cs="Arial"/>
          <w:b/>
          <w:bCs/>
          <w:sz w:val="22"/>
          <w:szCs w:val="22"/>
        </w:rPr>
        <w:t>.</w:t>
      </w:r>
    </w:p>
    <w:p w14:paraId="7E1F4CD6" w14:textId="730D52EF" w:rsidR="004E35B9" w:rsidRPr="004E35B9" w:rsidRDefault="004E35B9" w:rsidP="004E35B9">
      <w:pPr>
        <w:rPr>
          <w:rFonts w:ascii="Arial" w:hAnsi="Arial" w:cs="Arial"/>
          <w:b/>
          <w:bCs/>
          <w:sz w:val="22"/>
          <w:szCs w:val="22"/>
        </w:rPr>
      </w:pPr>
      <w:r>
        <w:rPr>
          <w:rFonts w:ascii="Arial" w:hAnsi="Arial" w:cs="Arial"/>
          <w:b/>
          <w:bCs/>
          <w:sz w:val="22"/>
          <w:szCs w:val="22"/>
        </w:rPr>
        <w:br w:type="page"/>
      </w:r>
    </w:p>
    <w:p w14:paraId="02E9C545" w14:textId="0899E1FC" w:rsidR="00DC2313" w:rsidRPr="006969ED" w:rsidRDefault="002955E9" w:rsidP="000E42CC">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CC0D9" w:themeFill="accent4" w:themeFillTint="66"/>
        <w:ind w:left="-90" w:hanging="270"/>
        <w:rPr>
          <w:rFonts w:ascii="Arial" w:hAnsi="Arial" w:cs="Arial"/>
          <w:b/>
          <w:bCs/>
          <w:color w:val="000000"/>
          <w:sz w:val="22"/>
          <w:szCs w:val="22"/>
        </w:rPr>
      </w:pPr>
      <w:r w:rsidRPr="006969ED">
        <w:rPr>
          <w:rFonts w:ascii="Arial" w:hAnsi="Arial" w:cs="Arial"/>
          <w:b/>
          <w:bCs/>
          <w:color w:val="000000"/>
          <w:sz w:val="22"/>
          <w:szCs w:val="22"/>
        </w:rPr>
        <w:lastRenderedPageBreak/>
        <w:t xml:space="preserve">PROGRAM SUMMARY </w:t>
      </w:r>
    </w:p>
    <w:p w14:paraId="5D4189DC" w14:textId="77777777" w:rsidR="00111D65" w:rsidRPr="00225B6F" w:rsidRDefault="00582C64" w:rsidP="00582C64">
      <w:pPr>
        <w:jc w:val="both"/>
        <w:rPr>
          <w:rFonts w:ascii="Arial" w:hAnsi="Arial" w:cs="Arial"/>
          <w:b/>
          <w:bCs/>
          <w:color w:val="000000"/>
          <w:sz w:val="22"/>
          <w:szCs w:val="22"/>
        </w:rPr>
      </w:pPr>
      <w:r w:rsidRPr="00225B6F">
        <w:rPr>
          <w:rFonts w:ascii="Arial" w:hAnsi="Arial" w:cs="Arial"/>
          <w:b/>
          <w:bCs/>
          <w:color w:val="000000"/>
          <w:sz w:val="22"/>
          <w:szCs w:val="22"/>
        </w:rPr>
        <w:t xml:space="preserve"> </w:t>
      </w:r>
    </w:p>
    <w:tbl>
      <w:tblPr>
        <w:tblStyle w:val="TableGrid"/>
        <w:tblW w:w="10890" w:type="dxa"/>
        <w:tblInd w:w="-455" w:type="dxa"/>
        <w:tblLook w:val="04A0" w:firstRow="1" w:lastRow="0" w:firstColumn="1" w:lastColumn="0" w:noHBand="0" w:noVBand="1"/>
      </w:tblPr>
      <w:tblGrid>
        <w:gridCol w:w="3420"/>
        <w:gridCol w:w="1260"/>
        <w:gridCol w:w="934"/>
        <w:gridCol w:w="1079"/>
        <w:gridCol w:w="2253"/>
        <w:gridCol w:w="1944"/>
      </w:tblGrid>
      <w:tr w:rsidR="00111D65" w:rsidRPr="00225B6F" w14:paraId="1AA365C3" w14:textId="77777777" w:rsidTr="009D59F5">
        <w:trPr>
          <w:trHeight w:val="505"/>
        </w:trPr>
        <w:tc>
          <w:tcPr>
            <w:tcW w:w="3420" w:type="dxa"/>
            <w:shd w:val="clear" w:color="auto" w:fill="95B3D7" w:themeFill="accent1" w:themeFillTint="99"/>
            <w:vAlign w:val="center"/>
          </w:tcPr>
          <w:p w14:paraId="365293B1" w14:textId="77777777" w:rsidR="00111D65" w:rsidRPr="00225B6F" w:rsidRDefault="00111D65" w:rsidP="007E7B8C">
            <w:pPr>
              <w:jc w:val="right"/>
              <w:rPr>
                <w:rFonts w:ascii="Arial" w:hAnsi="Arial" w:cs="Arial"/>
                <w:b/>
                <w:bCs/>
                <w:color w:val="000000"/>
                <w:sz w:val="22"/>
                <w:szCs w:val="22"/>
              </w:rPr>
            </w:pPr>
            <w:r w:rsidRPr="00225B6F">
              <w:rPr>
                <w:rFonts w:ascii="Arial" w:hAnsi="Arial" w:cs="Arial"/>
                <w:b/>
                <w:bCs/>
                <w:smallCaps/>
                <w:sz w:val="22"/>
                <w:szCs w:val="22"/>
              </w:rPr>
              <w:t xml:space="preserve">School District / </w:t>
            </w:r>
            <w:r w:rsidRPr="00225B6F">
              <w:rPr>
                <w:rFonts w:ascii="Arial" w:hAnsi="Arial" w:cs="Arial"/>
                <w:b/>
                <w:bCs/>
                <w:smallCaps/>
                <w:sz w:val="22"/>
                <w:szCs w:val="22"/>
              </w:rPr>
              <w:br/>
              <w:t>Applicant Agency</w:t>
            </w:r>
          </w:p>
        </w:tc>
        <w:tc>
          <w:tcPr>
            <w:tcW w:w="7470" w:type="dxa"/>
            <w:gridSpan w:val="5"/>
          </w:tcPr>
          <w:p w14:paraId="18F8C4D2" w14:textId="77777777" w:rsidR="00111D65" w:rsidRPr="00225B6F" w:rsidRDefault="00111D65" w:rsidP="00582C64">
            <w:pPr>
              <w:jc w:val="both"/>
              <w:rPr>
                <w:rFonts w:ascii="Arial" w:hAnsi="Arial" w:cs="Arial"/>
                <w:b/>
                <w:bCs/>
                <w:color w:val="000000"/>
                <w:sz w:val="22"/>
                <w:szCs w:val="22"/>
              </w:rPr>
            </w:pPr>
          </w:p>
        </w:tc>
      </w:tr>
      <w:tr w:rsidR="00111D65" w:rsidRPr="00225B6F" w14:paraId="24944AA7" w14:textId="77777777" w:rsidTr="009D59F5">
        <w:trPr>
          <w:trHeight w:val="523"/>
        </w:trPr>
        <w:tc>
          <w:tcPr>
            <w:tcW w:w="3420" w:type="dxa"/>
            <w:shd w:val="clear" w:color="auto" w:fill="95B3D7" w:themeFill="accent1" w:themeFillTint="99"/>
            <w:vAlign w:val="center"/>
          </w:tcPr>
          <w:p w14:paraId="0983A988" w14:textId="77777777" w:rsidR="00111D65" w:rsidRPr="00225B6F" w:rsidRDefault="00111D65" w:rsidP="007E7B8C">
            <w:pPr>
              <w:jc w:val="right"/>
              <w:rPr>
                <w:rFonts w:ascii="Arial" w:hAnsi="Arial" w:cs="Arial"/>
                <w:b/>
                <w:bCs/>
                <w:color w:val="000000"/>
                <w:sz w:val="22"/>
                <w:szCs w:val="22"/>
              </w:rPr>
            </w:pPr>
            <w:r w:rsidRPr="00225B6F">
              <w:rPr>
                <w:rFonts w:ascii="Arial" w:hAnsi="Arial" w:cs="Arial"/>
                <w:b/>
                <w:bCs/>
                <w:smallCaps/>
                <w:sz w:val="22"/>
                <w:szCs w:val="22"/>
              </w:rPr>
              <w:t>Program Coordinator /</w:t>
            </w:r>
            <w:r w:rsidRPr="00225B6F">
              <w:rPr>
                <w:rFonts w:ascii="Arial" w:hAnsi="Arial" w:cs="Arial"/>
                <w:b/>
                <w:bCs/>
                <w:smallCaps/>
                <w:sz w:val="22"/>
                <w:szCs w:val="22"/>
              </w:rPr>
              <w:br/>
              <w:t>Contact</w:t>
            </w:r>
          </w:p>
        </w:tc>
        <w:tc>
          <w:tcPr>
            <w:tcW w:w="7470" w:type="dxa"/>
            <w:gridSpan w:val="5"/>
          </w:tcPr>
          <w:p w14:paraId="1B0B8905" w14:textId="77777777" w:rsidR="00111D65" w:rsidRPr="00225B6F" w:rsidRDefault="00111D65" w:rsidP="00582C64">
            <w:pPr>
              <w:jc w:val="both"/>
              <w:rPr>
                <w:rFonts w:ascii="Arial" w:hAnsi="Arial" w:cs="Arial"/>
                <w:b/>
                <w:bCs/>
                <w:color w:val="000000"/>
                <w:sz w:val="22"/>
                <w:szCs w:val="22"/>
              </w:rPr>
            </w:pPr>
          </w:p>
        </w:tc>
      </w:tr>
      <w:tr w:rsidR="008E0BE1" w:rsidRPr="00225B6F" w14:paraId="2BC60E77" w14:textId="77777777" w:rsidTr="009D59F5">
        <w:trPr>
          <w:trHeight w:val="631"/>
        </w:trPr>
        <w:tc>
          <w:tcPr>
            <w:tcW w:w="3420" w:type="dxa"/>
            <w:shd w:val="clear" w:color="auto" w:fill="95B3D7" w:themeFill="accent1" w:themeFillTint="99"/>
            <w:vAlign w:val="center"/>
          </w:tcPr>
          <w:p w14:paraId="6800A73B" w14:textId="4DA83E15" w:rsidR="008E0BE1" w:rsidRPr="00225B6F" w:rsidRDefault="008E0BE1" w:rsidP="007E7B8C">
            <w:pPr>
              <w:jc w:val="right"/>
              <w:rPr>
                <w:rFonts w:ascii="Arial" w:hAnsi="Arial" w:cs="Arial"/>
                <w:b/>
                <w:bCs/>
                <w:smallCaps/>
                <w:color w:val="000000"/>
                <w:sz w:val="22"/>
                <w:szCs w:val="22"/>
              </w:rPr>
            </w:pPr>
            <w:r w:rsidRPr="00225B6F">
              <w:rPr>
                <w:rFonts w:ascii="Arial" w:hAnsi="Arial" w:cs="Arial"/>
                <w:b/>
                <w:bCs/>
                <w:smallCaps/>
                <w:color w:val="000000"/>
                <w:sz w:val="22"/>
                <w:szCs w:val="22"/>
              </w:rPr>
              <w:t>Phone</w:t>
            </w:r>
          </w:p>
        </w:tc>
        <w:tc>
          <w:tcPr>
            <w:tcW w:w="2194" w:type="dxa"/>
            <w:gridSpan w:val="2"/>
          </w:tcPr>
          <w:p w14:paraId="7C1C75F8" w14:textId="77777777" w:rsidR="008E0BE1" w:rsidRPr="00225B6F" w:rsidRDefault="008E0BE1" w:rsidP="00582C64">
            <w:pPr>
              <w:jc w:val="both"/>
              <w:rPr>
                <w:rFonts w:ascii="Arial" w:hAnsi="Arial" w:cs="Arial"/>
                <w:b/>
                <w:bCs/>
                <w:color w:val="000000"/>
                <w:sz w:val="22"/>
                <w:szCs w:val="22"/>
              </w:rPr>
            </w:pPr>
          </w:p>
        </w:tc>
        <w:tc>
          <w:tcPr>
            <w:tcW w:w="1079" w:type="dxa"/>
            <w:shd w:val="clear" w:color="auto" w:fill="95B3D7" w:themeFill="accent1" w:themeFillTint="99"/>
            <w:vAlign w:val="center"/>
          </w:tcPr>
          <w:p w14:paraId="6AE6AEBE" w14:textId="77777777" w:rsidR="008E0BE1" w:rsidRPr="00225B6F" w:rsidRDefault="008E0BE1" w:rsidP="007E7B8C">
            <w:pPr>
              <w:rPr>
                <w:rFonts w:ascii="Arial" w:hAnsi="Arial" w:cs="Arial"/>
                <w:b/>
                <w:bCs/>
                <w:color w:val="000000"/>
                <w:sz w:val="22"/>
                <w:szCs w:val="22"/>
              </w:rPr>
            </w:pPr>
            <w:r w:rsidRPr="00225B6F">
              <w:rPr>
                <w:rFonts w:ascii="Arial" w:hAnsi="Arial" w:cs="Arial"/>
                <w:b/>
                <w:bCs/>
                <w:smallCaps/>
                <w:sz w:val="22"/>
                <w:szCs w:val="22"/>
              </w:rPr>
              <w:t>Email</w:t>
            </w:r>
          </w:p>
        </w:tc>
        <w:tc>
          <w:tcPr>
            <w:tcW w:w="4197" w:type="dxa"/>
            <w:gridSpan w:val="2"/>
            <w:shd w:val="clear" w:color="auto" w:fill="auto"/>
          </w:tcPr>
          <w:p w14:paraId="2ECA8E69" w14:textId="77777777" w:rsidR="008E0BE1" w:rsidRPr="00225B6F" w:rsidRDefault="008E0BE1" w:rsidP="00582C64">
            <w:pPr>
              <w:jc w:val="both"/>
              <w:rPr>
                <w:rFonts w:ascii="Arial" w:hAnsi="Arial" w:cs="Arial"/>
                <w:b/>
                <w:bCs/>
                <w:color w:val="000000"/>
                <w:sz w:val="22"/>
                <w:szCs w:val="22"/>
              </w:rPr>
            </w:pPr>
          </w:p>
        </w:tc>
      </w:tr>
      <w:tr w:rsidR="009434CB" w:rsidRPr="00225B6F" w14:paraId="6E5D8E8E" w14:textId="77777777" w:rsidTr="009D59F5">
        <w:trPr>
          <w:trHeight w:val="784"/>
        </w:trPr>
        <w:tc>
          <w:tcPr>
            <w:tcW w:w="3420" w:type="dxa"/>
            <w:vMerge w:val="restart"/>
            <w:shd w:val="clear" w:color="auto" w:fill="06FA06"/>
            <w:vAlign w:val="center"/>
          </w:tcPr>
          <w:p w14:paraId="6825A72C" w14:textId="4291AA6E" w:rsidR="008E0BE1" w:rsidRPr="00225B6F" w:rsidRDefault="00C06ECB" w:rsidP="0045617E">
            <w:pPr>
              <w:jc w:val="right"/>
              <w:rPr>
                <w:rFonts w:ascii="Arial" w:hAnsi="Arial" w:cs="Arial"/>
                <w:b/>
                <w:bCs/>
                <w:color w:val="000000"/>
                <w:sz w:val="22"/>
                <w:szCs w:val="22"/>
              </w:rPr>
            </w:pPr>
            <w:r>
              <w:rPr>
                <w:rFonts w:ascii="Arial" w:hAnsi="Arial" w:cs="Arial"/>
                <w:b/>
                <w:bCs/>
                <w:smallCaps/>
                <w:sz w:val="22"/>
                <w:szCs w:val="22"/>
              </w:rPr>
              <w:t xml:space="preserve">ELT- </w:t>
            </w:r>
            <w:r w:rsidR="008E0BE1" w:rsidRPr="00225B6F">
              <w:rPr>
                <w:rFonts w:ascii="Arial" w:hAnsi="Arial" w:cs="Arial"/>
                <w:b/>
                <w:bCs/>
                <w:smallCaps/>
                <w:sz w:val="22"/>
                <w:szCs w:val="22"/>
              </w:rPr>
              <w:t>Total Number of sites for which you are applying for cont</w:t>
            </w:r>
            <w:r>
              <w:rPr>
                <w:rFonts w:ascii="Arial" w:hAnsi="Arial" w:cs="Arial"/>
                <w:b/>
                <w:bCs/>
                <w:smallCaps/>
                <w:sz w:val="22"/>
                <w:szCs w:val="22"/>
              </w:rPr>
              <w:t>.</w:t>
            </w:r>
            <w:r w:rsidR="008E0BE1" w:rsidRPr="00225B6F">
              <w:rPr>
                <w:rFonts w:ascii="Arial" w:hAnsi="Arial" w:cs="Arial"/>
                <w:b/>
                <w:bCs/>
                <w:smallCaps/>
                <w:sz w:val="22"/>
                <w:szCs w:val="22"/>
              </w:rPr>
              <w:t xml:space="preserve"> funding</w:t>
            </w:r>
          </w:p>
        </w:tc>
        <w:tc>
          <w:tcPr>
            <w:tcW w:w="1260" w:type="dxa"/>
            <w:vMerge w:val="restart"/>
          </w:tcPr>
          <w:p w14:paraId="078B28D1" w14:textId="77777777" w:rsidR="008E0BE1" w:rsidRPr="00225B6F" w:rsidRDefault="008E0BE1" w:rsidP="00582C64">
            <w:pPr>
              <w:jc w:val="both"/>
              <w:rPr>
                <w:rFonts w:ascii="Arial" w:hAnsi="Arial" w:cs="Arial"/>
                <w:b/>
                <w:bCs/>
                <w:color w:val="000000"/>
                <w:sz w:val="22"/>
                <w:szCs w:val="22"/>
              </w:rPr>
            </w:pPr>
          </w:p>
        </w:tc>
        <w:tc>
          <w:tcPr>
            <w:tcW w:w="2013" w:type="dxa"/>
            <w:gridSpan w:val="2"/>
            <w:shd w:val="clear" w:color="auto" w:fill="06FA06"/>
            <w:vAlign w:val="bottom"/>
          </w:tcPr>
          <w:p w14:paraId="00A987A3" w14:textId="28EB0DBF" w:rsidR="008E0BE1" w:rsidRPr="00225B6F" w:rsidRDefault="008E0BE1" w:rsidP="008E0BE1">
            <w:pPr>
              <w:jc w:val="center"/>
              <w:rPr>
                <w:rFonts w:ascii="Arial" w:hAnsi="Arial" w:cs="Arial"/>
                <w:b/>
                <w:bCs/>
                <w:color w:val="000000"/>
                <w:sz w:val="22"/>
                <w:szCs w:val="22"/>
              </w:rPr>
            </w:pPr>
            <w:r w:rsidRPr="00225B6F">
              <w:rPr>
                <w:rFonts w:ascii="Arial" w:hAnsi="Arial" w:cs="Arial"/>
                <w:b/>
                <w:bCs/>
                <w:i/>
                <w:smallCaps/>
                <w:sz w:val="22"/>
                <w:szCs w:val="22"/>
              </w:rPr>
              <w:t>ELT</w:t>
            </w:r>
            <w:r w:rsidRPr="00225B6F">
              <w:rPr>
                <w:rFonts w:ascii="Arial" w:hAnsi="Arial" w:cs="Arial"/>
                <w:b/>
                <w:bCs/>
                <w:smallCaps/>
                <w:sz w:val="22"/>
                <w:szCs w:val="22"/>
              </w:rPr>
              <w:t xml:space="preserve"> Amount requested for SY 9/1/20</w:t>
            </w:r>
            <w:r w:rsidR="00477A05" w:rsidRPr="00225B6F">
              <w:rPr>
                <w:rFonts w:ascii="Arial" w:hAnsi="Arial" w:cs="Arial"/>
                <w:b/>
                <w:bCs/>
                <w:smallCaps/>
                <w:sz w:val="22"/>
                <w:szCs w:val="22"/>
              </w:rPr>
              <w:t>2</w:t>
            </w:r>
            <w:r w:rsidR="00B0334E">
              <w:rPr>
                <w:rFonts w:ascii="Arial" w:hAnsi="Arial" w:cs="Arial"/>
                <w:b/>
                <w:bCs/>
                <w:smallCaps/>
                <w:sz w:val="22"/>
                <w:szCs w:val="22"/>
              </w:rPr>
              <w:t>2</w:t>
            </w:r>
            <w:r w:rsidRPr="00225B6F">
              <w:rPr>
                <w:rFonts w:ascii="Arial" w:hAnsi="Arial" w:cs="Arial"/>
                <w:b/>
                <w:bCs/>
                <w:smallCaps/>
                <w:sz w:val="22"/>
                <w:szCs w:val="22"/>
              </w:rPr>
              <w:t>- 6/3</w:t>
            </w:r>
            <w:r w:rsidR="007E7B8C" w:rsidRPr="00225B6F">
              <w:rPr>
                <w:rFonts w:ascii="Arial" w:hAnsi="Arial" w:cs="Arial"/>
                <w:b/>
                <w:bCs/>
                <w:smallCaps/>
                <w:sz w:val="22"/>
                <w:szCs w:val="22"/>
              </w:rPr>
              <w:t>0</w:t>
            </w:r>
            <w:r w:rsidRPr="00225B6F">
              <w:rPr>
                <w:rFonts w:ascii="Arial" w:hAnsi="Arial" w:cs="Arial"/>
                <w:b/>
                <w:bCs/>
                <w:smallCaps/>
                <w:sz w:val="22"/>
                <w:szCs w:val="22"/>
              </w:rPr>
              <w:t>/202</w:t>
            </w:r>
            <w:r w:rsidR="00B0334E">
              <w:rPr>
                <w:rFonts w:ascii="Arial" w:hAnsi="Arial" w:cs="Arial"/>
                <w:b/>
                <w:bCs/>
                <w:smallCaps/>
                <w:sz w:val="22"/>
                <w:szCs w:val="22"/>
              </w:rPr>
              <w:t>3</w:t>
            </w:r>
          </w:p>
        </w:tc>
        <w:tc>
          <w:tcPr>
            <w:tcW w:w="2253" w:type="dxa"/>
            <w:shd w:val="clear" w:color="auto" w:fill="06FA06"/>
            <w:vAlign w:val="bottom"/>
          </w:tcPr>
          <w:p w14:paraId="02C5240D" w14:textId="77777777" w:rsidR="008E0BE1" w:rsidRPr="00225B6F" w:rsidRDefault="008E0BE1" w:rsidP="008E0BE1">
            <w:pPr>
              <w:pStyle w:val="Header"/>
              <w:tabs>
                <w:tab w:val="clear" w:pos="4320"/>
                <w:tab w:val="clear" w:pos="8640"/>
              </w:tabs>
              <w:jc w:val="center"/>
              <w:rPr>
                <w:rFonts w:ascii="Arial" w:hAnsi="Arial" w:cs="Arial"/>
                <w:b/>
                <w:bCs/>
                <w:smallCaps/>
                <w:sz w:val="22"/>
                <w:szCs w:val="22"/>
              </w:rPr>
            </w:pPr>
            <w:r w:rsidRPr="00225B6F">
              <w:rPr>
                <w:rFonts w:ascii="Arial" w:hAnsi="Arial" w:cs="Arial"/>
                <w:b/>
                <w:bCs/>
                <w:smallCaps/>
                <w:sz w:val="22"/>
                <w:szCs w:val="22"/>
              </w:rPr>
              <w:t>Amount requested for Summer</w:t>
            </w:r>
          </w:p>
          <w:p w14:paraId="6004C42A" w14:textId="2A9FF1B9" w:rsidR="008E0BE1" w:rsidRPr="00225B6F" w:rsidRDefault="008E0BE1" w:rsidP="008E0BE1">
            <w:pPr>
              <w:jc w:val="center"/>
              <w:rPr>
                <w:rFonts w:ascii="Arial" w:hAnsi="Arial" w:cs="Arial"/>
                <w:b/>
                <w:bCs/>
                <w:color w:val="000000"/>
                <w:sz w:val="22"/>
                <w:szCs w:val="22"/>
              </w:rPr>
            </w:pPr>
            <w:r w:rsidRPr="00225B6F">
              <w:rPr>
                <w:rFonts w:ascii="Arial" w:hAnsi="Arial" w:cs="Arial"/>
                <w:b/>
                <w:bCs/>
                <w:smallCaps/>
                <w:sz w:val="22"/>
                <w:szCs w:val="22"/>
              </w:rPr>
              <w:t>7/1/202</w:t>
            </w:r>
            <w:r w:rsidR="00B0334E">
              <w:rPr>
                <w:rFonts w:ascii="Arial" w:hAnsi="Arial" w:cs="Arial"/>
                <w:b/>
                <w:bCs/>
                <w:smallCaps/>
                <w:sz w:val="22"/>
                <w:szCs w:val="22"/>
              </w:rPr>
              <w:t>3</w:t>
            </w:r>
            <w:r w:rsidRPr="00225B6F">
              <w:rPr>
                <w:rFonts w:ascii="Arial" w:hAnsi="Arial" w:cs="Arial"/>
                <w:b/>
                <w:bCs/>
                <w:smallCaps/>
                <w:sz w:val="22"/>
                <w:szCs w:val="22"/>
              </w:rPr>
              <w:t xml:space="preserve"> </w:t>
            </w:r>
            <w:r w:rsidR="007E7B8C" w:rsidRPr="00225B6F">
              <w:rPr>
                <w:rFonts w:ascii="Arial" w:hAnsi="Arial" w:cs="Arial"/>
                <w:b/>
                <w:bCs/>
                <w:smallCaps/>
                <w:sz w:val="22"/>
                <w:szCs w:val="22"/>
              </w:rPr>
              <w:t xml:space="preserve">- </w:t>
            </w:r>
            <w:r w:rsidRPr="00225B6F">
              <w:rPr>
                <w:rFonts w:ascii="Arial" w:hAnsi="Arial" w:cs="Arial"/>
                <w:b/>
                <w:bCs/>
                <w:smallCaps/>
                <w:sz w:val="22"/>
                <w:szCs w:val="22"/>
              </w:rPr>
              <w:t>8/31/202</w:t>
            </w:r>
            <w:r w:rsidR="00B0334E">
              <w:rPr>
                <w:rFonts w:ascii="Arial" w:hAnsi="Arial" w:cs="Arial"/>
                <w:b/>
                <w:bCs/>
                <w:smallCaps/>
                <w:sz w:val="22"/>
                <w:szCs w:val="22"/>
              </w:rPr>
              <w:t>3</w:t>
            </w:r>
          </w:p>
        </w:tc>
        <w:tc>
          <w:tcPr>
            <w:tcW w:w="1944" w:type="dxa"/>
            <w:shd w:val="clear" w:color="auto" w:fill="06FA06"/>
            <w:vAlign w:val="bottom"/>
          </w:tcPr>
          <w:p w14:paraId="31E66280" w14:textId="77777777" w:rsidR="008E0BE1" w:rsidRPr="00225B6F" w:rsidRDefault="008E0BE1" w:rsidP="008E0BE1">
            <w:pPr>
              <w:jc w:val="center"/>
              <w:rPr>
                <w:rFonts w:ascii="Arial" w:hAnsi="Arial" w:cs="Arial"/>
                <w:b/>
                <w:bCs/>
                <w:color w:val="000000"/>
                <w:sz w:val="22"/>
                <w:szCs w:val="22"/>
              </w:rPr>
            </w:pPr>
            <w:r w:rsidRPr="00225B6F">
              <w:rPr>
                <w:rFonts w:ascii="Arial" w:hAnsi="Arial" w:cs="Arial"/>
                <w:b/>
                <w:bCs/>
                <w:color w:val="000000"/>
                <w:sz w:val="22"/>
                <w:szCs w:val="22"/>
              </w:rPr>
              <w:t>Total Requested ELT</w:t>
            </w:r>
          </w:p>
        </w:tc>
      </w:tr>
      <w:tr w:rsidR="00013408" w:rsidRPr="00225B6F" w14:paraId="51ED18B4" w14:textId="77777777" w:rsidTr="009D59F5">
        <w:trPr>
          <w:trHeight w:val="568"/>
        </w:trPr>
        <w:tc>
          <w:tcPr>
            <w:tcW w:w="3420" w:type="dxa"/>
            <w:vMerge/>
            <w:shd w:val="clear" w:color="auto" w:fill="06FA06"/>
          </w:tcPr>
          <w:p w14:paraId="1632D76C" w14:textId="77777777" w:rsidR="00013408" w:rsidRPr="00225B6F" w:rsidRDefault="00013408" w:rsidP="00111D65">
            <w:pPr>
              <w:rPr>
                <w:rFonts w:ascii="Arial" w:hAnsi="Arial" w:cs="Arial"/>
                <w:b/>
                <w:bCs/>
                <w:smallCaps/>
                <w:sz w:val="22"/>
                <w:szCs w:val="22"/>
              </w:rPr>
            </w:pPr>
          </w:p>
        </w:tc>
        <w:tc>
          <w:tcPr>
            <w:tcW w:w="1260" w:type="dxa"/>
            <w:vMerge/>
          </w:tcPr>
          <w:p w14:paraId="377F0B33" w14:textId="77777777" w:rsidR="00013408" w:rsidRPr="00225B6F" w:rsidRDefault="00013408" w:rsidP="00582C64">
            <w:pPr>
              <w:jc w:val="both"/>
              <w:rPr>
                <w:rFonts w:ascii="Arial" w:hAnsi="Arial" w:cs="Arial"/>
                <w:b/>
                <w:bCs/>
                <w:color w:val="000000"/>
                <w:sz w:val="22"/>
                <w:szCs w:val="22"/>
              </w:rPr>
            </w:pPr>
          </w:p>
        </w:tc>
        <w:tc>
          <w:tcPr>
            <w:tcW w:w="2013" w:type="dxa"/>
            <w:gridSpan w:val="2"/>
          </w:tcPr>
          <w:p w14:paraId="1FDD6983" w14:textId="77777777" w:rsidR="00013408" w:rsidRPr="00225B6F" w:rsidRDefault="00013408" w:rsidP="00111D65">
            <w:pPr>
              <w:jc w:val="both"/>
              <w:rPr>
                <w:rFonts w:ascii="Arial" w:hAnsi="Arial" w:cs="Arial"/>
                <w:b/>
                <w:bCs/>
                <w:i/>
                <w:smallCaps/>
                <w:sz w:val="22"/>
                <w:szCs w:val="22"/>
              </w:rPr>
            </w:pPr>
          </w:p>
        </w:tc>
        <w:tc>
          <w:tcPr>
            <w:tcW w:w="2253" w:type="dxa"/>
          </w:tcPr>
          <w:p w14:paraId="0C259318" w14:textId="77777777" w:rsidR="00013408" w:rsidRPr="00225B6F" w:rsidRDefault="00013408" w:rsidP="00111D65">
            <w:pPr>
              <w:jc w:val="both"/>
              <w:rPr>
                <w:rFonts w:ascii="Arial" w:hAnsi="Arial" w:cs="Arial"/>
                <w:b/>
                <w:bCs/>
                <w:color w:val="000000"/>
                <w:sz w:val="22"/>
                <w:szCs w:val="22"/>
              </w:rPr>
            </w:pPr>
          </w:p>
        </w:tc>
        <w:tc>
          <w:tcPr>
            <w:tcW w:w="1944" w:type="dxa"/>
          </w:tcPr>
          <w:p w14:paraId="1888C4A8" w14:textId="77777777" w:rsidR="00013408" w:rsidRPr="00225B6F" w:rsidRDefault="00013408" w:rsidP="00111D65">
            <w:pPr>
              <w:jc w:val="both"/>
              <w:rPr>
                <w:rFonts w:ascii="Arial" w:hAnsi="Arial" w:cs="Arial"/>
                <w:b/>
                <w:bCs/>
                <w:color w:val="000000"/>
                <w:sz w:val="22"/>
                <w:szCs w:val="22"/>
              </w:rPr>
            </w:pPr>
          </w:p>
        </w:tc>
      </w:tr>
      <w:tr w:rsidR="00013408" w:rsidRPr="00225B6F" w14:paraId="78B7B196" w14:textId="77777777" w:rsidTr="009D59F5">
        <w:trPr>
          <w:trHeight w:val="613"/>
        </w:trPr>
        <w:tc>
          <w:tcPr>
            <w:tcW w:w="3420" w:type="dxa"/>
            <w:shd w:val="clear" w:color="auto" w:fill="09D5F7"/>
          </w:tcPr>
          <w:p w14:paraId="0FD989A9" w14:textId="1E924656" w:rsidR="00111D65" w:rsidRPr="00225B6F" w:rsidRDefault="00C06ECB" w:rsidP="0045617E">
            <w:pPr>
              <w:jc w:val="right"/>
              <w:rPr>
                <w:rFonts w:ascii="Arial" w:hAnsi="Arial" w:cs="Arial"/>
                <w:b/>
                <w:bCs/>
                <w:color w:val="000000"/>
                <w:sz w:val="22"/>
                <w:szCs w:val="22"/>
              </w:rPr>
            </w:pPr>
            <w:r>
              <w:rPr>
                <w:rFonts w:ascii="Arial" w:hAnsi="Arial" w:cs="Arial"/>
                <w:b/>
                <w:bCs/>
                <w:smallCaps/>
                <w:sz w:val="22"/>
                <w:szCs w:val="22"/>
              </w:rPr>
              <w:t>OST</w:t>
            </w:r>
            <w:r w:rsidR="00A701ED">
              <w:rPr>
                <w:rFonts w:ascii="Arial" w:hAnsi="Arial" w:cs="Arial"/>
                <w:b/>
                <w:bCs/>
                <w:smallCaps/>
                <w:sz w:val="22"/>
                <w:szCs w:val="22"/>
              </w:rPr>
              <w:t xml:space="preserve"> </w:t>
            </w:r>
            <w:r>
              <w:rPr>
                <w:rFonts w:ascii="Arial" w:hAnsi="Arial" w:cs="Arial"/>
                <w:b/>
                <w:bCs/>
                <w:smallCaps/>
                <w:sz w:val="22"/>
                <w:szCs w:val="22"/>
              </w:rPr>
              <w:t xml:space="preserve">- </w:t>
            </w:r>
            <w:r w:rsidR="00111D65" w:rsidRPr="00225B6F">
              <w:rPr>
                <w:rFonts w:ascii="Arial" w:hAnsi="Arial" w:cs="Arial"/>
                <w:b/>
                <w:bCs/>
                <w:smallCaps/>
                <w:sz w:val="22"/>
                <w:szCs w:val="22"/>
              </w:rPr>
              <w:t xml:space="preserve">Total Number of sites for which you are Applying for </w:t>
            </w:r>
            <w:r w:rsidR="00BF4B14">
              <w:rPr>
                <w:rFonts w:ascii="Arial" w:hAnsi="Arial" w:cs="Arial"/>
                <w:b/>
                <w:bCs/>
                <w:smallCaps/>
                <w:sz w:val="22"/>
                <w:szCs w:val="22"/>
              </w:rPr>
              <w:t>FC</w:t>
            </w:r>
            <w:r w:rsidR="00536A36">
              <w:rPr>
                <w:rFonts w:ascii="Arial" w:hAnsi="Arial" w:cs="Arial"/>
                <w:b/>
                <w:bCs/>
                <w:smallCaps/>
                <w:sz w:val="22"/>
                <w:szCs w:val="22"/>
              </w:rPr>
              <w:t xml:space="preserve"> </w:t>
            </w:r>
            <w:r w:rsidR="00BF4B14">
              <w:rPr>
                <w:rFonts w:ascii="Arial" w:hAnsi="Arial" w:cs="Arial"/>
                <w:b/>
                <w:bCs/>
                <w:smallCaps/>
                <w:sz w:val="22"/>
                <w:szCs w:val="22"/>
              </w:rPr>
              <w:t>645</w:t>
            </w:r>
            <w:r w:rsidR="009870FC">
              <w:rPr>
                <w:rFonts w:ascii="Arial" w:hAnsi="Arial" w:cs="Arial"/>
                <w:b/>
                <w:bCs/>
                <w:smallCaps/>
                <w:sz w:val="22"/>
                <w:szCs w:val="22"/>
              </w:rPr>
              <w:t xml:space="preserve"> </w:t>
            </w:r>
            <w:r w:rsidR="00111D65" w:rsidRPr="00225B6F">
              <w:rPr>
                <w:rFonts w:ascii="Arial" w:hAnsi="Arial" w:cs="Arial"/>
                <w:b/>
                <w:bCs/>
                <w:smallCaps/>
                <w:sz w:val="22"/>
                <w:szCs w:val="22"/>
              </w:rPr>
              <w:t>cont</w:t>
            </w:r>
            <w:r>
              <w:rPr>
                <w:rFonts w:ascii="Arial" w:hAnsi="Arial" w:cs="Arial"/>
                <w:b/>
                <w:bCs/>
                <w:smallCaps/>
                <w:sz w:val="22"/>
                <w:szCs w:val="22"/>
              </w:rPr>
              <w:t>.</w:t>
            </w:r>
            <w:r w:rsidR="00111D65" w:rsidRPr="00225B6F">
              <w:rPr>
                <w:rFonts w:ascii="Arial" w:hAnsi="Arial" w:cs="Arial"/>
                <w:b/>
                <w:bCs/>
                <w:smallCaps/>
                <w:sz w:val="22"/>
                <w:szCs w:val="22"/>
              </w:rPr>
              <w:t xml:space="preserve"> funding.</w:t>
            </w:r>
          </w:p>
        </w:tc>
        <w:tc>
          <w:tcPr>
            <w:tcW w:w="1260" w:type="dxa"/>
          </w:tcPr>
          <w:p w14:paraId="2782CAD3" w14:textId="77777777" w:rsidR="00111D65" w:rsidRPr="00225B6F" w:rsidRDefault="00111D65" w:rsidP="00582C64">
            <w:pPr>
              <w:jc w:val="both"/>
              <w:rPr>
                <w:rFonts w:ascii="Arial" w:hAnsi="Arial" w:cs="Arial"/>
                <w:b/>
                <w:bCs/>
                <w:color w:val="000000"/>
                <w:sz w:val="22"/>
                <w:szCs w:val="22"/>
              </w:rPr>
            </w:pPr>
          </w:p>
        </w:tc>
        <w:tc>
          <w:tcPr>
            <w:tcW w:w="4266" w:type="dxa"/>
            <w:gridSpan w:val="3"/>
            <w:shd w:val="clear" w:color="auto" w:fill="09D5F7"/>
            <w:vAlign w:val="bottom"/>
          </w:tcPr>
          <w:p w14:paraId="5FABBD7E" w14:textId="77777777" w:rsidR="008E0BE1" w:rsidRPr="00225B6F" w:rsidRDefault="00111D65" w:rsidP="009434CB">
            <w:pPr>
              <w:pStyle w:val="Header"/>
              <w:tabs>
                <w:tab w:val="clear" w:pos="4320"/>
                <w:tab w:val="clear" w:pos="8640"/>
              </w:tabs>
              <w:jc w:val="right"/>
              <w:rPr>
                <w:rFonts w:ascii="Arial" w:hAnsi="Arial" w:cs="Arial"/>
                <w:b/>
                <w:bCs/>
                <w:smallCaps/>
                <w:sz w:val="22"/>
                <w:szCs w:val="22"/>
              </w:rPr>
            </w:pPr>
            <w:r w:rsidRPr="00225B6F">
              <w:rPr>
                <w:rFonts w:ascii="Arial" w:hAnsi="Arial" w:cs="Arial"/>
                <w:b/>
                <w:bCs/>
                <w:i/>
                <w:smallCaps/>
                <w:sz w:val="22"/>
                <w:szCs w:val="22"/>
              </w:rPr>
              <w:t>OST</w:t>
            </w:r>
            <w:r w:rsidR="008E0BE1" w:rsidRPr="00225B6F">
              <w:rPr>
                <w:rFonts w:ascii="Arial" w:hAnsi="Arial" w:cs="Arial"/>
                <w:b/>
                <w:bCs/>
                <w:smallCaps/>
                <w:sz w:val="22"/>
                <w:szCs w:val="22"/>
              </w:rPr>
              <w:t xml:space="preserve"> Amount requested </w:t>
            </w:r>
          </w:p>
          <w:p w14:paraId="5A91777E" w14:textId="3843F205" w:rsidR="00111D65" w:rsidRPr="00225B6F" w:rsidRDefault="00111D65" w:rsidP="009434CB">
            <w:pPr>
              <w:pStyle w:val="Header"/>
              <w:tabs>
                <w:tab w:val="clear" w:pos="4320"/>
                <w:tab w:val="clear" w:pos="8640"/>
              </w:tabs>
              <w:jc w:val="right"/>
              <w:rPr>
                <w:rFonts w:ascii="Arial" w:hAnsi="Arial" w:cs="Arial"/>
                <w:b/>
                <w:bCs/>
                <w:smallCaps/>
                <w:sz w:val="22"/>
                <w:szCs w:val="22"/>
                <w:shd w:val="clear" w:color="auto" w:fill="CCCCCC"/>
              </w:rPr>
            </w:pPr>
            <w:r w:rsidRPr="00225B6F">
              <w:rPr>
                <w:rFonts w:ascii="Arial" w:hAnsi="Arial" w:cs="Arial"/>
                <w:b/>
                <w:bCs/>
                <w:smallCaps/>
                <w:sz w:val="22"/>
                <w:szCs w:val="22"/>
              </w:rPr>
              <w:t>9/1/20</w:t>
            </w:r>
            <w:r w:rsidR="00477A05" w:rsidRPr="00225B6F">
              <w:rPr>
                <w:rFonts w:ascii="Arial" w:hAnsi="Arial" w:cs="Arial"/>
                <w:b/>
                <w:bCs/>
                <w:smallCaps/>
                <w:sz w:val="22"/>
                <w:szCs w:val="22"/>
              </w:rPr>
              <w:t>2</w:t>
            </w:r>
            <w:r w:rsidR="00B0334E">
              <w:rPr>
                <w:rFonts w:ascii="Arial" w:hAnsi="Arial" w:cs="Arial"/>
                <w:b/>
                <w:bCs/>
                <w:smallCaps/>
                <w:sz w:val="22"/>
                <w:szCs w:val="22"/>
              </w:rPr>
              <w:t>2</w:t>
            </w:r>
            <w:r w:rsidRPr="00225B6F">
              <w:rPr>
                <w:rFonts w:ascii="Arial" w:hAnsi="Arial" w:cs="Arial"/>
                <w:b/>
                <w:bCs/>
                <w:smallCaps/>
                <w:sz w:val="22"/>
                <w:szCs w:val="22"/>
              </w:rPr>
              <w:t>- 8/31/202</w:t>
            </w:r>
            <w:r w:rsidR="00B0334E">
              <w:rPr>
                <w:rFonts w:ascii="Arial" w:hAnsi="Arial" w:cs="Arial"/>
                <w:b/>
                <w:bCs/>
                <w:smallCaps/>
                <w:sz w:val="22"/>
                <w:szCs w:val="22"/>
              </w:rPr>
              <w:t>3</w:t>
            </w:r>
            <w:r w:rsidRPr="00225B6F">
              <w:rPr>
                <w:rFonts w:ascii="Arial" w:hAnsi="Arial" w:cs="Arial"/>
                <w:b/>
                <w:bCs/>
                <w:smallCaps/>
                <w:sz w:val="22"/>
                <w:szCs w:val="22"/>
                <w:shd w:val="clear" w:color="auto" w:fill="CCCCCC"/>
              </w:rPr>
              <w:t xml:space="preserve"> </w:t>
            </w:r>
          </w:p>
        </w:tc>
        <w:tc>
          <w:tcPr>
            <w:tcW w:w="1944" w:type="dxa"/>
          </w:tcPr>
          <w:p w14:paraId="19A20C1F" w14:textId="77777777" w:rsidR="00111D65" w:rsidRPr="00225B6F" w:rsidRDefault="00111D65" w:rsidP="00111D65">
            <w:pPr>
              <w:jc w:val="both"/>
              <w:rPr>
                <w:rFonts w:ascii="Arial" w:hAnsi="Arial" w:cs="Arial"/>
                <w:b/>
                <w:bCs/>
                <w:color w:val="000000"/>
                <w:sz w:val="22"/>
                <w:szCs w:val="22"/>
              </w:rPr>
            </w:pPr>
          </w:p>
        </w:tc>
      </w:tr>
      <w:tr w:rsidR="003767A8" w:rsidRPr="00225B6F" w14:paraId="2A4A6EF0" w14:textId="77777777" w:rsidTr="009D59F5">
        <w:trPr>
          <w:trHeight w:val="667"/>
        </w:trPr>
        <w:tc>
          <w:tcPr>
            <w:tcW w:w="8946" w:type="dxa"/>
            <w:gridSpan w:val="5"/>
            <w:shd w:val="clear" w:color="auto" w:fill="B6DDE8" w:themeFill="accent5" w:themeFillTint="66"/>
            <w:vAlign w:val="center"/>
          </w:tcPr>
          <w:p w14:paraId="0F144A24" w14:textId="33078183" w:rsidR="003767A8" w:rsidRPr="00225B6F" w:rsidRDefault="003767A8" w:rsidP="009434CB">
            <w:pPr>
              <w:pStyle w:val="Header"/>
              <w:tabs>
                <w:tab w:val="clear" w:pos="4320"/>
                <w:tab w:val="clear" w:pos="8640"/>
              </w:tabs>
              <w:jc w:val="right"/>
              <w:rPr>
                <w:rFonts w:ascii="Arial" w:hAnsi="Arial" w:cs="Arial"/>
                <w:b/>
                <w:bCs/>
                <w:i/>
                <w:smallCaps/>
                <w:sz w:val="22"/>
                <w:szCs w:val="22"/>
              </w:rPr>
            </w:pPr>
            <w:r w:rsidRPr="00225B6F">
              <w:rPr>
                <w:rFonts w:ascii="Arial" w:hAnsi="Arial" w:cs="Arial"/>
                <w:b/>
                <w:bCs/>
                <w:smallCaps/>
                <w:sz w:val="22"/>
                <w:szCs w:val="22"/>
              </w:rPr>
              <w:t>Total FC</w:t>
            </w:r>
            <w:r>
              <w:rPr>
                <w:rFonts w:ascii="Arial" w:hAnsi="Arial" w:cs="Arial"/>
                <w:b/>
                <w:bCs/>
                <w:smallCaps/>
                <w:sz w:val="22"/>
                <w:szCs w:val="22"/>
              </w:rPr>
              <w:t xml:space="preserve"> </w:t>
            </w:r>
            <w:r w:rsidRPr="00225B6F">
              <w:rPr>
                <w:rFonts w:ascii="Arial" w:hAnsi="Arial" w:cs="Arial"/>
                <w:b/>
                <w:bCs/>
                <w:smallCaps/>
                <w:sz w:val="22"/>
                <w:szCs w:val="22"/>
              </w:rPr>
              <w:t>645 Funds requested</w:t>
            </w:r>
          </w:p>
        </w:tc>
        <w:tc>
          <w:tcPr>
            <w:tcW w:w="1944" w:type="dxa"/>
          </w:tcPr>
          <w:p w14:paraId="186D0AF7" w14:textId="77777777" w:rsidR="003767A8" w:rsidRPr="00225B6F" w:rsidRDefault="003767A8" w:rsidP="00111D65">
            <w:pPr>
              <w:jc w:val="both"/>
              <w:rPr>
                <w:rFonts w:ascii="Arial" w:hAnsi="Arial" w:cs="Arial"/>
                <w:b/>
                <w:bCs/>
                <w:color w:val="000000"/>
                <w:sz w:val="22"/>
                <w:szCs w:val="22"/>
              </w:rPr>
            </w:pPr>
          </w:p>
        </w:tc>
      </w:tr>
      <w:tr w:rsidR="009870FC" w:rsidRPr="00225B6F" w14:paraId="74F8BF9C" w14:textId="77777777" w:rsidTr="009D59F5">
        <w:trPr>
          <w:trHeight w:val="613"/>
        </w:trPr>
        <w:tc>
          <w:tcPr>
            <w:tcW w:w="3420" w:type="dxa"/>
            <w:shd w:val="clear" w:color="auto" w:fill="09D5F7"/>
          </w:tcPr>
          <w:p w14:paraId="160D23F9" w14:textId="27235CFF" w:rsidR="009870FC" w:rsidRPr="00225B6F" w:rsidRDefault="00D75358" w:rsidP="00111D65">
            <w:pPr>
              <w:rPr>
                <w:rFonts w:ascii="Arial" w:hAnsi="Arial" w:cs="Arial"/>
                <w:b/>
                <w:bCs/>
                <w:smallCaps/>
                <w:sz w:val="22"/>
                <w:szCs w:val="22"/>
              </w:rPr>
            </w:pPr>
            <w:r>
              <w:rPr>
                <w:rFonts w:ascii="Arial" w:hAnsi="Arial" w:cs="Arial"/>
                <w:b/>
                <w:bCs/>
                <w:smallCaps/>
                <w:sz w:val="22"/>
                <w:szCs w:val="22"/>
              </w:rPr>
              <w:t xml:space="preserve">FC244 Enhanced Programs for students </w:t>
            </w:r>
            <w:r w:rsidR="0000589B">
              <w:rPr>
                <w:rFonts w:ascii="Arial" w:hAnsi="Arial" w:cs="Arial"/>
                <w:b/>
                <w:bCs/>
                <w:smallCaps/>
                <w:sz w:val="22"/>
                <w:szCs w:val="22"/>
              </w:rPr>
              <w:t>with</w:t>
            </w:r>
            <w:r>
              <w:rPr>
                <w:rFonts w:ascii="Arial" w:hAnsi="Arial" w:cs="Arial"/>
                <w:b/>
                <w:bCs/>
                <w:smallCaps/>
                <w:sz w:val="22"/>
                <w:szCs w:val="22"/>
              </w:rPr>
              <w:t xml:space="preserve"> </w:t>
            </w:r>
            <w:r w:rsidR="0000589B">
              <w:rPr>
                <w:rFonts w:ascii="Arial" w:hAnsi="Arial" w:cs="Arial"/>
                <w:b/>
                <w:bCs/>
                <w:smallCaps/>
                <w:sz w:val="22"/>
                <w:szCs w:val="22"/>
              </w:rPr>
              <w:t>Individualized Education Programs (IEPs)</w:t>
            </w:r>
            <w:r>
              <w:rPr>
                <w:rFonts w:ascii="Arial" w:hAnsi="Arial" w:cs="Arial"/>
                <w:b/>
                <w:bCs/>
                <w:smallCaps/>
                <w:sz w:val="22"/>
                <w:szCs w:val="22"/>
              </w:rPr>
              <w:t xml:space="preserve"> - </w:t>
            </w:r>
            <w:r w:rsidR="00BF0D4C">
              <w:rPr>
                <w:rFonts w:ascii="Arial" w:hAnsi="Arial" w:cs="Arial"/>
                <w:b/>
                <w:bCs/>
                <w:smallCaps/>
                <w:sz w:val="22"/>
                <w:szCs w:val="22"/>
              </w:rPr>
              <w:t xml:space="preserve">Total number of sites for which </w:t>
            </w:r>
            <w:r w:rsidR="00677990">
              <w:rPr>
                <w:rFonts w:ascii="Arial" w:hAnsi="Arial" w:cs="Arial"/>
                <w:b/>
                <w:bCs/>
                <w:smallCaps/>
                <w:sz w:val="22"/>
                <w:szCs w:val="22"/>
              </w:rPr>
              <w:t>are applying for cont</w:t>
            </w:r>
            <w:r>
              <w:rPr>
                <w:rFonts w:ascii="Arial" w:hAnsi="Arial" w:cs="Arial"/>
                <w:b/>
                <w:bCs/>
                <w:smallCaps/>
                <w:sz w:val="22"/>
                <w:szCs w:val="22"/>
              </w:rPr>
              <w:t>.</w:t>
            </w:r>
            <w:r w:rsidR="00677990">
              <w:rPr>
                <w:rFonts w:ascii="Arial" w:hAnsi="Arial" w:cs="Arial"/>
                <w:b/>
                <w:bCs/>
                <w:smallCaps/>
                <w:sz w:val="22"/>
                <w:szCs w:val="22"/>
              </w:rPr>
              <w:t xml:space="preserve"> funding </w:t>
            </w:r>
          </w:p>
        </w:tc>
        <w:tc>
          <w:tcPr>
            <w:tcW w:w="1260" w:type="dxa"/>
          </w:tcPr>
          <w:p w14:paraId="1129D490" w14:textId="77777777" w:rsidR="009870FC" w:rsidRPr="00225B6F" w:rsidRDefault="009870FC" w:rsidP="00582C64">
            <w:pPr>
              <w:jc w:val="both"/>
              <w:rPr>
                <w:rFonts w:ascii="Arial" w:hAnsi="Arial" w:cs="Arial"/>
                <w:b/>
                <w:bCs/>
                <w:color w:val="000000"/>
                <w:sz w:val="22"/>
                <w:szCs w:val="22"/>
              </w:rPr>
            </w:pPr>
          </w:p>
        </w:tc>
        <w:tc>
          <w:tcPr>
            <w:tcW w:w="4266" w:type="dxa"/>
            <w:gridSpan w:val="3"/>
            <w:shd w:val="clear" w:color="auto" w:fill="09D5F7"/>
            <w:vAlign w:val="center"/>
          </w:tcPr>
          <w:p w14:paraId="0CCC4845" w14:textId="5D691B9D" w:rsidR="009870FC" w:rsidRPr="00225B6F" w:rsidRDefault="00B95910" w:rsidP="009434CB">
            <w:pPr>
              <w:pStyle w:val="Header"/>
              <w:tabs>
                <w:tab w:val="clear" w:pos="4320"/>
                <w:tab w:val="clear" w:pos="8640"/>
              </w:tabs>
              <w:jc w:val="right"/>
              <w:rPr>
                <w:rFonts w:ascii="Arial" w:hAnsi="Arial" w:cs="Arial"/>
                <w:b/>
                <w:bCs/>
                <w:i/>
                <w:smallCaps/>
                <w:sz w:val="22"/>
                <w:szCs w:val="22"/>
              </w:rPr>
            </w:pPr>
            <w:r>
              <w:rPr>
                <w:rFonts w:ascii="Arial" w:hAnsi="Arial" w:cs="Arial"/>
                <w:b/>
                <w:bCs/>
                <w:i/>
                <w:smallCaps/>
                <w:sz w:val="22"/>
                <w:szCs w:val="22"/>
              </w:rPr>
              <w:t>fc</w:t>
            </w:r>
            <w:r w:rsidR="0045617E">
              <w:rPr>
                <w:rFonts w:ascii="Arial" w:hAnsi="Arial" w:cs="Arial"/>
                <w:b/>
                <w:bCs/>
                <w:i/>
                <w:smallCaps/>
                <w:sz w:val="22"/>
                <w:szCs w:val="22"/>
              </w:rPr>
              <w:t xml:space="preserve"> </w:t>
            </w:r>
            <w:r>
              <w:rPr>
                <w:rFonts w:ascii="Arial" w:hAnsi="Arial" w:cs="Arial"/>
                <w:b/>
                <w:bCs/>
                <w:i/>
                <w:smallCaps/>
                <w:sz w:val="22"/>
                <w:szCs w:val="22"/>
              </w:rPr>
              <w:t xml:space="preserve">244 Funds Requested </w:t>
            </w:r>
          </w:p>
        </w:tc>
        <w:tc>
          <w:tcPr>
            <w:tcW w:w="1944" w:type="dxa"/>
          </w:tcPr>
          <w:p w14:paraId="13FD3C23" w14:textId="77777777" w:rsidR="009870FC" w:rsidRPr="00225B6F" w:rsidRDefault="009870FC" w:rsidP="00111D65">
            <w:pPr>
              <w:jc w:val="both"/>
              <w:rPr>
                <w:rFonts w:ascii="Arial" w:hAnsi="Arial" w:cs="Arial"/>
                <w:b/>
                <w:bCs/>
                <w:color w:val="000000"/>
                <w:sz w:val="22"/>
                <w:szCs w:val="22"/>
              </w:rPr>
            </w:pPr>
          </w:p>
        </w:tc>
      </w:tr>
    </w:tbl>
    <w:p w14:paraId="183C546C" w14:textId="2B155D85" w:rsidR="009870FC" w:rsidRDefault="009870FC" w:rsidP="00F730C9">
      <w:pPr>
        <w:ind w:hanging="360"/>
        <w:rPr>
          <w:rFonts w:ascii="Arial" w:hAnsi="Arial" w:cs="Arial"/>
          <w:b/>
          <w:bCs/>
          <w:caps/>
          <w:color w:val="000000"/>
          <w:sz w:val="22"/>
          <w:szCs w:val="22"/>
        </w:rPr>
      </w:pPr>
    </w:p>
    <w:p w14:paraId="6DB171E8" w14:textId="4FC1D0FA" w:rsidR="006C5E94" w:rsidRDefault="006C5E94" w:rsidP="002F31DF">
      <w:pPr>
        <w:pBdr>
          <w:top w:val="single" w:sz="4" w:space="1" w:color="auto"/>
          <w:left w:val="single" w:sz="4" w:space="4" w:color="auto"/>
          <w:bottom w:val="single" w:sz="4" w:space="1" w:color="auto"/>
          <w:right w:val="single" w:sz="4" w:space="4" w:color="auto"/>
        </w:pBdr>
        <w:shd w:val="clear" w:color="auto" w:fill="CCC0D9" w:themeFill="accent4" w:themeFillTint="66"/>
        <w:ind w:hanging="360"/>
        <w:rPr>
          <w:rFonts w:ascii="Arial" w:hAnsi="Arial" w:cs="Arial"/>
          <w:b/>
          <w:bCs/>
          <w:caps/>
          <w:color w:val="000000"/>
          <w:sz w:val="22"/>
          <w:szCs w:val="22"/>
        </w:rPr>
      </w:pPr>
      <w:r>
        <w:rPr>
          <w:rFonts w:ascii="Arial" w:hAnsi="Arial" w:cs="Arial"/>
          <w:b/>
          <w:bCs/>
          <w:caps/>
          <w:color w:val="000000"/>
          <w:sz w:val="22"/>
          <w:szCs w:val="22"/>
        </w:rPr>
        <w:t>II</w:t>
      </w:r>
      <w:r w:rsidR="0032690F">
        <w:rPr>
          <w:rFonts w:ascii="Arial" w:hAnsi="Arial" w:cs="Arial"/>
          <w:b/>
          <w:bCs/>
          <w:caps/>
          <w:color w:val="000000"/>
          <w:sz w:val="22"/>
          <w:szCs w:val="22"/>
        </w:rPr>
        <w:t>.</w:t>
      </w:r>
      <w:r>
        <w:rPr>
          <w:rFonts w:ascii="Arial" w:hAnsi="Arial" w:cs="Arial"/>
          <w:b/>
          <w:bCs/>
          <w:caps/>
          <w:color w:val="000000"/>
          <w:sz w:val="22"/>
          <w:szCs w:val="22"/>
        </w:rPr>
        <w:t xml:space="preserve"> Federal </w:t>
      </w:r>
      <w:r w:rsidR="002F31DF">
        <w:rPr>
          <w:rFonts w:ascii="Arial" w:hAnsi="Arial" w:cs="Arial"/>
          <w:b/>
          <w:bCs/>
          <w:caps/>
          <w:color w:val="000000"/>
          <w:sz w:val="22"/>
          <w:szCs w:val="22"/>
        </w:rPr>
        <w:t xml:space="preserve">21 </w:t>
      </w:r>
      <w:r>
        <w:rPr>
          <w:rFonts w:ascii="Arial" w:hAnsi="Arial" w:cs="Arial"/>
          <w:b/>
          <w:bCs/>
          <w:caps/>
          <w:color w:val="000000"/>
          <w:sz w:val="22"/>
          <w:szCs w:val="22"/>
        </w:rPr>
        <w:t>APR Data</w:t>
      </w:r>
      <w:r w:rsidR="002F31DF" w:rsidRPr="002F31DF">
        <w:rPr>
          <w:rFonts w:ascii="Arial" w:hAnsi="Arial" w:cs="Arial"/>
          <w:b/>
          <w:bCs/>
          <w:color w:val="000000"/>
          <w:sz w:val="22"/>
          <w:szCs w:val="22"/>
        </w:rPr>
        <w:t xml:space="preserve"> </w:t>
      </w:r>
    </w:p>
    <w:p w14:paraId="3C920A1D" w14:textId="154CF1B3" w:rsidR="00CB4A17" w:rsidRDefault="00F40AE3" w:rsidP="002F31DF">
      <w:pPr>
        <w:spacing w:before="120"/>
        <w:ind w:right="90"/>
        <w:rPr>
          <w:rFonts w:ascii="Arial" w:hAnsi="Arial" w:cs="Arial"/>
          <w:b/>
          <w:bCs/>
          <w:color w:val="000000"/>
          <w:sz w:val="22"/>
          <w:szCs w:val="22"/>
        </w:rPr>
      </w:pPr>
      <w:r>
        <w:rPr>
          <w:rFonts w:ascii="Arial" w:hAnsi="Arial" w:cs="Arial"/>
          <w:b/>
          <w:bCs/>
          <w:color w:val="000000"/>
          <w:sz w:val="22"/>
          <w:szCs w:val="22"/>
        </w:rPr>
        <w:t>Middle and High School Programs Only</w:t>
      </w:r>
      <w:r w:rsidR="0032690F">
        <w:rPr>
          <w:rFonts w:ascii="Arial" w:hAnsi="Arial" w:cs="Arial"/>
          <w:b/>
          <w:bCs/>
          <w:color w:val="000000"/>
          <w:sz w:val="22"/>
          <w:szCs w:val="22"/>
        </w:rPr>
        <w:t>.</w:t>
      </w:r>
      <w:r>
        <w:rPr>
          <w:rFonts w:ascii="Arial" w:hAnsi="Arial" w:cs="Arial"/>
          <w:b/>
          <w:bCs/>
          <w:color w:val="000000"/>
          <w:sz w:val="22"/>
          <w:szCs w:val="22"/>
        </w:rPr>
        <w:t xml:space="preserve"> </w:t>
      </w:r>
      <w:r w:rsidR="00CB4A17">
        <w:rPr>
          <w:rFonts w:ascii="Arial" w:hAnsi="Arial" w:cs="Arial"/>
          <w:b/>
          <w:bCs/>
          <w:color w:val="000000"/>
          <w:sz w:val="22"/>
          <w:szCs w:val="22"/>
        </w:rPr>
        <w:t xml:space="preserve">All others skip to Section III. </w:t>
      </w:r>
    </w:p>
    <w:p w14:paraId="4078C921" w14:textId="59792E12" w:rsidR="00CB4A17" w:rsidRPr="00CB4A17" w:rsidRDefault="00CB4A17" w:rsidP="002F31DF">
      <w:pPr>
        <w:spacing w:before="120"/>
        <w:ind w:right="90"/>
        <w:rPr>
          <w:rFonts w:ascii="Arial" w:hAnsi="Arial" w:cs="Arial"/>
          <w:bCs/>
        </w:rPr>
      </w:pPr>
      <w:r w:rsidRPr="00CB4A17">
        <w:rPr>
          <w:rFonts w:ascii="Arial" w:hAnsi="Arial" w:cs="Arial"/>
          <w:b/>
          <w:bCs/>
          <w:color w:val="000000"/>
          <w:sz w:val="22"/>
          <w:szCs w:val="22"/>
        </w:rPr>
        <w:t>In preparation for submission of the new federal 21APR data</w:t>
      </w:r>
      <w:r w:rsidR="00916D26">
        <w:rPr>
          <w:rFonts w:ascii="Arial" w:hAnsi="Arial" w:cs="Arial"/>
          <w:b/>
          <w:bCs/>
          <w:color w:val="000000"/>
          <w:sz w:val="22"/>
          <w:szCs w:val="22"/>
        </w:rPr>
        <w:t>,</w:t>
      </w:r>
      <w:r w:rsidRPr="00CB4A17">
        <w:rPr>
          <w:rFonts w:ascii="Arial" w:hAnsi="Arial" w:cs="Arial"/>
          <w:b/>
          <w:bCs/>
          <w:color w:val="000000"/>
          <w:sz w:val="22"/>
          <w:szCs w:val="22"/>
        </w:rPr>
        <w:t xml:space="preserve"> </w:t>
      </w:r>
      <w:r w:rsidR="00916D26">
        <w:rPr>
          <w:rFonts w:ascii="Arial" w:hAnsi="Arial" w:cs="Arial"/>
          <w:color w:val="000000"/>
          <w:sz w:val="22"/>
          <w:szCs w:val="22"/>
        </w:rPr>
        <w:t>the Department (</w:t>
      </w:r>
      <w:r w:rsidRPr="00CB4A17">
        <w:rPr>
          <w:rFonts w:ascii="Arial" w:hAnsi="Arial" w:cs="Arial"/>
          <w:sz w:val="22"/>
          <w:szCs w:val="22"/>
        </w:rPr>
        <w:t>DESE</w:t>
      </w:r>
      <w:r w:rsidR="00916D26">
        <w:rPr>
          <w:rFonts w:ascii="Arial" w:hAnsi="Arial" w:cs="Arial"/>
          <w:sz w:val="22"/>
          <w:szCs w:val="22"/>
        </w:rPr>
        <w:t>)</w:t>
      </w:r>
      <w:r w:rsidRPr="00CB4A17">
        <w:rPr>
          <w:rFonts w:ascii="Arial" w:hAnsi="Arial" w:cs="Arial"/>
          <w:sz w:val="22"/>
          <w:szCs w:val="22"/>
        </w:rPr>
        <w:t xml:space="preserve"> is working </w:t>
      </w:r>
      <w:r w:rsidR="00916D26">
        <w:rPr>
          <w:rFonts w:ascii="Arial" w:hAnsi="Arial" w:cs="Arial"/>
          <w:sz w:val="22"/>
          <w:szCs w:val="22"/>
        </w:rPr>
        <w:t>on</w:t>
      </w:r>
      <w:r w:rsidRPr="00CB4A17">
        <w:rPr>
          <w:rFonts w:ascii="Arial" w:hAnsi="Arial" w:cs="Arial"/>
          <w:sz w:val="22"/>
          <w:szCs w:val="22"/>
        </w:rPr>
        <w:t xml:space="preserve"> determining what data will be entered for </w:t>
      </w:r>
      <w:r w:rsidRPr="00CB4A17">
        <w:rPr>
          <w:rFonts w:ascii="Arial" w:hAnsi="Arial" w:cs="Arial"/>
          <w:i/>
          <w:iCs/>
          <w:sz w:val="22"/>
          <w:szCs w:val="22"/>
        </w:rPr>
        <w:t>Percentage</w:t>
      </w:r>
      <w:r w:rsidRPr="00CB4A17">
        <w:rPr>
          <w:rFonts w:ascii="Arial" w:hAnsi="Arial" w:cs="Arial"/>
          <w:i/>
          <w:iCs/>
          <w:spacing w:val="-3"/>
          <w:sz w:val="22"/>
          <w:szCs w:val="22"/>
        </w:rPr>
        <w:t xml:space="preserve"> </w:t>
      </w:r>
      <w:r w:rsidRPr="00CB4A17">
        <w:rPr>
          <w:rFonts w:ascii="Arial" w:hAnsi="Arial" w:cs="Arial"/>
          <w:i/>
          <w:iCs/>
          <w:sz w:val="22"/>
          <w:szCs w:val="22"/>
        </w:rPr>
        <w:t>of</w:t>
      </w:r>
      <w:r w:rsidRPr="00CB4A17">
        <w:rPr>
          <w:rFonts w:ascii="Arial" w:hAnsi="Arial" w:cs="Arial"/>
          <w:i/>
          <w:iCs/>
          <w:spacing w:val="-3"/>
          <w:sz w:val="22"/>
          <w:szCs w:val="22"/>
        </w:rPr>
        <w:t xml:space="preserve"> </w:t>
      </w:r>
      <w:r w:rsidRPr="00CB4A17">
        <w:rPr>
          <w:rFonts w:ascii="Arial" w:hAnsi="Arial" w:cs="Arial"/>
          <w:i/>
          <w:iCs/>
          <w:sz w:val="22"/>
          <w:szCs w:val="22"/>
        </w:rPr>
        <w:t>students</w:t>
      </w:r>
      <w:r w:rsidRPr="00CB4A17">
        <w:rPr>
          <w:rFonts w:ascii="Arial" w:hAnsi="Arial" w:cs="Arial"/>
          <w:i/>
          <w:iCs/>
          <w:spacing w:val="-3"/>
          <w:sz w:val="22"/>
          <w:szCs w:val="22"/>
        </w:rPr>
        <w:t xml:space="preserve"> </w:t>
      </w:r>
      <w:r w:rsidRPr="00CB4A17">
        <w:rPr>
          <w:rFonts w:ascii="Arial" w:hAnsi="Arial" w:cs="Arial"/>
          <w:i/>
          <w:iCs/>
          <w:sz w:val="22"/>
          <w:szCs w:val="22"/>
        </w:rPr>
        <w:t>in</w:t>
      </w:r>
      <w:r w:rsidRPr="00CB4A17">
        <w:rPr>
          <w:rFonts w:ascii="Arial" w:hAnsi="Arial" w:cs="Arial"/>
          <w:i/>
          <w:iCs/>
          <w:spacing w:val="-1"/>
          <w:sz w:val="22"/>
          <w:szCs w:val="22"/>
        </w:rPr>
        <w:t xml:space="preserve"> </w:t>
      </w:r>
      <w:r w:rsidRPr="00CB4A17">
        <w:rPr>
          <w:rFonts w:ascii="Arial" w:hAnsi="Arial" w:cs="Arial"/>
          <w:i/>
          <w:iCs/>
          <w:sz w:val="22"/>
          <w:szCs w:val="22"/>
        </w:rPr>
        <w:t>grades</w:t>
      </w:r>
      <w:r w:rsidRPr="00CB4A17">
        <w:rPr>
          <w:rFonts w:ascii="Arial" w:hAnsi="Arial" w:cs="Arial"/>
          <w:i/>
          <w:iCs/>
          <w:spacing w:val="-3"/>
          <w:sz w:val="22"/>
          <w:szCs w:val="22"/>
        </w:rPr>
        <w:t xml:space="preserve"> </w:t>
      </w:r>
      <w:r w:rsidRPr="00CB4A17">
        <w:rPr>
          <w:rFonts w:ascii="Arial" w:hAnsi="Arial" w:cs="Arial"/>
          <w:i/>
          <w:iCs/>
          <w:sz w:val="22"/>
          <w:szCs w:val="22"/>
        </w:rPr>
        <w:t>7-8</w:t>
      </w:r>
      <w:r w:rsidRPr="00CB4A17">
        <w:rPr>
          <w:rFonts w:ascii="Arial" w:hAnsi="Arial" w:cs="Arial"/>
          <w:i/>
          <w:iCs/>
          <w:spacing w:val="-3"/>
          <w:sz w:val="22"/>
          <w:szCs w:val="22"/>
        </w:rPr>
        <w:t xml:space="preserve"> </w:t>
      </w:r>
      <w:r w:rsidRPr="00CB4A17">
        <w:rPr>
          <w:rFonts w:ascii="Arial" w:hAnsi="Arial" w:cs="Arial"/>
          <w:i/>
          <w:iCs/>
          <w:sz w:val="22"/>
          <w:szCs w:val="22"/>
        </w:rPr>
        <w:t>and</w:t>
      </w:r>
      <w:r w:rsidRPr="00CB4A17">
        <w:rPr>
          <w:rFonts w:ascii="Arial" w:hAnsi="Arial" w:cs="Arial"/>
          <w:i/>
          <w:iCs/>
          <w:spacing w:val="-3"/>
          <w:sz w:val="22"/>
          <w:szCs w:val="22"/>
        </w:rPr>
        <w:t xml:space="preserve"> </w:t>
      </w:r>
      <w:r w:rsidRPr="00CB4A17">
        <w:rPr>
          <w:rFonts w:ascii="Arial" w:hAnsi="Arial" w:cs="Arial"/>
          <w:i/>
          <w:iCs/>
          <w:sz w:val="22"/>
          <w:szCs w:val="22"/>
        </w:rPr>
        <w:t>10-12</w:t>
      </w:r>
      <w:r w:rsidRPr="00CB4A17">
        <w:rPr>
          <w:rFonts w:ascii="Arial" w:hAnsi="Arial" w:cs="Arial"/>
          <w:i/>
          <w:iCs/>
          <w:spacing w:val="-3"/>
          <w:sz w:val="22"/>
          <w:szCs w:val="22"/>
        </w:rPr>
        <w:t xml:space="preserve"> </w:t>
      </w:r>
      <w:r w:rsidRPr="00CB4A17">
        <w:rPr>
          <w:rFonts w:ascii="Arial" w:hAnsi="Arial" w:cs="Arial"/>
          <w:i/>
          <w:iCs/>
          <w:sz w:val="22"/>
          <w:szCs w:val="22"/>
        </w:rPr>
        <w:t>attending</w:t>
      </w:r>
      <w:r w:rsidRPr="00CB4A17">
        <w:rPr>
          <w:rFonts w:ascii="Arial" w:hAnsi="Arial" w:cs="Arial"/>
          <w:i/>
          <w:iCs/>
          <w:spacing w:val="-3"/>
          <w:sz w:val="22"/>
          <w:szCs w:val="22"/>
        </w:rPr>
        <w:t xml:space="preserve"> </w:t>
      </w:r>
      <w:r w:rsidRPr="00CB4A17">
        <w:rPr>
          <w:rFonts w:ascii="Arial" w:hAnsi="Arial" w:cs="Arial"/>
          <w:i/>
          <w:iCs/>
          <w:sz w:val="22"/>
          <w:szCs w:val="22"/>
        </w:rPr>
        <w:t>21</w:t>
      </w:r>
      <w:r w:rsidRPr="00CB4A17">
        <w:rPr>
          <w:rFonts w:ascii="Arial" w:hAnsi="Arial" w:cs="Arial"/>
          <w:i/>
          <w:iCs/>
          <w:sz w:val="22"/>
          <w:szCs w:val="22"/>
          <w:vertAlign w:val="superscript"/>
        </w:rPr>
        <w:t>st</w:t>
      </w:r>
      <w:r w:rsidRPr="00CB4A17">
        <w:rPr>
          <w:rFonts w:ascii="Arial" w:hAnsi="Arial" w:cs="Arial"/>
          <w:i/>
          <w:iCs/>
          <w:spacing w:val="-3"/>
          <w:sz w:val="22"/>
          <w:szCs w:val="22"/>
        </w:rPr>
        <w:t xml:space="preserve"> </w:t>
      </w:r>
      <w:r w:rsidRPr="00CB4A17">
        <w:rPr>
          <w:rFonts w:ascii="Arial" w:hAnsi="Arial" w:cs="Arial"/>
          <w:i/>
          <w:iCs/>
          <w:sz w:val="22"/>
          <w:szCs w:val="22"/>
        </w:rPr>
        <w:t>CCLC</w:t>
      </w:r>
      <w:r w:rsidRPr="00CB4A17">
        <w:rPr>
          <w:rFonts w:ascii="Arial" w:hAnsi="Arial" w:cs="Arial"/>
          <w:i/>
          <w:iCs/>
          <w:spacing w:val="-3"/>
          <w:sz w:val="22"/>
          <w:szCs w:val="22"/>
        </w:rPr>
        <w:t xml:space="preserve"> </w:t>
      </w:r>
      <w:r w:rsidRPr="00CB4A17">
        <w:rPr>
          <w:rFonts w:ascii="Arial" w:hAnsi="Arial" w:cs="Arial"/>
          <w:i/>
          <w:iCs/>
          <w:sz w:val="22"/>
          <w:szCs w:val="22"/>
        </w:rPr>
        <w:t>programming</w:t>
      </w:r>
      <w:r w:rsidRPr="00CB4A17">
        <w:rPr>
          <w:rFonts w:ascii="Arial" w:hAnsi="Arial" w:cs="Arial"/>
          <w:i/>
          <w:iCs/>
          <w:spacing w:val="-3"/>
          <w:sz w:val="22"/>
          <w:szCs w:val="22"/>
        </w:rPr>
        <w:t xml:space="preserve"> </w:t>
      </w:r>
      <w:r w:rsidRPr="00CB4A17">
        <w:rPr>
          <w:rFonts w:ascii="Arial" w:hAnsi="Arial" w:cs="Arial"/>
          <w:i/>
          <w:iCs/>
          <w:sz w:val="22"/>
          <w:szCs w:val="22"/>
        </w:rPr>
        <w:t>during</w:t>
      </w:r>
      <w:r w:rsidRPr="00CB4A17">
        <w:rPr>
          <w:rFonts w:ascii="Arial" w:hAnsi="Arial" w:cs="Arial"/>
          <w:i/>
          <w:iCs/>
          <w:spacing w:val="-3"/>
          <w:sz w:val="22"/>
          <w:szCs w:val="22"/>
        </w:rPr>
        <w:t xml:space="preserve"> </w:t>
      </w:r>
      <w:r w:rsidRPr="00CB4A17">
        <w:rPr>
          <w:rFonts w:ascii="Arial" w:hAnsi="Arial" w:cs="Arial"/>
          <w:i/>
          <w:iCs/>
          <w:sz w:val="22"/>
          <w:szCs w:val="22"/>
        </w:rPr>
        <w:t>the</w:t>
      </w:r>
      <w:r w:rsidRPr="00CB4A17">
        <w:rPr>
          <w:rFonts w:ascii="Arial" w:hAnsi="Arial" w:cs="Arial"/>
          <w:i/>
          <w:iCs/>
          <w:spacing w:val="-4"/>
          <w:sz w:val="22"/>
          <w:szCs w:val="22"/>
        </w:rPr>
        <w:t xml:space="preserve"> </w:t>
      </w:r>
      <w:r w:rsidRPr="00CB4A17">
        <w:rPr>
          <w:rFonts w:ascii="Arial" w:hAnsi="Arial" w:cs="Arial"/>
          <w:i/>
          <w:iCs/>
          <w:sz w:val="22"/>
          <w:szCs w:val="22"/>
        </w:rPr>
        <w:t>school</w:t>
      </w:r>
      <w:r w:rsidRPr="00CB4A17">
        <w:rPr>
          <w:rFonts w:ascii="Arial" w:hAnsi="Arial" w:cs="Arial"/>
          <w:i/>
          <w:iCs/>
          <w:spacing w:val="-3"/>
          <w:sz w:val="22"/>
          <w:szCs w:val="22"/>
        </w:rPr>
        <w:t xml:space="preserve"> </w:t>
      </w:r>
      <w:r w:rsidRPr="00CB4A17">
        <w:rPr>
          <w:rFonts w:ascii="Arial" w:hAnsi="Arial" w:cs="Arial"/>
          <w:i/>
          <w:iCs/>
          <w:sz w:val="22"/>
          <w:szCs w:val="22"/>
        </w:rPr>
        <w:t>year</w:t>
      </w:r>
      <w:r w:rsidRPr="00CB4A17">
        <w:rPr>
          <w:rFonts w:ascii="Arial" w:hAnsi="Arial" w:cs="Arial"/>
          <w:i/>
          <w:iCs/>
          <w:spacing w:val="-3"/>
          <w:sz w:val="22"/>
          <w:szCs w:val="22"/>
        </w:rPr>
        <w:t xml:space="preserve"> </w:t>
      </w:r>
      <w:r w:rsidRPr="00CB4A17">
        <w:rPr>
          <w:rFonts w:ascii="Arial" w:hAnsi="Arial" w:cs="Arial"/>
          <w:i/>
          <w:iCs/>
          <w:sz w:val="22"/>
          <w:szCs w:val="22"/>
        </w:rPr>
        <w:t xml:space="preserve">and summer with a prior-year </w:t>
      </w:r>
      <w:r w:rsidRPr="00CB4A17">
        <w:rPr>
          <w:rFonts w:ascii="Arial" w:hAnsi="Arial" w:cs="Arial"/>
          <w:bCs/>
          <w:i/>
          <w:iCs/>
          <w:sz w:val="22"/>
          <w:szCs w:val="22"/>
        </w:rPr>
        <w:t>unweighted Grade Point Average (GPA) of less than 3.0 who demonstrated an improved GPA</w:t>
      </w:r>
      <w:r w:rsidRPr="00CB4A17">
        <w:rPr>
          <w:rFonts w:ascii="Arial" w:hAnsi="Arial" w:cs="Arial"/>
          <w:bCs/>
          <w:i/>
          <w:iCs/>
          <w:color w:val="171738"/>
        </w:rPr>
        <w:t>.</w:t>
      </w:r>
    </w:p>
    <w:p w14:paraId="5EF71754" w14:textId="4B6189D8" w:rsidR="002F31DF" w:rsidRPr="002F31DF" w:rsidRDefault="006C5E94" w:rsidP="002F31DF">
      <w:pPr>
        <w:spacing w:before="120"/>
        <w:ind w:right="90"/>
        <w:rPr>
          <w:rFonts w:ascii="Arial" w:hAnsi="Arial" w:cs="Arial"/>
          <w:sz w:val="22"/>
          <w:szCs w:val="22"/>
        </w:rPr>
      </w:pPr>
      <w:r w:rsidRPr="00CB4A17">
        <w:rPr>
          <w:rFonts w:ascii="Arial" w:hAnsi="Arial" w:cs="Arial"/>
          <w:sz w:val="22"/>
          <w:szCs w:val="22"/>
        </w:rPr>
        <w:t xml:space="preserve">Since DESE does not collect GPA data we will </w:t>
      </w:r>
      <w:r w:rsidR="00CB4A17">
        <w:rPr>
          <w:rFonts w:ascii="Arial" w:hAnsi="Arial" w:cs="Arial"/>
          <w:sz w:val="22"/>
          <w:szCs w:val="22"/>
        </w:rPr>
        <w:t xml:space="preserve">need to </w:t>
      </w:r>
      <w:r w:rsidRPr="00CB4A17">
        <w:rPr>
          <w:rFonts w:ascii="Arial" w:hAnsi="Arial" w:cs="Arial"/>
          <w:sz w:val="22"/>
          <w:szCs w:val="22"/>
        </w:rPr>
        <w:t>collect this from grantees to enter into the 21APR system.</w:t>
      </w:r>
      <w:r w:rsidR="002F31DF">
        <w:rPr>
          <w:rFonts w:ascii="Arial" w:hAnsi="Arial" w:cs="Arial"/>
          <w:sz w:val="22"/>
          <w:szCs w:val="22"/>
        </w:rPr>
        <w:t xml:space="preserve"> </w:t>
      </w:r>
      <w:proofErr w:type="spellStart"/>
      <w:r w:rsidR="002F31DF">
        <w:rPr>
          <w:rFonts w:ascii="Arial" w:hAnsi="Arial" w:cs="Arial"/>
          <w:sz w:val="22"/>
          <w:szCs w:val="22"/>
        </w:rPr>
        <w:t>Base</w:t>
      </w:r>
      <w:r w:rsidR="00453F38">
        <w:rPr>
          <w:rFonts w:ascii="Arial" w:hAnsi="Arial" w:cs="Arial"/>
          <w:sz w:val="22"/>
          <w:szCs w:val="22"/>
        </w:rPr>
        <w:t>d</w:t>
      </w:r>
      <w:r w:rsidR="002F31DF">
        <w:rPr>
          <w:rFonts w:ascii="Arial" w:hAnsi="Arial" w:cs="Arial"/>
          <w:sz w:val="22"/>
          <w:szCs w:val="22"/>
        </w:rPr>
        <w:t>on</w:t>
      </w:r>
      <w:proofErr w:type="spellEnd"/>
      <w:r w:rsidR="002F31DF">
        <w:rPr>
          <w:rFonts w:ascii="Arial" w:hAnsi="Arial" w:cs="Arial"/>
          <w:sz w:val="22"/>
          <w:szCs w:val="22"/>
        </w:rPr>
        <w:t xml:space="preserve"> your responses to the questions below </w:t>
      </w:r>
      <w:r w:rsidR="002F31DF" w:rsidRPr="002F31DF">
        <w:rPr>
          <w:rFonts w:ascii="Arial" w:hAnsi="Arial" w:cs="Arial"/>
          <w:sz w:val="22"/>
          <w:szCs w:val="22"/>
        </w:rPr>
        <w:t xml:space="preserve">DESE will need to decide what improved GPA means. For example, </w:t>
      </w:r>
      <w:r w:rsidR="002F31DF">
        <w:rPr>
          <w:rFonts w:ascii="Arial" w:hAnsi="Arial" w:cs="Arial"/>
          <w:sz w:val="22"/>
          <w:szCs w:val="22"/>
        </w:rPr>
        <w:t xml:space="preserve">we </w:t>
      </w:r>
      <w:r w:rsidR="002F31DF" w:rsidRPr="002F31DF">
        <w:rPr>
          <w:rFonts w:ascii="Arial" w:hAnsi="Arial" w:cs="Arial"/>
          <w:sz w:val="22"/>
          <w:szCs w:val="22"/>
        </w:rPr>
        <w:t xml:space="preserve">could decide that improvement is any numerical improvement </w:t>
      </w:r>
      <w:r w:rsidR="00324F54">
        <w:rPr>
          <w:rFonts w:ascii="Arial" w:hAnsi="Arial" w:cs="Arial"/>
          <w:sz w:val="22"/>
          <w:szCs w:val="22"/>
        </w:rPr>
        <w:t xml:space="preserve">from under to </w:t>
      </w:r>
      <w:r w:rsidR="002F31DF" w:rsidRPr="002F31DF">
        <w:rPr>
          <w:rFonts w:ascii="Arial" w:hAnsi="Arial" w:cs="Arial"/>
          <w:sz w:val="22"/>
          <w:szCs w:val="22"/>
        </w:rPr>
        <w:t xml:space="preserve">over 3.0 </w:t>
      </w:r>
      <w:r w:rsidR="00FD57C4">
        <w:rPr>
          <w:rFonts w:ascii="Arial" w:hAnsi="Arial" w:cs="Arial"/>
          <w:sz w:val="22"/>
          <w:szCs w:val="22"/>
        </w:rPr>
        <w:t xml:space="preserve">(from FY2021 to FY2022) - </w:t>
      </w:r>
      <w:r w:rsidR="002F31DF" w:rsidRPr="002F31DF">
        <w:rPr>
          <w:rFonts w:ascii="Arial" w:hAnsi="Arial" w:cs="Arial"/>
          <w:sz w:val="22"/>
          <w:szCs w:val="22"/>
        </w:rPr>
        <w:t>e.g., 3.1 constitutes improvement</w:t>
      </w:r>
      <w:r w:rsidR="00FD57C4">
        <w:rPr>
          <w:rFonts w:ascii="Arial" w:hAnsi="Arial" w:cs="Arial"/>
          <w:sz w:val="22"/>
          <w:szCs w:val="22"/>
        </w:rPr>
        <w:t>;</w:t>
      </w:r>
      <w:r w:rsidR="002F31DF" w:rsidRPr="002F31DF">
        <w:rPr>
          <w:rFonts w:ascii="Arial" w:hAnsi="Arial" w:cs="Arial"/>
          <w:sz w:val="22"/>
          <w:szCs w:val="22"/>
        </w:rPr>
        <w:t xml:space="preserve"> or </w:t>
      </w:r>
      <w:r w:rsidR="00FD57C4">
        <w:rPr>
          <w:rFonts w:ascii="Arial" w:hAnsi="Arial" w:cs="Arial"/>
          <w:sz w:val="22"/>
          <w:szCs w:val="22"/>
        </w:rPr>
        <w:t xml:space="preserve">we could decide </w:t>
      </w:r>
      <w:r w:rsidR="002F31DF" w:rsidRPr="002F31DF">
        <w:rPr>
          <w:rFonts w:ascii="Arial" w:hAnsi="Arial" w:cs="Arial"/>
          <w:sz w:val="22"/>
          <w:szCs w:val="22"/>
        </w:rPr>
        <w:t>improvement is a numerical improvement of 0.3 unit or more, e.g., from 2.0 to 2.3</w:t>
      </w:r>
      <w:r w:rsidR="00DE6660">
        <w:rPr>
          <w:rFonts w:ascii="Arial" w:hAnsi="Arial" w:cs="Arial"/>
          <w:sz w:val="22"/>
          <w:szCs w:val="22"/>
        </w:rPr>
        <w:t xml:space="preserve"> (with a 4.0 grading scale)</w:t>
      </w:r>
      <w:r w:rsidR="002F31DF" w:rsidRPr="002F31DF">
        <w:rPr>
          <w:rFonts w:ascii="Arial" w:hAnsi="Arial" w:cs="Arial"/>
          <w:sz w:val="22"/>
          <w:szCs w:val="22"/>
        </w:rPr>
        <w:t>.</w:t>
      </w:r>
    </w:p>
    <w:p w14:paraId="392F8B08" w14:textId="10260A39" w:rsidR="00CB4A17" w:rsidRDefault="00CB4A17" w:rsidP="00CB4A17">
      <w:pPr>
        <w:rPr>
          <w:rFonts w:ascii="Arial" w:hAnsi="Arial" w:cs="Arial"/>
          <w:sz w:val="22"/>
          <w:szCs w:val="22"/>
        </w:rPr>
      </w:pPr>
    </w:p>
    <w:p w14:paraId="1E62F697" w14:textId="04F509A8" w:rsidR="00CB4A17" w:rsidRDefault="00CB4A17" w:rsidP="002F31DF">
      <w:pPr>
        <w:rPr>
          <w:rFonts w:ascii="Arial" w:hAnsi="Arial" w:cs="Arial"/>
          <w:sz w:val="22"/>
          <w:szCs w:val="22"/>
        </w:rPr>
      </w:pPr>
      <w:r>
        <w:rPr>
          <w:rFonts w:ascii="Arial" w:hAnsi="Arial" w:cs="Arial"/>
          <w:sz w:val="22"/>
          <w:szCs w:val="22"/>
        </w:rPr>
        <w:t>Please respond to the questions below.</w:t>
      </w:r>
    </w:p>
    <w:p w14:paraId="47801CBE" w14:textId="18DB6D08" w:rsidR="00CB4A17" w:rsidRDefault="00CB4A17" w:rsidP="002F31DF">
      <w:pPr>
        <w:ind w:hanging="270"/>
        <w:rPr>
          <w:rFonts w:ascii="Arial" w:hAnsi="Arial" w:cs="Arial"/>
          <w:sz w:val="22"/>
          <w:szCs w:val="22"/>
        </w:rPr>
      </w:pPr>
    </w:p>
    <w:p w14:paraId="34F294BD" w14:textId="7F351769" w:rsidR="00CB4A17" w:rsidRDefault="00CB4A17" w:rsidP="002F31DF">
      <w:pPr>
        <w:pStyle w:val="ListParagraph"/>
        <w:numPr>
          <w:ilvl w:val="0"/>
          <w:numId w:val="31"/>
        </w:numPr>
        <w:ind w:left="270" w:hanging="270"/>
        <w:rPr>
          <w:rFonts w:ascii="Arial" w:hAnsi="Arial" w:cs="Arial"/>
          <w:sz w:val="22"/>
          <w:szCs w:val="22"/>
        </w:rPr>
      </w:pPr>
      <w:r>
        <w:rPr>
          <w:rFonts w:ascii="Arial" w:hAnsi="Arial" w:cs="Arial"/>
          <w:sz w:val="22"/>
          <w:szCs w:val="22"/>
        </w:rPr>
        <w:t>Is Grade Point Average (GPA) Data avail</w:t>
      </w:r>
      <w:r w:rsidR="002F31DF">
        <w:rPr>
          <w:rFonts w:ascii="Arial" w:hAnsi="Arial" w:cs="Arial"/>
          <w:sz w:val="22"/>
          <w:szCs w:val="22"/>
        </w:rPr>
        <w:t>able</w:t>
      </w:r>
      <w:r>
        <w:rPr>
          <w:rFonts w:ascii="Arial" w:hAnsi="Arial" w:cs="Arial"/>
          <w:sz w:val="22"/>
          <w:szCs w:val="22"/>
        </w:rPr>
        <w:t xml:space="preserve"> for M</w:t>
      </w:r>
      <w:r w:rsidR="009D381B">
        <w:rPr>
          <w:rFonts w:ascii="Arial" w:hAnsi="Arial" w:cs="Arial"/>
          <w:sz w:val="22"/>
          <w:szCs w:val="22"/>
        </w:rPr>
        <w:t>iddle</w:t>
      </w:r>
      <w:r>
        <w:rPr>
          <w:rFonts w:ascii="Arial" w:hAnsi="Arial" w:cs="Arial"/>
          <w:sz w:val="22"/>
          <w:szCs w:val="22"/>
        </w:rPr>
        <w:t xml:space="preserve"> and High</w:t>
      </w:r>
      <w:r w:rsidR="002F31DF">
        <w:rPr>
          <w:rFonts w:ascii="Arial" w:hAnsi="Arial" w:cs="Arial"/>
          <w:sz w:val="22"/>
          <w:szCs w:val="22"/>
        </w:rPr>
        <w:t xml:space="preserve"> S</w:t>
      </w:r>
      <w:r>
        <w:rPr>
          <w:rFonts w:ascii="Arial" w:hAnsi="Arial" w:cs="Arial"/>
          <w:sz w:val="22"/>
          <w:szCs w:val="22"/>
        </w:rPr>
        <w:t xml:space="preserve">chool at the district level.  </w:t>
      </w:r>
    </w:p>
    <w:p w14:paraId="2302C6D2" w14:textId="23478D63" w:rsidR="009D381B" w:rsidRDefault="009D381B" w:rsidP="002F31DF">
      <w:pPr>
        <w:pStyle w:val="ListParagraph"/>
        <w:ind w:left="270"/>
        <w:rPr>
          <w:rFonts w:ascii="Arial" w:hAnsi="Arial" w:cs="Arial"/>
          <w:sz w:val="22"/>
          <w:szCs w:val="22"/>
        </w:rPr>
      </w:pPr>
      <w:r>
        <w:rPr>
          <w:rFonts w:ascii="Arial" w:hAnsi="Arial" w:cs="Arial"/>
          <w:sz w:val="22"/>
          <w:szCs w:val="22"/>
        </w:rPr>
        <w:t>Yes/No?</w:t>
      </w:r>
    </w:p>
    <w:p w14:paraId="0B07D2EE" w14:textId="4826DE20" w:rsidR="009D381B" w:rsidRDefault="009D381B" w:rsidP="002F31DF">
      <w:pPr>
        <w:pStyle w:val="ListParagraph"/>
        <w:ind w:left="270" w:hanging="270"/>
        <w:rPr>
          <w:rFonts w:ascii="Arial" w:hAnsi="Arial" w:cs="Arial"/>
          <w:sz w:val="22"/>
          <w:szCs w:val="22"/>
        </w:rPr>
      </w:pPr>
    </w:p>
    <w:p w14:paraId="16244CD1" w14:textId="77777777" w:rsidR="002F31DF" w:rsidRDefault="002F31DF" w:rsidP="002F31DF">
      <w:pPr>
        <w:pStyle w:val="ListParagraph"/>
        <w:ind w:left="270" w:hanging="270"/>
        <w:rPr>
          <w:rFonts w:ascii="Arial" w:hAnsi="Arial" w:cs="Arial"/>
          <w:sz w:val="22"/>
          <w:szCs w:val="22"/>
        </w:rPr>
      </w:pPr>
    </w:p>
    <w:p w14:paraId="1783535C" w14:textId="0450ACD8" w:rsidR="009D381B" w:rsidRPr="009D381B" w:rsidRDefault="009D381B" w:rsidP="002F31DF">
      <w:pPr>
        <w:pStyle w:val="ListParagraph"/>
        <w:numPr>
          <w:ilvl w:val="0"/>
          <w:numId w:val="31"/>
        </w:numPr>
        <w:ind w:left="270" w:hanging="270"/>
        <w:rPr>
          <w:rFonts w:ascii="Arial" w:hAnsi="Arial" w:cs="Arial"/>
          <w:caps/>
          <w:color w:val="000000"/>
          <w:sz w:val="22"/>
          <w:szCs w:val="22"/>
        </w:rPr>
      </w:pPr>
      <w:r w:rsidRPr="009D381B">
        <w:rPr>
          <w:rFonts w:ascii="Arial" w:hAnsi="Arial" w:cs="Arial"/>
          <w:sz w:val="22"/>
          <w:szCs w:val="22"/>
        </w:rPr>
        <w:t>Please describe the district</w:t>
      </w:r>
      <w:r w:rsidR="002F31DF">
        <w:rPr>
          <w:rFonts w:ascii="Arial" w:hAnsi="Arial" w:cs="Arial"/>
          <w:sz w:val="22"/>
          <w:szCs w:val="22"/>
        </w:rPr>
        <w:t>’s</w:t>
      </w:r>
      <w:r w:rsidRPr="009D381B">
        <w:rPr>
          <w:rFonts w:ascii="Arial" w:hAnsi="Arial" w:cs="Arial"/>
          <w:sz w:val="22"/>
          <w:szCs w:val="22"/>
        </w:rPr>
        <w:t xml:space="preserve"> grading system </w:t>
      </w:r>
      <w:r w:rsidRPr="009D381B">
        <w:rPr>
          <w:rFonts w:ascii="Arial" w:hAnsi="Arial" w:cs="Arial"/>
          <w:color w:val="171738"/>
          <w:sz w:val="22"/>
          <w:szCs w:val="22"/>
        </w:rPr>
        <w:t>e.g., numerical grades, letter grades, proficiencies etc.</w:t>
      </w:r>
      <w:r>
        <w:rPr>
          <w:rFonts w:ascii="Arial" w:hAnsi="Arial" w:cs="Arial"/>
          <w:color w:val="171738"/>
          <w:sz w:val="22"/>
          <w:szCs w:val="22"/>
        </w:rPr>
        <w:t xml:space="preserve"> as it relates to your ed Middle and/or High </w:t>
      </w:r>
      <w:proofErr w:type="gramStart"/>
      <w:r>
        <w:rPr>
          <w:rFonts w:ascii="Arial" w:hAnsi="Arial" w:cs="Arial"/>
          <w:color w:val="171738"/>
          <w:sz w:val="22"/>
          <w:szCs w:val="22"/>
        </w:rPr>
        <w:t>School</w:t>
      </w:r>
      <w:r w:rsidR="000B417A">
        <w:rPr>
          <w:rFonts w:ascii="Arial" w:hAnsi="Arial" w:cs="Arial"/>
          <w:color w:val="171738"/>
          <w:sz w:val="22"/>
          <w:szCs w:val="22"/>
        </w:rPr>
        <w:t>.</w:t>
      </w:r>
      <w:r>
        <w:rPr>
          <w:rFonts w:ascii="Arial" w:hAnsi="Arial" w:cs="Arial"/>
          <w:color w:val="171738"/>
          <w:sz w:val="22"/>
          <w:szCs w:val="22"/>
        </w:rPr>
        <w:t>.</w:t>
      </w:r>
      <w:proofErr w:type="gramEnd"/>
    </w:p>
    <w:p w14:paraId="454BA48B" w14:textId="2421C026" w:rsidR="009D381B" w:rsidRPr="00CB4A17" w:rsidRDefault="009D381B" w:rsidP="009D381B">
      <w:pPr>
        <w:pStyle w:val="ListParagraph"/>
        <w:ind w:left="360"/>
        <w:rPr>
          <w:rFonts w:ascii="Arial" w:hAnsi="Arial" w:cs="Arial"/>
          <w:sz w:val="22"/>
          <w:szCs w:val="22"/>
        </w:rPr>
      </w:pPr>
    </w:p>
    <w:p w14:paraId="388CFB37" w14:textId="77777777" w:rsidR="00CB4A17" w:rsidRDefault="00CB4A17" w:rsidP="00CB4A17">
      <w:pPr>
        <w:rPr>
          <w:rFonts w:ascii="Arial" w:hAnsi="Arial" w:cs="Arial"/>
          <w:sz w:val="22"/>
          <w:szCs w:val="22"/>
        </w:rPr>
      </w:pPr>
    </w:p>
    <w:p w14:paraId="7BEC1908" w14:textId="77777777" w:rsidR="006C5E94" w:rsidRPr="00895FE8" w:rsidRDefault="006C5E94" w:rsidP="00F40AE3">
      <w:pPr>
        <w:pStyle w:val="BodyText"/>
        <w:ind w:left="380" w:right="493"/>
        <w:jc w:val="left"/>
        <w:rPr>
          <w:rFonts w:ascii="Arial" w:hAnsi="Arial" w:cs="Arial"/>
          <w:b/>
          <w:color w:val="E26C09"/>
          <w:sz w:val="22"/>
          <w:szCs w:val="22"/>
        </w:rPr>
      </w:pPr>
    </w:p>
    <w:p w14:paraId="3AFA8160" w14:textId="37422242" w:rsidR="006C5E94" w:rsidRDefault="006C5E94" w:rsidP="00F730C9">
      <w:pPr>
        <w:ind w:hanging="360"/>
        <w:rPr>
          <w:rFonts w:ascii="Arial" w:hAnsi="Arial" w:cs="Arial"/>
          <w:b/>
          <w:bCs/>
          <w:caps/>
          <w:color w:val="000000"/>
          <w:sz w:val="22"/>
          <w:szCs w:val="22"/>
        </w:rPr>
      </w:pPr>
    </w:p>
    <w:p w14:paraId="7F290468" w14:textId="77777777" w:rsidR="006C5E94" w:rsidRDefault="006C5E94" w:rsidP="00F730C9">
      <w:pPr>
        <w:ind w:hanging="360"/>
        <w:rPr>
          <w:rFonts w:ascii="Arial" w:hAnsi="Arial" w:cs="Arial"/>
          <w:b/>
          <w:bCs/>
          <w:caps/>
          <w:color w:val="000000"/>
          <w:sz w:val="22"/>
          <w:szCs w:val="22"/>
        </w:rPr>
      </w:pPr>
    </w:p>
    <w:p w14:paraId="7CD819E8" w14:textId="26FF95F4" w:rsidR="00BD7187" w:rsidRPr="00817AEA" w:rsidRDefault="00F730C9" w:rsidP="000E42CC">
      <w:pPr>
        <w:pBdr>
          <w:top w:val="single" w:sz="4" w:space="1" w:color="auto"/>
          <w:left w:val="single" w:sz="4" w:space="4" w:color="auto"/>
          <w:bottom w:val="single" w:sz="4" w:space="1" w:color="auto"/>
          <w:right w:val="single" w:sz="4" w:space="4" w:color="auto"/>
        </w:pBdr>
        <w:shd w:val="clear" w:color="auto" w:fill="CCC0D9" w:themeFill="accent4" w:themeFillTint="66"/>
        <w:ind w:hanging="360"/>
        <w:rPr>
          <w:rFonts w:ascii="Arial" w:hAnsi="Arial" w:cs="Arial"/>
          <w:b/>
          <w:bCs/>
          <w:color w:val="000000"/>
          <w:sz w:val="22"/>
          <w:szCs w:val="22"/>
        </w:rPr>
      </w:pPr>
      <w:r w:rsidRPr="00225B6F">
        <w:rPr>
          <w:rFonts w:ascii="Arial" w:hAnsi="Arial" w:cs="Arial"/>
          <w:b/>
          <w:bCs/>
          <w:caps/>
          <w:color w:val="000000"/>
          <w:sz w:val="22"/>
          <w:szCs w:val="22"/>
        </w:rPr>
        <w:t>I</w:t>
      </w:r>
      <w:r w:rsidR="002F31DF">
        <w:rPr>
          <w:rFonts w:ascii="Arial" w:hAnsi="Arial" w:cs="Arial"/>
          <w:b/>
          <w:bCs/>
          <w:caps/>
          <w:color w:val="000000"/>
          <w:sz w:val="22"/>
          <w:szCs w:val="22"/>
        </w:rPr>
        <w:t>I</w:t>
      </w:r>
      <w:r w:rsidRPr="00225B6F">
        <w:rPr>
          <w:rFonts w:ascii="Arial" w:hAnsi="Arial" w:cs="Arial"/>
          <w:b/>
          <w:bCs/>
          <w:caps/>
          <w:color w:val="000000"/>
          <w:sz w:val="22"/>
          <w:szCs w:val="22"/>
        </w:rPr>
        <w:t xml:space="preserve">I. </w:t>
      </w:r>
      <w:r w:rsidR="00225B6F" w:rsidRPr="00817AEA">
        <w:rPr>
          <w:rFonts w:ascii="Arial" w:hAnsi="Arial" w:cs="Arial"/>
          <w:b/>
          <w:bCs/>
          <w:caps/>
          <w:color w:val="000000"/>
          <w:sz w:val="22"/>
          <w:szCs w:val="22"/>
        </w:rPr>
        <w:t>FY</w:t>
      </w:r>
      <w:r w:rsidR="0023597C" w:rsidRPr="00817AEA">
        <w:rPr>
          <w:rFonts w:ascii="Arial" w:hAnsi="Arial" w:cs="Arial"/>
          <w:b/>
          <w:bCs/>
          <w:caps/>
          <w:color w:val="000000"/>
          <w:sz w:val="22"/>
          <w:szCs w:val="22"/>
        </w:rPr>
        <w:t>20</w:t>
      </w:r>
      <w:r w:rsidR="00225B6F" w:rsidRPr="00817AEA">
        <w:rPr>
          <w:rFonts w:ascii="Arial" w:hAnsi="Arial" w:cs="Arial"/>
          <w:b/>
          <w:bCs/>
          <w:caps/>
          <w:color w:val="000000"/>
          <w:sz w:val="22"/>
          <w:szCs w:val="22"/>
        </w:rPr>
        <w:t>2</w:t>
      </w:r>
      <w:r w:rsidR="006C5E94">
        <w:rPr>
          <w:rFonts w:ascii="Arial" w:hAnsi="Arial" w:cs="Arial"/>
          <w:b/>
          <w:bCs/>
          <w:caps/>
          <w:color w:val="000000"/>
          <w:sz w:val="22"/>
          <w:szCs w:val="22"/>
        </w:rPr>
        <w:t>3</w:t>
      </w:r>
      <w:r w:rsidR="00DC78D8">
        <w:rPr>
          <w:rFonts w:ascii="Arial" w:hAnsi="Arial" w:cs="Arial"/>
          <w:b/>
          <w:bCs/>
          <w:caps/>
          <w:color w:val="000000"/>
          <w:sz w:val="22"/>
          <w:szCs w:val="22"/>
        </w:rPr>
        <w:t xml:space="preserve"> </w:t>
      </w:r>
      <w:r w:rsidR="00C54FED" w:rsidRPr="00817AEA">
        <w:rPr>
          <w:rFonts w:ascii="Arial" w:hAnsi="Arial" w:cs="Arial"/>
          <w:b/>
          <w:bCs/>
          <w:color w:val="000000"/>
          <w:sz w:val="22"/>
          <w:szCs w:val="22"/>
        </w:rPr>
        <w:t xml:space="preserve">PROGRAM </w:t>
      </w:r>
      <w:r w:rsidRPr="00817AEA">
        <w:rPr>
          <w:rFonts w:ascii="Arial" w:hAnsi="Arial" w:cs="Arial"/>
          <w:b/>
          <w:bCs/>
          <w:caps/>
          <w:color w:val="000000"/>
          <w:sz w:val="22"/>
          <w:szCs w:val="22"/>
        </w:rPr>
        <w:t>Information</w:t>
      </w:r>
      <w:r w:rsidR="00C54FED" w:rsidRPr="00817AEA">
        <w:rPr>
          <w:rFonts w:ascii="Arial" w:hAnsi="Arial" w:cs="Arial"/>
          <w:b/>
          <w:bCs/>
          <w:caps/>
          <w:color w:val="000000"/>
          <w:sz w:val="22"/>
          <w:szCs w:val="22"/>
        </w:rPr>
        <w:t xml:space="preserve"> </w:t>
      </w:r>
    </w:p>
    <w:p w14:paraId="29971FD1" w14:textId="22559915" w:rsidR="007530CB" w:rsidRPr="00A739CE" w:rsidRDefault="007530CB" w:rsidP="007530CB">
      <w:pPr>
        <w:pStyle w:val="ListParagraph"/>
        <w:numPr>
          <w:ilvl w:val="0"/>
          <w:numId w:val="17"/>
        </w:numPr>
        <w:spacing w:before="60"/>
        <w:ind w:left="180" w:hanging="270"/>
        <w:contextualSpacing/>
        <w:jc w:val="both"/>
        <w:rPr>
          <w:rFonts w:ascii="Arial" w:hAnsi="Arial" w:cs="Arial"/>
          <w:sz w:val="22"/>
          <w:szCs w:val="22"/>
        </w:rPr>
      </w:pPr>
      <w:r w:rsidRPr="00A739CE">
        <w:rPr>
          <w:rFonts w:ascii="Arial" w:hAnsi="Arial" w:cs="Arial"/>
          <w:sz w:val="22"/>
          <w:szCs w:val="22"/>
        </w:rPr>
        <w:t>Applicants must designate a 21</w:t>
      </w:r>
      <w:r w:rsidRPr="00645F5F">
        <w:rPr>
          <w:rFonts w:ascii="Arial" w:hAnsi="Arial" w:cs="Arial"/>
          <w:sz w:val="22"/>
          <w:szCs w:val="22"/>
          <w:vertAlign w:val="superscript"/>
        </w:rPr>
        <w:t>st</w:t>
      </w:r>
      <w:r>
        <w:rPr>
          <w:rFonts w:ascii="Arial" w:hAnsi="Arial" w:cs="Arial"/>
          <w:sz w:val="22"/>
          <w:szCs w:val="22"/>
        </w:rPr>
        <w:t xml:space="preserve"> </w:t>
      </w:r>
      <w:r w:rsidRPr="00A739CE">
        <w:rPr>
          <w:rFonts w:ascii="Arial" w:hAnsi="Arial" w:cs="Arial"/>
          <w:sz w:val="22"/>
          <w:szCs w:val="22"/>
        </w:rPr>
        <w:t xml:space="preserve">CCLC coordinator whose primary role is to oversee the design and implementation of grant funded programming across all funded sites. </w:t>
      </w:r>
    </w:p>
    <w:p w14:paraId="25AC6C98" w14:textId="77777777" w:rsidR="007530CB" w:rsidRPr="00A739CE" w:rsidRDefault="007530CB" w:rsidP="003C206E">
      <w:pPr>
        <w:pStyle w:val="ListParagraph"/>
        <w:numPr>
          <w:ilvl w:val="0"/>
          <w:numId w:val="18"/>
        </w:numPr>
        <w:shd w:val="clear" w:color="auto" w:fill="F2DBDB" w:themeFill="accent2" w:themeFillTint="33"/>
        <w:spacing w:before="60"/>
        <w:ind w:left="540" w:hanging="353"/>
        <w:jc w:val="both"/>
        <w:rPr>
          <w:rFonts w:ascii="Arial" w:hAnsi="Arial" w:cs="Arial"/>
          <w:sz w:val="22"/>
          <w:szCs w:val="22"/>
        </w:rPr>
      </w:pPr>
      <w:r w:rsidRPr="00A739CE">
        <w:rPr>
          <w:rFonts w:ascii="Arial" w:hAnsi="Arial" w:cs="Arial"/>
          <w:sz w:val="22"/>
          <w:szCs w:val="22"/>
        </w:rPr>
        <w:t xml:space="preserve">Multiple Schools/sites- </w:t>
      </w:r>
      <w:r>
        <w:rPr>
          <w:rFonts w:ascii="Arial" w:hAnsi="Arial" w:cs="Arial"/>
          <w:sz w:val="22"/>
          <w:szCs w:val="22"/>
        </w:rPr>
        <w:t>A</w:t>
      </w:r>
      <w:r w:rsidRPr="00A739CE">
        <w:rPr>
          <w:rFonts w:ascii="Arial" w:hAnsi="Arial" w:cs="Arial"/>
          <w:sz w:val="22"/>
          <w:szCs w:val="22"/>
        </w:rPr>
        <w:t xml:space="preserve"> full</w:t>
      </w:r>
      <w:r>
        <w:rPr>
          <w:rFonts w:ascii="Arial" w:hAnsi="Arial" w:cs="Arial"/>
          <w:sz w:val="22"/>
          <w:szCs w:val="22"/>
        </w:rPr>
        <w:t>-</w:t>
      </w:r>
      <w:r w:rsidRPr="00A739CE">
        <w:rPr>
          <w:rFonts w:ascii="Arial" w:hAnsi="Arial" w:cs="Arial"/>
          <w:sz w:val="22"/>
          <w:szCs w:val="22"/>
        </w:rPr>
        <w:t xml:space="preserve">time </w:t>
      </w:r>
      <w:r>
        <w:rPr>
          <w:rFonts w:ascii="Arial" w:hAnsi="Arial" w:cs="Arial"/>
          <w:sz w:val="22"/>
          <w:szCs w:val="22"/>
        </w:rPr>
        <w:t xml:space="preserve">District/Organization </w:t>
      </w:r>
      <w:r w:rsidRPr="00A739CE">
        <w:rPr>
          <w:rFonts w:ascii="Arial" w:hAnsi="Arial" w:cs="Arial"/>
          <w:sz w:val="22"/>
          <w:szCs w:val="22"/>
        </w:rPr>
        <w:t xml:space="preserve">Program Coordinator </w:t>
      </w:r>
    </w:p>
    <w:p w14:paraId="62CECAA0" w14:textId="77777777" w:rsidR="007530CB" w:rsidRPr="00A739CE" w:rsidRDefault="007530CB" w:rsidP="003C206E">
      <w:pPr>
        <w:pStyle w:val="ListParagraph"/>
        <w:numPr>
          <w:ilvl w:val="0"/>
          <w:numId w:val="18"/>
        </w:numPr>
        <w:shd w:val="clear" w:color="auto" w:fill="F2DBDB" w:themeFill="accent2" w:themeFillTint="33"/>
        <w:spacing w:before="60"/>
        <w:ind w:left="540" w:hanging="353"/>
        <w:jc w:val="both"/>
        <w:rPr>
          <w:rFonts w:ascii="Arial" w:hAnsi="Arial" w:cs="Arial"/>
          <w:sz w:val="22"/>
          <w:szCs w:val="22"/>
        </w:rPr>
      </w:pPr>
      <w:r w:rsidRPr="00A739CE">
        <w:rPr>
          <w:rFonts w:ascii="Arial" w:hAnsi="Arial" w:cs="Arial"/>
          <w:sz w:val="22"/>
          <w:szCs w:val="22"/>
        </w:rPr>
        <w:t xml:space="preserve">Single School/Site- </w:t>
      </w:r>
      <w:r>
        <w:rPr>
          <w:rFonts w:ascii="Arial" w:hAnsi="Arial" w:cs="Arial"/>
          <w:sz w:val="22"/>
          <w:szCs w:val="22"/>
        </w:rPr>
        <w:t>A p</w:t>
      </w:r>
      <w:r w:rsidRPr="00A739CE">
        <w:rPr>
          <w:rFonts w:ascii="Arial" w:hAnsi="Arial" w:cs="Arial"/>
          <w:sz w:val="22"/>
          <w:szCs w:val="22"/>
        </w:rPr>
        <w:t>art</w:t>
      </w:r>
      <w:r>
        <w:rPr>
          <w:rFonts w:ascii="Arial" w:hAnsi="Arial" w:cs="Arial"/>
          <w:sz w:val="22"/>
          <w:szCs w:val="22"/>
        </w:rPr>
        <w:t>-</w:t>
      </w:r>
      <w:r w:rsidRPr="00A739CE">
        <w:rPr>
          <w:rFonts w:ascii="Arial" w:hAnsi="Arial" w:cs="Arial"/>
          <w:sz w:val="22"/>
          <w:szCs w:val="22"/>
        </w:rPr>
        <w:t xml:space="preserve">time program coordinator </w:t>
      </w:r>
      <w:r>
        <w:rPr>
          <w:rFonts w:ascii="Arial" w:hAnsi="Arial" w:cs="Arial"/>
          <w:sz w:val="22"/>
          <w:szCs w:val="22"/>
        </w:rPr>
        <w:t xml:space="preserve">- </w:t>
      </w:r>
      <w:r w:rsidRPr="00A739CE">
        <w:rPr>
          <w:rFonts w:ascii="Arial" w:hAnsi="Arial" w:cs="Arial"/>
          <w:sz w:val="22"/>
          <w:szCs w:val="22"/>
        </w:rPr>
        <w:t>minimum of 2</w:t>
      </w:r>
      <w:r>
        <w:rPr>
          <w:rFonts w:ascii="Arial" w:hAnsi="Arial" w:cs="Arial"/>
          <w:sz w:val="22"/>
          <w:szCs w:val="22"/>
        </w:rPr>
        <w:t>0-25</w:t>
      </w:r>
      <w:r w:rsidRPr="00A739CE">
        <w:rPr>
          <w:rFonts w:ascii="Arial" w:hAnsi="Arial" w:cs="Arial"/>
          <w:sz w:val="22"/>
          <w:szCs w:val="22"/>
        </w:rPr>
        <w:t xml:space="preserve"> hrs./wk. A program coordinator for a single site applicant may act in a dual capacity of program and site coordinator, if necessary.</w:t>
      </w:r>
    </w:p>
    <w:p w14:paraId="324039F0" w14:textId="736B73DD" w:rsidR="007530CB" w:rsidRPr="00A739CE" w:rsidRDefault="007530CB" w:rsidP="00E8759C">
      <w:pPr>
        <w:pStyle w:val="ListParagraph"/>
        <w:numPr>
          <w:ilvl w:val="3"/>
          <w:numId w:val="16"/>
        </w:numPr>
        <w:pBdr>
          <w:top w:val="nil"/>
          <w:left w:val="nil"/>
          <w:bottom w:val="nil"/>
          <w:right w:val="nil"/>
          <w:between w:val="nil"/>
        </w:pBdr>
        <w:spacing w:before="120" w:after="120"/>
        <w:ind w:left="540"/>
        <w:jc w:val="both"/>
        <w:rPr>
          <w:rFonts w:ascii="Arial" w:eastAsia="Arial" w:hAnsi="Arial" w:cs="Arial"/>
          <w:color w:val="000000"/>
          <w:sz w:val="22"/>
          <w:szCs w:val="22"/>
          <w:shd w:val="clear" w:color="auto" w:fill="D9D9D9"/>
        </w:rPr>
      </w:pPr>
      <w:r w:rsidRPr="00A739CE">
        <w:rPr>
          <w:rFonts w:ascii="Arial" w:eastAsia="Arial" w:hAnsi="Arial" w:cs="Arial"/>
          <w:color w:val="000000"/>
          <w:sz w:val="22"/>
          <w:szCs w:val="22"/>
        </w:rPr>
        <w:t>Describe the role of the 21</w:t>
      </w:r>
      <w:r w:rsidRPr="00A739CE">
        <w:rPr>
          <w:rFonts w:ascii="Arial" w:eastAsia="Arial" w:hAnsi="Arial" w:cs="Arial"/>
          <w:color w:val="000000"/>
          <w:sz w:val="22"/>
          <w:szCs w:val="22"/>
          <w:vertAlign w:val="superscript"/>
        </w:rPr>
        <w:t>st</w:t>
      </w:r>
      <w:r w:rsidRPr="00A739CE">
        <w:rPr>
          <w:rFonts w:ascii="Arial" w:eastAsia="Arial" w:hAnsi="Arial" w:cs="Arial"/>
          <w:color w:val="000000"/>
          <w:sz w:val="22"/>
          <w:szCs w:val="22"/>
        </w:rPr>
        <w:t xml:space="preserve"> CCLC Coordinator and how they fit into </w:t>
      </w:r>
      <w:r w:rsidR="008F56D7" w:rsidRPr="00A739CE">
        <w:rPr>
          <w:rFonts w:ascii="Arial" w:eastAsia="Arial" w:hAnsi="Arial" w:cs="Arial"/>
          <w:color w:val="000000"/>
          <w:sz w:val="22"/>
          <w:szCs w:val="22"/>
        </w:rPr>
        <w:t>your</w:t>
      </w:r>
      <w:r w:rsidR="009B7625">
        <w:rPr>
          <w:rFonts w:ascii="Arial" w:eastAsia="Arial" w:hAnsi="Arial" w:cs="Arial"/>
          <w:color w:val="000000"/>
          <w:sz w:val="22"/>
          <w:szCs w:val="22"/>
        </w:rPr>
        <w:t xml:space="preserve"> </w:t>
      </w:r>
      <w:r w:rsidR="008F56D7">
        <w:rPr>
          <w:rFonts w:ascii="Arial" w:eastAsia="Arial" w:hAnsi="Arial" w:cs="Arial"/>
          <w:color w:val="000000"/>
          <w:sz w:val="22"/>
          <w:szCs w:val="22"/>
        </w:rPr>
        <w:t xml:space="preserve">district/organizations </w:t>
      </w:r>
      <w:r w:rsidRPr="00A739CE">
        <w:rPr>
          <w:rFonts w:ascii="Arial" w:eastAsia="Arial" w:hAnsi="Arial" w:cs="Arial"/>
          <w:color w:val="000000"/>
          <w:sz w:val="22"/>
          <w:szCs w:val="22"/>
        </w:rPr>
        <w:t>structure. Is the 21</w:t>
      </w:r>
      <w:r w:rsidRPr="00A739CE">
        <w:rPr>
          <w:rFonts w:ascii="Arial" w:eastAsia="Arial" w:hAnsi="Arial" w:cs="Arial"/>
          <w:color w:val="000000"/>
          <w:sz w:val="22"/>
          <w:szCs w:val="22"/>
          <w:vertAlign w:val="superscript"/>
        </w:rPr>
        <w:t>st</w:t>
      </w:r>
      <w:r w:rsidRPr="00A739CE">
        <w:rPr>
          <w:rFonts w:ascii="Arial" w:eastAsia="Arial" w:hAnsi="Arial" w:cs="Arial"/>
          <w:color w:val="000000"/>
          <w:sz w:val="22"/>
          <w:szCs w:val="22"/>
        </w:rPr>
        <w:t xml:space="preserve"> CCLC Coordinator included in district/organizational level leadership team meetings? </w:t>
      </w:r>
    </w:p>
    <w:p w14:paraId="56BBDFCF" w14:textId="77777777" w:rsidR="000C7C84" w:rsidRPr="000C7C84" w:rsidRDefault="007530CB" w:rsidP="000C7C84">
      <w:pPr>
        <w:pStyle w:val="ListParagraph"/>
        <w:numPr>
          <w:ilvl w:val="3"/>
          <w:numId w:val="16"/>
        </w:numPr>
        <w:pBdr>
          <w:top w:val="nil"/>
          <w:left w:val="nil"/>
          <w:bottom w:val="nil"/>
          <w:right w:val="nil"/>
          <w:between w:val="nil"/>
        </w:pBdr>
        <w:tabs>
          <w:tab w:val="left" w:pos="900"/>
          <w:tab w:val="left" w:pos="1170"/>
        </w:tabs>
        <w:spacing w:before="120"/>
        <w:ind w:left="540"/>
        <w:contextualSpacing/>
        <w:jc w:val="both"/>
        <w:rPr>
          <w:rFonts w:ascii="Arial" w:eastAsia="Arial" w:hAnsi="Arial" w:cs="Arial"/>
          <w:color w:val="000000"/>
          <w:sz w:val="22"/>
          <w:szCs w:val="22"/>
          <w:shd w:val="clear" w:color="auto" w:fill="D9D9D9"/>
        </w:rPr>
      </w:pPr>
      <w:r w:rsidRPr="000A1E1A">
        <w:rPr>
          <w:rFonts w:ascii="Arial" w:eastAsia="Arial" w:hAnsi="Arial" w:cs="Arial"/>
          <w:color w:val="000000"/>
          <w:sz w:val="22"/>
          <w:szCs w:val="22"/>
        </w:rPr>
        <w:t>If the coordinator is not a full</w:t>
      </w:r>
      <w:r>
        <w:rPr>
          <w:rFonts w:ascii="Arial" w:eastAsia="Arial" w:hAnsi="Arial" w:cs="Arial"/>
          <w:color w:val="000000"/>
          <w:sz w:val="22"/>
          <w:szCs w:val="22"/>
        </w:rPr>
        <w:t>-</w:t>
      </w:r>
      <w:r w:rsidRPr="000A1E1A">
        <w:rPr>
          <w:rFonts w:ascii="Arial" w:eastAsia="Arial" w:hAnsi="Arial" w:cs="Arial"/>
          <w:color w:val="000000"/>
          <w:sz w:val="22"/>
          <w:szCs w:val="22"/>
        </w:rPr>
        <w:t>time position provide a justification, the number of hours per week dedicated to the funded program and information to support that sufficient time and resources are available for the coordinator to assure all program requirements will continue to be met.</w:t>
      </w:r>
    </w:p>
    <w:p w14:paraId="64991A39" w14:textId="7937CFE4" w:rsidR="000C7C84" w:rsidRPr="000C7C84" w:rsidRDefault="000C7C84" w:rsidP="000C7C84">
      <w:pPr>
        <w:pStyle w:val="ListParagraph"/>
        <w:numPr>
          <w:ilvl w:val="3"/>
          <w:numId w:val="16"/>
        </w:numPr>
        <w:pBdr>
          <w:top w:val="nil"/>
          <w:left w:val="nil"/>
          <w:bottom w:val="nil"/>
          <w:right w:val="nil"/>
          <w:between w:val="nil"/>
        </w:pBdr>
        <w:tabs>
          <w:tab w:val="left" w:pos="900"/>
          <w:tab w:val="left" w:pos="1170"/>
        </w:tabs>
        <w:spacing w:before="120"/>
        <w:ind w:left="547"/>
        <w:jc w:val="both"/>
        <w:rPr>
          <w:rFonts w:ascii="Arial" w:eastAsia="Arial" w:hAnsi="Arial" w:cs="Arial"/>
          <w:color w:val="000000"/>
          <w:sz w:val="22"/>
          <w:szCs w:val="22"/>
          <w:shd w:val="clear" w:color="auto" w:fill="D9D9D9"/>
        </w:rPr>
      </w:pPr>
      <w:r w:rsidRPr="000C7C84">
        <w:rPr>
          <w:rFonts w:ascii="Arial" w:eastAsia="Arial" w:hAnsi="Arial" w:cs="Arial"/>
          <w:color w:val="000000"/>
          <w:sz w:val="22"/>
          <w:szCs w:val="22"/>
        </w:rPr>
        <w:t>If there will be a change in the district coordinator</w:t>
      </w:r>
      <w:r w:rsidR="0033187E">
        <w:rPr>
          <w:rFonts w:ascii="Arial" w:eastAsia="Arial" w:hAnsi="Arial" w:cs="Arial"/>
          <w:color w:val="000000"/>
          <w:sz w:val="22"/>
          <w:szCs w:val="22"/>
        </w:rPr>
        <w:t xml:space="preserve"> and/or site facilitator</w:t>
      </w:r>
      <w:r w:rsidRPr="000C7C84">
        <w:rPr>
          <w:rFonts w:ascii="Arial" w:eastAsia="Arial" w:hAnsi="Arial" w:cs="Arial"/>
          <w:color w:val="000000"/>
          <w:sz w:val="22"/>
          <w:szCs w:val="22"/>
        </w:rPr>
        <w:t xml:space="preserve"> position in Fiscal Year (FY) 2023 </w:t>
      </w:r>
      <w:r w:rsidRPr="000C7C84">
        <w:rPr>
          <w:rFonts w:ascii="Arial" w:eastAsia="Arial" w:hAnsi="Arial" w:cs="Arial"/>
          <w:sz w:val="22"/>
          <w:szCs w:val="22"/>
        </w:rPr>
        <w:t>provide the following:</w:t>
      </w:r>
    </w:p>
    <w:p w14:paraId="608FE621" w14:textId="26038C86" w:rsidR="000C7C84" w:rsidRPr="00BE1652" w:rsidRDefault="000C7C84" w:rsidP="003C206E">
      <w:pPr>
        <w:pStyle w:val="ListParagraph"/>
        <w:numPr>
          <w:ilvl w:val="0"/>
          <w:numId w:val="20"/>
        </w:numPr>
        <w:pBdr>
          <w:top w:val="nil"/>
          <w:left w:val="nil"/>
          <w:bottom w:val="nil"/>
          <w:right w:val="nil"/>
          <w:between w:val="nil"/>
        </w:pBdr>
        <w:tabs>
          <w:tab w:val="left" w:pos="360"/>
          <w:tab w:val="left" w:pos="1170"/>
        </w:tabs>
        <w:spacing w:before="60" w:after="60"/>
        <w:ind w:left="810" w:hanging="270"/>
        <w:rPr>
          <w:rFonts w:ascii="Arial" w:eastAsia="Arial" w:hAnsi="Arial" w:cs="Arial"/>
          <w:color w:val="000000"/>
          <w:sz w:val="22"/>
          <w:szCs w:val="22"/>
        </w:rPr>
      </w:pPr>
      <w:r w:rsidRPr="00BE1652">
        <w:rPr>
          <w:rFonts w:ascii="Arial" w:eastAsia="Arial" w:hAnsi="Arial" w:cs="Arial"/>
          <w:sz w:val="22"/>
          <w:szCs w:val="22"/>
        </w:rPr>
        <w:t xml:space="preserve">description of the qualifications/credentials for the required coordinator </w:t>
      </w:r>
      <w:r w:rsidR="003E4BA4">
        <w:rPr>
          <w:rFonts w:ascii="Arial" w:eastAsia="Arial" w:hAnsi="Arial" w:cs="Arial"/>
          <w:sz w:val="22"/>
          <w:szCs w:val="22"/>
        </w:rPr>
        <w:t xml:space="preserve">and/or site facilitator </w:t>
      </w:r>
      <w:r w:rsidRPr="00BE1652">
        <w:rPr>
          <w:rFonts w:ascii="Arial" w:eastAsia="Arial" w:hAnsi="Arial" w:cs="Arial"/>
          <w:sz w:val="22"/>
          <w:szCs w:val="22"/>
        </w:rPr>
        <w:t xml:space="preserve">position. If </w:t>
      </w:r>
      <w:r w:rsidR="006450CE">
        <w:rPr>
          <w:rFonts w:ascii="Arial" w:eastAsia="Arial" w:hAnsi="Arial" w:cs="Arial"/>
          <w:sz w:val="22"/>
          <w:szCs w:val="22"/>
        </w:rPr>
        <w:t xml:space="preserve">your district/organization </w:t>
      </w:r>
      <w:r w:rsidRPr="00BE1652">
        <w:rPr>
          <w:rFonts w:ascii="Arial" w:eastAsia="Arial" w:hAnsi="Arial" w:cs="Arial"/>
          <w:sz w:val="22"/>
          <w:szCs w:val="22"/>
        </w:rPr>
        <w:t xml:space="preserve">currently has a person that will serve in this capacity, describe their qualifications/credentials including any previous experience; and </w:t>
      </w:r>
    </w:p>
    <w:p w14:paraId="198CDF8A" w14:textId="371021CC" w:rsidR="000C7C84" w:rsidRPr="003C206E" w:rsidRDefault="000C7C84" w:rsidP="003C206E">
      <w:pPr>
        <w:pStyle w:val="ListParagraph"/>
        <w:numPr>
          <w:ilvl w:val="0"/>
          <w:numId w:val="20"/>
        </w:numPr>
        <w:pBdr>
          <w:top w:val="nil"/>
          <w:left w:val="nil"/>
          <w:bottom w:val="nil"/>
          <w:right w:val="nil"/>
          <w:between w:val="nil"/>
        </w:pBdr>
        <w:tabs>
          <w:tab w:val="left" w:pos="360"/>
          <w:tab w:val="left" w:pos="1170"/>
        </w:tabs>
        <w:spacing w:before="120" w:after="120"/>
        <w:ind w:left="810" w:hanging="270"/>
        <w:jc w:val="both"/>
        <w:rPr>
          <w:rFonts w:ascii="Arial" w:eastAsia="Arial" w:hAnsi="Arial" w:cs="Arial"/>
          <w:color w:val="000000"/>
          <w:sz w:val="22"/>
          <w:szCs w:val="22"/>
        </w:rPr>
      </w:pPr>
      <w:r w:rsidRPr="00F625F8">
        <w:rPr>
          <w:rFonts w:ascii="Arial" w:eastAsia="Arial" w:hAnsi="Arial" w:cs="Arial"/>
          <w:sz w:val="22"/>
          <w:szCs w:val="22"/>
        </w:rPr>
        <w:t>the transition plan and the type of support that will be provided to the new coordinator</w:t>
      </w:r>
      <w:r w:rsidR="00042162">
        <w:rPr>
          <w:rFonts w:ascii="Arial" w:eastAsia="Arial" w:hAnsi="Arial" w:cs="Arial"/>
          <w:sz w:val="22"/>
          <w:szCs w:val="22"/>
        </w:rPr>
        <w:t>/facilitator</w:t>
      </w:r>
      <w:r>
        <w:rPr>
          <w:rFonts w:ascii="Arial" w:eastAsia="Arial" w:hAnsi="Arial" w:cs="Arial"/>
          <w:sz w:val="22"/>
          <w:szCs w:val="22"/>
        </w:rPr>
        <w:t>.</w:t>
      </w:r>
    </w:p>
    <w:p w14:paraId="53C5F4C3" w14:textId="7296811C" w:rsidR="004873C7" w:rsidRDefault="004873C7" w:rsidP="004873C7">
      <w:pPr>
        <w:pBdr>
          <w:top w:val="nil"/>
          <w:left w:val="nil"/>
          <w:bottom w:val="nil"/>
          <w:right w:val="nil"/>
          <w:between w:val="nil"/>
        </w:pBdr>
        <w:tabs>
          <w:tab w:val="left" w:pos="900"/>
          <w:tab w:val="left" w:pos="1170"/>
        </w:tabs>
        <w:spacing w:before="120"/>
        <w:contextualSpacing/>
        <w:jc w:val="both"/>
        <w:rPr>
          <w:rFonts w:ascii="Arial" w:eastAsia="Arial" w:hAnsi="Arial" w:cs="Arial"/>
          <w:color w:val="000000"/>
          <w:sz w:val="22"/>
          <w:szCs w:val="22"/>
          <w:shd w:val="clear" w:color="auto" w:fill="D9D9D9"/>
        </w:rPr>
      </w:pPr>
    </w:p>
    <w:p w14:paraId="514E71B5" w14:textId="2EF5DC6B" w:rsidR="004873C7" w:rsidRPr="00874ACC" w:rsidRDefault="004873C7" w:rsidP="00E671A5">
      <w:pPr>
        <w:pStyle w:val="ListParagraph"/>
        <w:numPr>
          <w:ilvl w:val="0"/>
          <w:numId w:val="17"/>
        </w:numPr>
        <w:pBdr>
          <w:top w:val="nil"/>
          <w:left w:val="nil"/>
          <w:bottom w:val="nil"/>
          <w:right w:val="nil"/>
          <w:between w:val="nil"/>
        </w:pBdr>
        <w:tabs>
          <w:tab w:val="left" w:pos="360"/>
        </w:tabs>
        <w:spacing w:before="60"/>
        <w:ind w:left="180" w:hanging="180"/>
        <w:contextualSpacing/>
        <w:jc w:val="both"/>
        <w:rPr>
          <w:rFonts w:ascii="Arial" w:eastAsia="Arial" w:hAnsi="Arial" w:cs="Arial"/>
          <w:color w:val="000000"/>
          <w:sz w:val="22"/>
          <w:szCs w:val="22"/>
        </w:rPr>
      </w:pPr>
      <w:r w:rsidRPr="00874ACC">
        <w:rPr>
          <w:rFonts w:ascii="Arial" w:eastAsia="Arial" w:hAnsi="Arial" w:cs="Arial"/>
          <w:color w:val="000000"/>
          <w:sz w:val="22"/>
          <w:szCs w:val="22"/>
        </w:rPr>
        <w:t>Please describe any changes or anticipated changes that may affect the 21</w:t>
      </w:r>
      <w:r w:rsidRPr="00874ACC">
        <w:rPr>
          <w:rFonts w:ascii="Arial" w:eastAsia="Arial" w:hAnsi="Arial" w:cs="Arial"/>
          <w:color w:val="000000"/>
          <w:sz w:val="22"/>
          <w:szCs w:val="22"/>
          <w:vertAlign w:val="superscript"/>
        </w:rPr>
        <w:t>st</w:t>
      </w:r>
      <w:r w:rsidRPr="00874ACC">
        <w:rPr>
          <w:rFonts w:ascii="Arial" w:eastAsia="Arial" w:hAnsi="Arial" w:cs="Arial"/>
          <w:color w:val="000000"/>
          <w:sz w:val="22"/>
          <w:szCs w:val="22"/>
        </w:rPr>
        <w:t xml:space="preserve"> CCLC grant</w:t>
      </w:r>
      <w:r w:rsidR="003C206E">
        <w:rPr>
          <w:rFonts w:ascii="Arial" w:eastAsia="Arial" w:hAnsi="Arial" w:cs="Arial"/>
          <w:color w:val="000000"/>
          <w:sz w:val="22"/>
          <w:szCs w:val="22"/>
        </w:rPr>
        <w:t xml:space="preserve"> at the district or school/site level</w:t>
      </w:r>
      <w:r>
        <w:rPr>
          <w:rFonts w:ascii="Arial" w:eastAsia="Arial" w:hAnsi="Arial" w:cs="Arial"/>
          <w:color w:val="000000"/>
          <w:sz w:val="22"/>
          <w:szCs w:val="22"/>
        </w:rPr>
        <w:t>.</w:t>
      </w:r>
      <w:r w:rsidRPr="00874ACC">
        <w:rPr>
          <w:rFonts w:ascii="Arial" w:eastAsia="Arial" w:hAnsi="Arial" w:cs="Arial"/>
          <w:color w:val="000000"/>
          <w:sz w:val="22"/>
          <w:szCs w:val="22"/>
        </w:rPr>
        <w:t xml:space="preserve"> </w:t>
      </w:r>
    </w:p>
    <w:p w14:paraId="496D1BA6" w14:textId="08052EEC" w:rsidR="004873C7" w:rsidRDefault="004873C7" w:rsidP="004873C7">
      <w:pPr>
        <w:pStyle w:val="ListParagraph"/>
        <w:numPr>
          <w:ilvl w:val="0"/>
          <w:numId w:val="19"/>
        </w:numPr>
        <w:pBdr>
          <w:top w:val="nil"/>
          <w:left w:val="nil"/>
          <w:bottom w:val="nil"/>
          <w:right w:val="nil"/>
          <w:between w:val="nil"/>
        </w:pBdr>
        <w:tabs>
          <w:tab w:val="left" w:pos="900"/>
        </w:tabs>
        <w:spacing w:before="120"/>
        <w:ind w:left="821" w:hanging="274"/>
        <w:rPr>
          <w:rFonts w:ascii="Arial" w:eastAsia="Arial" w:hAnsi="Arial" w:cs="Arial"/>
          <w:color w:val="000000"/>
          <w:sz w:val="22"/>
          <w:szCs w:val="22"/>
        </w:rPr>
      </w:pPr>
      <w:r w:rsidRPr="00561145">
        <w:rPr>
          <w:rFonts w:ascii="Arial" w:eastAsia="Arial" w:hAnsi="Arial" w:cs="Arial"/>
          <w:color w:val="000000"/>
          <w:sz w:val="22"/>
          <w:szCs w:val="22"/>
        </w:rPr>
        <w:t xml:space="preserve">Describe any changes in </w:t>
      </w:r>
      <w:r>
        <w:rPr>
          <w:rFonts w:ascii="Arial" w:eastAsia="Arial" w:hAnsi="Arial" w:cs="Arial"/>
          <w:color w:val="000000"/>
          <w:sz w:val="22"/>
          <w:szCs w:val="22"/>
        </w:rPr>
        <w:t>district, school, organizational</w:t>
      </w:r>
      <w:r w:rsidRPr="00561145">
        <w:rPr>
          <w:rFonts w:ascii="Arial" w:eastAsia="Arial" w:hAnsi="Arial" w:cs="Arial"/>
          <w:color w:val="000000"/>
          <w:sz w:val="22"/>
          <w:szCs w:val="22"/>
        </w:rPr>
        <w:t xml:space="preserve"> leadership</w:t>
      </w:r>
      <w:r>
        <w:rPr>
          <w:rFonts w:ascii="Arial" w:eastAsia="Arial" w:hAnsi="Arial" w:cs="Arial"/>
          <w:color w:val="000000"/>
          <w:sz w:val="22"/>
          <w:szCs w:val="22"/>
        </w:rPr>
        <w:t>, grade reconfiguration, etc.)</w:t>
      </w:r>
      <w:r w:rsidRPr="00874ACC">
        <w:rPr>
          <w:rFonts w:ascii="Arial" w:eastAsia="Arial" w:hAnsi="Arial" w:cs="Arial"/>
          <w:color w:val="000000"/>
          <w:sz w:val="22"/>
          <w:szCs w:val="22"/>
        </w:rPr>
        <w:t>. If not applicable indicate NA</w:t>
      </w:r>
      <w:r>
        <w:rPr>
          <w:rFonts w:ascii="Arial" w:eastAsia="Arial" w:hAnsi="Arial" w:cs="Arial"/>
          <w:color w:val="000000"/>
          <w:sz w:val="22"/>
          <w:szCs w:val="22"/>
        </w:rPr>
        <w:t>.</w:t>
      </w:r>
      <w:r w:rsidRPr="00874ACC">
        <w:rPr>
          <w:rFonts w:ascii="Arial" w:eastAsia="Arial" w:hAnsi="Arial" w:cs="Arial"/>
          <w:color w:val="000000"/>
          <w:sz w:val="22"/>
          <w:szCs w:val="22"/>
        </w:rPr>
        <w:t xml:space="preserve">                                                 </w:t>
      </w:r>
    </w:p>
    <w:p w14:paraId="158FFF39" w14:textId="77777777" w:rsidR="004873C7" w:rsidRPr="00CB5C91" w:rsidRDefault="004873C7" w:rsidP="004873C7">
      <w:pPr>
        <w:pStyle w:val="ListParagraph"/>
        <w:numPr>
          <w:ilvl w:val="0"/>
          <w:numId w:val="19"/>
        </w:numPr>
        <w:pBdr>
          <w:top w:val="nil"/>
          <w:left w:val="nil"/>
          <w:bottom w:val="nil"/>
          <w:right w:val="nil"/>
          <w:between w:val="nil"/>
        </w:pBdr>
        <w:tabs>
          <w:tab w:val="left" w:pos="900"/>
        </w:tabs>
        <w:spacing w:before="120"/>
        <w:ind w:left="821" w:hanging="274"/>
        <w:jc w:val="both"/>
        <w:rPr>
          <w:rFonts w:ascii="Arial" w:eastAsia="Arial" w:hAnsi="Arial" w:cs="Arial"/>
          <w:color w:val="000000"/>
          <w:sz w:val="22"/>
          <w:szCs w:val="22"/>
        </w:rPr>
      </w:pPr>
      <w:r w:rsidRPr="00AA3A5D">
        <w:rPr>
          <w:rFonts w:ascii="Arial" w:eastAsia="Arial" w:hAnsi="Arial" w:cs="Arial"/>
          <w:color w:val="000000"/>
          <w:sz w:val="22"/>
          <w:szCs w:val="22"/>
        </w:rPr>
        <w:t>Other</w:t>
      </w:r>
      <w:r>
        <w:rPr>
          <w:rFonts w:ascii="Arial" w:eastAsia="Arial" w:hAnsi="Arial" w:cs="Arial"/>
          <w:sz w:val="22"/>
          <w:szCs w:val="22"/>
        </w:rPr>
        <w:t xml:space="preserve"> changes not described above. </w:t>
      </w:r>
    </w:p>
    <w:p w14:paraId="55E1FBF8" w14:textId="77777777" w:rsidR="009F37F3" w:rsidRDefault="009F37F3" w:rsidP="009F37F3">
      <w:pPr>
        <w:spacing w:before="120"/>
        <w:ind w:left="360"/>
        <w:jc w:val="both"/>
        <w:rPr>
          <w:rFonts w:ascii="Arial" w:hAnsi="Arial" w:cs="Arial"/>
          <w:sz w:val="22"/>
          <w:szCs w:val="22"/>
        </w:rPr>
      </w:pPr>
    </w:p>
    <w:p w14:paraId="12E40988" w14:textId="7A6A426B" w:rsidR="004873C7" w:rsidRPr="00F37E55" w:rsidRDefault="009F37F3" w:rsidP="00AB3DD5">
      <w:pPr>
        <w:pStyle w:val="ListParagraph"/>
        <w:numPr>
          <w:ilvl w:val="0"/>
          <w:numId w:val="17"/>
        </w:numPr>
        <w:pBdr>
          <w:top w:val="nil"/>
          <w:left w:val="nil"/>
          <w:bottom w:val="nil"/>
          <w:right w:val="nil"/>
          <w:between w:val="nil"/>
        </w:pBdr>
        <w:tabs>
          <w:tab w:val="left" w:pos="900"/>
          <w:tab w:val="left" w:pos="1170"/>
        </w:tabs>
        <w:spacing w:before="120"/>
        <w:ind w:hanging="270"/>
        <w:contextualSpacing/>
        <w:rPr>
          <w:rFonts w:ascii="Arial" w:eastAsia="Arial" w:hAnsi="Arial" w:cs="Arial"/>
          <w:color w:val="000000"/>
          <w:sz w:val="22"/>
          <w:szCs w:val="22"/>
          <w:shd w:val="clear" w:color="auto" w:fill="D9D9D9"/>
        </w:rPr>
      </w:pPr>
      <w:r w:rsidRPr="0015776A">
        <w:rPr>
          <w:rFonts w:ascii="Arial" w:hAnsi="Arial" w:cs="Arial"/>
          <w:sz w:val="22"/>
          <w:szCs w:val="22"/>
        </w:rPr>
        <w:t xml:space="preserve">For </w:t>
      </w:r>
      <w:r w:rsidRPr="0015776A">
        <w:rPr>
          <w:rFonts w:ascii="Arial" w:hAnsi="Arial" w:cs="Arial"/>
          <w:b/>
          <w:sz w:val="22"/>
          <w:szCs w:val="22"/>
        </w:rPr>
        <w:t>S</w:t>
      </w:r>
      <w:r w:rsidR="0090188B">
        <w:rPr>
          <w:rFonts w:ascii="Arial" w:hAnsi="Arial" w:cs="Arial"/>
          <w:b/>
          <w:sz w:val="22"/>
          <w:szCs w:val="22"/>
        </w:rPr>
        <w:t xml:space="preserve">chool </w:t>
      </w:r>
      <w:r w:rsidRPr="0015776A">
        <w:rPr>
          <w:rFonts w:ascii="Arial" w:hAnsi="Arial" w:cs="Arial"/>
          <w:b/>
          <w:sz w:val="22"/>
          <w:szCs w:val="22"/>
        </w:rPr>
        <w:t>Y</w:t>
      </w:r>
      <w:r w:rsidR="0090188B">
        <w:rPr>
          <w:rFonts w:ascii="Arial" w:hAnsi="Arial" w:cs="Arial"/>
          <w:b/>
          <w:sz w:val="22"/>
          <w:szCs w:val="22"/>
        </w:rPr>
        <w:t xml:space="preserve">ear </w:t>
      </w:r>
      <w:r w:rsidR="00460C7F">
        <w:rPr>
          <w:rFonts w:ascii="Arial" w:hAnsi="Arial" w:cs="Arial"/>
          <w:b/>
          <w:sz w:val="22"/>
          <w:szCs w:val="22"/>
        </w:rPr>
        <w:t xml:space="preserve">(SY) </w:t>
      </w:r>
      <w:r w:rsidR="00F40AE3">
        <w:rPr>
          <w:rFonts w:ascii="Arial" w:hAnsi="Arial" w:cs="Arial"/>
          <w:b/>
          <w:sz w:val="22"/>
          <w:szCs w:val="22"/>
        </w:rPr>
        <w:t xml:space="preserve">and Summer </w:t>
      </w:r>
      <w:r w:rsidRPr="0015776A">
        <w:rPr>
          <w:rFonts w:ascii="Arial" w:hAnsi="Arial" w:cs="Arial"/>
          <w:b/>
          <w:sz w:val="22"/>
          <w:szCs w:val="22"/>
        </w:rPr>
        <w:t>2</w:t>
      </w:r>
      <w:r w:rsidR="0090188B">
        <w:rPr>
          <w:rFonts w:ascii="Arial" w:hAnsi="Arial" w:cs="Arial"/>
          <w:b/>
          <w:sz w:val="22"/>
          <w:szCs w:val="22"/>
        </w:rPr>
        <w:t>02</w:t>
      </w:r>
      <w:r w:rsidRPr="0015776A">
        <w:rPr>
          <w:rFonts w:ascii="Arial" w:hAnsi="Arial" w:cs="Arial"/>
          <w:b/>
          <w:sz w:val="22"/>
          <w:szCs w:val="22"/>
        </w:rPr>
        <w:t>2</w:t>
      </w:r>
      <w:r w:rsidRPr="0015776A">
        <w:rPr>
          <w:rFonts w:ascii="Arial" w:hAnsi="Arial" w:cs="Arial"/>
          <w:sz w:val="22"/>
          <w:szCs w:val="22"/>
        </w:rPr>
        <w:t xml:space="preserve"> indicate if your site(s) provided services to private schools or private school students/teachers in your geographic vicinity. If yes, describe the service provided</w:t>
      </w:r>
      <w:r w:rsidR="00AB3DD5">
        <w:rPr>
          <w:rFonts w:ascii="Arial" w:hAnsi="Arial" w:cs="Arial"/>
          <w:sz w:val="22"/>
          <w:szCs w:val="22"/>
        </w:rPr>
        <w:t xml:space="preserve"> and/or t</w:t>
      </w:r>
      <w:r w:rsidRPr="0015776A">
        <w:rPr>
          <w:rFonts w:ascii="Arial" w:hAnsi="Arial" w:cs="Arial"/>
          <w:sz w:val="22"/>
          <w:szCs w:val="22"/>
        </w:rPr>
        <w:t>he number of students served from private schools.</w:t>
      </w:r>
      <w:r w:rsidRPr="0015776A">
        <w:rPr>
          <w:rFonts w:ascii="Arial" w:hAnsi="Arial" w:cs="Arial"/>
          <w:i/>
          <w:sz w:val="22"/>
          <w:szCs w:val="22"/>
        </w:rPr>
        <w:t xml:space="preserve"> </w:t>
      </w:r>
    </w:p>
    <w:p w14:paraId="1A8C5BA5" w14:textId="13A0AED2" w:rsidR="00F37E55" w:rsidRDefault="00F37E55" w:rsidP="00F37E55">
      <w:pPr>
        <w:pBdr>
          <w:top w:val="nil"/>
          <w:left w:val="nil"/>
          <w:bottom w:val="nil"/>
          <w:right w:val="nil"/>
          <w:between w:val="nil"/>
        </w:pBdr>
        <w:tabs>
          <w:tab w:val="left" w:pos="900"/>
          <w:tab w:val="left" w:pos="1170"/>
        </w:tabs>
        <w:spacing w:before="120"/>
        <w:contextualSpacing/>
        <w:jc w:val="both"/>
        <w:rPr>
          <w:rFonts w:ascii="Arial" w:eastAsia="Arial" w:hAnsi="Arial" w:cs="Arial"/>
          <w:color w:val="000000"/>
          <w:sz w:val="22"/>
          <w:szCs w:val="22"/>
          <w:shd w:val="clear" w:color="auto" w:fill="D9D9D9"/>
        </w:rPr>
      </w:pPr>
    </w:p>
    <w:p w14:paraId="165F7CD1" w14:textId="7DBDD80A" w:rsidR="00F37E55" w:rsidRPr="00F37E55" w:rsidRDefault="00F37E55" w:rsidP="00F37E55">
      <w:pPr>
        <w:pStyle w:val="ListParagraph"/>
        <w:numPr>
          <w:ilvl w:val="0"/>
          <w:numId w:val="17"/>
        </w:numPr>
        <w:ind w:hanging="270"/>
        <w:rPr>
          <w:rFonts w:ascii="Arial" w:eastAsia="Arial" w:hAnsi="Arial" w:cs="Arial"/>
          <w:sz w:val="22"/>
          <w:szCs w:val="22"/>
        </w:rPr>
      </w:pPr>
      <w:r w:rsidRPr="00F37E55">
        <w:rPr>
          <w:rFonts w:ascii="Arial" w:eastAsia="Arial" w:hAnsi="Arial" w:cs="Arial"/>
          <w:sz w:val="22"/>
          <w:szCs w:val="22"/>
        </w:rPr>
        <w:t xml:space="preserve">Based on your </w:t>
      </w:r>
      <w:r w:rsidR="00652843" w:rsidRPr="00F37E55">
        <w:rPr>
          <w:rFonts w:ascii="Arial" w:eastAsia="Arial" w:hAnsi="Arial" w:cs="Arial"/>
          <w:sz w:val="22"/>
          <w:szCs w:val="22"/>
        </w:rPr>
        <w:t>midyear</w:t>
      </w:r>
      <w:r w:rsidRPr="00F37E55">
        <w:rPr>
          <w:rFonts w:ascii="Arial" w:eastAsia="Arial" w:hAnsi="Arial" w:cs="Arial"/>
          <w:sz w:val="22"/>
          <w:szCs w:val="22"/>
        </w:rPr>
        <w:t xml:space="preserve"> report</w:t>
      </w:r>
      <w:r>
        <w:rPr>
          <w:rFonts w:ascii="Arial" w:eastAsia="Arial" w:hAnsi="Arial" w:cs="Arial"/>
          <w:sz w:val="22"/>
          <w:szCs w:val="22"/>
        </w:rPr>
        <w:t xml:space="preserve"> did you reach your intended goals and areas for improvement</w:t>
      </w:r>
      <w:r w:rsidR="00652843">
        <w:rPr>
          <w:rFonts w:ascii="Arial" w:eastAsia="Arial" w:hAnsi="Arial" w:cs="Arial"/>
          <w:sz w:val="22"/>
          <w:szCs w:val="22"/>
        </w:rPr>
        <w:t>?</w:t>
      </w:r>
      <w:r>
        <w:rPr>
          <w:rFonts w:ascii="Arial" w:eastAsia="Arial" w:hAnsi="Arial" w:cs="Arial"/>
          <w:sz w:val="22"/>
          <w:szCs w:val="22"/>
        </w:rPr>
        <w:t xml:space="preserve"> If yes</w:t>
      </w:r>
      <w:r w:rsidR="00652843">
        <w:rPr>
          <w:rFonts w:ascii="Arial" w:eastAsia="Arial" w:hAnsi="Arial" w:cs="Arial"/>
          <w:sz w:val="22"/>
          <w:szCs w:val="22"/>
        </w:rPr>
        <w:t xml:space="preserve">, congratulations and please </w:t>
      </w:r>
      <w:r w:rsidR="003A2E1E">
        <w:rPr>
          <w:rFonts w:ascii="Arial" w:eastAsia="Arial" w:hAnsi="Arial" w:cs="Arial"/>
          <w:sz w:val="22"/>
          <w:szCs w:val="22"/>
        </w:rPr>
        <w:t xml:space="preserve">provide a brief synopsis of </w:t>
      </w:r>
      <w:r w:rsidR="004616CF">
        <w:rPr>
          <w:rFonts w:ascii="Arial" w:eastAsia="Arial" w:hAnsi="Arial" w:cs="Arial"/>
          <w:sz w:val="22"/>
          <w:szCs w:val="22"/>
        </w:rPr>
        <w:t>the changes /improvements made. If no, explain why</w:t>
      </w:r>
      <w:r w:rsidR="00B9231B">
        <w:rPr>
          <w:rFonts w:ascii="Arial" w:eastAsia="Arial" w:hAnsi="Arial" w:cs="Arial"/>
          <w:sz w:val="22"/>
          <w:szCs w:val="22"/>
        </w:rPr>
        <w:t xml:space="preserve">. </w:t>
      </w:r>
    </w:p>
    <w:p w14:paraId="4BD3456F" w14:textId="77777777" w:rsidR="0015776A" w:rsidRPr="0015776A" w:rsidRDefault="0015776A" w:rsidP="00F37E55">
      <w:pPr>
        <w:pStyle w:val="ListParagraph"/>
        <w:pBdr>
          <w:top w:val="nil"/>
          <w:left w:val="nil"/>
          <w:bottom w:val="nil"/>
          <w:right w:val="nil"/>
          <w:between w:val="nil"/>
        </w:pBdr>
        <w:tabs>
          <w:tab w:val="left" w:pos="900"/>
          <w:tab w:val="left" w:pos="1170"/>
        </w:tabs>
        <w:spacing w:before="120"/>
        <w:ind w:left="360" w:hanging="270"/>
        <w:contextualSpacing/>
        <w:jc w:val="both"/>
        <w:rPr>
          <w:rFonts w:ascii="Arial" w:eastAsia="Arial" w:hAnsi="Arial" w:cs="Arial"/>
          <w:color w:val="000000"/>
          <w:sz w:val="22"/>
          <w:szCs w:val="22"/>
          <w:shd w:val="clear" w:color="auto" w:fill="D9D9D9"/>
        </w:rPr>
      </w:pPr>
    </w:p>
    <w:p w14:paraId="0E23D01D" w14:textId="5F9DF078" w:rsidR="00593E32" w:rsidRDefault="002660A2" w:rsidP="00DA4E3D">
      <w:pPr>
        <w:pStyle w:val="ListParagraph"/>
        <w:numPr>
          <w:ilvl w:val="0"/>
          <w:numId w:val="17"/>
        </w:numPr>
        <w:tabs>
          <w:tab w:val="left" w:pos="-180"/>
          <w:tab w:val="left" w:pos="270"/>
          <w:tab w:val="left" w:pos="360"/>
        </w:tabs>
        <w:spacing w:before="120" w:after="120"/>
        <w:jc w:val="both"/>
        <w:rPr>
          <w:rFonts w:ascii="Arial" w:hAnsi="Arial" w:cs="Arial"/>
          <w:bCs/>
          <w:sz w:val="22"/>
          <w:szCs w:val="22"/>
        </w:rPr>
      </w:pPr>
      <w:r>
        <w:rPr>
          <w:rFonts w:ascii="Arial" w:hAnsi="Arial" w:cs="Arial"/>
          <w:b/>
          <w:sz w:val="22"/>
          <w:szCs w:val="22"/>
        </w:rPr>
        <w:t xml:space="preserve">Demographic </w:t>
      </w:r>
      <w:r w:rsidR="00127A83" w:rsidRPr="0010682B">
        <w:rPr>
          <w:rFonts w:ascii="Arial" w:hAnsi="Arial" w:cs="Arial"/>
          <w:b/>
          <w:sz w:val="22"/>
          <w:szCs w:val="22"/>
        </w:rPr>
        <w:t>Data</w:t>
      </w:r>
      <w:r w:rsidR="00127A83" w:rsidRPr="0010682B">
        <w:rPr>
          <w:rFonts w:ascii="Arial" w:hAnsi="Arial" w:cs="Arial"/>
          <w:sz w:val="22"/>
          <w:szCs w:val="22"/>
        </w:rPr>
        <w:t xml:space="preserve"> </w:t>
      </w:r>
      <w:r w:rsidR="007E1AC7" w:rsidRPr="0010682B">
        <w:rPr>
          <w:rFonts w:ascii="Arial" w:hAnsi="Arial" w:cs="Arial"/>
          <w:sz w:val="22"/>
          <w:szCs w:val="22"/>
        </w:rPr>
        <w:t>–</w:t>
      </w:r>
      <w:r w:rsidR="007E1AC7" w:rsidRPr="0010682B">
        <w:rPr>
          <w:rFonts w:ascii="Arial" w:hAnsi="Arial" w:cs="Arial"/>
          <w:b/>
          <w:sz w:val="22"/>
          <w:szCs w:val="22"/>
        </w:rPr>
        <w:t xml:space="preserve"> </w:t>
      </w:r>
      <w:r w:rsidR="007E1AC7" w:rsidRPr="0010682B">
        <w:rPr>
          <w:rFonts w:ascii="Arial" w:hAnsi="Arial" w:cs="Arial"/>
          <w:sz w:val="22"/>
          <w:szCs w:val="22"/>
        </w:rPr>
        <w:t>please complete for SY</w:t>
      </w:r>
      <w:r w:rsidR="00E11369" w:rsidRPr="0010682B">
        <w:rPr>
          <w:rFonts w:ascii="Arial" w:hAnsi="Arial" w:cs="Arial"/>
          <w:sz w:val="22"/>
          <w:szCs w:val="22"/>
        </w:rPr>
        <w:t>202</w:t>
      </w:r>
      <w:r w:rsidR="000171B7">
        <w:rPr>
          <w:rFonts w:ascii="Arial" w:hAnsi="Arial" w:cs="Arial"/>
          <w:sz w:val="22"/>
          <w:szCs w:val="22"/>
        </w:rPr>
        <w:t>2</w:t>
      </w:r>
      <w:r w:rsidR="007E1AC7" w:rsidRPr="0010682B">
        <w:rPr>
          <w:rFonts w:ascii="Arial" w:hAnsi="Arial" w:cs="Arial"/>
          <w:sz w:val="22"/>
          <w:szCs w:val="22"/>
        </w:rPr>
        <w:t xml:space="preserve"> programming</w:t>
      </w:r>
      <w:r w:rsidR="00F469E5" w:rsidRPr="0010682B">
        <w:rPr>
          <w:rFonts w:ascii="Arial" w:hAnsi="Arial" w:cs="Arial"/>
          <w:sz w:val="22"/>
          <w:szCs w:val="22"/>
        </w:rPr>
        <w:t xml:space="preserve"> and</w:t>
      </w:r>
      <w:r w:rsidR="007E1AC7" w:rsidRPr="0010682B">
        <w:rPr>
          <w:rFonts w:ascii="Arial" w:hAnsi="Arial" w:cs="Arial"/>
          <w:b/>
          <w:sz w:val="22"/>
          <w:szCs w:val="22"/>
        </w:rPr>
        <w:t xml:space="preserve"> </w:t>
      </w:r>
      <w:r w:rsidR="00387946" w:rsidRPr="0010682B">
        <w:rPr>
          <w:rFonts w:ascii="Arial" w:hAnsi="Arial" w:cs="Arial"/>
          <w:bCs/>
          <w:sz w:val="22"/>
          <w:szCs w:val="22"/>
        </w:rPr>
        <w:t>add more rows as needed.</w:t>
      </w:r>
    </w:p>
    <w:p w14:paraId="65F40134" w14:textId="59C742A8" w:rsidR="003B4554" w:rsidRDefault="00342FB2" w:rsidP="003B4554">
      <w:pPr>
        <w:pStyle w:val="ListParagraph"/>
        <w:tabs>
          <w:tab w:val="left" w:pos="-180"/>
          <w:tab w:val="left" w:pos="180"/>
        </w:tabs>
        <w:spacing w:before="120" w:after="120"/>
        <w:ind w:left="274"/>
        <w:jc w:val="both"/>
        <w:rPr>
          <w:rFonts w:ascii="Arial" w:hAnsi="Arial" w:cs="Arial"/>
          <w:b/>
          <w:sz w:val="22"/>
          <w:szCs w:val="22"/>
        </w:rPr>
      </w:pPr>
      <w:r>
        <w:rPr>
          <w:rFonts w:ascii="Arial" w:hAnsi="Arial" w:cs="Arial"/>
          <w:b/>
          <w:sz w:val="22"/>
          <w:szCs w:val="22"/>
        </w:rPr>
        <w:t xml:space="preserve">Please note </w:t>
      </w:r>
      <w:r w:rsidR="004F2084">
        <w:rPr>
          <w:rFonts w:ascii="Arial" w:hAnsi="Arial" w:cs="Arial"/>
          <w:b/>
          <w:sz w:val="22"/>
          <w:szCs w:val="22"/>
        </w:rPr>
        <w:t xml:space="preserve">all sites are </w:t>
      </w:r>
      <w:r w:rsidR="00F471C2">
        <w:rPr>
          <w:rFonts w:ascii="Arial" w:hAnsi="Arial" w:cs="Arial"/>
          <w:b/>
          <w:sz w:val="22"/>
          <w:szCs w:val="22"/>
        </w:rPr>
        <w:t xml:space="preserve">expected to submit SAYO data as part of </w:t>
      </w:r>
      <w:r w:rsidR="0091681B">
        <w:rPr>
          <w:rFonts w:ascii="Arial" w:hAnsi="Arial" w:cs="Arial"/>
          <w:b/>
          <w:sz w:val="22"/>
          <w:szCs w:val="22"/>
        </w:rPr>
        <w:t>P</w:t>
      </w:r>
      <w:r w:rsidR="00B27E4F">
        <w:rPr>
          <w:rFonts w:ascii="Arial" w:hAnsi="Arial" w:cs="Arial"/>
          <w:b/>
          <w:sz w:val="22"/>
          <w:szCs w:val="22"/>
        </w:rPr>
        <w:t>art IIIB of the continuation grant due September</w:t>
      </w:r>
      <w:r w:rsidR="006F07E1">
        <w:rPr>
          <w:rFonts w:ascii="Arial" w:hAnsi="Arial" w:cs="Arial"/>
          <w:b/>
          <w:sz w:val="22"/>
          <w:szCs w:val="22"/>
        </w:rPr>
        <w:t xml:space="preserve"> 30, 202</w:t>
      </w:r>
      <w:r w:rsidR="0064566C">
        <w:rPr>
          <w:rFonts w:ascii="Arial" w:hAnsi="Arial" w:cs="Arial"/>
          <w:b/>
          <w:sz w:val="22"/>
          <w:szCs w:val="22"/>
        </w:rPr>
        <w:t>2</w:t>
      </w:r>
      <w:r w:rsidR="00B27E4F">
        <w:rPr>
          <w:rFonts w:ascii="Arial" w:hAnsi="Arial" w:cs="Arial"/>
          <w:b/>
          <w:sz w:val="22"/>
          <w:szCs w:val="22"/>
        </w:rPr>
        <w:t xml:space="preserve">.  All sites were required to collect </w:t>
      </w:r>
      <w:r w:rsidR="003B4554">
        <w:rPr>
          <w:rFonts w:ascii="Arial" w:hAnsi="Arial" w:cs="Arial"/>
          <w:b/>
          <w:sz w:val="22"/>
          <w:szCs w:val="22"/>
        </w:rPr>
        <w:t xml:space="preserve">pre/post </w:t>
      </w:r>
      <w:r w:rsidR="00B27E4F">
        <w:rPr>
          <w:rFonts w:ascii="Arial" w:hAnsi="Arial" w:cs="Arial"/>
          <w:b/>
          <w:sz w:val="22"/>
          <w:szCs w:val="22"/>
        </w:rPr>
        <w:t xml:space="preserve">SAYO </w:t>
      </w:r>
      <w:r w:rsidR="003511D9">
        <w:rPr>
          <w:rFonts w:ascii="Arial" w:hAnsi="Arial" w:cs="Arial"/>
          <w:b/>
          <w:sz w:val="22"/>
          <w:szCs w:val="22"/>
        </w:rPr>
        <w:t xml:space="preserve">T &amp; </w:t>
      </w:r>
      <w:r w:rsidR="00B27E4F">
        <w:rPr>
          <w:rFonts w:ascii="Arial" w:hAnsi="Arial" w:cs="Arial"/>
          <w:b/>
          <w:sz w:val="22"/>
          <w:szCs w:val="22"/>
        </w:rPr>
        <w:t>S</w:t>
      </w:r>
      <w:r w:rsidR="000F70F9" w:rsidRPr="003561BB">
        <w:rPr>
          <w:rFonts w:ascii="Arial" w:hAnsi="Arial" w:cs="Arial"/>
          <w:b/>
          <w:sz w:val="22"/>
          <w:szCs w:val="22"/>
        </w:rPr>
        <w:t>.</w:t>
      </w:r>
    </w:p>
    <w:p w14:paraId="58FE03DA" w14:textId="77777777" w:rsidR="00C0219B" w:rsidRDefault="00C0219B" w:rsidP="003B4554">
      <w:pPr>
        <w:pStyle w:val="ListParagraph"/>
        <w:tabs>
          <w:tab w:val="left" w:pos="-180"/>
          <w:tab w:val="left" w:pos="180"/>
        </w:tabs>
        <w:spacing w:before="120" w:after="120"/>
        <w:ind w:left="274"/>
        <w:jc w:val="both"/>
        <w:rPr>
          <w:b/>
        </w:rPr>
      </w:pPr>
    </w:p>
    <w:p w14:paraId="64FC28E6" w14:textId="77777777" w:rsidR="00C0219B" w:rsidRDefault="00C0219B" w:rsidP="003B4554">
      <w:pPr>
        <w:pStyle w:val="ListParagraph"/>
        <w:tabs>
          <w:tab w:val="left" w:pos="-180"/>
          <w:tab w:val="left" w:pos="180"/>
        </w:tabs>
        <w:spacing w:before="120" w:after="120"/>
        <w:ind w:left="274"/>
        <w:jc w:val="both"/>
        <w:rPr>
          <w:b/>
        </w:rPr>
      </w:pPr>
    </w:p>
    <w:p w14:paraId="511FD7F6" w14:textId="77777777" w:rsidR="00C0219B" w:rsidRPr="003B4554" w:rsidRDefault="00C0219B" w:rsidP="003B4554">
      <w:pPr>
        <w:pStyle w:val="ListParagraph"/>
        <w:tabs>
          <w:tab w:val="left" w:pos="-180"/>
          <w:tab w:val="left" w:pos="180"/>
        </w:tabs>
        <w:spacing w:before="120" w:after="120"/>
        <w:ind w:left="274"/>
        <w:jc w:val="both"/>
        <w:rPr>
          <w:rFonts w:ascii="Arial" w:hAnsi="Arial" w:cs="Arial"/>
          <w:b/>
          <w:sz w:val="22"/>
          <w:szCs w:val="22"/>
        </w:rPr>
      </w:pPr>
    </w:p>
    <w:tbl>
      <w:tblPr>
        <w:tblStyle w:val="TableGrid"/>
        <w:tblW w:w="10890" w:type="dxa"/>
        <w:tblInd w:w="-185" w:type="dxa"/>
        <w:tblLook w:val="04A0" w:firstRow="1" w:lastRow="0" w:firstColumn="1" w:lastColumn="0" w:noHBand="0" w:noVBand="1"/>
      </w:tblPr>
      <w:tblGrid>
        <w:gridCol w:w="2070"/>
        <w:gridCol w:w="1406"/>
        <w:gridCol w:w="1654"/>
        <w:gridCol w:w="1620"/>
        <w:gridCol w:w="1350"/>
        <w:gridCol w:w="1332"/>
        <w:gridCol w:w="1458"/>
      </w:tblGrid>
      <w:tr w:rsidR="00AD4B75" w:rsidRPr="00225B6F" w14:paraId="4BA86E07" w14:textId="77777777" w:rsidTr="00DA4E3D">
        <w:trPr>
          <w:trHeight w:val="1150"/>
        </w:trPr>
        <w:tc>
          <w:tcPr>
            <w:tcW w:w="2070" w:type="dxa"/>
            <w:shd w:val="clear" w:color="auto" w:fill="95B3D7" w:themeFill="accent1" w:themeFillTint="99"/>
            <w:vAlign w:val="bottom"/>
          </w:tcPr>
          <w:p w14:paraId="0EF3A348" w14:textId="77777777" w:rsidR="00342FB2" w:rsidRPr="00225B6F" w:rsidRDefault="00342FB2" w:rsidP="00F23570">
            <w:pPr>
              <w:jc w:val="center"/>
              <w:rPr>
                <w:rFonts w:ascii="Arial" w:hAnsi="Arial" w:cs="Arial"/>
                <w:b/>
                <w:bCs/>
                <w:smallCaps/>
                <w:sz w:val="22"/>
                <w:szCs w:val="22"/>
              </w:rPr>
            </w:pPr>
            <w:r w:rsidRPr="00225B6F">
              <w:rPr>
                <w:rFonts w:ascii="Arial" w:hAnsi="Arial" w:cs="Arial"/>
                <w:b/>
                <w:bCs/>
                <w:smallCaps/>
                <w:sz w:val="22"/>
                <w:szCs w:val="22"/>
              </w:rPr>
              <w:lastRenderedPageBreak/>
              <w:t>Site</w:t>
            </w:r>
          </w:p>
        </w:tc>
        <w:tc>
          <w:tcPr>
            <w:tcW w:w="1406" w:type="dxa"/>
            <w:shd w:val="clear" w:color="auto" w:fill="95B3D7" w:themeFill="accent1" w:themeFillTint="99"/>
            <w:vAlign w:val="bottom"/>
          </w:tcPr>
          <w:p w14:paraId="33CBC438" w14:textId="77777777" w:rsidR="00342FB2" w:rsidRPr="00225B6F" w:rsidRDefault="00342FB2" w:rsidP="00847B9E">
            <w:pPr>
              <w:jc w:val="center"/>
              <w:rPr>
                <w:rFonts w:ascii="Arial" w:hAnsi="Arial" w:cs="Arial"/>
                <w:b/>
                <w:i/>
                <w:smallCaps/>
                <w:sz w:val="22"/>
                <w:szCs w:val="22"/>
              </w:rPr>
            </w:pPr>
            <w:r w:rsidRPr="00225B6F">
              <w:rPr>
                <w:rFonts w:ascii="Arial" w:hAnsi="Arial" w:cs="Arial"/>
                <w:b/>
                <w:smallCaps/>
                <w:sz w:val="22"/>
                <w:szCs w:val="22"/>
              </w:rPr>
              <w:t>Total students served</w:t>
            </w:r>
          </w:p>
        </w:tc>
        <w:tc>
          <w:tcPr>
            <w:tcW w:w="1654" w:type="dxa"/>
            <w:shd w:val="clear" w:color="auto" w:fill="95B3D7" w:themeFill="accent1" w:themeFillTint="99"/>
            <w:vAlign w:val="bottom"/>
          </w:tcPr>
          <w:p w14:paraId="6D350353" w14:textId="10514546" w:rsidR="00342FB2" w:rsidRPr="00225B6F" w:rsidRDefault="00AD4B75" w:rsidP="00AD4B75">
            <w:pPr>
              <w:tabs>
                <w:tab w:val="left" w:pos="8100"/>
              </w:tabs>
              <w:ind w:right="115"/>
              <w:jc w:val="center"/>
              <w:rPr>
                <w:rFonts w:ascii="Arial" w:hAnsi="Arial" w:cs="Arial"/>
                <w:b/>
                <w:smallCaps/>
                <w:sz w:val="22"/>
                <w:szCs w:val="22"/>
              </w:rPr>
            </w:pPr>
            <w:r>
              <w:rPr>
                <w:rFonts w:ascii="Arial" w:hAnsi="Arial" w:cs="Arial"/>
                <w:b/>
                <w:smallCaps/>
                <w:sz w:val="22"/>
                <w:szCs w:val="22"/>
              </w:rPr>
              <w:t>SY</w:t>
            </w:r>
            <w:r w:rsidR="00460C7F">
              <w:rPr>
                <w:rFonts w:ascii="Arial" w:hAnsi="Arial" w:cs="Arial"/>
                <w:b/>
                <w:smallCaps/>
                <w:sz w:val="22"/>
                <w:szCs w:val="22"/>
              </w:rPr>
              <w:t>20</w:t>
            </w:r>
            <w:r w:rsidR="00342FB2" w:rsidRPr="00225B6F">
              <w:rPr>
                <w:rFonts w:ascii="Arial" w:hAnsi="Arial" w:cs="Arial"/>
                <w:b/>
                <w:smallCaps/>
                <w:sz w:val="22"/>
                <w:szCs w:val="22"/>
              </w:rPr>
              <w:t>2</w:t>
            </w:r>
            <w:r w:rsidR="000171B7">
              <w:rPr>
                <w:rFonts w:ascii="Arial" w:hAnsi="Arial" w:cs="Arial"/>
                <w:b/>
                <w:smallCaps/>
                <w:sz w:val="22"/>
                <w:szCs w:val="22"/>
              </w:rPr>
              <w:t>2</w:t>
            </w:r>
            <w:r w:rsidR="00342FB2">
              <w:rPr>
                <w:rFonts w:ascii="Arial" w:hAnsi="Arial" w:cs="Arial"/>
                <w:b/>
                <w:smallCaps/>
                <w:sz w:val="22"/>
                <w:szCs w:val="22"/>
              </w:rPr>
              <w:t xml:space="preserve"> </w:t>
            </w:r>
            <w:r>
              <w:rPr>
                <w:rFonts w:ascii="Arial" w:hAnsi="Arial" w:cs="Arial"/>
                <w:b/>
                <w:smallCaps/>
                <w:sz w:val="22"/>
                <w:szCs w:val="22"/>
              </w:rPr>
              <w:t xml:space="preserve">              </w:t>
            </w:r>
            <w:r w:rsidR="00342FB2" w:rsidRPr="00225B6F">
              <w:rPr>
                <w:rFonts w:ascii="Arial" w:hAnsi="Arial" w:cs="Arial"/>
                <w:b/>
                <w:smallCaps/>
                <w:sz w:val="22"/>
                <w:szCs w:val="22"/>
              </w:rPr>
              <w:t xml:space="preserve">mean hours </w:t>
            </w:r>
            <w:r w:rsidR="00342FB2">
              <w:rPr>
                <w:rFonts w:ascii="Arial" w:hAnsi="Arial" w:cs="Arial"/>
                <w:b/>
                <w:smallCaps/>
                <w:sz w:val="22"/>
                <w:szCs w:val="22"/>
              </w:rPr>
              <w:t>of prog</w:t>
            </w:r>
            <w:r>
              <w:rPr>
                <w:rFonts w:ascii="Arial" w:hAnsi="Arial" w:cs="Arial"/>
                <w:b/>
                <w:smallCaps/>
                <w:sz w:val="22"/>
                <w:szCs w:val="22"/>
              </w:rPr>
              <w:t>. o</w:t>
            </w:r>
            <w:r w:rsidR="00342FB2">
              <w:rPr>
                <w:rFonts w:ascii="Arial" w:hAnsi="Arial" w:cs="Arial"/>
                <w:b/>
                <w:smallCaps/>
                <w:sz w:val="22"/>
                <w:szCs w:val="22"/>
              </w:rPr>
              <w:t>ffered 9/1/2</w:t>
            </w:r>
            <w:r w:rsidR="005D6C4E">
              <w:rPr>
                <w:rFonts w:ascii="Arial" w:hAnsi="Arial" w:cs="Arial"/>
                <w:b/>
                <w:smallCaps/>
                <w:sz w:val="22"/>
                <w:szCs w:val="22"/>
              </w:rPr>
              <w:t>1</w:t>
            </w:r>
            <w:r w:rsidR="00342FB2">
              <w:rPr>
                <w:rFonts w:ascii="Arial" w:hAnsi="Arial" w:cs="Arial"/>
                <w:b/>
                <w:smallCaps/>
                <w:sz w:val="22"/>
                <w:szCs w:val="22"/>
              </w:rPr>
              <w:t>-6/30/2</w:t>
            </w:r>
            <w:r w:rsidR="005D6C4E">
              <w:rPr>
                <w:rFonts w:ascii="Arial" w:hAnsi="Arial" w:cs="Arial"/>
                <w:b/>
                <w:smallCaps/>
                <w:sz w:val="22"/>
                <w:szCs w:val="22"/>
              </w:rPr>
              <w:t>2</w:t>
            </w:r>
          </w:p>
        </w:tc>
        <w:tc>
          <w:tcPr>
            <w:tcW w:w="1620" w:type="dxa"/>
            <w:shd w:val="clear" w:color="auto" w:fill="95B3D7" w:themeFill="accent1" w:themeFillTint="99"/>
            <w:vAlign w:val="bottom"/>
          </w:tcPr>
          <w:p w14:paraId="1069689B" w14:textId="318CEFA6" w:rsidR="00342FB2" w:rsidRPr="00225B6F" w:rsidRDefault="00AD4B75" w:rsidP="00432B73">
            <w:pPr>
              <w:tabs>
                <w:tab w:val="left" w:pos="8100"/>
              </w:tabs>
              <w:spacing w:before="60"/>
              <w:ind w:right="115"/>
              <w:jc w:val="center"/>
              <w:rPr>
                <w:rFonts w:ascii="Arial" w:hAnsi="Arial" w:cs="Arial"/>
                <w:b/>
                <w:smallCaps/>
                <w:sz w:val="22"/>
                <w:szCs w:val="22"/>
              </w:rPr>
            </w:pPr>
            <w:r>
              <w:rPr>
                <w:rFonts w:ascii="Arial" w:hAnsi="Arial" w:cs="Arial"/>
                <w:b/>
                <w:smallCaps/>
                <w:sz w:val="22"/>
                <w:szCs w:val="22"/>
              </w:rPr>
              <w:t>SY</w:t>
            </w:r>
            <w:r w:rsidR="00460C7F">
              <w:rPr>
                <w:rFonts w:ascii="Arial" w:hAnsi="Arial" w:cs="Arial"/>
                <w:b/>
                <w:smallCaps/>
                <w:sz w:val="22"/>
                <w:szCs w:val="22"/>
              </w:rPr>
              <w:t>20</w:t>
            </w:r>
            <w:r w:rsidR="00342FB2" w:rsidRPr="00225B6F">
              <w:rPr>
                <w:rFonts w:ascii="Arial" w:hAnsi="Arial" w:cs="Arial"/>
                <w:b/>
                <w:smallCaps/>
                <w:sz w:val="22"/>
                <w:szCs w:val="22"/>
              </w:rPr>
              <w:t>2</w:t>
            </w:r>
            <w:r w:rsidR="000171B7">
              <w:rPr>
                <w:rFonts w:ascii="Arial" w:hAnsi="Arial" w:cs="Arial"/>
                <w:b/>
                <w:smallCaps/>
                <w:sz w:val="22"/>
                <w:szCs w:val="22"/>
              </w:rPr>
              <w:t>2</w:t>
            </w:r>
          </w:p>
          <w:p w14:paraId="36DEBDE1" w14:textId="77777777" w:rsidR="00342FB2" w:rsidRDefault="00342FB2" w:rsidP="00AD4B75">
            <w:pPr>
              <w:tabs>
                <w:tab w:val="left" w:pos="8100"/>
              </w:tabs>
              <w:ind w:right="115"/>
              <w:jc w:val="center"/>
              <w:rPr>
                <w:rFonts w:ascii="Arial" w:hAnsi="Arial" w:cs="Arial"/>
                <w:b/>
                <w:smallCaps/>
                <w:sz w:val="22"/>
                <w:szCs w:val="22"/>
              </w:rPr>
            </w:pPr>
            <w:r w:rsidRPr="00225B6F">
              <w:rPr>
                <w:rFonts w:ascii="Arial" w:hAnsi="Arial" w:cs="Arial"/>
                <w:b/>
                <w:smallCaps/>
                <w:sz w:val="22"/>
                <w:szCs w:val="22"/>
              </w:rPr>
              <w:t xml:space="preserve">mean hours </w:t>
            </w:r>
          </w:p>
          <w:p w14:paraId="573EF1B5" w14:textId="6CAC7BAC" w:rsidR="00342FB2" w:rsidRPr="00225B6F" w:rsidRDefault="00342FB2" w:rsidP="00AD4B75">
            <w:pPr>
              <w:tabs>
                <w:tab w:val="left" w:pos="8100"/>
              </w:tabs>
              <w:ind w:right="115"/>
              <w:jc w:val="center"/>
              <w:rPr>
                <w:rFonts w:ascii="Arial" w:hAnsi="Arial" w:cs="Arial"/>
                <w:b/>
                <w:smallCaps/>
                <w:sz w:val="22"/>
                <w:szCs w:val="22"/>
              </w:rPr>
            </w:pPr>
            <w:r>
              <w:rPr>
                <w:rFonts w:ascii="Arial" w:hAnsi="Arial" w:cs="Arial"/>
                <w:b/>
                <w:smallCaps/>
                <w:sz w:val="22"/>
                <w:szCs w:val="22"/>
              </w:rPr>
              <w:t xml:space="preserve">attended </w:t>
            </w:r>
            <w:r w:rsidR="005D6C4E">
              <w:rPr>
                <w:rFonts w:ascii="Arial" w:hAnsi="Arial" w:cs="Arial"/>
                <w:b/>
                <w:smallCaps/>
                <w:sz w:val="22"/>
                <w:szCs w:val="22"/>
              </w:rPr>
              <w:t>9/1/21-6/30/22</w:t>
            </w:r>
          </w:p>
        </w:tc>
        <w:tc>
          <w:tcPr>
            <w:tcW w:w="1350" w:type="dxa"/>
            <w:shd w:val="clear" w:color="auto" w:fill="95B3D7" w:themeFill="accent1" w:themeFillTint="99"/>
            <w:vAlign w:val="bottom"/>
          </w:tcPr>
          <w:p w14:paraId="36207CB4" w14:textId="548C4C7C" w:rsidR="00342FB2" w:rsidRPr="00225B6F" w:rsidRDefault="00AD4B75" w:rsidP="00847B9E">
            <w:pPr>
              <w:tabs>
                <w:tab w:val="left" w:pos="8100"/>
              </w:tabs>
              <w:spacing w:before="60"/>
              <w:ind w:right="115"/>
              <w:jc w:val="center"/>
              <w:rPr>
                <w:rFonts w:ascii="Arial" w:hAnsi="Arial" w:cs="Arial"/>
                <w:b/>
                <w:smallCaps/>
                <w:sz w:val="22"/>
                <w:szCs w:val="22"/>
              </w:rPr>
            </w:pPr>
            <w:r>
              <w:rPr>
                <w:rFonts w:ascii="Arial" w:hAnsi="Arial" w:cs="Arial"/>
                <w:b/>
                <w:smallCaps/>
                <w:sz w:val="22"/>
                <w:szCs w:val="22"/>
              </w:rPr>
              <w:t>SY</w:t>
            </w:r>
            <w:r w:rsidR="00460C7F">
              <w:rPr>
                <w:rFonts w:ascii="Arial" w:hAnsi="Arial" w:cs="Arial"/>
                <w:b/>
                <w:smallCaps/>
                <w:sz w:val="22"/>
                <w:szCs w:val="22"/>
              </w:rPr>
              <w:t>20</w:t>
            </w:r>
            <w:r w:rsidR="006F07E1" w:rsidRPr="00225B6F">
              <w:rPr>
                <w:rFonts w:ascii="Arial" w:hAnsi="Arial" w:cs="Arial"/>
                <w:b/>
                <w:smallCaps/>
                <w:sz w:val="22"/>
                <w:szCs w:val="22"/>
              </w:rPr>
              <w:t>2</w:t>
            </w:r>
            <w:r w:rsidR="000171B7">
              <w:rPr>
                <w:rFonts w:ascii="Arial" w:hAnsi="Arial" w:cs="Arial"/>
                <w:b/>
                <w:smallCaps/>
                <w:sz w:val="22"/>
                <w:szCs w:val="22"/>
              </w:rPr>
              <w:t>2</w:t>
            </w:r>
            <w:r w:rsidR="006F07E1" w:rsidRPr="00225B6F">
              <w:rPr>
                <w:rFonts w:ascii="Arial" w:hAnsi="Arial" w:cs="Arial"/>
                <w:b/>
                <w:smallCaps/>
                <w:sz w:val="22"/>
                <w:szCs w:val="22"/>
              </w:rPr>
              <w:t xml:space="preserve"> </w:t>
            </w:r>
            <w:r w:rsidR="00E03A2D">
              <w:rPr>
                <w:rFonts w:ascii="Arial" w:hAnsi="Arial" w:cs="Arial"/>
                <w:b/>
                <w:smallCaps/>
                <w:sz w:val="22"/>
                <w:szCs w:val="22"/>
              </w:rPr>
              <w:t xml:space="preserve">     </w:t>
            </w:r>
            <w:r w:rsidR="00342FB2" w:rsidRPr="00225B6F">
              <w:rPr>
                <w:rFonts w:ascii="Arial" w:hAnsi="Arial" w:cs="Arial"/>
                <w:b/>
                <w:smallCaps/>
                <w:sz w:val="22"/>
                <w:szCs w:val="22"/>
              </w:rPr>
              <w:t xml:space="preserve">% econ. </w:t>
            </w:r>
            <w:proofErr w:type="spellStart"/>
            <w:r w:rsidR="00342FB2" w:rsidRPr="00225B6F">
              <w:rPr>
                <w:rFonts w:ascii="Arial" w:hAnsi="Arial" w:cs="Arial"/>
                <w:b/>
                <w:smallCaps/>
                <w:sz w:val="22"/>
                <w:szCs w:val="22"/>
              </w:rPr>
              <w:t>disadv</w:t>
            </w:r>
            <w:proofErr w:type="spellEnd"/>
            <w:r w:rsidR="00342FB2" w:rsidRPr="00225B6F">
              <w:rPr>
                <w:rFonts w:ascii="Arial" w:hAnsi="Arial" w:cs="Arial"/>
                <w:b/>
                <w:smallCaps/>
                <w:sz w:val="22"/>
                <w:szCs w:val="22"/>
              </w:rPr>
              <w:t>.</w:t>
            </w:r>
            <w:r w:rsidR="00E03A2D">
              <w:rPr>
                <w:rFonts w:ascii="Arial" w:hAnsi="Arial" w:cs="Arial"/>
                <w:b/>
                <w:smallCaps/>
                <w:sz w:val="22"/>
                <w:szCs w:val="22"/>
              </w:rPr>
              <w:t xml:space="preserve"> Served</w:t>
            </w:r>
          </w:p>
        </w:tc>
        <w:tc>
          <w:tcPr>
            <w:tcW w:w="1332" w:type="dxa"/>
            <w:shd w:val="clear" w:color="auto" w:fill="95B3D7" w:themeFill="accent1" w:themeFillTint="99"/>
            <w:vAlign w:val="bottom"/>
          </w:tcPr>
          <w:p w14:paraId="175CC442" w14:textId="4D7BB23E" w:rsidR="00342FB2" w:rsidRPr="00225B6F" w:rsidRDefault="006F07E1" w:rsidP="00847B9E">
            <w:pPr>
              <w:tabs>
                <w:tab w:val="left" w:pos="8100"/>
              </w:tabs>
              <w:ind w:right="115"/>
              <w:jc w:val="center"/>
              <w:rPr>
                <w:rFonts w:ascii="Arial" w:hAnsi="Arial" w:cs="Arial"/>
                <w:b/>
                <w:smallCaps/>
                <w:sz w:val="22"/>
                <w:szCs w:val="22"/>
              </w:rPr>
            </w:pPr>
            <w:r>
              <w:rPr>
                <w:rFonts w:ascii="Arial" w:hAnsi="Arial" w:cs="Arial"/>
                <w:b/>
                <w:smallCaps/>
                <w:sz w:val="22"/>
                <w:szCs w:val="22"/>
              </w:rPr>
              <w:t>S</w:t>
            </w:r>
            <w:r w:rsidRPr="00225B6F">
              <w:rPr>
                <w:rFonts w:ascii="Arial" w:hAnsi="Arial" w:cs="Arial"/>
                <w:b/>
                <w:smallCaps/>
                <w:sz w:val="22"/>
                <w:szCs w:val="22"/>
              </w:rPr>
              <w:t>Y</w:t>
            </w:r>
            <w:r w:rsidR="00460C7F">
              <w:rPr>
                <w:rFonts w:ascii="Arial" w:hAnsi="Arial" w:cs="Arial"/>
                <w:b/>
                <w:smallCaps/>
                <w:sz w:val="22"/>
                <w:szCs w:val="22"/>
              </w:rPr>
              <w:t>20</w:t>
            </w:r>
            <w:r w:rsidRPr="00225B6F">
              <w:rPr>
                <w:rFonts w:ascii="Arial" w:hAnsi="Arial" w:cs="Arial"/>
                <w:b/>
                <w:smallCaps/>
                <w:sz w:val="22"/>
                <w:szCs w:val="22"/>
              </w:rPr>
              <w:t>2</w:t>
            </w:r>
            <w:r w:rsidR="000171B7">
              <w:rPr>
                <w:rFonts w:ascii="Arial" w:hAnsi="Arial" w:cs="Arial"/>
                <w:b/>
                <w:smallCaps/>
                <w:sz w:val="22"/>
                <w:szCs w:val="22"/>
              </w:rPr>
              <w:t>2</w:t>
            </w:r>
            <w:r>
              <w:rPr>
                <w:rFonts w:ascii="Arial" w:hAnsi="Arial" w:cs="Arial"/>
                <w:b/>
                <w:smallCaps/>
                <w:sz w:val="22"/>
                <w:szCs w:val="22"/>
              </w:rPr>
              <w:t xml:space="preserve"> </w:t>
            </w:r>
          </w:p>
          <w:p w14:paraId="5CE1DAA9" w14:textId="77777777" w:rsidR="00342FB2" w:rsidRPr="00225B6F" w:rsidRDefault="00342FB2" w:rsidP="00847B9E">
            <w:pPr>
              <w:tabs>
                <w:tab w:val="left" w:pos="8100"/>
              </w:tabs>
              <w:ind w:right="115"/>
              <w:jc w:val="center"/>
              <w:rPr>
                <w:rFonts w:ascii="Arial" w:hAnsi="Arial" w:cs="Arial"/>
                <w:b/>
                <w:smallCaps/>
                <w:sz w:val="22"/>
                <w:szCs w:val="22"/>
              </w:rPr>
            </w:pPr>
            <w:r w:rsidRPr="00225B6F">
              <w:rPr>
                <w:rFonts w:ascii="Arial" w:hAnsi="Arial" w:cs="Arial"/>
                <w:b/>
                <w:smallCaps/>
                <w:sz w:val="22"/>
                <w:szCs w:val="22"/>
              </w:rPr>
              <w:t xml:space="preserve">% </w:t>
            </w:r>
            <w:proofErr w:type="spellStart"/>
            <w:r w:rsidRPr="00225B6F">
              <w:rPr>
                <w:rFonts w:ascii="Arial" w:hAnsi="Arial" w:cs="Arial"/>
                <w:b/>
                <w:smallCaps/>
                <w:sz w:val="22"/>
                <w:szCs w:val="22"/>
              </w:rPr>
              <w:t>els</w:t>
            </w:r>
            <w:proofErr w:type="spellEnd"/>
            <w:r w:rsidRPr="00225B6F">
              <w:rPr>
                <w:rFonts w:ascii="Arial" w:hAnsi="Arial" w:cs="Arial"/>
                <w:b/>
                <w:smallCaps/>
                <w:sz w:val="22"/>
                <w:szCs w:val="22"/>
              </w:rPr>
              <w:t xml:space="preserve"> served</w:t>
            </w:r>
          </w:p>
        </w:tc>
        <w:tc>
          <w:tcPr>
            <w:tcW w:w="1458" w:type="dxa"/>
            <w:shd w:val="clear" w:color="auto" w:fill="95B3D7" w:themeFill="accent1" w:themeFillTint="99"/>
            <w:vAlign w:val="bottom"/>
          </w:tcPr>
          <w:p w14:paraId="59E26A68" w14:textId="34FA9572" w:rsidR="00342FB2" w:rsidRPr="00225B6F" w:rsidRDefault="006F07E1" w:rsidP="00E03A2D">
            <w:pPr>
              <w:tabs>
                <w:tab w:val="left" w:pos="1314"/>
                <w:tab w:val="left" w:pos="8100"/>
              </w:tabs>
              <w:jc w:val="center"/>
              <w:rPr>
                <w:rFonts w:ascii="Arial" w:hAnsi="Arial" w:cs="Arial"/>
                <w:b/>
                <w:smallCaps/>
                <w:sz w:val="22"/>
                <w:szCs w:val="22"/>
              </w:rPr>
            </w:pPr>
            <w:r>
              <w:rPr>
                <w:rFonts w:ascii="Arial" w:hAnsi="Arial" w:cs="Arial"/>
                <w:b/>
                <w:smallCaps/>
                <w:sz w:val="22"/>
                <w:szCs w:val="22"/>
              </w:rPr>
              <w:t>S</w:t>
            </w:r>
            <w:r w:rsidRPr="00225B6F">
              <w:rPr>
                <w:rFonts w:ascii="Arial" w:hAnsi="Arial" w:cs="Arial"/>
                <w:b/>
                <w:smallCaps/>
                <w:sz w:val="22"/>
                <w:szCs w:val="22"/>
              </w:rPr>
              <w:t>Y</w:t>
            </w:r>
            <w:r w:rsidR="00460C7F">
              <w:rPr>
                <w:rFonts w:ascii="Arial" w:hAnsi="Arial" w:cs="Arial"/>
                <w:b/>
                <w:smallCaps/>
                <w:sz w:val="22"/>
                <w:szCs w:val="22"/>
              </w:rPr>
              <w:t>20</w:t>
            </w:r>
            <w:r w:rsidRPr="00225B6F">
              <w:rPr>
                <w:rFonts w:ascii="Arial" w:hAnsi="Arial" w:cs="Arial"/>
                <w:b/>
                <w:smallCaps/>
                <w:sz w:val="22"/>
                <w:szCs w:val="22"/>
              </w:rPr>
              <w:t>2</w:t>
            </w:r>
            <w:r w:rsidR="000171B7">
              <w:rPr>
                <w:rFonts w:ascii="Arial" w:hAnsi="Arial" w:cs="Arial"/>
                <w:b/>
                <w:smallCaps/>
                <w:sz w:val="22"/>
                <w:szCs w:val="22"/>
              </w:rPr>
              <w:t>2</w:t>
            </w:r>
          </w:p>
          <w:p w14:paraId="77B3E6C1" w14:textId="47331966" w:rsidR="00342FB2" w:rsidRPr="00225B6F" w:rsidRDefault="00342FB2" w:rsidP="00847B9E">
            <w:pPr>
              <w:pStyle w:val="Header"/>
              <w:tabs>
                <w:tab w:val="clear" w:pos="4320"/>
                <w:tab w:val="clear" w:pos="8640"/>
              </w:tabs>
              <w:jc w:val="center"/>
              <w:rPr>
                <w:rFonts w:ascii="Arial" w:hAnsi="Arial" w:cs="Arial"/>
                <w:b/>
                <w:i/>
                <w:smallCaps/>
                <w:sz w:val="22"/>
                <w:szCs w:val="22"/>
              </w:rPr>
            </w:pPr>
            <w:r w:rsidRPr="00225B6F">
              <w:rPr>
                <w:rFonts w:ascii="Arial" w:hAnsi="Arial" w:cs="Arial"/>
                <w:b/>
                <w:smallCaps/>
                <w:sz w:val="22"/>
                <w:szCs w:val="22"/>
              </w:rPr>
              <w:t xml:space="preserve">%  </w:t>
            </w:r>
            <w:proofErr w:type="spellStart"/>
            <w:r w:rsidR="00AD4B75">
              <w:rPr>
                <w:rFonts w:ascii="Arial" w:hAnsi="Arial" w:cs="Arial"/>
                <w:b/>
                <w:smallCaps/>
                <w:sz w:val="22"/>
                <w:szCs w:val="22"/>
              </w:rPr>
              <w:t>swd</w:t>
            </w:r>
            <w:proofErr w:type="spellEnd"/>
            <w:r w:rsidR="00AD4B75">
              <w:rPr>
                <w:rFonts w:ascii="Arial" w:hAnsi="Arial" w:cs="Arial"/>
                <w:b/>
                <w:smallCaps/>
                <w:sz w:val="22"/>
                <w:szCs w:val="22"/>
              </w:rPr>
              <w:t xml:space="preserve"> </w:t>
            </w:r>
            <w:r w:rsidRPr="00225B6F">
              <w:rPr>
                <w:rFonts w:ascii="Arial" w:hAnsi="Arial" w:cs="Arial"/>
                <w:b/>
                <w:smallCaps/>
                <w:sz w:val="22"/>
                <w:szCs w:val="22"/>
              </w:rPr>
              <w:t>served</w:t>
            </w:r>
          </w:p>
        </w:tc>
      </w:tr>
      <w:tr w:rsidR="00AD4B75" w:rsidRPr="00225B6F" w14:paraId="1D32C949" w14:textId="77777777" w:rsidTr="00460C7F">
        <w:trPr>
          <w:trHeight w:val="500"/>
        </w:trPr>
        <w:tc>
          <w:tcPr>
            <w:tcW w:w="2070" w:type="dxa"/>
            <w:shd w:val="clear" w:color="auto" w:fill="auto"/>
            <w:vAlign w:val="center"/>
          </w:tcPr>
          <w:p w14:paraId="1791DC63" w14:textId="77777777" w:rsidR="00342FB2" w:rsidRPr="00460C7F" w:rsidRDefault="00342FB2" w:rsidP="00460C7F">
            <w:pPr>
              <w:jc w:val="center"/>
              <w:rPr>
                <w:rFonts w:ascii="Arial" w:hAnsi="Arial" w:cs="Arial"/>
                <w:smallCaps/>
                <w:sz w:val="22"/>
                <w:szCs w:val="22"/>
              </w:rPr>
            </w:pPr>
          </w:p>
        </w:tc>
        <w:tc>
          <w:tcPr>
            <w:tcW w:w="1406" w:type="dxa"/>
            <w:shd w:val="clear" w:color="auto" w:fill="auto"/>
            <w:vAlign w:val="center"/>
          </w:tcPr>
          <w:p w14:paraId="51C06D46" w14:textId="77777777" w:rsidR="00342FB2" w:rsidRPr="00460C7F" w:rsidRDefault="00342FB2" w:rsidP="00460C7F">
            <w:pPr>
              <w:jc w:val="center"/>
              <w:rPr>
                <w:rFonts w:ascii="Arial" w:hAnsi="Arial" w:cs="Arial"/>
                <w:smallCaps/>
                <w:sz w:val="22"/>
                <w:szCs w:val="22"/>
              </w:rPr>
            </w:pPr>
          </w:p>
        </w:tc>
        <w:tc>
          <w:tcPr>
            <w:tcW w:w="1654" w:type="dxa"/>
            <w:shd w:val="clear" w:color="auto" w:fill="auto"/>
            <w:vAlign w:val="center"/>
          </w:tcPr>
          <w:p w14:paraId="5E2CEFD1" w14:textId="4A957483" w:rsidR="00342FB2" w:rsidRPr="00460C7F" w:rsidRDefault="00342FB2" w:rsidP="00460C7F">
            <w:pPr>
              <w:tabs>
                <w:tab w:val="left" w:pos="8100"/>
              </w:tabs>
              <w:jc w:val="center"/>
              <w:rPr>
                <w:rFonts w:ascii="Arial" w:hAnsi="Arial" w:cs="Arial"/>
                <w:sz w:val="22"/>
                <w:szCs w:val="22"/>
              </w:rPr>
            </w:pPr>
          </w:p>
        </w:tc>
        <w:tc>
          <w:tcPr>
            <w:tcW w:w="1620" w:type="dxa"/>
            <w:vAlign w:val="center"/>
          </w:tcPr>
          <w:p w14:paraId="7CF91983" w14:textId="77777777" w:rsidR="00342FB2" w:rsidRPr="00460C7F" w:rsidRDefault="00342FB2" w:rsidP="00460C7F">
            <w:pPr>
              <w:tabs>
                <w:tab w:val="left" w:pos="8100"/>
              </w:tabs>
              <w:jc w:val="center"/>
              <w:rPr>
                <w:rFonts w:ascii="Arial" w:hAnsi="Arial" w:cs="Arial"/>
                <w:sz w:val="22"/>
                <w:szCs w:val="22"/>
              </w:rPr>
            </w:pPr>
          </w:p>
        </w:tc>
        <w:tc>
          <w:tcPr>
            <w:tcW w:w="1350" w:type="dxa"/>
            <w:shd w:val="clear" w:color="auto" w:fill="auto"/>
            <w:vAlign w:val="center"/>
          </w:tcPr>
          <w:p w14:paraId="7B54A8B4" w14:textId="77777777" w:rsidR="00342FB2" w:rsidRPr="00460C7F" w:rsidRDefault="00342FB2" w:rsidP="00460C7F">
            <w:pPr>
              <w:tabs>
                <w:tab w:val="left" w:pos="8100"/>
              </w:tabs>
              <w:jc w:val="center"/>
              <w:rPr>
                <w:rFonts w:ascii="Arial" w:hAnsi="Arial" w:cs="Arial"/>
                <w:sz w:val="22"/>
                <w:szCs w:val="22"/>
              </w:rPr>
            </w:pPr>
          </w:p>
        </w:tc>
        <w:tc>
          <w:tcPr>
            <w:tcW w:w="1332" w:type="dxa"/>
            <w:shd w:val="clear" w:color="auto" w:fill="auto"/>
            <w:vAlign w:val="center"/>
          </w:tcPr>
          <w:p w14:paraId="79D8F3CE" w14:textId="77777777" w:rsidR="00342FB2" w:rsidRPr="00460C7F" w:rsidRDefault="00342FB2" w:rsidP="00460C7F">
            <w:pPr>
              <w:tabs>
                <w:tab w:val="left" w:pos="8100"/>
              </w:tabs>
              <w:jc w:val="center"/>
              <w:rPr>
                <w:rFonts w:ascii="Arial" w:hAnsi="Arial" w:cs="Arial"/>
                <w:sz w:val="22"/>
                <w:szCs w:val="22"/>
              </w:rPr>
            </w:pPr>
          </w:p>
        </w:tc>
        <w:tc>
          <w:tcPr>
            <w:tcW w:w="1458" w:type="dxa"/>
            <w:shd w:val="clear" w:color="auto" w:fill="auto"/>
            <w:vAlign w:val="center"/>
          </w:tcPr>
          <w:p w14:paraId="130E0DC4" w14:textId="77777777" w:rsidR="00342FB2" w:rsidRPr="00460C7F" w:rsidRDefault="00342FB2" w:rsidP="00460C7F">
            <w:pPr>
              <w:tabs>
                <w:tab w:val="left" w:pos="1314"/>
                <w:tab w:val="left" w:pos="8100"/>
              </w:tabs>
              <w:jc w:val="center"/>
              <w:rPr>
                <w:rFonts w:ascii="Arial" w:hAnsi="Arial" w:cs="Arial"/>
                <w:smallCaps/>
                <w:sz w:val="22"/>
                <w:szCs w:val="22"/>
              </w:rPr>
            </w:pPr>
          </w:p>
        </w:tc>
      </w:tr>
      <w:tr w:rsidR="00AD4B75" w:rsidRPr="00225B6F" w14:paraId="7CB8F352" w14:textId="77777777" w:rsidTr="00460C7F">
        <w:trPr>
          <w:trHeight w:val="500"/>
        </w:trPr>
        <w:tc>
          <w:tcPr>
            <w:tcW w:w="2070" w:type="dxa"/>
            <w:shd w:val="clear" w:color="auto" w:fill="auto"/>
            <w:vAlign w:val="center"/>
          </w:tcPr>
          <w:p w14:paraId="4060A806" w14:textId="77777777" w:rsidR="00342FB2" w:rsidRPr="00460C7F" w:rsidRDefault="00342FB2" w:rsidP="00460C7F">
            <w:pPr>
              <w:jc w:val="center"/>
              <w:rPr>
                <w:rFonts w:ascii="Arial" w:hAnsi="Arial" w:cs="Arial"/>
                <w:smallCaps/>
                <w:sz w:val="22"/>
                <w:szCs w:val="22"/>
              </w:rPr>
            </w:pPr>
          </w:p>
        </w:tc>
        <w:tc>
          <w:tcPr>
            <w:tcW w:w="1406" w:type="dxa"/>
            <w:shd w:val="clear" w:color="auto" w:fill="auto"/>
            <w:vAlign w:val="center"/>
          </w:tcPr>
          <w:p w14:paraId="571AB1FD" w14:textId="77777777" w:rsidR="00342FB2" w:rsidRPr="00460C7F" w:rsidRDefault="00342FB2" w:rsidP="00460C7F">
            <w:pPr>
              <w:jc w:val="center"/>
              <w:rPr>
                <w:rFonts w:ascii="Arial" w:hAnsi="Arial" w:cs="Arial"/>
                <w:smallCaps/>
                <w:sz w:val="22"/>
                <w:szCs w:val="22"/>
              </w:rPr>
            </w:pPr>
          </w:p>
        </w:tc>
        <w:tc>
          <w:tcPr>
            <w:tcW w:w="1654" w:type="dxa"/>
            <w:shd w:val="clear" w:color="auto" w:fill="auto"/>
            <w:vAlign w:val="center"/>
          </w:tcPr>
          <w:p w14:paraId="362B1F83" w14:textId="06BAE8D4" w:rsidR="00342FB2" w:rsidRPr="00460C7F" w:rsidRDefault="00342FB2" w:rsidP="00460C7F">
            <w:pPr>
              <w:tabs>
                <w:tab w:val="left" w:pos="8100"/>
              </w:tabs>
              <w:jc w:val="center"/>
              <w:rPr>
                <w:rFonts w:ascii="Arial" w:hAnsi="Arial" w:cs="Arial"/>
                <w:sz w:val="22"/>
                <w:szCs w:val="22"/>
              </w:rPr>
            </w:pPr>
          </w:p>
        </w:tc>
        <w:tc>
          <w:tcPr>
            <w:tcW w:w="1620" w:type="dxa"/>
            <w:vAlign w:val="center"/>
          </w:tcPr>
          <w:p w14:paraId="2F64ADF2" w14:textId="77777777" w:rsidR="00342FB2" w:rsidRPr="00460C7F" w:rsidRDefault="00342FB2" w:rsidP="00460C7F">
            <w:pPr>
              <w:tabs>
                <w:tab w:val="left" w:pos="8100"/>
              </w:tabs>
              <w:jc w:val="center"/>
              <w:rPr>
                <w:rFonts w:ascii="Arial" w:hAnsi="Arial" w:cs="Arial"/>
                <w:sz w:val="22"/>
                <w:szCs w:val="22"/>
              </w:rPr>
            </w:pPr>
          </w:p>
        </w:tc>
        <w:tc>
          <w:tcPr>
            <w:tcW w:w="1350" w:type="dxa"/>
            <w:shd w:val="clear" w:color="auto" w:fill="auto"/>
            <w:vAlign w:val="center"/>
          </w:tcPr>
          <w:p w14:paraId="4471F016" w14:textId="77777777" w:rsidR="00342FB2" w:rsidRPr="00460C7F" w:rsidRDefault="00342FB2" w:rsidP="00460C7F">
            <w:pPr>
              <w:tabs>
                <w:tab w:val="left" w:pos="8100"/>
              </w:tabs>
              <w:jc w:val="center"/>
              <w:rPr>
                <w:rFonts w:ascii="Arial" w:hAnsi="Arial" w:cs="Arial"/>
                <w:sz w:val="22"/>
                <w:szCs w:val="22"/>
              </w:rPr>
            </w:pPr>
          </w:p>
        </w:tc>
        <w:tc>
          <w:tcPr>
            <w:tcW w:w="1332" w:type="dxa"/>
            <w:shd w:val="clear" w:color="auto" w:fill="auto"/>
            <w:vAlign w:val="center"/>
          </w:tcPr>
          <w:p w14:paraId="6214474B" w14:textId="77777777" w:rsidR="00342FB2" w:rsidRPr="00460C7F" w:rsidRDefault="00342FB2" w:rsidP="00460C7F">
            <w:pPr>
              <w:tabs>
                <w:tab w:val="left" w:pos="8100"/>
              </w:tabs>
              <w:jc w:val="center"/>
              <w:rPr>
                <w:rFonts w:ascii="Arial" w:hAnsi="Arial" w:cs="Arial"/>
                <w:sz w:val="22"/>
                <w:szCs w:val="22"/>
              </w:rPr>
            </w:pPr>
          </w:p>
        </w:tc>
        <w:tc>
          <w:tcPr>
            <w:tcW w:w="1458" w:type="dxa"/>
            <w:shd w:val="clear" w:color="auto" w:fill="auto"/>
            <w:vAlign w:val="center"/>
          </w:tcPr>
          <w:p w14:paraId="3EFFF724" w14:textId="77777777" w:rsidR="00342FB2" w:rsidRPr="00460C7F" w:rsidRDefault="00342FB2" w:rsidP="00460C7F">
            <w:pPr>
              <w:tabs>
                <w:tab w:val="left" w:pos="1314"/>
                <w:tab w:val="left" w:pos="8100"/>
              </w:tabs>
              <w:jc w:val="center"/>
              <w:rPr>
                <w:rFonts w:ascii="Arial" w:hAnsi="Arial" w:cs="Arial"/>
                <w:smallCaps/>
                <w:sz w:val="22"/>
                <w:szCs w:val="22"/>
              </w:rPr>
            </w:pPr>
          </w:p>
        </w:tc>
      </w:tr>
      <w:tr w:rsidR="00AD4B75" w:rsidRPr="00225B6F" w14:paraId="6C6D6A0E" w14:textId="77777777" w:rsidTr="00460C7F">
        <w:trPr>
          <w:trHeight w:val="500"/>
        </w:trPr>
        <w:tc>
          <w:tcPr>
            <w:tcW w:w="2070" w:type="dxa"/>
            <w:shd w:val="clear" w:color="auto" w:fill="auto"/>
            <w:vAlign w:val="center"/>
          </w:tcPr>
          <w:p w14:paraId="5E5B896C" w14:textId="77777777" w:rsidR="00342FB2" w:rsidRPr="00460C7F" w:rsidRDefault="00342FB2" w:rsidP="00460C7F">
            <w:pPr>
              <w:jc w:val="center"/>
              <w:rPr>
                <w:rFonts w:ascii="Arial" w:hAnsi="Arial" w:cs="Arial"/>
                <w:smallCaps/>
                <w:sz w:val="22"/>
                <w:szCs w:val="22"/>
              </w:rPr>
            </w:pPr>
          </w:p>
        </w:tc>
        <w:tc>
          <w:tcPr>
            <w:tcW w:w="1406" w:type="dxa"/>
            <w:shd w:val="clear" w:color="auto" w:fill="auto"/>
            <w:vAlign w:val="center"/>
          </w:tcPr>
          <w:p w14:paraId="78B3DF27" w14:textId="77777777" w:rsidR="00342FB2" w:rsidRPr="00460C7F" w:rsidRDefault="00342FB2" w:rsidP="00460C7F">
            <w:pPr>
              <w:jc w:val="center"/>
              <w:rPr>
                <w:rFonts w:ascii="Arial" w:hAnsi="Arial" w:cs="Arial"/>
                <w:smallCaps/>
                <w:sz w:val="22"/>
                <w:szCs w:val="22"/>
              </w:rPr>
            </w:pPr>
          </w:p>
        </w:tc>
        <w:tc>
          <w:tcPr>
            <w:tcW w:w="1654" w:type="dxa"/>
            <w:shd w:val="clear" w:color="auto" w:fill="auto"/>
            <w:vAlign w:val="center"/>
          </w:tcPr>
          <w:p w14:paraId="2784E317" w14:textId="1B01BF2C" w:rsidR="00342FB2" w:rsidRPr="00460C7F" w:rsidRDefault="00342FB2" w:rsidP="00460C7F">
            <w:pPr>
              <w:tabs>
                <w:tab w:val="left" w:pos="8100"/>
              </w:tabs>
              <w:jc w:val="center"/>
              <w:rPr>
                <w:rFonts w:ascii="Arial" w:hAnsi="Arial" w:cs="Arial"/>
                <w:sz w:val="22"/>
                <w:szCs w:val="22"/>
              </w:rPr>
            </w:pPr>
          </w:p>
        </w:tc>
        <w:tc>
          <w:tcPr>
            <w:tcW w:w="1620" w:type="dxa"/>
            <w:vAlign w:val="center"/>
          </w:tcPr>
          <w:p w14:paraId="3008B004" w14:textId="77777777" w:rsidR="00342FB2" w:rsidRPr="00460C7F" w:rsidRDefault="00342FB2" w:rsidP="00460C7F">
            <w:pPr>
              <w:tabs>
                <w:tab w:val="left" w:pos="8100"/>
              </w:tabs>
              <w:jc w:val="center"/>
              <w:rPr>
                <w:rFonts w:ascii="Arial" w:hAnsi="Arial" w:cs="Arial"/>
                <w:sz w:val="22"/>
                <w:szCs w:val="22"/>
              </w:rPr>
            </w:pPr>
          </w:p>
        </w:tc>
        <w:tc>
          <w:tcPr>
            <w:tcW w:w="1350" w:type="dxa"/>
            <w:shd w:val="clear" w:color="auto" w:fill="auto"/>
            <w:vAlign w:val="center"/>
          </w:tcPr>
          <w:p w14:paraId="585547F1" w14:textId="77777777" w:rsidR="00342FB2" w:rsidRPr="00460C7F" w:rsidRDefault="00342FB2" w:rsidP="00460C7F">
            <w:pPr>
              <w:tabs>
                <w:tab w:val="left" w:pos="8100"/>
              </w:tabs>
              <w:jc w:val="center"/>
              <w:rPr>
                <w:rFonts w:ascii="Arial" w:hAnsi="Arial" w:cs="Arial"/>
                <w:sz w:val="22"/>
                <w:szCs w:val="22"/>
              </w:rPr>
            </w:pPr>
          </w:p>
        </w:tc>
        <w:tc>
          <w:tcPr>
            <w:tcW w:w="1332" w:type="dxa"/>
            <w:shd w:val="clear" w:color="auto" w:fill="auto"/>
            <w:vAlign w:val="center"/>
          </w:tcPr>
          <w:p w14:paraId="5AB5D51F" w14:textId="77777777" w:rsidR="00342FB2" w:rsidRPr="00460C7F" w:rsidRDefault="00342FB2" w:rsidP="00460C7F">
            <w:pPr>
              <w:tabs>
                <w:tab w:val="left" w:pos="8100"/>
              </w:tabs>
              <w:jc w:val="center"/>
              <w:rPr>
                <w:rFonts w:ascii="Arial" w:hAnsi="Arial" w:cs="Arial"/>
                <w:sz w:val="22"/>
                <w:szCs w:val="22"/>
              </w:rPr>
            </w:pPr>
          </w:p>
        </w:tc>
        <w:tc>
          <w:tcPr>
            <w:tcW w:w="1458" w:type="dxa"/>
            <w:shd w:val="clear" w:color="auto" w:fill="auto"/>
            <w:vAlign w:val="center"/>
          </w:tcPr>
          <w:p w14:paraId="0CBDE7AC" w14:textId="77777777" w:rsidR="00342FB2" w:rsidRPr="00460C7F" w:rsidRDefault="00342FB2" w:rsidP="00460C7F">
            <w:pPr>
              <w:tabs>
                <w:tab w:val="left" w:pos="1314"/>
                <w:tab w:val="left" w:pos="8100"/>
              </w:tabs>
              <w:jc w:val="center"/>
              <w:rPr>
                <w:rFonts w:ascii="Arial" w:hAnsi="Arial" w:cs="Arial"/>
                <w:smallCaps/>
                <w:sz w:val="22"/>
                <w:szCs w:val="22"/>
              </w:rPr>
            </w:pPr>
          </w:p>
        </w:tc>
      </w:tr>
      <w:tr w:rsidR="00AD4B75" w:rsidRPr="00225B6F" w14:paraId="3E663D91" w14:textId="77777777" w:rsidTr="00460C7F">
        <w:trPr>
          <w:trHeight w:val="500"/>
        </w:trPr>
        <w:tc>
          <w:tcPr>
            <w:tcW w:w="2070" w:type="dxa"/>
            <w:shd w:val="clear" w:color="auto" w:fill="auto"/>
            <w:vAlign w:val="center"/>
          </w:tcPr>
          <w:p w14:paraId="3C8A7A3F" w14:textId="77777777" w:rsidR="00342FB2" w:rsidRPr="00460C7F" w:rsidRDefault="00342FB2" w:rsidP="00460C7F">
            <w:pPr>
              <w:jc w:val="center"/>
              <w:rPr>
                <w:rFonts w:ascii="Arial" w:hAnsi="Arial" w:cs="Arial"/>
                <w:smallCaps/>
                <w:sz w:val="22"/>
                <w:szCs w:val="22"/>
              </w:rPr>
            </w:pPr>
          </w:p>
        </w:tc>
        <w:tc>
          <w:tcPr>
            <w:tcW w:w="1406" w:type="dxa"/>
            <w:shd w:val="clear" w:color="auto" w:fill="auto"/>
            <w:vAlign w:val="center"/>
          </w:tcPr>
          <w:p w14:paraId="278090BD" w14:textId="77777777" w:rsidR="00342FB2" w:rsidRPr="00460C7F" w:rsidRDefault="00342FB2" w:rsidP="00460C7F">
            <w:pPr>
              <w:jc w:val="center"/>
              <w:rPr>
                <w:rFonts w:ascii="Arial" w:hAnsi="Arial" w:cs="Arial"/>
                <w:smallCaps/>
                <w:sz w:val="22"/>
                <w:szCs w:val="22"/>
              </w:rPr>
            </w:pPr>
          </w:p>
        </w:tc>
        <w:tc>
          <w:tcPr>
            <w:tcW w:w="1654" w:type="dxa"/>
            <w:shd w:val="clear" w:color="auto" w:fill="auto"/>
            <w:vAlign w:val="center"/>
          </w:tcPr>
          <w:p w14:paraId="0A3D71F0" w14:textId="79D66EA6" w:rsidR="00342FB2" w:rsidRPr="00460C7F" w:rsidRDefault="00342FB2" w:rsidP="00460C7F">
            <w:pPr>
              <w:tabs>
                <w:tab w:val="left" w:pos="8100"/>
              </w:tabs>
              <w:jc w:val="center"/>
              <w:rPr>
                <w:rFonts w:ascii="Arial" w:hAnsi="Arial" w:cs="Arial"/>
                <w:sz w:val="22"/>
                <w:szCs w:val="22"/>
              </w:rPr>
            </w:pPr>
          </w:p>
        </w:tc>
        <w:tc>
          <w:tcPr>
            <w:tcW w:w="1620" w:type="dxa"/>
            <w:vAlign w:val="center"/>
          </w:tcPr>
          <w:p w14:paraId="7248BE67" w14:textId="77777777" w:rsidR="00342FB2" w:rsidRPr="00460C7F" w:rsidRDefault="00342FB2" w:rsidP="00460C7F">
            <w:pPr>
              <w:tabs>
                <w:tab w:val="left" w:pos="8100"/>
              </w:tabs>
              <w:jc w:val="center"/>
              <w:rPr>
                <w:rFonts w:ascii="Arial" w:hAnsi="Arial" w:cs="Arial"/>
                <w:sz w:val="22"/>
                <w:szCs w:val="22"/>
              </w:rPr>
            </w:pPr>
          </w:p>
        </w:tc>
        <w:tc>
          <w:tcPr>
            <w:tcW w:w="1350" w:type="dxa"/>
            <w:shd w:val="clear" w:color="auto" w:fill="auto"/>
            <w:vAlign w:val="center"/>
          </w:tcPr>
          <w:p w14:paraId="6BBD7ACA" w14:textId="77777777" w:rsidR="00342FB2" w:rsidRPr="00460C7F" w:rsidRDefault="00342FB2" w:rsidP="00460C7F">
            <w:pPr>
              <w:tabs>
                <w:tab w:val="left" w:pos="8100"/>
              </w:tabs>
              <w:jc w:val="center"/>
              <w:rPr>
                <w:rFonts w:ascii="Arial" w:hAnsi="Arial" w:cs="Arial"/>
                <w:sz w:val="22"/>
                <w:szCs w:val="22"/>
              </w:rPr>
            </w:pPr>
          </w:p>
        </w:tc>
        <w:tc>
          <w:tcPr>
            <w:tcW w:w="1332" w:type="dxa"/>
            <w:shd w:val="clear" w:color="auto" w:fill="auto"/>
            <w:vAlign w:val="center"/>
          </w:tcPr>
          <w:p w14:paraId="5F1C7D82" w14:textId="77777777" w:rsidR="00342FB2" w:rsidRPr="00460C7F" w:rsidRDefault="00342FB2" w:rsidP="00460C7F">
            <w:pPr>
              <w:tabs>
                <w:tab w:val="left" w:pos="8100"/>
              </w:tabs>
              <w:jc w:val="center"/>
              <w:rPr>
                <w:rFonts w:ascii="Arial" w:hAnsi="Arial" w:cs="Arial"/>
                <w:sz w:val="22"/>
                <w:szCs w:val="22"/>
              </w:rPr>
            </w:pPr>
          </w:p>
        </w:tc>
        <w:tc>
          <w:tcPr>
            <w:tcW w:w="1458" w:type="dxa"/>
            <w:shd w:val="clear" w:color="auto" w:fill="auto"/>
            <w:vAlign w:val="center"/>
          </w:tcPr>
          <w:p w14:paraId="6307D43E" w14:textId="77777777" w:rsidR="00342FB2" w:rsidRPr="00460C7F" w:rsidRDefault="00342FB2" w:rsidP="00460C7F">
            <w:pPr>
              <w:tabs>
                <w:tab w:val="left" w:pos="1314"/>
                <w:tab w:val="left" w:pos="8100"/>
              </w:tabs>
              <w:jc w:val="center"/>
              <w:rPr>
                <w:rFonts w:ascii="Arial" w:hAnsi="Arial" w:cs="Arial"/>
                <w:smallCaps/>
                <w:sz w:val="22"/>
                <w:szCs w:val="22"/>
              </w:rPr>
            </w:pPr>
          </w:p>
        </w:tc>
      </w:tr>
      <w:tr w:rsidR="00AD4B75" w:rsidRPr="00225B6F" w14:paraId="06A61198" w14:textId="77777777" w:rsidTr="00460C7F">
        <w:trPr>
          <w:trHeight w:val="500"/>
        </w:trPr>
        <w:tc>
          <w:tcPr>
            <w:tcW w:w="2070" w:type="dxa"/>
            <w:shd w:val="clear" w:color="auto" w:fill="auto"/>
            <w:vAlign w:val="center"/>
          </w:tcPr>
          <w:p w14:paraId="7354C4DB" w14:textId="77777777" w:rsidR="00342FB2" w:rsidRPr="00460C7F" w:rsidRDefault="00342FB2" w:rsidP="00460C7F">
            <w:pPr>
              <w:jc w:val="center"/>
              <w:rPr>
                <w:rFonts w:ascii="Arial" w:hAnsi="Arial" w:cs="Arial"/>
                <w:smallCaps/>
                <w:sz w:val="22"/>
                <w:szCs w:val="22"/>
              </w:rPr>
            </w:pPr>
          </w:p>
        </w:tc>
        <w:tc>
          <w:tcPr>
            <w:tcW w:w="1406" w:type="dxa"/>
            <w:shd w:val="clear" w:color="auto" w:fill="auto"/>
            <w:vAlign w:val="center"/>
          </w:tcPr>
          <w:p w14:paraId="1610F5F4" w14:textId="77777777" w:rsidR="00342FB2" w:rsidRPr="00460C7F" w:rsidRDefault="00342FB2" w:rsidP="00460C7F">
            <w:pPr>
              <w:jc w:val="center"/>
              <w:rPr>
                <w:rFonts w:ascii="Arial" w:hAnsi="Arial" w:cs="Arial"/>
                <w:smallCaps/>
                <w:sz w:val="22"/>
                <w:szCs w:val="22"/>
              </w:rPr>
            </w:pPr>
          </w:p>
        </w:tc>
        <w:tc>
          <w:tcPr>
            <w:tcW w:w="1654" w:type="dxa"/>
            <w:shd w:val="clear" w:color="auto" w:fill="auto"/>
            <w:vAlign w:val="center"/>
          </w:tcPr>
          <w:p w14:paraId="23B856CD" w14:textId="0E4EB403" w:rsidR="00342FB2" w:rsidRPr="00460C7F" w:rsidRDefault="00342FB2" w:rsidP="00460C7F">
            <w:pPr>
              <w:tabs>
                <w:tab w:val="left" w:pos="8100"/>
              </w:tabs>
              <w:jc w:val="center"/>
              <w:rPr>
                <w:rFonts w:ascii="Arial" w:hAnsi="Arial" w:cs="Arial"/>
                <w:sz w:val="22"/>
                <w:szCs w:val="22"/>
              </w:rPr>
            </w:pPr>
          </w:p>
        </w:tc>
        <w:tc>
          <w:tcPr>
            <w:tcW w:w="1620" w:type="dxa"/>
            <w:vAlign w:val="center"/>
          </w:tcPr>
          <w:p w14:paraId="71E6C30C" w14:textId="77777777" w:rsidR="00342FB2" w:rsidRPr="00460C7F" w:rsidRDefault="00342FB2" w:rsidP="00460C7F">
            <w:pPr>
              <w:tabs>
                <w:tab w:val="left" w:pos="8100"/>
              </w:tabs>
              <w:jc w:val="center"/>
              <w:rPr>
                <w:rFonts w:ascii="Arial" w:hAnsi="Arial" w:cs="Arial"/>
                <w:sz w:val="22"/>
                <w:szCs w:val="22"/>
              </w:rPr>
            </w:pPr>
          </w:p>
        </w:tc>
        <w:tc>
          <w:tcPr>
            <w:tcW w:w="1350" w:type="dxa"/>
            <w:shd w:val="clear" w:color="auto" w:fill="auto"/>
            <w:vAlign w:val="center"/>
          </w:tcPr>
          <w:p w14:paraId="3CD595A0" w14:textId="77777777" w:rsidR="00342FB2" w:rsidRPr="00460C7F" w:rsidRDefault="00342FB2" w:rsidP="00460C7F">
            <w:pPr>
              <w:tabs>
                <w:tab w:val="left" w:pos="8100"/>
              </w:tabs>
              <w:jc w:val="center"/>
              <w:rPr>
                <w:rFonts w:ascii="Arial" w:hAnsi="Arial" w:cs="Arial"/>
                <w:sz w:val="22"/>
                <w:szCs w:val="22"/>
              </w:rPr>
            </w:pPr>
          </w:p>
        </w:tc>
        <w:tc>
          <w:tcPr>
            <w:tcW w:w="1332" w:type="dxa"/>
            <w:shd w:val="clear" w:color="auto" w:fill="auto"/>
            <w:vAlign w:val="center"/>
          </w:tcPr>
          <w:p w14:paraId="68D9F51D" w14:textId="77777777" w:rsidR="00342FB2" w:rsidRPr="00460C7F" w:rsidRDefault="00342FB2" w:rsidP="00460C7F">
            <w:pPr>
              <w:tabs>
                <w:tab w:val="left" w:pos="8100"/>
              </w:tabs>
              <w:jc w:val="center"/>
              <w:rPr>
                <w:rFonts w:ascii="Arial" w:hAnsi="Arial" w:cs="Arial"/>
                <w:sz w:val="22"/>
                <w:szCs w:val="22"/>
              </w:rPr>
            </w:pPr>
          </w:p>
        </w:tc>
        <w:tc>
          <w:tcPr>
            <w:tcW w:w="1458" w:type="dxa"/>
            <w:shd w:val="clear" w:color="auto" w:fill="auto"/>
            <w:vAlign w:val="center"/>
          </w:tcPr>
          <w:p w14:paraId="0C9D3926" w14:textId="77777777" w:rsidR="00342FB2" w:rsidRPr="00460C7F" w:rsidRDefault="00342FB2" w:rsidP="00460C7F">
            <w:pPr>
              <w:tabs>
                <w:tab w:val="left" w:pos="1314"/>
                <w:tab w:val="left" w:pos="8100"/>
              </w:tabs>
              <w:jc w:val="center"/>
              <w:rPr>
                <w:rFonts w:ascii="Arial" w:hAnsi="Arial" w:cs="Arial"/>
                <w:smallCaps/>
                <w:sz w:val="22"/>
                <w:szCs w:val="22"/>
              </w:rPr>
            </w:pPr>
          </w:p>
        </w:tc>
      </w:tr>
    </w:tbl>
    <w:p w14:paraId="35062447" w14:textId="77777777" w:rsidR="00782ABA" w:rsidRDefault="00782ABA" w:rsidP="007C0C6A">
      <w:pPr>
        <w:rPr>
          <w:rFonts w:ascii="Arial" w:hAnsi="Arial" w:cs="Arial"/>
          <w:b/>
          <w:bCs/>
          <w:sz w:val="22"/>
          <w:szCs w:val="22"/>
        </w:rPr>
      </w:pPr>
    </w:p>
    <w:p w14:paraId="0078B5F8" w14:textId="77777777" w:rsidR="001F0F98" w:rsidRPr="00B16EEC" w:rsidRDefault="001F0F98" w:rsidP="001F0F98">
      <w:pPr>
        <w:pStyle w:val="ListParagraph"/>
        <w:numPr>
          <w:ilvl w:val="0"/>
          <w:numId w:val="17"/>
        </w:numPr>
        <w:tabs>
          <w:tab w:val="left" w:pos="360"/>
        </w:tabs>
        <w:rPr>
          <w:rFonts w:ascii="Arial" w:hAnsi="Arial" w:cs="Arial"/>
          <w:b/>
          <w:bCs/>
          <w:sz w:val="22"/>
          <w:szCs w:val="22"/>
        </w:rPr>
      </w:pPr>
      <w:r w:rsidRPr="00B16EEC">
        <w:rPr>
          <w:rFonts w:ascii="Arial" w:hAnsi="Arial" w:cs="Arial"/>
          <w:bCs/>
          <w:color w:val="000000"/>
          <w:sz w:val="22"/>
          <w:szCs w:val="22"/>
        </w:rPr>
        <w:t xml:space="preserve">Did each school/site serve the anticipated number of participants you had expected? </w:t>
      </w:r>
      <w:r w:rsidRPr="00B16EEC">
        <w:rPr>
          <w:rFonts w:ascii="Arial" w:hAnsi="Arial" w:cs="Arial"/>
          <w:i/>
          <w:sz w:val="22"/>
          <w:szCs w:val="22"/>
        </w:rPr>
        <w:t xml:space="preserve">If </w:t>
      </w:r>
      <w:r w:rsidRPr="00B16EEC">
        <w:rPr>
          <w:rFonts w:ascii="Arial" w:hAnsi="Arial" w:cs="Arial"/>
          <w:b/>
          <w:i/>
          <w:sz w:val="22"/>
          <w:szCs w:val="22"/>
        </w:rPr>
        <w:t>not</w:t>
      </w:r>
      <w:r w:rsidRPr="00B16EEC">
        <w:rPr>
          <w:rFonts w:ascii="Arial" w:hAnsi="Arial" w:cs="Arial"/>
          <w:i/>
          <w:sz w:val="22"/>
          <w:szCs w:val="22"/>
        </w:rPr>
        <w:t xml:space="preserve">, </w:t>
      </w:r>
      <w:r w:rsidRPr="00B16EEC">
        <w:rPr>
          <w:rFonts w:ascii="Arial" w:hAnsi="Arial" w:cs="Arial"/>
          <w:i/>
          <w:iCs/>
          <w:sz w:val="22"/>
          <w:szCs w:val="22"/>
        </w:rPr>
        <w:t>provide a brief explanation as to why</w:t>
      </w:r>
      <w:r w:rsidRPr="00B16EEC">
        <w:rPr>
          <w:rFonts w:ascii="Arial" w:hAnsi="Arial" w:cs="Arial"/>
          <w:sz w:val="22"/>
          <w:szCs w:val="22"/>
        </w:rPr>
        <w:t>.</w:t>
      </w:r>
    </w:p>
    <w:p w14:paraId="31E98E16" w14:textId="77777777" w:rsidR="001F0F98" w:rsidRPr="00460C7F" w:rsidRDefault="001F0F98" w:rsidP="001F0F98">
      <w:pPr>
        <w:rPr>
          <w:rFonts w:ascii="Arial" w:hAnsi="Arial" w:cs="Arial"/>
          <w:sz w:val="22"/>
          <w:szCs w:val="22"/>
        </w:rPr>
      </w:pPr>
    </w:p>
    <w:p w14:paraId="67FCB529" w14:textId="77777777" w:rsidR="001F0F98" w:rsidRPr="00460C7F" w:rsidRDefault="001F0F98" w:rsidP="001F0F98">
      <w:pPr>
        <w:rPr>
          <w:rFonts w:ascii="Arial" w:hAnsi="Arial" w:cs="Arial"/>
          <w:sz w:val="22"/>
          <w:szCs w:val="22"/>
        </w:rPr>
      </w:pPr>
    </w:p>
    <w:p w14:paraId="64BEE30F" w14:textId="096F951D" w:rsidR="001F0F98" w:rsidRPr="00B16EEC" w:rsidRDefault="001F0F98" w:rsidP="001F0F98">
      <w:pPr>
        <w:pStyle w:val="ListParagraph"/>
        <w:numPr>
          <w:ilvl w:val="0"/>
          <w:numId w:val="17"/>
        </w:numPr>
        <w:rPr>
          <w:rFonts w:ascii="Arial" w:hAnsi="Arial" w:cs="Arial"/>
          <w:b/>
          <w:bCs/>
          <w:sz w:val="22"/>
          <w:szCs w:val="22"/>
        </w:rPr>
      </w:pPr>
      <w:r w:rsidRPr="00B16EEC">
        <w:rPr>
          <w:rFonts w:ascii="Arial" w:hAnsi="Arial" w:cs="Arial"/>
          <w:bCs/>
          <w:color w:val="000000"/>
          <w:sz w:val="22"/>
          <w:szCs w:val="22"/>
        </w:rPr>
        <w:t>Did the population of students</w:t>
      </w:r>
      <w:r>
        <w:rPr>
          <w:rFonts w:ascii="Arial" w:hAnsi="Arial" w:cs="Arial"/>
          <w:bCs/>
          <w:color w:val="000000"/>
          <w:sz w:val="22"/>
          <w:szCs w:val="22"/>
        </w:rPr>
        <w:t xml:space="preserve"> (percentage)</w:t>
      </w:r>
      <w:r w:rsidRPr="00B16EEC">
        <w:rPr>
          <w:rFonts w:ascii="Arial" w:hAnsi="Arial" w:cs="Arial"/>
          <w:bCs/>
          <w:color w:val="000000"/>
          <w:sz w:val="22"/>
          <w:szCs w:val="22"/>
        </w:rPr>
        <w:t xml:space="preserve"> </w:t>
      </w:r>
      <w:r>
        <w:rPr>
          <w:rFonts w:ascii="Arial" w:hAnsi="Arial" w:cs="Arial"/>
          <w:bCs/>
          <w:color w:val="000000"/>
          <w:sz w:val="22"/>
          <w:szCs w:val="22"/>
        </w:rPr>
        <w:t>who</w:t>
      </w:r>
      <w:r w:rsidRPr="00B16EEC">
        <w:rPr>
          <w:rFonts w:ascii="Arial" w:hAnsi="Arial" w:cs="Arial"/>
          <w:bCs/>
          <w:color w:val="000000"/>
          <w:sz w:val="22"/>
          <w:szCs w:val="22"/>
        </w:rPr>
        <w:t xml:space="preserve"> are </w:t>
      </w:r>
      <w:proofErr w:type="gramStart"/>
      <w:r w:rsidRPr="00B16EEC">
        <w:rPr>
          <w:rFonts w:ascii="Arial" w:hAnsi="Arial" w:cs="Arial"/>
          <w:bCs/>
          <w:color w:val="000000"/>
          <w:sz w:val="22"/>
          <w:szCs w:val="22"/>
        </w:rPr>
        <w:t>economically disadvantaged</w:t>
      </w:r>
      <w:proofErr w:type="gramEnd"/>
      <w:r w:rsidRPr="00B16EEC">
        <w:rPr>
          <w:rFonts w:ascii="Arial" w:hAnsi="Arial" w:cs="Arial"/>
          <w:bCs/>
          <w:color w:val="000000"/>
          <w:sz w:val="22"/>
          <w:szCs w:val="22"/>
        </w:rPr>
        <w:t xml:space="preserve">, SPED, and/or English learners </w:t>
      </w:r>
      <w:r w:rsidR="00210085">
        <w:rPr>
          <w:rFonts w:ascii="Arial" w:hAnsi="Arial" w:cs="Arial"/>
          <w:bCs/>
          <w:color w:val="000000"/>
          <w:sz w:val="22"/>
          <w:szCs w:val="22"/>
        </w:rPr>
        <w:t xml:space="preserve">(EL) </w:t>
      </w:r>
      <w:r w:rsidRPr="00B16EEC">
        <w:rPr>
          <w:rFonts w:ascii="Arial" w:hAnsi="Arial" w:cs="Arial"/>
          <w:bCs/>
          <w:color w:val="000000"/>
          <w:sz w:val="22"/>
          <w:szCs w:val="22"/>
        </w:rPr>
        <w:t>match or preferably exceed that of the school? If not</w:t>
      </w:r>
      <w:r>
        <w:rPr>
          <w:rFonts w:ascii="Arial" w:hAnsi="Arial" w:cs="Arial"/>
          <w:bCs/>
          <w:color w:val="000000"/>
          <w:sz w:val="22"/>
          <w:szCs w:val="22"/>
        </w:rPr>
        <w:t>,</w:t>
      </w:r>
      <w:r w:rsidRPr="00B16EEC">
        <w:rPr>
          <w:rFonts w:ascii="Arial" w:hAnsi="Arial" w:cs="Arial"/>
          <w:bCs/>
          <w:color w:val="000000"/>
          <w:sz w:val="22"/>
          <w:szCs w:val="22"/>
        </w:rPr>
        <w:t xml:space="preserve"> this may be an area that you want to consider </w:t>
      </w:r>
      <w:r w:rsidR="000C5967">
        <w:rPr>
          <w:rFonts w:ascii="Arial" w:hAnsi="Arial" w:cs="Arial"/>
          <w:bCs/>
          <w:color w:val="000000"/>
          <w:sz w:val="22"/>
          <w:szCs w:val="22"/>
        </w:rPr>
        <w:t>focusing on</w:t>
      </w:r>
      <w:r w:rsidRPr="00B16EEC">
        <w:rPr>
          <w:rFonts w:ascii="Arial" w:hAnsi="Arial" w:cs="Arial"/>
          <w:bCs/>
          <w:color w:val="000000"/>
          <w:sz w:val="22"/>
          <w:szCs w:val="22"/>
        </w:rPr>
        <w:t xml:space="preserve"> for improvement in FY</w:t>
      </w:r>
      <w:r w:rsidR="00460C7F">
        <w:rPr>
          <w:rFonts w:ascii="Arial" w:hAnsi="Arial" w:cs="Arial"/>
          <w:bCs/>
          <w:color w:val="000000"/>
          <w:sz w:val="22"/>
          <w:szCs w:val="22"/>
        </w:rPr>
        <w:t>20</w:t>
      </w:r>
      <w:r w:rsidRPr="00B16EEC">
        <w:rPr>
          <w:rFonts w:ascii="Arial" w:hAnsi="Arial" w:cs="Arial"/>
          <w:bCs/>
          <w:color w:val="000000"/>
          <w:sz w:val="22"/>
          <w:szCs w:val="22"/>
        </w:rPr>
        <w:t>2</w:t>
      </w:r>
      <w:r w:rsidR="00FF48CC">
        <w:rPr>
          <w:rFonts w:ascii="Arial" w:hAnsi="Arial" w:cs="Arial"/>
          <w:bCs/>
          <w:color w:val="000000"/>
          <w:sz w:val="22"/>
          <w:szCs w:val="22"/>
        </w:rPr>
        <w:t>3</w:t>
      </w:r>
      <w:r w:rsidRPr="00B16EEC">
        <w:rPr>
          <w:rFonts w:ascii="Arial" w:hAnsi="Arial" w:cs="Arial"/>
          <w:bCs/>
          <w:color w:val="000000"/>
          <w:sz w:val="22"/>
          <w:szCs w:val="22"/>
        </w:rPr>
        <w:t>.</w:t>
      </w:r>
    </w:p>
    <w:p w14:paraId="0A19B408" w14:textId="77777777" w:rsidR="001F0F98" w:rsidRPr="00460C7F" w:rsidRDefault="001F0F98" w:rsidP="001F0F98">
      <w:pPr>
        <w:ind w:left="360" w:hanging="360"/>
        <w:rPr>
          <w:rFonts w:ascii="Arial" w:hAnsi="Arial" w:cs="Arial"/>
          <w:sz w:val="22"/>
          <w:szCs w:val="22"/>
        </w:rPr>
      </w:pPr>
    </w:p>
    <w:p w14:paraId="171C5ADE" w14:textId="77777777" w:rsidR="001F0F98" w:rsidRPr="00460C7F" w:rsidRDefault="001F0F98" w:rsidP="001F0F98">
      <w:pPr>
        <w:ind w:left="360" w:hanging="360"/>
        <w:rPr>
          <w:rFonts w:ascii="Arial" w:hAnsi="Arial" w:cs="Arial"/>
          <w:sz w:val="22"/>
          <w:szCs w:val="22"/>
        </w:rPr>
      </w:pPr>
    </w:p>
    <w:p w14:paraId="03B2AB4B" w14:textId="3D5BFE33" w:rsidR="00CD2A43" w:rsidRPr="00FF76E1" w:rsidRDefault="001F0F98" w:rsidP="001F2F46">
      <w:pPr>
        <w:pStyle w:val="ListParagraph"/>
        <w:numPr>
          <w:ilvl w:val="0"/>
          <w:numId w:val="17"/>
        </w:numPr>
        <w:rPr>
          <w:rFonts w:ascii="Arial" w:hAnsi="Arial" w:cs="Arial"/>
          <w:b/>
          <w:bCs/>
          <w:sz w:val="22"/>
          <w:szCs w:val="22"/>
        </w:rPr>
      </w:pPr>
      <w:r w:rsidRPr="001F0F98">
        <w:rPr>
          <w:rFonts w:ascii="Arial" w:hAnsi="Arial" w:cs="Arial"/>
          <w:bCs/>
          <w:color w:val="000000"/>
          <w:sz w:val="22"/>
          <w:szCs w:val="22"/>
        </w:rPr>
        <w:t xml:space="preserve">Did students attend on a regular and consistent basis (SY 100 hrs. for Elementary, 90 hrs. for MS and 100 hrs. for HS and at least 80% of the summer/vacation program hours offered)? </w:t>
      </w:r>
      <w:r w:rsidRPr="001F0F98">
        <w:rPr>
          <w:rFonts w:ascii="Arial" w:hAnsi="Arial" w:cs="Arial"/>
          <w:sz w:val="22"/>
          <w:szCs w:val="22"/>
        </w:rPr>
        <w:t xml:space="preserve">If </w:t>
      </w:r>
      <w:r w:rsidRPr="001F0F98">
        <w:rPr>
          <w:rFonts w:ascii="Arial" w:hAnsi="Arial" w:cs="Arial"/>
          <w:b/>
          <w:sz w:val="22"/>
          <w:szCs w:val="22"/>
        </w:rPr>
        <w:t>not</w:t>
      </w:r>
      <w:r w:rsidRPr="001F0F98">
        <w:rPr>
          <w:rFonts w:ascii="Arial" w:hAnsi="Arial" w:cs="Arial"/>
          <w:sz w:val="22"/>
          <w:szCs w:val="22"/>
        </w:rPr>
        <w:t xml:space="preserve">, </w:t>
      </w:r>
      <w:r w:rsidRPr="001F0F98">
        <w:rPr>
          <w:rFonts w:ascii="Arial" w:hAnsi="Arial" w:cs="Arial"/>
          <w:iCs/>
          <w:sz w:val="22"/>
          <w:szCs w:val="22"/>
        </w:rPr>
        <w:t>provide a brief explanation as to why</w:t>
      </w:r>
      <w:r w:rsidRPr="001F0F98">
        <w:rPr>
          <w:rFonts w:ascii="Arial" w:hAnsi="Arial" w:cs="Arial"/>
          <w:sz w:val="22"/>
          <w:szCs w:val="22"/>
        </w:rPr>
        <w:t xml:space="preserve">. </w:t>
      </w:r>
    </w:p>
    <w:p w14:paraId="0D33B649" w14:textId="0F067864" w:rsidR="00FF76E1" w:rsidRPr="00460C7F" w:rsidRDefault="00FF76E1" w:rsidP="00FF76E1">
      <w:pPr>
        <w:rPr>
          <w:rFonts w:ascii="Arial" w:hAnsi="Arial" w:cs="Arial"/>
          <w:sz w:val="22"/>
          <w:szCs w:val="22"/>
        </w:rPr>
      </w:pPr>
    </w:p>
    <w:p w14:paraId="06454D94" w14:textId="2BBDD18D" w:rsidR="00FF76E1" w:rsidRPr="00460C7F" w:rsidRDefault="00FF76E1" w:rsidP="00FF76E1">
      <w:pPr>
        <w:rPr>
          <w:rFonts w:ascii="Arial" w:hAnsi="Arial" w:cs="Arial"/>
          <w:sz w:val="22"/>
          <w:szCs w:val="22"/>
        </w:rPr>
      </w:pPr>
    </w:p>
    <w:p w14:paraId="6A5EB23C" w14:textId="77777777" w:rsidR="00FF76E1" w:rsidRPr="00803982" w:rsidRDefault="00FF76E1" w:rsidP="00FF76E1">
      <w:pPr>
        <w:pStyle w:val="ListParagraph"/>
        <w:numPr>
          <w:ilvl w:val="0"/>
          <w:numId w:val="17"/>
        </w:numPr>
        <w:tabs>
          <w:tab w:val="left" w:pos="90"/>
        </w:tabs>
        <w:spacing w:before="120" w:after="120"/>
        <w:ind w:right="720"/>
        <w:jc w:val="both"/>
        <w:rPr>
          <w:rFonts w:ascii="Arial" w:hAnsi="Arial" w:cs="Arial"/>
          <w:bCs/>
          <w:sz w:val="22"/>
          <w:szCs w:val="22"/>
        </w:rPr>
      </w:pPr>
      <w:r w:rsidRPr="00B16EEC">
        <w:rPr>
          <w:rFonts w:ascii="Arial" w:hAnsi="Arial" w:cs="Arial"/>
          <w:sz w:val="22"/>
          <w:szCs w:val="22"/>
        </w:rPr>
        <w:t xml:space="preserve">Describe the process used to implement the APT (Assessment of Program Practices Tool). Include the APT team members, number of observations conducted, and a synopsis of the findings, (strengths and areas for improvement) for each site. </w:t>
      </w:r>
      <w:r w:rsidRPr="00B16EEC">
        <w:rPr>
          <w:rFonts w:ascii="Arial" w:hAnsi="Arial" w:cs="Arial"/>
          <w:iCs/>
          <w:color w:val="000000"/>
          <w:sz w:val="22"/>
          <w:szCs w:val="22"/>
        </w:rPr>
        <w:t>If the required APT observation was not conduct</w:t>
      </w:r>
      <w:r>
        <w:rPr>
          <w:rFonts w:ascii="Arial" w:hAnsi="Arial" w:cs="Arial"/>
          <w:iCs/>
          <w:color w:val="000000"/>
          <w:sz w:val="22"/>
          <w:szCs w:val="22"/>
        </w:rPr>
        <w:t>ed,</w:t>
      </w:r>
      <w:r w:rsidRPr="00B16EEC">
        <w:rPr>
          <w:rFonts w:ascii="Arial" w:hAnsi="Arial" w:cs="Arial"/>
          <w:iCs/>
          <w:color w:val="000000"/>
          <w:sz w:val="22"/>
          <w:szCs w:val="22"/>
        </w:rPr>
        <w:t xml:space="preserve"> explain why.</w:t>
      </w:r>
    </w:p>
    <w:p w14:paraId="2C1CDD33" w14:textId="77777777" w:rsidR="00FF76E1" w:rsidRPr="00460C7F" w:rsidRDefault="00FF76E1" w:rsidP="00FF76E1">
      <w:pPr>
        <w:rPr>
          <w:rFonts w:ascii="Arial" w:hAnsi="Arial" w:cs="Arial"/>
          <w:sz w:val="22"/>
          <w:szCs w:val="22"/>
        </w:rPr>
      </w:pPr>
    </w:p>
    <w:p w14:paraId="65A8B660" w14:textId="77777777" w:rsidR="00CD2A43" w:rsidRPr="00460C7F" w:rsidRDefault="00CD2A43" w:rsidP="007C0C6A">
      <w:pPr>
        <w:rPr>
          <w:rFonts w:ascii="Arial" w:hAnsi="Arial" w:cs="Arial"/>
          <w:sz w:val="22"/>
          <w:szCs w:val="22"/>
        </w:rPr>
      </w:pPr>
    </w:p>
    <w:p w14:paraId="3B765C17" w14:textId="082D2457" w:rsidR="00803982" w:rsidRPr="0010682B" w:rsidRDefault="00803982" w:rsidP="00CD2A43">
      <w:pPr>
        <w:pStyle w:val="ListParagraph"/>
        <w:numPr>
          <w:ilvl w:val="0"/>
          <w:numId w:val="17"/>
        </w:numPr>
        <w:tabs>
          <w:tab w:val="left" w:pos="90"/>
        </w:tabs>
        <w:spacing w:before="120" w:after="120"/>
        <w:ind w:right="90"/>
        <w:rPr>
          <w:rFonts w:ascii="Arial" w:hAnsi="Arial" w:cs="Arial"/>
          <w:bCs/>
          <w:sz w:val="22"/>
          <w:szCs w:val="22"/>
        </w:rPr>
      </w:pPr>
      <w:r w:rsidRPr="0010682B">
        <w:rPr>
          <w:rFonts w:ascii="Arial" w:hAnsi="Arial" w:cs="Arial"/>
          <w:sz w:val="22"/>
          <w:szCs w:val="22"/>
        </w:rPr>
        <w:t>For each site</w:t>
      </w:r>
      <w:r w:rsidR="00E4672F" w:rsidRPr="0010682B">
        <w:rPr>
          <w:rFonts w:ascii="Arial" w:hAnsi="Arial" w:cs="Arial"/>
          <w:sz w:val="22"/>
          <w:szCs w:val="22"/>
        </w:rPr>
        <w:t xml:space="preserve">, </w:t>
      </w:r>
      <w:r w:rsidR="00BF5F46" w:rsidRPr="0010682B">
        <w:rPr>
          <w:rFonts w:ascii="Arial" w:hAnsi="Arial" w:cs="Arial"/>
          <w:sz w:val="22"/>
          <w:szCs w:val="22"/>
        </w:rPr>
        <w:t xml:space="preserve">use the chart below to </w:t>
      </w:r>
      <w:r w:rsidR="00F44041">
        <w:rPr>
          <w:rFonts w:ascii="Arial" w:hAnsi="Arial" w:cs="Arial"/>
          <w:sz w:val="22"/>
          <w:szCs w:val="22"/>
        </w:rPr>
        <w:t>highlight and summarize</w:t>
      </w:r>
      <w:r w:rsidRPr="0010682B">
        <w:rPr>
          <w:rFonts w:ascii="Arial" w:hAnsi="Arial" w:cs="Arial"/>
          <w:sz w:val="22"/>
          <w:szCs w:val="22"/>
        </w:rPr>
        <w:t xml:space="preserve"> at </w:t>
      </w:r>
      <w:r w:rsidR="00E4672F" w:rsidRPr="0010682B">
        <w:rPr>
          <w:rFonts w:ascii="Arial" w:hAnsi="Arial" w:cs="Arial"/>
          <w:sz w:val="22"/>
          <w:szCs w:val="22"/>
        </w:rPr>
        <w:t xml:space="preserve">least </w:t>
      </w:r>
      <w:r w:rsidRPr="0010682B">
        <w:rPr>
          <w:rFonts w:ascii="Arial" w:hAnsi="Arial" w:cs="Arial"/>
          <w:sz w:val="22"/>
          <w:szCs w:val="22"/>
        </w:rPr>
        <w:t>one of the program’s most successful projects/enrichments</w:t>
      </w:r>
      <w:r w:rsidR="00A8236C">
        <w:rPr>
          <w:rFonts w:ascii="Arial" w:hAnsi="Arial" w:cs="Arial"/>
          <w:sz w:val="22"/>
          <w:szCs w:val="22"/>
        </w:rPr>
        <w:t>/accomplishments</w:t>
      </w:r>
      <w:r w:rsidR="00F339C1">
        <w:rPr>
          <w:rFonts w:ascii="Arial" w:hAnsi="Arial" w:cs="Arial"/>
          <w:sz w:val="22"/>
          <w:szCs w:val="22"/>
        </w:rPr>
        <w:t xml:space="preserve">. </w:t>
      </w:r>
      <w:r w:rsidR="00BF5F46" w:rsidRPr="0010682B">
        <w:rPr>
          <w:rFonts w:ascii="Arial" w:hAnsi="Arial" w:cs="Arial"/>
          <w:sz w:val="22"/>
          <w:szCs w:val="22"/>
        </w:rPr>
        <w:t>Add addi</w:t>
      </w:r>
      <w:r w:rsidR="00BD4555" w:rsidRPr="0010682B">
        <w:rPr>
          <w:rFonts w:ascii="Arial" w:hAnsi="Arial" w:cs="Arial"/>
          <w:sz w:val="22"/>
          <w:szCs w:val="22"/>
        </w:rPr>
        <w:t>tional rows as n</w:t>
      </w:r>
      <w:r w:rsidR="00BF5F46" w:rsidRPr="0010682B">
        <w:rPr>
          <w:rFonts w:ascii="Arial" w:hAnsi="Arial" w:cs="Arial"/>
          <w:sz w:val="22"/>
          <w:szCs w:val="22"/>
        </w:rPr>
        <w:t xml:space="preserve">eeded. </w:t>
      </w:r>
    </w:p>
    <w:tbl>
      <w:tblPr>
        <w:tblStyle w:val="TableGrid"/>
        <w:tblpPr w:leftFromText="180" w:rightFromText="180" w:vertAnchor="text" w:horzAnchor="margin" w:tblpX="-365" w:tblpY="139"/>
        <w:tblOverlap w:val="never"/>
        <w:tblW w:w="10800" w:type="dxa"/>
        <w:tblLook w:val="04A0" w:firstRow="1" w:lastRow="0" w:firstColumn="1" w:lastColumn="0" w:noHBand="0" w:noVBand="1"/>
      </w:tblPr>
      <w:tblGrid>
        <w:gridCol w:w="2875"/>
        <w:gridCol w:w="7925"/>
      </w:tblGrid>
      <w:tr w:rsidR="00470F82" w:rsidRPr="00225B6F" w14:paraId="5092323B" w14:textId="77777777" w:rsidTr="00250F52">
        <w:tc>
          <w:tcPr>
            <w:tcW w:w="2875" w:type="dxa"/>
            <w:shd w:val="clear" w:color="auto" w:fill="8DB3E2" w:themeFill="text2" w:themeFillTint="66"/>
          </w:tcPr>
          <w:p w14:paraId="46B7A77C" w14:textId="77777777" w:rsidR="00470F82" w:rsidRPr="00225B6F" w:rsidRDefault="00470F82" w:rsidP="00387946">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t>Site</w:t>
            </w:r>
          </w:p>
        </w:tc>
        <w:tc>
          <w:tcPr>
            <w:tcW w:w="7925" w:type="dxa"/>
            <w:shd w:val="clear" w:color="auto" w:fill="8DB3E2" w:themeFill="text2" w:themeFillTint="66"/>
          </w:tcPr>
          <w:p w14:paraId="08F364A7" w14:textId="6DAECA44" w:rsidR="00470F82" w:rsidRPr="00225B6F" w:rsidRDefault="00470F82" w:rsidP="00470F82">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t>Activity/Project Name</w:t>
            </w:r>
          </w:p>
          <w:p w14:paraId="0967075D" w14:textId="7913D586" w:rsidR="00470F82" w:rsidRPr="00225B6F" w:rsidRDefault="00470F82" w:rsidP="00387946">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t>Brief Description</w:t>
            </w:r>
          </w:p>
        </w:tc>
      </w:tr>
      <w:tr w:rsidR="00470F82" w:rsidRPr="00225B6F" w14:paraId="49759EF4" w14:textId="77777777" w:rsidTr="006731E4">
        <w:trPr>
          <w:trHeight w:val="432"/>
        </w:trPr>
        <w:tc>
          <w:tcPr>
            <w:tcW w:w="2875" w:type="dxa"/>
          </w:tcPr>
          <w:p w14:paraId="139DEB29" w14:textId="77777777" w:rsidR="00470F82" w:rsidRPr="00460C7F" w:rsidRDefault="00470F82" w:rsidP="00387946">
            <w:pPr>
              <w:tabs>
                <w:tab w:val="left" w:pos="720"/>
              </w:tabs>
              <w:rPr>
                <w:rFonts w:ascii="Arial" w:hAnsi="Arial" w:cs="Arial"/>
                <w:color w:val="000000"/>
                <w:sz w:val="22"/>
                <w:szCs w:val="22"/>
              </w:rPr>
            </w:pPr>
          </w:p>
        </w:tc>
        <w:tc>
          <w:tcPr>
            <w:tcW w:w="7925" w:type="dxa"/>
          </w:tcPr>
          <w:p w14:paraId="113215A9" w14:textId="77777777" w:rsidR="00470F82" w:rsidRPr="00460C7F" w:rsidRDefault="00470F82" w:rsidP="00387946">
            <w:pPr>
              <w:tabs>
                <w:tab w:val="left" w:pos="720"/>
              </w:tabs>
              <w:rPr>
                <w:rFonts w:ascii="Arial" w:hAnsi="Arial" w:cs="Arial"/>
                <w:color w:val="000000"/>
                <w:sz w:val="22"/>
                <w:szCs w:val="22"/>
              </w:rPr>
            </w:pPr>
          </w:p>
        </w:tc>
      </w:tr>
      <w:tr w:rsidR="00470F82" w:rsidRPr="00225B6F" w14:paraId="2E88F7D9" w14:textId="77777777" w:rsidTr="00004B4E">
        <w:trPr>
          <w:trHeight w:val="432"/>
        </w:trPr>
        <w:tc>
          <w:tcPr>
            <w:tcW w:w="2875" w:type="dxa"/>
          </w:tcPr>
          <w:p w14:paraId="405FD713" w14:textId="77777777" w:rsidR="00470F82" w:rsidRPr="00460C7F" w:rsidRDefault="00470F82" w:rsidP="00387946">
            <w:pPr>
              <w:tabs>
                <w:tab w:val="left" w:pos="720"/>
              </w:tabs>
              <w:rPr>
                <w:rFonts w:ascii="Arial" w:hAnsi="Arial" w:cs="Arial"/>
                <w:color w:val="000000"/>
                <w:sz w:val="22"/>
                <w:szCs w:val="22"/>
              </w:rPr>
            </w:pPr>
          </w:p>
        </w:tc>
        <w:tc>
          <w:tcPr>
            <w:tcW w:w="7925" w:type="dxa"/>
          </w:tcPr>
          <w:p w14:paraId="78F372D3" w14:textId="77777777" w:rsidR="00470F82" w:rsidRPr="00460C7F" w:rsidRDefault="00470F82" w:rsidP="00387946">
            <w:pPr>
              <w:tabs>
                <w:tab w:val="left" w:pos="720"/>
              </w:tabs>
              <w:rPr>
                <w:rFonts w:ascii="Arial" w:hAnsi="Arial" w:cs="Arial"/>
                <w:color w:val="000000"/>
                <w:sz w:val="22"/>
                <w:szCs w:val="22"/>
              </w:rPr>
            </w:pPr>
          </w:p>
        </w:tc>
      </w:tr>
      <w:tr w:rsidR="00470F82" w:rsidRPr="00225B6F" w14:paraId="7105ADBA" w14:textId="77777777" w:rsidTr="007C233C">
        <w:trPr>
          <w:trHeight w:val="432"/>
        </w:trPr>
        <w:tc>
          <w:tcPr>
            <w:tcW w:w="2875" w:type="dxa"/>
          </w:tcPr>
          <w:p w14:paraId="57990896" w14:textId="77777777" w:rsidR="00470F82" w:rsidRPr="00460C7F" w:rsidRDefault="00470F82" w:rsidP="00387946">
            <w:pPr>
              <w:tabs>
                <w:tab w:val="left" w:pos="720"/>
              </w:tabs>
              <w:rPr>
                <w:rFonts w:ascii="Arial" w:hAnsi="Arial" w:cs="Arial"/>
                <w:color w:val="000000"/>
                <w:sz w:val="22"/>
                <w:szCs w:val="22"/>
              </w:rPr>
            </w:pPr>
          </w:p>
        </w:tc>
        <w:tc>
          <w:tcPr>
            <w:tcW w:w="7925" w:type="dxa"/>
          </w:tcPr>
          <w:p w14:paraId="719B61D9" w14:textId="77777777" w:rsidR="00470F82" w:rsidRPr="00460C7F" w:rsidRDefault="00470F82" w:rsidP="00387946">
            <w:pPr>
              <w:tabs>
                <w:tab w:val="left" w:pos="720"/>
              </w:tabs>
              <w:rPr>
                <w:rFonts w:ascii="Arial" w:hAnsi="Arial" w:cs="Arial"/>
                <w:color w:val="000000"/>
                <w:sz w:val="22"/>
                <w:szCs w:val="22"/>
              </w:rPr>
            </w:pPr>
          </w:p>
        </w:tc>
      </w:tr>
      <w:tr w:rsidR="00470F82" w:rsidRPr="00225B6F" w14:paraId="3EBBDAEF" w14:textId="77777777" w:rsidTr="007F1B90">
        <w:trPr>
          <w:trHeight w:val="432"/>
        </w:trPr>
        <w:tc>
          <w:tcPr>
            <w:tcW w:w="2875" w:type="dxa"/>
          </w:tcPr>
          <w:p w14:paraId="01E6A7FE" w14:textId="77777777" w:rsidR="00470F82" w:rsidRPr="00460C7F" w:rsidRDefault="00470F82" w:rsidP="00387946">
            <w:pPr>
              <w:tabs>
                <w:tab w:val="left" w:pos="720"/>
              </w:tabs>
              <w:rPr>
                <w:rFonts w:ascii="Arial" w:hAnsi="Arial" w:cs="Arial"/>
                <w:color w:val="000000"/>
                <w:sz w:val="22"/>
                <w:szCs w:val="22"/>
              </w:rPr>
            </w:pPr>
          </w:p>
        </w:tc>
        <w:tc>
          <w:tcPr>
            <w:tcW w:w="7925" w:type="dxa"/>
          </w:tcPr>
          <w:p w14:paraId="668606B2" w14:textId="77777777" w:rsidR="00470F82" w:rsidRPr="00460C7F" w:rsidRDefault="00470F82" w:rsidP="00387946">
            <w:pPr>
              <w:tabs>
                <w:tab w:val="left" w:pos="720"/>
              </w:tabs>
              <w:rPr>
                <w:rFonts w:ascii="Arial" w:hAnsi="Arial" w:cs="Arial"/>
                <w:color w:val="000000"/>
                <w:sz w:val="22"/>
                <w:szCs w:val="22"/>
              </w:rPr>
            </w:pPr>
          </w:p>
        </w:tc>
      </w:tr>
    </w:tbl>
    <w:p w14:paraId="716AA2F7" w14:textId="77777777" w:rsidR="004C23D9" w:rsidRDefault="004C23D9" w:rsidP="00970505">
      <w:pPr>
        <w:pStyle w:val="ListParagraph"/>
        <w:tabs>
          <w:tab w:val="left" w:pos="270"/>
        </w:tabs>
        <w:spacing w:before="120"/>
        <w:ind w:left="180" w:hanging="270"/>
        <w:rPr>
          <w:rFonts w:ascii="Arial" w:hAnsi="Arial" w:cs="Arial"/>
          <w:bCs/>
          <w:color w:val="000000"/>
          <w:sz w:val="22"/>
          <w:szCs w:val="22"/>
        </w:rPr>
      </w:pPr>
    </w:p>
    <w:p w14:paraId="59E03856" w14:textId="7715E793" w:rsidR="00D64E53" w:rsidRPr="006D3746" w:rsidRDefault="00D64E53" w:rsidP="000C5967">
      <w:pPr>
        <w:pStyle w:val="ListParagraph"/>
        <w:numPr>
          <w:ilvl w:val="0"/>
          <w:numId w:val="17"/>
        </w:numPr>
        <w:pBdr>
          <w:top w:val="nil"/>
          <w:left w:val="nil"/>
          <w:bottom w:val="nil"/>
          <w:right w:val="nil"/>
          <w:between w:val="nil"/>
        </w:pBdr>
        <w:tabs>
          <w:tab w:val="left" w:pos="360"/>
          <w:tab w:val="left" w:pos="540"/>
          <w:tab w:val="left" w:pos="720"/>
          <w:tab w:val="left" w:pos="900"/>
        </w:tabs>
        <w:spacing w:before="120" w:after="120" w:line="276" w:lineRule="auto"/>
        <w:contextualSpacing/>
        <w:jc w:val="both"/>
        <w:rPr>
          <w:rFonts w:ascii="Arial" w:eastAsia="Arial" w:hAnsi="Arial" w:cs="Arial"/>
          <w:b/>
          <w:color w:val="000000"/>
          <w:sz w:val="22"/>
          <w:szCs w:val="22"/>
        </w:rPr>
      </w:pPr>
      <w:r w:rsidRPr="00B44CBF">
        <w:rPr>
          <w:rFonts w:ascii="Arial" w:eastAsia="Arial" w:hAnsi="Arial" w:cs="Arial"/>
          <w:color w:val="000000"/>
          <w:sz w:val="22"/>
          <w:szCs w:val="22"/>
        </w:rPr>
        <w:lastRenderedPageBreak/>
        <w:t xml:space="preserve">Describe participation </w:t>
      </w:r>
      <w:r w:rsidR="00752C88" w:rsidRPr="00B44CBF">
        <w:rPr>
          <w:rFonts w:ascii="Arial" w:eastAsia="Arial" w:hAnsi="Arial" w:cs="Arial"/>
          <w:color w:val="000000"/>
          <w:sz w:val="22"/>
          <w:szCs w:val="22"/>
        </w:rPr>
        <w:t xml:space="preserve">in </w:t>
      </w:r>
      <w:r w:rsidR="000B4818">
        <w:rPr>
          <w:rFonts w:ascii="Arial" w:eastAsia="Arial" w:hAnsi="Arial" w:cs="Arial"/>
          <w:color w:val="000000"/>
          <w:sz w:val="22"/>
          <w:szCs w:val="22"/>
        </w:rPr>
        <w:t xml:space="preserve">any </w:t>
      </w:r>
      <w:r w:rsidR="00752C88" w:rsidRPr="00B44CBF">
        <w:rPr>
          <w:rFonts w:ascii="Arial" w:eastAsia="Arial" w:hAnsi="Arial" w:cs="Arial"/>
          <w:color w:val="000000"/>
          <w:sz w:val="22"/>
          <w:szCs w:val="22"/>
        </w:rPr>
        <w:t>training</w:t>
      </w:r>
      <w:r w:rsidRPr="00B44CBF">
        <w:rPr>
          <w:rFonts w:ascii="Arial" w:eastAsia="Arial" w:hAnsi="Arial" w:cs="Arial"/>
          <w:color w:val="000000"/>
          <w:sz w:val="22"/>
          <w:szCs w:val="22"/>
        </w:rPr>
        <w:t>/networking opportunities provided by the Department</w:t>
      </w:r>
      <w:r w:rsidR="00F76B83">
        <w:rPr>
          <w:rFonts w:ascii="Arial" w:eastAsia="Arial" w:hAnsi="Arial" w:cs="Arial"/>
          <w:color w:val="000000"/>
          <w:sz w:val="22"/>
          <w:szCs w:val="22"/>
        </w:rPr>
        <w:t xml:space="preserve"> </w:t>
      </w:r>
      <w:r w:rsidR="00C40923">
        <w:rPr>
          <w:rFonts w:ascii="Arial" w:eastAsia="Arial" w:hAnsi="Arial" w:cs="Arial"/>
          <w:color w:val="000000"/>
          <w:sz w:val="22"/>
          <w:szCs w:val="22"/>
        </w:rPr>
        <w:t>DESE</w:t>
      </w:r>
      <w:r w:rsidR="00F76B83">
        <w:rPr>
          <w:rFonts w:ascii="Arial" w:eastAsia="Arial" w:hAnsi="Arial" w:cs="Arial"/>
          <w:color w:val="000000"/>
          <w:sz w:val="22"/>
          <w:szCs w:val="22"/>
        </w:rPr>
        <w:t>)</w:t>
      </w:r>
      <w:r w:rsidRPr="00B44CBF">
        <w:rPr>
          <w:rFonts w:ascii="Arial" w:eastAsia="Arial" w:hAnsi="Arial" w:cs="Arial"/>
          <w:color w:val="000000"/>
          <w:sz w:val="22"/>
          <w:szCs w:val="22"/>
        </w:rPr>
        <w:t xml:space="preserve"> </w:t>
      </w:r>
      <w:r w:rsidR="007165E1">
        <w:rPr>
          <w:rFonts w:ascii="Arial" w:eastAsia="Arial" w:hAnsi="Arial" w:cs="Arial"/>
          <w:color w:val="000000"/>
          <w:sz w:val="22"/>
          <w:szCs w:val="22"/>
        </w:rPr>
        <w:t>in FY</w:t>
      </w:r>
      <w:r w:rsidR="00460C7F">
        <w:rPr>
          <w:rFonts w:ascii="Arial" w:eastAsia="Arial" w:hAnsi="Arial" w:cs="Arial"/>
          <w:color w:val="000000"/>
          <w:sz w:val="22"/>
          <w:szCs w:val="22"/>
        </w:rPr>
        <w:t>20</w:t>
      </w:r>
      <w:r w:rsidR="007165E1">
        <w:rPr>
          <w:rFonts w:ascii="Arial" w:eastAsia="Arial" w:hAnsi="Arial" w:cs="Arial"/>
          <w:color w:val="000000"/>
          <w:sz w:val="22"/>
          <w:szCs w:val="22"/>
        </w:rPr>
        <w:t xml:space="preserve">22 </w:t>
      </w:r>
      <w:r w:rsidRPr="00B44CBF">
        <w:rPr>
          <w:rFonts w:ascii="Arial" w:eastAsia="Arial" w:hAnsi="Arial" w:cs="Arial"/>
          <w:color w:val="000000"/>
          <w:sz w:val="22"/>
          <w:szCs w:val="22"/>
        </w:rPr>
        <w:t>and any programmatic changes or new programming</w:t>
      </w:r>
      <w:r w:rsidR="00DF4E5E">
        <w:rPr>
          <w:rFonts w:ascii="Arial" w:eastAsia="Arial" w:hAnsi="Arial" w:cs="Arial"/>
          <w:color w:val="000000"/>
          <w:sz w:val="22"/>
          <w:szCs w:val="22"/>
        </w:rPr>
        <w:t xml:space="preserve">, and/or </w:t>
      </w:r>
      <w:r w:rsidR="00752C88">
        <w:rPr>
          <w:rFonts w:ascii="Arial" w:eastAsia="Arial" w:hAnsi="Arial" w:cs="Arial"/>
          <w:color w:val="000000"/>
          <w:sz w:val="22"/>
          <w:szCs w:val="22"/>
        </w:rPr>
        <w:t>new programming ideas</w:t>
      </w:r>
      <w:r w:rsidRPr="00B44CBF">
        <w:rPr>
          <w:rFonts w:ascii="Arial" w:eastAsia="Arial" w:hAnsi="Arial" w:cs="Arial"/>
          <w:color w:val="000000"/>
          <w:sz w:val="22"/>
          <w:szCs w:val="22"/>
        </w:rPr>
        <w:t xml:space="preserve"> that resulted from participation. </w:t>
      </w:r>
    </w:p>
    <w:p w14:paraId="0DC35556" w14:textId="77777777" w:rsidR="006D3746" w:rsidRPr="00460C7F" w:rsidRDefault="006D3746" w:rsidP="006D3746">
      <w:pPr>
        <w:pBdr>
          <w:top w:val="nil"/>
          <w:left w:val="nil"/>
          <w:bottom w:val="nil"/>
          <w:right w:val="nil"/>
          <w:between w:val="nil"/>
        </w:pBdr>
        <w:tabs>
          <w:tab w:val="left" w:pos="540"/>
          <w:tab w:val="left" w:pos="630"/>
          <w:tab w:val="left" w:pos="720"/>
          <w:tab w:val="left" w:pos="900"/>
        </w:tabs>
        <w:spacing w:before="120" w:after="120" w:line="276" w:lineRule="auto"/>
        <w:contextualSpacing/>
        <w:jc w:val="both"/>
        <w:rPr>
          <w:rFonts w:ascii="Arial" w:eastAsia="Arial" w:hAnsi="Arial" w:cs="Arial"/>
          <w:bCs/>
          <w:color w:val="000000"/>
          <w:sz w:val="22"/>
          <w:szCs w:val="22"/>
        </w:rPr>
      </w:pPr>
    </w:p>
    <w:p w14:paraId="4D6D1E56" w14:textId="77777777" w:rsidR="006D3746" w:rsidRPr="00623D57" w:rsidRDefault="006D3746" w:rsidP="006D3746">
      <w:pPr>
        <w:pStyle w:val="ListParagraph"/>
        <w:numPr>
          <w:ilvl w:val="0"/>
          <w:numId w:val="17"/>
        </w:numPr>
        <w:tabs>
          <w:tab w:val="left" w:pos="270"/>
          <w:tab w:val="left" w:pos="360"/>
          <w:tab w:val="left" w:pos="1170"/>
        </w:tabs>
        <w:spacing w:before="120"/>
        <w:ind w:left="270" w:hanging="270"/>
        <w:rPr>
          <w:rFonts w:ascii="Arial" w:hAnsi="Arial" w:cs="Arial"/>
          <w:bCs/>
          <w:color w:val="000000"/>
          <w:sz w:val="22"/>
          <w:szCs w:val="22"/>
        </w:rPr>
      </w:pPr>
      <w:r w:rsidRPr="00623D57">
        <w:rPr>
          <w:rFonts w:ascii="Arial" w:hAnsi="Arial" w:cs="Arial"/>
          <w:bCs/>
          <w:color w:val="000000"/>
          <w:sz w:val="22"/>
          <w:szCs w:val="22"/>
        </w:rPr>
        <w:t>If grant funds were used to purchase any type of electronic equipment such as laptops, hand held devices (iPads, chrome books, etc.), cameras, printers, or other types of media equipment, you are required to have a process in place to inventory and track these items.</w:t>
      </w:r>
    </w:p>
    <w:p w14:paraId="6E319824" w14:textId="77777777" w:rsidR="006D3746" w:rsidRPr="00225B6F" w:rsidRDefault="006D3746" w:rsidP="006D3746">
      <w:pPr>
        <w:pStyle w:val="ListParagraph"/>
        <w:numPr>
          <w:ilvl w:val="0"/>
          <w:numId w:val="9"/>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Please attach to your grant submission an inventory of electronic items purchased. </w:t>
      </w:r>
    </w:p>
    <w:p w14:paraId="7FA6812E" w14:textId="77777777" w:rsidR="006D3746" w:rsidRPr="00225B6F" w:rsidRDefault="006D3746" w:rsidP="006D3746">
      <w:pPr>
        <w:pStyle w:val="ListParagraph"/>
        <w:numPr>
          <w:ilvl w:val="0"/>
          <w:numId w:val="9"/>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Describe the process you use</w:t>
      </w:r>
      <w:r>
        <w:rPr>
          <w:rFonts w:ascii="Arial" w:hAnsi="Arial" w:cs="Arial"/>
          <w:bCs/>
          <w:color w:val="000000"/>
          <w:sz w:val="22"/>
          <w:szCs w:val="22"/>
        </w:rPr>
        <w:t xml:space="preserve"> </w:t>
      </w:r>
      <w:r w:rsidRPr="00225B6F">
        <w:rPr>
          <w:rFonts w:ascii="Arial" w:hAnsi="Arial" w:cs="Arial"/>
          <w:bCs/>
          <w:color w:val="000000"/>
          <w:sz w:val="22"/>
          <w:szCs w:val="22"/>
        </w:rPr>
        <w:t xml:space="preserve">to inventory and track electronics purchased with grant funds.  </w:t>
      </w:r>
    </w:p>
    <w:p w14:paraId="31B6B554" w14:textId="77777777" w:rsidR="006D3746" w:rsidRPr="00225B6F" w:rsidRDefault="006D3746" w:rsidP="006D3746">
      <w:pPr>
        <w:pStyle w:val="ListParagraph"/>
        <w:numPr>
          <w:ilvl w:val="0"/>
          <w:numId w:val="9"/>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Describe below how the items were used to enhance the 21</w:t>
      </w:r>
      <w:r w:rsidRPr="00225B6F">
        <w:rPr>
          <w:rFonts w:ascii="Arial" w:hAnsi="Arial" w:cs="Arial"/>
          <w:bCs/>
          <w:color w:val="000000"/>
          <w:sz w:val="22"/>
          <w:szCs w:val="22"/>
          <w:vertAlign w:val="superscript"/>
        </w:rPr>
        <w:t>st</w:t>
      </w:r>
      <w:r w:rsidRPr="00225B6F">
        <w:rPr>
          <w:rFonts w:ascii="Arial" w:hAnsi="Arial" w:cs="Arial"/>
          <w:bCs/>
          <w:color w:val="000000"/>
          <w:sz w:val="22"/>
          <w:szCs w:val="22"/>
        </w:rPr>
        <w:t xml:space="preserve"> CCLC program and learning.</w:t>
      </w:r>
    </w:p>
    <w:p w14:paraId="517838F5" w14:textId="77777777" w:rsidR="006634C9" w:rsidRPr="00460C7F" w:rsidRDefault="006634C9">
      <w:pPr>
        <w:rPr>
          <w:rFonts w:ascii="Arial" w:hAnsi="Arial" w:cs="Arial"/>
          <w:color w:val="000000"/>
          <w:sz w:val="22"/>
          <w:szCs w:val="22"/>
        </w:rPr>
      </w:pPr>
    </w:p>
    <w:p w14:paraId="6B1F9325" w14:textId="5AEF4EA3" w:rsidR="00611E9D" w:rsidRPr="00D9072D" w:rsidRDefault="00611E9D" w:rsidP="00D9072D">
      <w:pPr>
        <w:tabs>
          <w:tab w:val="left" w:pos="810"/>
        </w:tabs>
        <w:rPr>
          <w:rFonts w:ascii="Arial" w:hAnsi="Arial" w:cs="Arial"/>
          <w:b/>
          <w:color w:val="000000"/>
          <w:sz w:val="22"/>
          <w:szCs w:val="22"/>
        </w:rPr>
      </w:pPr>
      <w:r w:rsidRPr="00D9072D">
        <w:rPr>
          <w:rFonts w:ascii="Arial" w:hAnsi="Arial" w:cs="Arial"/>
          <w:b/>
          <w:color w:val="000000"/>
          <w:sz w:val="22"/>
          <w:szCs w:val="22"/>
          <w:highlight w:val="cyan"/>
        </w:rPr>
        <w:t>OST ONLY –PROGRAM FEES</w:t>
      </w:r>
      <w:r w:rsidR="0000766E" w:rsidRPr="00D9072D">
        <w:rPr>
          <w:rFonts w:ascii="Arial" w:hAnsi="Arial" w:cs="Arial"/>
          <w:b/>
          <w:color w:val="000000"/>
          <w:sz w:val="22"/>
          <w:szCs w:val="22"/>
          <w:highlight w:val="cyan"/>
        </w:rPr>
        <w:t xml:space="preserve"> if applicable</w:t>
      </w:r>
      <w:r w:rsidR="0000766E" w:rsidRPr="00D9072D">
        <w:rPr>
          <w:rFonts w:ascii="Arial" w:hAnsi="Arial" w:cs="Arial"/>
          <w:b/>
          <w:color w:val="000000"/>
          <w:sz w:val="22"/>
          <w:szCs w:val="22"/>
        </w:rPr>
        <w:t xml:space="preserve"> </w:t>
      </w:r>
    </w:p>
    <w:p w14:paraId="3BB8FFBE" w14:textId="621317AE" w:rsidR="00854C6F" w:rsidRPr="00854C6F" w:rsidRDefault="00854C6F" w:rsidP="00854C6F">
      <w:pPr>
        <w:shd w:val="clear" w:color="auto" w:fill="DBE5F1" w:themeFill="accent1" w:themeFillTint="33"/>
        <w:spacing w:before="60"/>
        <w:jc w:val="both"/>
        <w:rPr>
          <w:rFonts w:ascii="Arial" w:hAnsi="Arial" w:cs="Arial"/>
          <w:sz w:val="22"/>
          <w:szCs w:val="22"/>
        </w:rPr>
      </w:pPr>
      <w:r w:rsidRPr="00854C6F">
        <w:rPr>
          <w:rFonts w:ascii="Arial" w:hAnsi="Arial" w:cs="Arial"/>
          <w:sz w:val="22"/>
          <w:szCs w:val="22"/>
        </w:rPr>
        <w:t>The intent of the 21</w:t>
      </w:r>
      <w:r w:rsidRPr="00854C6F">
        <w:rPr>
          <w:rFonts w:ascii="Arial" w:hAnsi="Arial" w:cs="Arial"/>
          <w:sz w:val="22"/>
          <w:szCs w:val="22"/>
          <w:vertAlign w:val="superscript"/>
        </w:rPr>
        <w:t>st</w:t>
      </w:r>
      <w:r w:rsidRPr="00854C6F">
        <w:rPr>
          <w:rFonts w:ascii="Arial" w:hAnsi="Arial" w:cs="Arial"/>
          <w:sz w:val="22"/>
          <w:szCs w:val="22"/>
        </w:rPr>
        <w:t xml:space="preserve"> CCLC program is to establish programs that offer academic enrichment, youth development and literacy services to students and families that are low income and may not otherwise have access to the opportunities provided through this grant funding.  Although not specifically prohibited by federal law, and with the availability of ESSER III funding, </w:t>
      </w:r>
      <w:r w:rsidR="00F76B83">
        <w:rPr>
          <w:rFonts w:ascii="Arial" w:hAnsi="Arial" w:cs="Arial"/>
          <w:sz w:val="22"/>
          <w:szCs w:val="22"/>
        </w:rPr>
        <w:t>the Department</w:t>
      </w:r>
      <w:r w:rsidRPr="00854C6F">
        <w:rPr>
          <w:rFonts w:ascii="Arial" w:hAnsi="Arial" w:cs="Arial"/>
          <w:sz w:val="22"/>
          <w:szCs w:val="22"/>
        </w:rPr>
        <w:t xml:space="preserve"> strongly discourages charging program fees but will allow them under certain conditions. If approved:</w:t>
      </w:r>
    </w:p>
    <w:p w14:paraId="4337F94F" w14:textId="77777777" w:rsidR="00854C6F" w:rsidRPr="00854C6F" w:rsidRDefault="00854C6F" w:rsidP="00854C6F">
      <w:pPr>
        <w:numPr>
          <w:ilvl w:val="0"/>
          <w:numId w:val="23"/>
        </w:numPr>
        <w:shd w:val="clear" w:color="auto" w:fill="DBE5F1" w:themeFill="accent1" w:themeFillTint="33"/>
        <w:spacing w:before="60"/>
        <w:ind w:left="634"/>
        <w:jc w:val="both"/>
        <w:rPr>
          <w:rFonts w:ascii="Arial" w:hAnsi="Arial" w:cs="Arial"/>
          <w:sz w:val="22"/>
          <w:szCs w:val="22"/>
        </w:rPr>
      </w:pPr>
      <w:r w:rsidRPr="00854C6F">
        <w:rPr>
          <w:rFonts w:ascii="Arial" w:hAnsi="Arial" w:cs="Arial"/>
          <w:sz w:val="22"/>
          <w:szCs w:val="22"/>
        </w:rPr>
        <w:t>All income must be expended during the grantee’s award period to supplement, enhance, or otherwise improve 21</w:t>
      </w:r>
      <w:r w:rsidRPr="00854C6F">
        <w:rPr>
          <w:rFonts w:ascii="Arial" w:hAnsi="Arial" w:cs="Arial"/>
          <w:sz w:val="22"/>
          <w:szCs w:val="22"/>
          <w:vertAlign w:val="superscript"/>
        </w:rPr>
        <w:t>st</w:t>
      </w:r>
      <w:r w:rsidRPr="00854C6F">
        <w:rPr>
          <w:rFonts w:ascii="Arial" w:hAnsi="Arial" w:cs="Arial"/>
          <w:sz w:val="22"/>
          <w:szCs w:val="22"/>
        </w:rPr>
        <w:t xml:space="preserve"> CCLC programming for students and families, and not to supplant other funding sources. Use of these funds are limited to the allowable use of funds.</w:t>
      </w:r>
    </w:p>
    <w:p w14:paraId="55642B02" w14:textId="77777777" w:rsidR="00854C6F" w:rsidRPr="00854C6F" w:rsidRDefault="00854C6F" w:rsidP="00854C6F">
      <w:pPr>
        <w:numPr>
          <w:ilvl w:val="0"/>
          <w:numId w:val="23"/>
        </w:numPr>
        <w:shd w:val="clear" w:color="auto" w:fill="DBE5F1" w:themeFill="accent1" w:themeFillTint="33"/>
        <w:spacing w:before="60"/>
        <w:ind w:left="634"/>
        <w:jc w:val="both"/>
        <w:rPr>
          <w:rFonts w:ascii="Arial" w:hAnsi="Arial" w:cs="Arial"/>
          <w:sz w:val="22"/>
          <w:szCs w:val="22"/>
        </w:rPr>
      </w:pPr>
      <w:r w:rsidRPr="00854C6F">
        <w:rPr>
          <w:rFonts w:ascii="Arial" w:hAnsi="Arial" w:cs="Arial"/>
          <w:sz w:val="22"/>
          <w:szCs w:val="22"/>
        </w:rPr>
        <w:t>Students that are low-income must be enrolled first with no expectation of them paying a fee. No student will be denied access due to inability on their family’s part to pay.</w:t>
      </w:r>
    </w:p>
    <w:p w14:paraId="7ED2C75C" w14:textId="77777777" w:rsidR="00854C6F" w:rsidRPr="00854C6F" w:rsidRDefault="00854C6F" w:rsidP="00854C6F">
      <w:pPr>
        <w:numPr>
          <w:ilvl w:val="0"/>
          <w:numId w:val="23"/>
        </w:numPr>
        <w:shd w:val="clear" w:color="auto" w:fill="DBE5F1" w:themeFill="accent1" w:themeFillTint="33"/>
        <w:spacing w:before="60"/>
        <w:ind w:left="634"/>
        <w:jc w:val="both"/>
        <w:rPr>
          <w:rFonts w:ascii="Arial" w:hAnsi="Arial" w:cs="Arial"/>
          <w:sz w:val="22"/>
          <w:szCs w:val="22"/>
        </w:rPr>
      </w:pPr>
      <w:r w:rsidRPr="00854C6F">
        <w:rPr>
          <w:rFonts w:ascii="Arial" w:hAnsi="Arial" w:cs="Arial"/>
          <w:sz w:val="22"/>
          <w:szCs w:val="22"/>
        </w:rPr>
        <w:t xml:space="preserve">Programs must demonstrate that there are established procedures in place for monitoring, accounting, and reporting of program income. </w:t>
      </w:r>
    </w:p>
    <w:p w14:paraId="77371A3E" w14:textId="77777777" w:rsidR="00854C6F" w:rsidRPr="00854C6F" w:rsidRDefault="00854C6F" w:rsidP="00854C6F">
      <w:pPr>
        <w:numPr>
          <w:ilvl w:val="0"/>
          <w:numId w:val="23"/>
        </w:numPr>
        <w:shd w:val="clear" w:color="auto" w:fill="DBE5F1" w:themeFill="accent1" w:themeFillTint="33"/>
        <w:spacing w:before="60"/>
        <w:ind w:left="634"/>
        <w:jc w:val="both"/>
        <w:rPr>
          <w:rFonts w:ascii="Arial" w:hAnsi="Arial" w:cs="Arial"/>
          <w:sz w:val="22"/>
          <w:szCs w:val="22"/>
        </w:rPr>
      </w:pPr>
      <w:r w:rsidRPr="00854C6F">
        <w:rPr>
          <w:rFonts w:ascii="Arial" w:hAnsi="Arial" w:cs="Arial"/>
          <w:sz w:val="22"/>
          <w:szCs w:val="22"/>
        </w:rPr>
        <w:t>Program income generated without prior approval from the Department or that does not adhere to the above criteria will be used to proportionally reduce the federal award.</w:t>
      </w:r>
    </w:p>
    <w:p w14:paraId="17F6A640" w14:textId="77777777" w:rsidR="00854C6F" w:rsidRPr="00854C6F" w:rsidRDefault="00854C6F" w:rsidP="00854C6F">
      <w:pPr>
        <w:numPr>
          <w:ilvl w:val="0"/>
          <w:numId w:val="23"/>
        </w:numPr>
        <w:shd w:val="clear" w:color="auto" w:fill="DBE5F1" w:themeFill="accent1" w:themeFillTint="33"/>
        <w:spacing w:before="60"/>
        <w:ind w:left="634"/>
        <w:jc w:val="both"/>
        <w:rPr>
          <w:rFonts w:ascii="Arial" w:hAnsi="Arial" w:cs="Arial"/>
          <w:sz w:val="22"/>
          <w:szCs w:val="22"/>
        </w:rPr>
      </w:pPr>
      <w:r w:rsidRPr="00854C6F">
        <w:rPr>
          <w:rFonts w:ascii="Arial" w:hAnsi="Arial" w:cs="Arial"/>
          <w:sz w:val="22"/>
          <w:szCs w:val="22"/>
        </w:rPr>
        <w:t>Grantees will be required to report on program income generated, and expenditures related to 21</w:t>
      </w:r>
      <w:r w:rsidRPr="00854C6F">
        <w:rPr>
          <w:rFonts w:ascii="Arial" w:hAnsi="Arial" w:cs="Arial"/>
          <w:sz w:val="22"/>
          <w:szCs w:val="22"/>
          <w:vertAlign w:val="superscript"/>
        </w:rPr>
        <w:t>st</w:t>
      </w:r>
      <w:r w:rsidRPr="00854C6F">
        <w:rPr>
          <w:rFonts w:ascii="Arial" w:hAnsi="Arial" w:cs="Arial"/>
          <w:sz w:val="22"/>
          <w:szCs w:val="22"/>
        </w:rPr>
        <w:t xml:space="preserve"> CCLC program operations.  </w:t>
      </w:r>
    </w:p>
    <w:p w14:paraId="6C54A41D" w14:textId="4B3E0E5C" w:rsidR="00854C6F" w:rsidRPr="00854C6F" w:rsidRDefault="00854C6F" w:rsidP="00854C6F">
      <w:pPr>
        <w:numPr>
          <w:ilvl w:val="0"/>
          <w:numId w:val="17"/>
        </w:numPr>
        <w:spacing w:before="120"/>
        <w:ind w:left="634"/>
        <w:jc w:val="both"/>
        <w:rPr>
          <w:rFonts w:ascii="Arial" w:hAnsi="Arial" w:cs="Arial"/>
          <w:sz w:val="22"/>
          <w:szCs w:val="22"/>
        </w:rPr>
      </w:pPr>
      <w:r w:rsidRPr="00854C6F">
        <w:rPr>
          <w:rFonts w:ascii="Arial" w:hAnsi="Arial" w:cs="Arial"/>
          <w:sz w:val="22"/>
          <w:szCs w:val="22"/>
        </w:rPr>
        <w:t xml:space="preserve">If you have need or other reason for charging program fees and would like to request flexibility, please </w:t>
      </w:r>
      <w:r w:rsidR="0040500A">
        <w:rPr>
          <w:rFonts w:ascii="Arial" w:hAnsi="Arial" w:cs="Arial"/>
          <w:sz w:val="22"/>
          <w:szCs w:val="22"/>
        </w:rPr>
        <w:t xml:space="preserve">respond to a-c </w:t>
      </w:r>
      <w:r w:rsidR="00990429">
        <w:rPr>
          <w:rFonts w:ascii="Arial" w:hAnsi="Arial" w:cs="Arial"/>
          <w:sz w:val="22"/>
          <w:szCs w:val="22"/>
        </w:rPr>
        <w:t>below.</w:t>
      </w:r>
      <w:r w:rsidRPr="00854C6F">
        <w:rPr>
          <w:rFonts w:ascii="Arial" w:hAnsi="Arial" w:cs="Arial"/>
          <w:sz w:val="22"/>
          <w:szCs w:val="22"/>
        </w:rPr>
        <w:t xml:space="preserve"> </w:t>
      </w:r>
      <w:r w:rsidRPr="00854C6F">
        <w:rPr>
          <w:rFonts w:ascii="Arial" w:hAnsi="Arial" w:cs="Arial"/>
          <w:i/>
          <w:sz w:val="22"/>
          <w:szCs w:val="22"/>
        </w:rPr>
        <w:t>If not applicable, please indicate NA.</w:t>
      </w:r>
      <w:r w:rsidRPr="00854C6F">
        <w:rPr>
          <w:rFonts w:ascii="Arial" w:hAnsi="Arial" w:cs="Arial"/>
          <w:sz w:val="22"/>
          <w:szCs w:val="22"/>
        </w:rPr>
        <w:t xml:space="preserve"> </w:t>
      </w:r>
    </w:p>
    <w:p w14:paraId="467DCF59" w14:textId="2565BA18" w:rsidR="0040500A" w:rsidRPr="00844FED" w:rsidRDefault="0040500A" w:rsidP="00854C6F">
      <w:pPr>
        <w:numPr>
          <w:ilvl w:val="0"/>
          <w:numId w:val="22"/>
        </w:numPr>
        <w:spacing w:before="120"/>
        <w:ind w:left="1080"/>
        <w:jc w:val="both"/>
        <w:rPr>
          <w:rFonts w:ascii="Arial" w:hAnsi="Arial" w:cs="Arial"/>
          <w:sz w:val="22"/>
          <w:szCs w:val="22"/>
        </w:rPr>
      </w:pPr>
      <w:r>
        <w:rPr>
          <w:rFonts w:ascii="Arial" w:hAnsi="Arial" w:cs="Arial"/>
          <w:sz w:val="22"/>
          <w:szCs w:val="22"/>
        </w:rPr>
        <w:t>Please describe your rationale.</w:t>
      </w:r>
    </w:p>
    <w:p w14:paraId="0628D597" w14:textId="317BFA6F" w:rsidR="00854C6F" w:rsidRPr="00854C6F" w:rsidRDefault="00854C6F" w:rsidP="00854C6F">
      <w:pPr>
        <w:numPr>
          <w:ilvl w:val="0"/>
          <w:numId w:val="22"/>
        </w:numPr>
        <w:spacing w:before="120"/>
        <w:ind w:left="1080"/>
        <w:jc w:val="both"/>
        <w:rPr>
          <w:rFonts w:ascii="Arial" w:hAnsi="Arial" w:cs="Arial"/>
          <w:sz w:val="22"/>
          <w:szCs w:val="22"/>
        </w:rPr>
      </w:pPr>
      <w:r w:rsidRPr="00854C6F">
        <w:rPr>
          <w:rFonts w:ascii="Arial" w:hAnsi="Arial" w:cs="Arial"/>
          <w:color w:val="000000"/>
          <w:sz w:val="22"/>
          <w:szCs w:val="22"/>
        </w:rPr>
        <w:t xml:space="preserve">Additionally, describe the process for determining the per student cost to attend if a sliding fee </w:t>
      </w:r>
      <w:r w:rsidR="0040500A">
        <w:rPr>
          <w:rFonts w:ascii="Arial" w:hAnsi="Arial" w:cs="Arial"/>
          <w:color w:val="000000"/>
          <w:sz w:val="22"/>
          <w:szCs w:val="22"/>
        </w:rPr>
        <w:t>scale will be</w:t>
      </w:r>
      <w:r w:rsidR="0040500A" w:rsidRPr="00854C6F">
        <w:rPr>
          <w:rFonts w:ascii="Arial" w:hAnsi="Arial" w:cs="Arial"/>
          <w:color w:val="000000"/>
          <w:sz w:val="22"/>
          <w:szCs w:val="22"/>
        </w:rPr>
        <w:t xml:space="preserve"> </w:t>
      </w:r>
      <w:r w:rsidRPr="00854C6F">
        <w:rPr>
          <w:rFonts w:ascii="Arial" w:hAnsi="Arial" w:cs="Arial"/>
          <w:color w:val="000000"/>
          <w:sz w:val="22"/>
          <w:szCs w:val="22"/>
        </w:rPr>
        <w:t>used.  How will you ensure that families of children/youth who would be eligible to receive free or reduced-price lunch fully understand that cost is not a deterrent from participation</w:t>
      </w:r>
      <w:r w:rsidR="0040500A">
        <w:rPr>
          <w:rFonts w:ascii="Arial" w:hAnsi="Arial" w:cs="Arial"/>
          <w:color w:val="000000"/>
          <w:sz w:val="22"/>
          <w:szCs w:val="22"/>
        </w:rPr>
        <w:t>?</w:t>
      </w:r>
      <w:r w:rsidRPr="00854C6F">
        <w:rPr>
          <w:rFonts w:ascii="Arial" w:hAnsi="Arial" w:cs="Arial"/>
          <w:color w:val="000000"/>
          <w:sz w:val="22"/>
          <w:szCs w:val="22"/>
        </w:rPr>
        <w:t xml:space="preserve">  </w:t>
      </w:r>
    </w:p>
    <w:p w14:paraId="539F134B" w14:textId="76B016F3" w:rsidR="006F07E1" w:rsidRPr="007053E8" w:rsidRDefault="00854C6F" w:rsidP="007053E8">
      <w:pPr>
        <w:numPr>
          <w:ilvl w:val="0"/>
          <w:numId w:val="22"/>
        </w:numPr>
        <w:spacing w:before="120"/>
        <w:ind w:left="1080"/>
        <w:jc w:val="both"/>
        <w:rPr>
          <w:rFonts w:ascii="Arial" w:hAnsi="Arial" w:cs="Arial"/>
          <w:sz w:val="22"/>
          <w:szCs w:val="22"/>
        </w:rPr>
      </w:pPr>
      <w:r w:rsidRPr="00854C6F">
        <w:rPr>
          <w:rFonts w:ascii="Arial" w:hAnsi="Arial" w:cs="Arial"/>
          <w:color w:val="000000"/>
          <w:sz w:val="22"/>
          <w:szCs w:val="22"/>
        </w:rPr>
        <w:t xml:space="preserve">Describe the </w:t>
      </w:r>
      <w:r w:rsidRPr="00854C6F">
        <w:rPr>
          <w:rFonts w:ascii="Arial" w:hAnsi="Arial" w:cs="Arial"/>
          <w:sz w:val="22"/>
          <w:szCs w:val="22"/>
        </w:rPr>
        <w:t>procedures in place for monitoring, accounting, and reporting of program income. Describe specifically how those funds are/will be used to supplement proposed grant expenditures.</w:t>
      </w:r>
    </w:p>
    <w:p w14:paraId="45321F37" w14:textId="3415A896" w:rsidR="003D085B" w:rsidRDefault="003D085B" w:rsidP="003D085B">
      <w:pPr>
        <w:tabs>
          <w:tab w:val="left" w:pos="8100"/>
        </w:tabs>
        <w:spacing w:before="60"/>
        <w:ind w:right="115"/>
        <w:rPr>
          <w:rFonts w:ascii="Arial" w:hAnsi="Arial"/>
          <w:sz w:val="20"/>
        </w:rPr>
      </w:pPr>
    </w:p>
    <w:p w14:paraId="58B52E1E" w14:textId="77777777" w:rsidR="003E601D" w:rsidRDefault="003E601D" w:rsidP="003D085B">
      <w:pPr>
        <w:tabs>
          <w:tab w:val="left" w:pos="8100"/>
        </w:tabs>
        <w:spacing w:before="60"/>
        <w:ind w:right="115"/>
        <w:rPr>
          <w:rFonts w:ascii="Arial" w:hAnsi="Arial"/>
          <w:sz w:val="20"/>
        </w:rPr>
      </w:pPr>
    </w:p>
    <w:p w14:paraId="433546DC" w14:textId="77777777" w:rsidR="003E601D" w:rsidRDefault="003E601D" w:rsidP="003D085B">
      <w:pPr>
        <w:tabs>
          <w:tab w:val="left" w:pos="8100"/>
        </w:tabs>
        <w:spacing w:before="60"/>
        <w:ind w:right="115"/>
        <w:rPr>
          <w:rFonts w:ascii="Arial" w:hAnsi="Arial"/>
          <w:sz w:val="20"/>
        </w:rPr>
      </w:pPr>
    </w:p>
    <w:p w14:paraId="1CAFDDFF" w14:textId="77777777" w:rsidR="003E601D" w:rsidRDefault="003E601D" w:rsidP="003D085B">
      <w:pPr>
        <w:tabs>
          <w:tab w:val="left" w:pos="8100"/>
        </w:tabs>
        <w:spacing w:before="60"/>
        <w:ind w:right="115"/>
        <w:rPr>
          <w:rFonts w:ascii="Arial" w:hAnsi="Arial"/>
          <w:sz w:val="20"/>
        </w:rPr>
      </w:pPr>
    </w:p>
    <w:p w14:paraId="4B1F2A7B" w14:textId="77777777" w:rsidR="003E601D" w:rsidRDefault="003E601D" w:rsidP="003D085B">
      <w:pPr>
        <w:tabs>
          <w:tab w:val="left" w:pos="8100"/>
        </w:tabs>
        <w:spacing w:before="60"/>
        <w:ind w:right="115"/>
        <w:rPr>
          <w:rFonts w:ascii="Arial" w:hAnsi="Arial"/>
          <w:sz w:val="20"/>
        </w:rPr>
      </w:pPr>
    </w:p>
    <w:p w14:paraId="6FF82DB5" w14:textId="77777777" w:rsidR="003E601D" w:rsidRPr="00A3052C" w:rsidRDefault="003E601D" w:rsidP="003D085B">
      <w:pPr>
        <w:tabs>
          <w:tab w:val="left" w:pos="8100"/>
        </w:tabs>
        <w:spacing w:before="60"/>
        <w:ind w:right="115"/>
        <w:rPr>
          <w:rFonts w:ascii="Arial" w:hAnsi="Arial"/>
          <w:sz w:val="20"/>
        </w:rPr>
      </w:pPr>
    </w:p>
    <w:p w14:paraId="5EEA615A" w14:textId="77777777" w:rsidR="006D608B" w:rsidRPr="00A3052C" w:rsidRDefault="006D608B" w:rsidP="00A3052C">
      <w:pPr>
        <w:rPr>
          <w:rFonts w:ascii="Arial" w:eastAsia="Arial" w:hAnsi="Arial" w:cs="Arial"/>
          <w:sz w:val="22"/>
          <w:szCs w:val="22"/>
          <w:highlight w:val="green"/>
        </w:rPr>
      </w:pPr>
    </w:p>
    <w:p w14:paraId="60A5955E" w14:textId="7C4339A1" w:rsidR="006D608B" w:rsidRPr="00BD5BA4" w:rsidRDefault="007053E8" w:rsidP="000E42CC">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w:eastAsia="Arial" w:hAnsi="Arial" w:cs="Arial"/>
          <w:b/>
          <w:sz w:val="22"/>
          <w:szCs w:val="22"/>
        </w:rPr>
      </w:pPr>
      <w:r>
        <w:rPr>
          <w:rFonts w:ascii="Arial" w:hAnsi="Arial" w:cs="Arial"/>
          <w:b/>
          <w:bCs/>
          <w:sz w:val="22"/>
          <w:szCs w:val="22"/>
        </w:rPr>
        <w:lastRenderedPageBreak/>
        <w:t>I</w:t>
      </w:r>
      <w:r w:rsidR="0032690F">
        <w:rPr>
          <w:rFonts w:ascii="Arial" w:hAnsi="Arial" w:cs="Arial"/>
          <w:b/>
          <w:bCs/>
          <w:sz w:val="22"/>
          <w:szCs w:val="22"/>
        </w:rPr>
        <w:t>V</w:t>
      </w:r>
      <w:r>
        <w:rPr>
          <w:rFonts w:ascii="Arial" w:hAnsi="Arial" w:cs="Arial"/>
          <w:b/>
          <w:bCs/>
          <w:sz w:val="22"/>
          <w:szCs w:val="22"/>
        </w:rPr>
        <w:t xml:space="preserve">. </w:t>
      </w:r>
      <w:r w:rsidR="006D608B" w:rsidRPr="00B51CBE">
        <w:rPr>
          <w:rFonts w:ascii="Arial" w:hAnsi="Arial" w:cs="Arial"/>
          <w:b/>
          <w:bCs/>
          <w:sz w:val="22"/>
          <w:szCs w:val="22"/>
        </w:rPr>
        <w:t>HQPBL</w:t>
      </w:r>
      <w:r w:rsidR="006D608B" w:rsidRPr="00B51CBE">
        <w:rPr>
          <w:rFonts w:ascii="Arial" w:hAnsi="Arial" w:cs="Arial"/>
          <w:sz w:val="22"/>
          <w:szCs w:val="22"/>
        </w:rPr>
        <w:t xml:space="preserve"> </w:t>
      </w:r>
      <w:r w:rsidR="006D608B" w:rsidRPr="00B51CBE">
        <w:rPr>
          <w:rFonts w:ascii="Arial" w:hAnsi="Arial" w:cs="Arial"/>
          <w:b/>
          <w:bCs/>
          <w:i/>
          <w:iCs/>
          <w:sz w:val="22"/>
          <w:szCs w:val="22"/>
        </w:rPr>
        <w:t xml:space="preserve">Cohort III </w:t>
      </w:r>
      <w:r w:rsidR="006D608B" w:rsidRPr="00B51CBE">
        <w:rPr>
          <w:rFonts w:ascii="Arial" w:hAnsi="Arial" w:cs="Arial"/>
          <w:sz w:val="22"/>
          <w:szCs w:val="22"/>
        </w:rPr>
        <w:t xml:space="preserve">If your school/site is interested in </w:t>
      </w:r>
      <w:r w:rsidR="006D608B">
        <w:rPr>
          <w:rFonts w:ascii="Arial" w:hAnsi="Arial" w:cs="Arial"/>
          <w:sz w:val="22"/>
          <w:szCs w:val="22"/>
        </w:rPr>
        <w:t>applying to considered for participation</w:t>
      </w:r>
      <w:r w:rsidR="006D608B" w:rsidRPr="00B51CBE">
        <w:rPr>
          <w:rFonts w:ascii="Arial" w:hAnsi="Arial" w:cs="Arial"/>
          <w:sz w:val="22"/>
          <w:szCs w:val="22"/>
        </w:rPr>
        <w:t xml:space="preserve"> in the HQPBL training please </w:t>
      </w:r>
      <w:r w:rsidR="006D608B" w:rsidRPr="00BD5BA4">
        <w:rPr>
          <w:rFonts w:ascii="Arial" w:eastAsia="Arial" w:hAnsi="Arial" w:cs="Arial"/>
          <w:b/>
          <w:sz w:val="22"/>
          <w:szCs w:val="22"/>
        </w:rPr>
        <w:t xml:space="preserve">complete the questions below.  </w:t>
      </w:r>
    </w:p>
    <w:p w14:paraId="6610FB11" w14:textId="314B6F7A" w:rsidR="00A918BF" w:rsidRPr="001C378A" w:rsidRDefault="00A918BF" w:rsidP="00A918BF">
      <w:pPr>
        <w:pStyle w:val="NormalWeb"/>
        <w:spacing w:before="120" w:after="0"/>
        <w:rPr>
          <w:rStyle w:val="form-group"/>
          <w:rFonts w:ascii="Arial" w:hAnsi="Arial" w:cs="Arial"/>
          <w:sz w:val="22"/>
          <w:szCs w:val="22"/>
        </w:rPr>
      </w:pPr>
      <w:r w:rsidRPr="001C378A">
        <w:rPr>
          <w:rStyle w:val="form-group"/>
          <w:rFonts w:ascii="Arial" w:hAnsi="Arial" w:cs="Arial"/>
          <w:sz w:val="22"/>
          <w:szCs w:val="22"/>
        </w:rPr>
        <w:t>This year</w:t>
      </w:r>
      <w:r w:rsidR="00A3052C">
        <w:rPr>
          <w:rStyle w:val="form-group"/>
          <w:rFonts w:ascii="Arial" w:hAnsi="Arial" w:cs="Arial"/>
          <w:sz w:val="22"/>
          <w:szCs w:val="22"/>
        </w:rPr>
        <w:t>-</w:t>
      </w:r>
      <w:r w:rsidRPr="001C378A">
        <w:rPr>
          <w:rStyle w:val="form-group"/>
          <w:rFonts w:ascii="Arial" w:hAnsi="Arial" w:cs="Arial"/>
          <w:sz w:val="22"/>
          <w:szCs w:val="22"/>
        </w:rPr>
        <w:t xml:space="preserve">long training series will provide participating educators, school, and programs the opportunity to enhance and expand current practices and/or try new approaches to learning in which students are actively collaborating and engaging in </w:t>
      </w:r>
      <w:r>
        <w:rPr>
          <w:rStyle w:val="form-group"/>
          <w:rFonts w:ascii="Arial" w:hAnsi="Arial" w:cs="Arial"/>
          <w:sz w:val="22"/>
          <w:szCs w:val="22"/>
        </w:rPr>
        <w:t>HQPBL</w:t>
      </w:r>
      <w:r w:rsidRPr="001C378A">
        <w:rPr>
          <w:rStyle w:val="form-group"/>
          <w:rFonts w:ascii="Arial" w:hAnsi="Arial" w:cs="Arial"/>
          <w:sz w:val="22"/>
          <w:szCs w:val="22"/>
        </w:rPr>
        <w:t xml:space="preserve"> that is </w:t>
      </w:r>
      <w:r>
        <w:rPr>
          <w:rStyle w:val="form-group"/>
          <w:rFonts w:ascii="Arial" w:hAnsi="Arial" w:cs="Arial"/>
          <w:sz w:val="22"/>
          <w:szCs w:val="22"/>
        </w:rPr>
        <w:t xml:space="preserve">culturally relevant and </w:t>
      </w:r>
      <w:r w:rsidRPr="001C378A">
        <w:rPr>
          <w:rFonts w:ascii="Arial" w:hAnsi="Arial" w:cs="Arial"/>
          <w:sz w:val="22"/>
          <w:szCs w:val="22"/>
        </w:rPr>
        <w:t xml:space="preserve">coherently aligned to the Massachusetts </w:t>
      </w:r>
      <w:r w:rsidRPr="001C378A">
        <w:rPr>
          <w:rStyle w:val="form-group"/>
          <w:rFonts w:ascii="Arial" w:hAnsi="Arial" w:cs="Arial"/>
          <w:sz w:val="22"/>
          <w:szCs w:val="22"/>
        </w:rPr>
        <w:t>Curriculum Frameworks.</w:t>
      </w:r>
    </w:p>
    <w:p w14:paraId="347C971D" w14:textId="48CD77EC" w:rsidR="00A918BF" w:rsidRPr="001C378A" w:rsidRDefault="00A918BF" w:rsidP="00A918BF">
      <w:pPr>
        <w:pStyle w:val="NormalWeb"/>
        <w:numPr>
          <w:ilvl w:val="0"/>
          <w:numId w:val="5"/>
        </w:numPr>
        <w:spacing w:before="120" w:after="0"/>
        <w:ind w:left="634" w:hanging="274"/>
        <w:rPr>
          <w:rStyle w:val="form-group"/>
          <w:rFonts w:ascii="Arial" w:hAnsi="Arial" w:cs="Arial"/>
          <w:sz w:val="22"/>
          <w:szCs w:val="22"/>
        </w:rPr>
      </w:pPr>
      <w:r w:rsidRPr="001C378A">
        <w:rPr>
          <w:rStyle w:val="form-group"/>
          <w:rFonts w:ascii="Arial" w:hAnsi="Arial" w:cs="Arial"/>
          <w:sz w:val="22"/>
          <w:szCs w:val="22"/>
        </w:rPr>
        <w:t>Participating schools/programs must be able to commit to form</w:t>
      </w:r>
      <w:r w:rsidR="005C222A">
        <w:rPr>
          <w:rStyle w:val="form-group"/>
          <w:rFonts w:ascii="Arial" w:hAnsi="Arial" w:cs="Arial"/>
          <w:sz w:val="22"/>
          <w:szCs w:val="22"/>
        </w:rPr>
        <w:t>ing</w:t>
      </w:r>
      <w:r w:rsidRPr="001C378A">
        <w:rPr>
          <w:rStyle w:val="form-group"/>
          <w:rFonts w:ascii="Arial" w:hAnsi="Arial" w:cs="Arial"/>
          <w:sz w:val="22"/>
          <w:szCs w:val="22"/>
        </w:rPr>
        <w:t xml:space="preserve"> a </w:t>
      </w:r>
      <w:proofErr w:type="gramStart"/>
      <w:r w:rsidRPr="001C378A">
        <w:rPr>
          <w:rStyle w:val="form-group"/>
          <w:rFonts w:ascii="Arial" w:hAnsi="Arial" w:cs="Arial"/>
          <w:sz w:val="22"/>
          <w:szCs w:val="22"/>
        </w:rPr>
        <w:t xml:space="preserve">3-5 </w:t>
      </w:r>
      <w:r>
        <w:rPr>
          <w:rStyle w:val="form-group"/>
          <w:rFonts w:ascii="Arial" w:hAnsi="Arial" w:cs="Arial"/>
          <w:sz w:val="22"/>
          <w:szCs w:val="22"/>
        </w:rPr>
        <w:t>person</w:t>
      </w:r>
      <w:proofErr w:type="gramEnd"/>
      <w:r>
        <w:rPr>
          <w:rStyle w:val="form-group"/>
          <w:rFonts w:ascii="Arial" w:hAnsi="Arial" w:cs="Arial"/>
          <w:sz w:val="22"/>
          <w:szCs w:val="22"/>
        </w:rPr>
        <w:t xml:space="preserve"> team </w:t>
      </w:r>
      <w:r w:rsidRPr="001C378A">
        <w:rPr>
          <w:rStyle w:val="form-group"/>
          <w:rFonts w:ascii="Arial" w:hAnsi="Arial" w:cs="Arial"/>
          <w:sz w:val="22"/>
          <w:szCs w:val="22"/>
        </w:rPr>
        <w:t xml:space="preserve">plus the school/site based facilitator </w:t>
      </w:r>
      <w:r w:rsidR="005C222A">
        <w:rPr>
          <w:rStyle w:val="form-group"/>
          <w:rFonts w:ascii="Arial" w:hAnsi="Arial" w:cs="Arial"/>
          <w:sz w:val="22"/>
          <w:szCs w:val="22"/>
        </w:rPr>
        <w:t>who</w:t>
      </w:r>
      <w:r w:rsidR="005C222A" w:rsidRPr="001C378A">
        <w:rPr>
          <w:rStyle w:val="form-group"/>
          <w:rFonts w:ascii="Arial" w:hAnsi="Arial" w:cs="Arial"/>
          <w:sz w:val="22"/>
          <w:szCs w:val="22"/>
        </w:rPr>
        <w:t xml:space="preserve"> </w:t>
      </w:r>
      <w:r w:rsidRPr="001C378A">
        <w:rPr>
          <w:rStyle w:val="form-group"/>
          <w:rFonts w:ascii="Arial" w:hAnsi="Arial" w:cs="Arial"/>
          <w:sz w:val="22"/>
          <w:szCs w:val="22"/>
        </w:rPr>
        <w:t>will work collaboratively in the design of the</w:t>
      </w:r>
      <w:r>
        <w:rPr>
          <w:rStyle w:val="form-group"/>
          <w:rFonts w:ascii="Arial" w:hAnsi="Arial" w:cs="Arial"/>
          <w:sz w:val="22"/>
          <w:szCs w:val="22"/>
        </w:rPr>
        <w:t>ir</w:t>
      </w:r>
      <w:r w:rsidRPr="001C378A">
        <w:rPr>
          <w:rStyle w:val="form-group"/>
          <w:rFonts w:ascii="Arial" w:hAnsi="Arial" w:cs="Arial"/>
          <w:sz w:val="22"/>
          <w:szCs w:val="22"/>
        </w:rPr>
        <w:t xml:space="preserve"> PBL </w:t>
      </w:r>
      <w:r>
        <w:rPr>
          <w:rStyle w:val="form-group"/>
          <w:rFonts w:ascii="Arial" w:hAnsi="Arial" w:cs="Arial"/>
          <w:sz w:val="22"/>
          <w:szCs w:val="22"/>
        </w:rPr>
        <w:t>Module</w:t>
      </w:r>
      <w:r w:rsidRPr="001C378A">
        <w:rPr>
          <w:rStyle w:val="form-group"/>
          <w:rFonts w:ascii="Arial" w:hAnsi="Arial" w:cs="Arial"/>
          <w:sz w:val="22"/>
          <w:szCs w:val="22"/>
        </w:rPr>
        <w:t xml:space="preserve">.   </w:t>
      </w:r>
    </w:p>
    <w:p w14:paraId="2ABE0881" w14:textId="0D7E683D" w:rsidR="00A918BF" w:rsidRPr="001C378A" w:rsidRDefault="00A918BF" w:rsidP="00A918BF">
      <w:pPr>
        <w:pStyle w:val="NormalWeb"/>
        <w:numPr>
          <w:ilvl w:val="0"/>
          <w:numId w:val="11"/>
        </w:numPr>
        <w:spacing w:before="60" w:after="0"/>
        <w:ind w:left="630" w:hanging="270"/>
        <w:rPr>
          <w:rStyle w:val="form-group"/>
          <w:rFonts w:ascii="Arial" w:hAnsi="Arial" w:cs="Arial"/>
          <w:sz w:val="22"/>
          <w:szCs w:val="22"/>
        </w:rPr>
      </w:pPr>
      <w:r>
        <w:rPr>
          <w:rStyle w:val="form-group"/>
          <w:rFonts w:ascii="Arial" w:hAnsi="Arial" w:cs="Arial"/>
          <w:sz w:val="22"/>
          <w:szCs w:val="22"/>
        </w:rPr>
        <w:t xml:space="preserve">Teams </w:t>
      </w:r>
      <w:r w:rsidRPr="001C378A">
        <w:rPr>
          <w:rStyle w:val="form-group"/>
          <w:rFonts w:ascii="Arial" w:hAnsi="Arial" w:cs="Arial"/>
          <w:sz w:val="22"/>
          <w:szCs w:val="22"/>
        </w:rPr>
        <w:t xml:space="preserve">must include at minimum </w:t>
      </w:r>
      <w:r>
        <w:rPr>
          <w:rStyle w:val="form-group"/>
          <w:rFonts w:ascii="Arial" w:hAnsi="Arial" w:cs="Arial"/>
          <w:sz w:val="22"/>
          <w:szCs w:val="22"/>
        </w:rPr>
        <w:t>one (</w:t>
      </w:r>
      <w:r w:rsidRPr="001C378A">
        <w:rPr>
          <w:rStyle w:val="form-group"/>
          <w:rFonts w:ascii="Arial" w:hAnsi="Arial" w:cs="Arial"/>
          <w:sz w:val="22"/>
          <w:szCs w:val="22"/>
        </w:rPr>
        <w:t>1</w:t>
      </w:r>
      <w:r>
        <w:rPr>
          <w:rStyle w:val="form-group"/>
          <w:rFonts w:ascii="Arial" w:hAnsi="Arial" w:cs="Arial"/>
          <w:sz w:val="22"/>
          <w:szCs w:val="22"/>
        </w:rPr>
        <w:t>)</w:t>
      </w:r>
      <w:r w:rsidRPr="001C378A">
        <w:rPr>
          <w:rStyle w:val="form-group"/>
          <w:rFonts w:ascii="Arial" w:hAnsi="Arial" w:cs="Arial"/>
          <w:sz w:val="22"/>
          <w:szCs w:val="22"/>
        </w:rPr>
        <w:t xml:space="preserve"> </w:t>
      </w:r>
      <w:r>
        <w:rPr>
          <w:rStyle w:val="form-group"/>
          <w:rFonts w:ascii="Arial" w:hAnsi="Arial" w:cs="Arial"/>
          <w:sz w:val="22"/>
          <w:szCs w:val="22"/>
        </w:rPr>
        <w:t xml:space="preserve">person </w:t>
      </w:r>
      <w:r w:rsidRPr="001C378A">
        <w:rPr>
          <w:rStyle w:val="form-group"/>
          <w:rFonts w:ascii="Arial" w:hAnsi="Arial" w:cs="Arial"/>
          <w:sz w:val="22"/>
          <w:szCs w:val="22"/>
        </w:rPr>
        <w:t>that brings content knowledge, and an understa</w:t>
      </w:r>
      <w:r w:rsidR="005C222A">
        <w:rPr>
          <w:rStyle w:val="form-group"/>
          <w:rFonts w:ascii="Arial" w:hAnsi="Arial" w:cs="Arial"/>
          <w:sz w:val="22"/>
          <w:szCs w:val="22"/>
        </w:rPr>
        <w:t>nd</w:t>
      </w:r>
      <w:r w:rsidRPr="001C378A">
        <w:rPr>
          <w:rStyle w:val="form-group"/>
          <w:rFonts w:ascii="Arial" w:hAnsi="Arial" w:cs="Arial"/>
          <w:sz w:val="22"/>
          <w:szCs w:val="22"/>
        </w:rPr>
        <w:t>ing of the curriculum frameworks, learning standards, and assessment.</w:t>
      </w:r>
    </w:p>
    <w:p w14:paraId="575915F4" w14:textId="77777777" w:rsidR="00A918BF" w:rsidRDefault="00A918BF" w:rsidP="00A918BF">
      <w:pPr>
        <w:pStyle w:val="NormalWeb"/>
        <w:numPr>
          <w:ilvl w:val="0"/>
          <w:numId w:val="11"/>
        </w:numPr>
        <w:spacing w:before="60" w:after="0"/>
        <w:ind w:left="630" w:right="-180" w:hanging="270"/>
        <w:rPr>
          <w:rStyle w:val="form-group"/>
          <w:rFonts w:ascii="Arial" w:hAnsi="Arial" w:cs="Arial"/>
          <w:sz w:val="22"/>
          <w:szCs w:val="22"/>
        </w:rPr>
      </w:pPr>
      <w:r w:rsidRPr="001C378A">
        <w:rPr>
          <w:rStyle w:val="form-group"/>
          <w:rFonts w:ascii="Arial" w:hAnsi="Arial" w:cs="Arial"/>
          <w:sz w:val="22"/>
          <w:szCs w:val="22"/>
        </w:rPr>
        <w:t xml:space="preserve">Teams must be able to commit to attending training that will include </w:t>
      </w:r>
    </w:p>
    <w:p w14:paraId="0FAC0A5C" w14:textId="36006D5E" w:rsidR="00A918BF" w:rsidRPr="00327D4E" w:rsidRDefault="00A918BF" w:rsidP="00A918BF">
      <w:pPr>
        <w:pStyle w:val="xmsolistparagraph"/>
        <w:numPr>
          <w:ilvl w:val="0"/>
          <w:numId w:val="25"/>
        </w:numPr>
        <w:ind w:firstLine="360"/>
        <w:rPr>
          <w:rStyle w:val="form-group"/>
          <w:rFonts w:ascii="Arial" w:eastAsia="Times New Roman" w:hAnsi="Arial" w:cs="Arial"/>
        </w:rPr>
      </w:pPr>
      <w:r w:rsidRPr="00327D4E">
        <w:rPr>
          <w:rStyle w:val="form-group"/>
          <w:rFonts w:ascii="Arial" w:hAnsi="Arial" w:cs="Arial"/>
        </w:rPr>
        <w:t>A total of five (5) full days of in person training on the following dates</w:t>
      </w:r>
    </w:p>
    <w:p w14:paraId="5616214B" w14:textId="79BC8FA1" w:rsidR="00A918BF" w:rsidRPr="00327D4E" w:rsidRDefault="00A918BF" w:rsidP="00A3052C">
      <w:pPr>
        <w:pStyle w:val="xmsolistparagraph"/>
        <w:numPr>
          <w:ilvl w:val="2"/>
          <w:numId w:val="25"/>
        </w:numPr>
        <w:rPr>
          <w:rFonts w:ascii="Arial" w:eastAsia="Times New Roman" w:hAnsi="Arial" w:cs="Arial"/>
        </w:rPr>
      </w:pPr>
      <w:r w:rsidRPr="00327D4E">
        <w:rPr>
          <w:rFonts w:ascii="Arial" w:eastAsia="Times New Roman" w:hAnsi="Arial" w:cs="Arial"/>
        </w:rPr>
        <w:t>Dec</w:t>
      </w:r>
      <w:r w:rsidR="00A3052C">
        <w:rPr>
          <w:rFonts w:ascii="Arial" w:eastAsia="Times New Roman" w:hAnsi="Arial" w:cs="Arial"/>
        </w:rPr>
        <w:t>ember</w:t>
      </w:r>
      <w:r w:rsidRPr="00327D4E">
        <w:rPr>
          <w:rFonts w:ascii="Arial" w:eastAsia="Times New Roman" w:hAnsi="Arial" w:cs="Arial"/>
        </w:rPr>
        <w:t xml:space="preserve"> 8 </w:t>
      </w:r>
      <w:r w:rsidR="00DC0B26">
        <w:rPr>
          <w:rFonts w:ascii="Arial" w:eastAsia="Times New Roman" w:hAnsi="Arial" w:cs="Arial"/>
        </w:rPr>
        <w:t xml:space="preserve">and </w:t>
      </w:r>
      <w:r w:rsidRPr="00327D4E">
        <w:rPr>
          <w:rFonts w:ascii="Arial" w:eastAsia="Times New Roman" w:hAnsi="Arial" w:cs="Arial"/>
        </w:rPr>
        <w:t>9</w:t>
      </w:r>
      <w:r w:rsidRPr="0053393C">
        <w:t>,</w:t>
      </w:r>
      <w:r>
        <w:rPr>
          <w:rFonts w:ascii="Arial" w:eastAsia="Times New Roman" w:hAnsi="Arial" w:cs="Arial"/>
          <w:vertAlign w:val="superscript"/>
        </w:rPr>
        <w:t xml:space="preserve"> </w:t>
      </w:r>
      <w:r>
        <w:rPr>
          <w:rFonts w:ascii="Arial" w:eastAsia="Times New Roman" w:hAnsi="Arial" w:cs="Arial"/>
        </w:rPr>
        <w:t>2022</w:t>
      </w:r>
      <w:r w:rsidRPr="00327D4E">
        <w:rPr>
          <w:rFonts w:ascii="Arial" w:eastAsia="Times New Roman" w:hAnsi="Arial" w:cs="Arial"/>
        </w:rPr>
        <w:t xml:space="preserve"> – 21</w:t>
      </w:r>
      <w:r w:rsidRPr="00327D4E">
        <w:rPr>
          <w:rFonts w:ascii="Arial" w:eastAsia="Times New Roman" w:hAnsi="Arial" w:cs="Arial"/>
          <w:vertAlign w:val="superscript"/>
        </w:rPr>
        <w:t>st</w:t>
      </w:r>
      <w:r w:rsidRPr="00327D4E">
        <w:rPr>
          <w:rFonts w:ascii="Arial" w:eastAsia="Times New Roman" w:hAnsi="Arial" w:cs="Arial"/>
        </w:rPr>
        <w:t xml:space="preserve"> CCLC Winter Institute </w:t>
      </w:r>
      <w:r w:rsidR="00DC0B26">
        <w:rPr>
          <w:rFonts w:ascii="Arial" w:eastAsia="Times New Roman" w:hAnsi="Arial" w:cs="Arial"/>
        </w:rPr>
        <w:t>(Thursday and Friday)</w:t>
      </w:r>
    </w:p>
    <w:p w14:paraId="2A082B17" w14:textId="34F9C61E" w:rsidR="00A918BF" w:rsidRPr="00327D4E" w:rsidRDefault="00A918BF" w:rsidP="00A3052C">
      <w:pPr>
        <w:pStyle w:val="xmsolistparagraph"/>
        <w:numPr>
          <w:ilvl w:val="2"/>
          <w:numId w:val="25"/>
        </w:numPr>
        <w:rPr>
          <w:rFonts w:ascii="Arial" w:eastAsia="Times New Roman" w:hAnsi="Arial" w:cs="Arial"/>
        </w:rPr>
      </w:pPr>
      <w:r w:rsidRPr="00327D4E">
        <w:rPr>
          <w:rFonts w:ascii="Arial" w:eastAsia="Times New Roman" w:hAnsi="Arial" w:cs="Arial"/>
        </w:rPr>
        <w:t>Wednesday</w:t>
      </w:r>
      <w:r w:rsidR="00A3052C">
        <w:rPr>
          <w:rFonts w:ascii="Arial" w:eastAsia="Times New Roman" w:hAnsi="Arial" w:cs="Arial"/>
        </w:rPr>
        <w:t>,</w:t>
      </w:r>
      <w:r w:rsidRPr="00327D4E">
        <w:rPr>
          <w:rFonts w:ascii="Arial" w:eastAsia="Times New Roman" w:hAnsi="Arial" w:cs="Arial"/>
        </w:rPr>
        <w:t xml:space="preserve"> January 25, 2023 Likely </w:t>
      </w:r>
      <w:r>
        <w:rPr>
          <w:rFonts w:ascii="Arial" w:eastAsia="Times New Roman" w:hAnsi="Arial" w:cs="Arial"/>
        </w:rPr>
        <w:t>9:30</w:t>
      </w:r>
      <w:r w:rsidR="00292A4B">
        <w:rPr>
          <w:rFonts w:ascii="Arial" w:eastAsia="Times New Roman" w:hAnsi="Arial" w:cs="Arial"/>
        </w:rPr>
        <w:t>am</w:t>
      </w:r>
      <w:r w:rsidRPr="00327D4E">
        <w:rPr>
          <w:rFonts w:ascii="Arial" w:eastAsia="Times New Roman" w:hAnsi="Arial" w:cs="Arial"/>
        </w:rPr>
        <w:t>-3:00</w:t>
      </w:r>
      <w:r w:rsidR="00292A4B">
        <w:rPr>
          <w:rFonts w:ascii="Arial" w:eastAsia="Times New Roman" w:hAnsi="Arial" w:cs="Arial"/>
        </w:rPr>
        <w:t>pm</w:t>
      </w:r>
      <w:r w:rsidRPr="00327D4E">
        <w:rPr>
          <w:rFonts w:ascii="Arial" w:eastAsia="Times New Roman" w:hAnsi="Arial" w:cs="Arial"/>
        </w:rPr>
        <w:t xml:space="preserve"> </w:t>
      </w:r>
    </w:p>
    <w:p w14:paraId="1669D9F7" w14:textId="51A80B57" w:rsidR="00A918BF" w:rsidRPr="00327D4E" w:rsidRDefault="00A918BF" w:rsidP="00A3052C">
      <w:pPr>
        <w:pStyle w:val="xmsolistparagraph"/>
        <w:numPr>
          <w:ilvl w:val="2"/>
          <w:numId w:val="25"/>
        </w:numPr>
        <w:rPr>
          <w:rFonts w:ascii="Arial" w:eastAsia="Times New Roman" w:hAnsi="Arial" w:cs="Arial"/>
        </w:rPr>
      </w:pPr>
      <w:r w:rsidRPr="00327D4E">
        <w:rPr>
          <w:rFonts w:ascii="Arial" w:eastAsia="Times New Roman" w:hAnsi="Arial" w:cs="Arial"/>
        </w:rPr>
        <w:t>Wednesday</w:t>
      </w:r>
      <w:r w:rsidR="00A3052C">
        <w:rPr>
          <w:rFonts w:ascii="Arial" w:eastAsia="Times New Roman" w:hAnsi="Arial" w:cs="Arial"/>
        </w:rPr>
        <w:t>,</w:t>
      </w:r>
      <w:r w:rsidRPr="00327D4E">
        <w:rPr>
          <w:rFonts w:ascii="Arial" w:eastAsia="Times New Roman" w:hAnsi="Arial" w:cs="Arial"/>
        </w:rPr>
        <w:t xml:space="preserve"> March 22, 2023</w:t>
      </w:r>
      <w:r>
        <w:rPr>
          <w:rFonts w:ascii="Arial" w:eastAsia="Times New Roman" w:hAnsi="Arial" w:cs="Arial"/>
        </w:rPr>
        <w:t xml:space="preserve"> </w:t>
      </w:r>
      <w:r w:rsidRPr="00327D4E">
        <w:rPr>
          <w:rFonts w:ascii="Arial" w:eastAsia="Times New Roman" w:hAnsi="Arial" w:cs="Arial"/>
        </w:rPr>
        <w:t xml:space="preserve">Likely </w:t>
      </w:r>
      <w:r>
        <w:rPr>
          <w:rFonts w:ascii="Arial" w:eastAsia="Times New Roman" w:hAnsi="Arial" w:cs="Arial"/>
        </w:rPr>
        <w:t>9:30</w:t>
      </w:r>
      <w:r w:rsidR="00292A4B">
        <w:rPr>
          <w:rFonts w:ascii="Arial" w:eastAsia="Times New Roman" w:hAnsi="Arial" w:cs="Arial"/>
        </w:rPr>
        <w:t>am</w:t>
      </w:r>
      <w:r w:rsidRPr="00327D4E">
        <w:rPr>
          <w:rFonts w:ascii="Arial" w:eastAsia="Times New Roman" w:hAnsi="Arial" w:cs="Arial"/>
        </w:rPr>
        <w:t>-3:00</w:t>
      </w:r>
      <w:r w:rsidR="00292A4B">
        <w:rPr>
          <w:rFonts w:ascii="Arial" w:eastAsia="Times New Roman" w:hAnsi="Arial" w:cs="Arial"/>
        </w:rPr>
        <w:t>pm</w:t>
      </w:r>
    </w:p>
    <w:p w14:paraId="75DB8C94" w14:textId="1208D965" w:rsidR="00A918BF" w:rsidRDefault="00A918BF" w:rsidP="00A3052C">
      <w:pPr>
        <w:pStyle w:val="xmsolistparagraph"/>
        <w:numPr>
          <w:ilvl w:val="2"/>
          <w:numId w:val="25"/>
        </w:numPr>
        <w:rPr>
          <w:rFonts w:ascii="Arial" w:eastAsia="Times New Roman" w:hAnsi="Arial" w:cs="Arial"/>
        </w:rPr>
      </w:pPr>
      <w:r w:rsidRPr="00327D4E">
        <w:rPr>
          <w:rFonts w:ascii="Arial" w:eastAsia="Times New Roman" w:hAnsi="Arial" w:cs="Arial"/>
        </w:rPr>
        <w:t>Wednesday</w:t>
      </w:r>
      <w:r w:rsidR="00A3052C">
        <w:rPr>
          <w:rFonts w:ascii="Arial" w:eastAsia="Times New Roman" w:hAnsi="Arial" w:cs="Arial"/>
        </w:rPr>
        <w:t>,</w:t>
      </w:r>
      <w:r w:rsidRPr="00327D4E">
        <w:rPr>
          <w:rFonts w:ascii="Arial" w:eastAsia="Times New Roman" w:hAnsi="Arial" w:cs="Arial"/>
        </w:rPr>
        <w:t xml:space="preserve"> June 7, 2023</w:t>
      </w:r>
      <w:r>
        <w:rPr>
          <w:rFonts w:ascii="Arial" w:eastAsia="Times New Roman" w:hAnsi="Arial" w:cs="Arial"/>
        </w:rPr>
        <w:t xml:space="preserve"> </w:t>
      </w:r>
      <w:r w:rsidRPr="00327D4E">
        <w:rPr>
          <w:rFonts w:ascii="Arial" w:eastAsia="Times New Roman" w:hAnsi="Arial" w:cs="Arial"/>
        </w:rPr>
        <w:t xml:space="preserve">Likely </w:t>
      </w:r>
      <w:r>
        <w:rPr>
          <w:rFonts w:ascii="Arial" w:eastAsia="Times New Roman" w:hAnsi="Arial" w:cs="Arial"/>
        </w:rPr>
        <w:t>9:30</w:t>
      </w:r>
      <w:r w:rsidR="00292A4B">
        <w:rPr>
          <w:rFonts w:ascii="Arial" w:eastAsia="Times New Roman" w:hAnsi="Arial" w:cs="Arial"/>
        </w:rPr>
        <w:t>am</w:t>
      </w:r>
      <w:r w:rsidRPr="00327D4E">
        <w:rPr>
          <w:rFonts w:ascii="Arial" w:eastAsia="Times New Roman" w:hAnsi="Arial" w:cs="Arial"/>
        </w:rPr>
        <w:t>-3:00</w:t>
      </w:r>
      <w:r w:rsidR="00292A4B">
        <w:rPr>
          <w:rFonts w:ascii="Arial" w:eastAsia="Times New Roman" w:hAnsi="Arial" w:cs="Arial"/>
        </w:rPr>
        <w:t>pm</w:t>
      </w:r>
    </w:p>
    <w:p w14:paraId="02ACFE48" w14:textId="515D9D2E" w:rsidR="00A918BF" w:rsidRDefault="00A918BF" w:rsidP="00844FED">
      <w:pPr>
        <w:pStyle w:val="xmsolistparagraph"/>
        <w:numPr>
          <w:ilvl w:val="0"/>
          <w:numId w:val="25"/>
        </w:numPr>
        <w:ind w:firstLine="360"/>
        <w:rPr>
          <w:rFonts w:ascii="Arial" w:eastAsia="Times New Roman" w:hAnsi="Arial" w:cs="Arial"/>
        </w:rPr>
      </w:pPr>
      <w:r>
        <w:rPr>
          <w:rFonts w:ascii="Arial" w:eastAsia="Times New Roman" w:hAnsi="Arial" w:cs="Arial"/>
        </w:rPr>
        <w:t>Two (2) Synchronous 90</w:t>
      </w:r>
      <w:r w:rsidR="00A3052C">
        <w:rPr>
          <w:rFonts w:ascii="Arial" w:eastAsia="Times New Roman" w:hAnsi="Arial" w:cs="Arial"/>
        </w:rPr>
        <w:t>-</w:t>
      </w:r>
      <w:r>
        <w:rPr>
          <w:rFonts w:ascii="Arial" w:eastAsia="Times New Roman" w:hAnsi="Arial" w:cs="Arial"/>
        </w:rPr>
        <w:t xml:space="preserve">Minute Zoom Sessions </w:t>
      </w:r>
    </w:p>
    <w:p w14:paraId="41A3D504" w14:textId="232B5220" w:rsidR="00A918BF" w:rsidRDefault="00A918BF" w:rsidP="00844FED">
      <w:pPr>
        <w:pStyle w:val="xmsolistparagraph"/>
        <w:numPr>
          <w:ilvl w:val="2"/>
          <w:numId w:val="25"/>
        </w:numPr>
        <w:rPr>
          <w:rFonts w:ascii="Arial" w:eastAsia="Times New Roman" w:hAnsi="Arial" w:cs="Arial"/>
        </w:rPr>
      </w:pPr>
      <w:r>
        <w:rPr>
          <w:rFonts w:ascii="Arial" w:eastAsia="Times New Roman" w:hAnsi="Arial" w:cs="Arial"/>
        </w:rPr>
        <w:t>Wednesday</w:t>
      </w:r>
      <w:r w:rsidR="00A3052C">
        <w:rPr>
          <w:rFonts w:ascii="Arial" w:eastAsia="Times New Roman" w:hAnsi="Arial" w:cs="Arial"/>
        </w:rPr>
        <w:t>,</w:t>
      </w:r>
      <w:r>
        <w:rPr>
          <w:rFonts w:ascii="Arial" w:eastAsia="Times New Roman" w:hAnsi="Arial" w:cs="Arial"/>
        </w:rPr>
        <w:t xml:space="preserve"> February 15, 2023 – 3:30-5:00</w:t>
      </w:r>
      <w:r w:rsidR="0092064A">
        <w:rPr>
          <w:rFonts w:ascii="Arial" w:eastAsia="Times New Roman" w:hAnsi="Arial" w:cs="Arial"/>
        </w:rPr>
        <w:t>pm</w:t>
      </w:r>
    </w:p>
    <w:p w14:paraId="452FD186" w14:textId="53236D82" w:rsidR="00A918BF" w:rsidRDefault="00FF3E10" w:rsidP="00844FED">
      <w:pPr>
        <w:pStyle w:val="xmsolistparagraph"/>
        <w:numPr>
          <w:ilvl w:val="2"/>
          <w:numId w:val="25"/>
        </w:numPr>
        <w:rPr>
          <w:rFonts w:ascii="Arial" w:eastAsia="Times New Roman" w:hAnsi="Arial" w:cs="Arial"/>
        </w:rPr>
      </w:pPr>
      <w:r>
        <w:rPr>
          <w:rFonts w:ascii="Arial" w:eastAsia="Times New Roman" w:hAnsi="Arial" w:cs="Arial"/>
        </w:rPr>
        <w:t xml:space="preserve">Wednesday, </w:t>
      </w:r>
      <w:r w:rsidR="00A918BF">
        <w:rPr>
          <w:rFonts w:ascii="Arial" w:eastAsia="Times New Roman" w:hAnsi="Arial" w:cs="Arial"/>
        </w:rPr>
        <w:t>May 10, 2023</w:t>
      </w:r>
      <w:r>
        <w:rPr>
          <w:rFonts w:ascii="Arial" w:eastAsia="Times New Roman" w:hAnsi="Arial" w:cs="Arial"/>
        </w:rPr>
        <w:t xml:space="preserve"> – </w:t>
      </w:r>
      <w:r w:rsidR="00A918BF">
        <w:rPr>
          <w:rFonts w:ascii="Arial" w:eastAsia="Times New Roman" w:hAnsi="Arial" w:cs="Arial"/>
        </w:rPr>
        <w:t>3:30-5:00</w:t>
      </w:r>
      <w:r w:rsidR="0092064A">
        <w:rPr>
          <w:rFonts w:ascii="Arial" w:eastAsia="Times New Roman" w:hAnsi="Arial" w:cs="Arial"/>
        </w:rPr>
        <w:t>pm</w:t>
      </w:r>
    </w:p>
    <w:p w14:paraId="5685CEB4" w14:textId="457194EC" w:rsidR="00A918BF" w:rsidRDefault="00A918BF" w:rsidP="00844FED">
      <w:pPr>
        <w:pStyle w:val="xmsolistparagraph"/>
        <w:numPr>
          <w:ilvl w:val="0"/>
          <w:numId w:val="25"/>
        </w:numPr>
        <w:ind w:firstLine="360"/>
        <w:rPr>
          <w:rFonts w:ascii="Arial" w:eastAsia="Times New Roman" w:hAnsi="Arial" w:cs="Arial"/>
        </w:rPr>
      </w:pPr>
      <w:r>
        <w:rPr>
          <w:rFonts w:ascii="Arial" w:eastAsia="Times New Roman" w:hAnsi="Arial" w:cs="Arial"/>
        </w:rPr>
        <w:t>Periodic Check</w:t>
      </w:r>
      <w:r w:rsidR="00527D84">
        <w:rPr>
          <w:rFonts w:ascii="Arial" w:eastAsia="Times New Roman" w:hAnsi="Arial" w:cs="Arial"/>
        </w:rPr>
        <w:t>-</w:t>
      </w:r>
      <w:r>
        <w:rPr>
          <w:rFonts w:ascii="Arial" w:eastAsia="Times New Roman" w:hAnsi="Arial" w:cs="Arial"/>
        </w:rPr>
        <w:t>in</w:t>
      </w:r>
      <w:r w:rsidR="00527D84">
        <w:rPr>
          <w:rFonts w:ascii="Arial" w:eastAsia="Times New Roman" w:hAnsi="Arial" w:cs="Arial"/>
        </w:rPr>
        <w:t>s</w:t>
      </w:r>
      <w:r>
        <w:rPr>
          <w:rFonts w:ascii="Arial" w:eastAsia="Times New Roman" w:hAnsi="Arial" w:cs="Arial"/>
        </w:rPr>
        <w:t xml:space="preserve"> with assigned coaches</w:t>
      </w:r>
    </w:p>
    <w:p w14:paraId="6995226F" w14:textId="58C22257" w:rsidR="006D608B" w:rsidRDefault="00457881" w:rsidP="00457881">
      <w:pPr>
        <w:pStyle w:val="NormalWeb"/>
        <w:numPr>
          <w:ilvl w:val="0"/>
          <w:numId w:val="25"/>
        </w:numPr>
        <w:spacing w:before="60" w:after="0"/>
        <w:ind w:right="-180"/>
        <w:rPr>
          <w:rStyle w:val="form-group"/>
          <w:rFonts w:ascii="Arial" w:hAnsi="Arial" w:cs="Arial"/>
          <w:sz w:val="22"/>
          <w:szCs w:val="22"/>
        </w:rPr>
      </w:pPr>
      <w:r>
        <w:rPr>
          <w:rStyle w:val="form-group"/>
          <w:rFonts w:ascii="Arial" w:hAnsi="Arial" w:cs="Arial"/>
          <w:sz w:val="22"/>
          <w:szCs w:val="22"/>
        </w:rPr>
        <w:t>Please note these dates may be subject to change</w:t>
      </w:r>
      <w:r w:rsidR="00B968CD">
        <w:rPr>
          <w:rStyle w:val="form-group"/>
          <w:rFonts w:ascii="Arial" w:hAnsi="Arial" w:cs="Arial"/>
          <w:sz w:val="22"/>
          <w:szCs w:val="22"/>
        </w:rPr>
        <w:t xml:space="preserve"> or </w:t>
      </w:r>
      <w:r w:rsidR="00844FED">
        <w:rPr>
          <w:rStyle w:val="form-group"/>
          <w:rFonts w:ascii="Arial" w:hAnsi="Arial" w:cs="Arial"/>
          <w:sz w:val="22"/>
          <w:szCs w:val="22"/>
        </w:rPr>
        <w:t>adjusted based on the environment at the time of the training.</w:t>
      </w:r>
    </w:p>
    <w:p w14:paraId="41EC655D" w14:textId="77777777" w:rsidR="00B968CD" w:rsidRDefault="00B968CD" w:rsidP="00844FED">
      <w:pPr>
        <w:pStyle w:val="NormalWeb"/>
        <w:numPr>
          <w:ilvl w:val="0"/>
          <w:numId w:val="25"/>
        </w:numPr>
        <w:spacing w:before="60" w:after="0"/>
        <w:ind w:right="-180"/>
        <w:rPr>
          <w:rStyle w:val="form-group"/>
          <w:rFonts w:ascii="Arial" w:hAnsi="Arial" w:cs="Arial"/>
          <w:sz w:val="22"/>
          <w:szCs w:val="22"/>
        </w:rPr>
      </w:pPr>
    </w:p>
    <w:p w14:paraId="562F2CB0" w14:textId="77777777" w:rsidR="006D608B" w:rsidRPr="00787564" w:rsidRDefault="006D608B" w:rsidP="007053E8">
      <w:pPr>
        <w:pStyle w:val="ListParagraph"/>
        <w:numPr>
          <w:ilvl w:val="0"/>
          <w:numId w:val="17"/>
        </w:numPr>
        <w:ind w:left="720"/>
        <w:rPr>
          <w:rFonts w:ascii="Arial" w:hAnsi="Arial" w:cs="Arial"/>
          <w:sz w:val="22"/>
          <w:szCs w:val="22"/>
        </w:rPr>
      </w:pPr>
      <w:r w:rsidRPr="00787564">
        <w:rPr>
          <w:rFonts w:ascii="Arial" w:hAnsi="Arial" w:cs="Arial"/>
          <w:sz w:val="22"/>
          <w:szCs w:val="22"/>
        </w:rPr>
        <w:t>In the chart below list the school(s)/site(s) for which you are applying for HQPBL Cohort I</w:t>
      </w:r>
      <w:r>
        <w:rPr>
          <w:rFonts w:ascii="Arial" w:hAnsi="Arial" w:cs="Arial"/>
          <w:sz w:val="22"/>
          <w:szCs w:val="22"/>
        </w:rPr>
        <w:t>I</w:t>
      </w:r>
      <w:r w:rsidRPr="00787564">
        <w:rPr>
          <w:rFonts w:ascii="Arial" w:hAnsi="Arial" w:cs="Arial"/>
          <w:sz w:val="22"/>
          <w:szCs w:val="22"/>
        </w:rPr>
        <w:t>I.                        (Add rows as needed)</w:t>
      </w:r>
    </w:p>
    <w:tbl>
      <w:tblPr>
        <w:tblStyle w:val="TableGrid"/>
        <w:tblW w:w="0" w:type="auto"/>
        <w:tblLook w:val="04A0" w:firstRow="1" w:lastRow="0" w:firstColumn="1" w:lastColumn="0" w:noHBand="0" w:noVBand="1"/>
      </w:tblPr>
      <w:tblGrid>
        <w:gridCol w:w="4907"/>
        <w:gridCol w:w="4893"/>
      </w:tblGrid>
      <w:tr w:rsidR="006D608B" w14:paraId="2FD4EC87" w14:textId="77777777" w:rsidTr="006406DE">
        <w:tc>
          <w:tcPr>
            <w:tcW w:w="4907" w:type="dxa"/>
            <w:shd w:val="clear" w:color="auto" w:fill="B6DDE8" w:themeFill="accent5" w:themeFillTint="66"/>
          </w:tcPr>
          <w:p w14:paraId="6AD23A58" w14:textId="77777777" w:rsidR="006D608B" w:rsidRPr="00A8236C" w:rsidRDefault="006D608B" w:rsidP="006406DE">
            <w:pPr>
              <w:jc w:val="center"/>
              <w:rPr>
                <w:rFonts w:ascii="Arial" w:hAnsi="Arial" w:cs="Arial"/>
                <w:b/>
                <w:bCs/>
                <w:sz w:val="22"/>
                <w:szCs w:val="22"/>
              </w:rPr>
            </w:pPr>
            <w:r w:rsidRPr="00A8236C">
              <w:rPr>
                <w:rFonts w:ascii="Arial" w:hAnsi="Arial" w:cs="Arial"/>
                <w:b/>
                <w:bCs/>
                <w:sz w:val="22"/>
                <w:szCs w:val="22"/>
              </w:rPr>
              <w:t>School/Site Name</w:t>
            </w:r>
          </w:p>
        </w:tc>
        <w:tc>
          <w:tcPr>
            <w:tcW w:w="4893" w:type="dxa"/>
            <w:shd w:val="clear" w:color="auto" w:fill="B6DDE8" w:themeFill="accent5" w:themeFillTint="66"/>
          </w:tcPr>
          <w:p w14:paraId="1E153D14" w14:textId="77777777" w:rsidR="006D608B" w:rsidRPr="00A8236C" w:rsidRDefault="006D608B" w:rsidP="006406DE">
            <w:pPr>
              <w:jc w:val="center"/>
              <w:rPr>
                <w:rFonts w:ascii="Arial" w:hAnsi="Arial" w:cs="Arial"/>
                <w:b/>
                <w:bCs/>
                <w:sz w:val="22"/>
                <w:szCs w:val="22"/>
              </w:rPr>
            </w:pPr>
            <w:r w:rsidRPr="00A8236C">
              <w:rPr>
                <w:rFonts w:ascii="Arial" w:hAnsi="Arial" w:cs="Arial"/>
                <w:b/>
                <w:bCs/>
                <w:sz w:val="22"/>
                <w:szCs w:val="22"/>
              </w:rPr>
              <w:t>Site Contact</w:t>
            </w:r>
          </w:p>
        </w:tc>
      </w:tr>
      <w:tr w:rsidR="006D608B" w14:paraId="796223BA" w14:textId="77777777" w:rsidTr="006406DE">
        <w:tc>
          <w:tcPr>
            <w:tcW w:w="4907" w:type="dxa"/>
          </w:tcPr>
          <w:p w14:paraId="1682BCBB" w14:textId="77777777" w:rsidR="006D608B" w:rsidRDefault="006D608B" w:rsidP="006406DE">
            <w:pPr>
              <w:jc w:val="center"/>
              <w:rPr>
                <w:rFonts w:ascii="Arial" w:hAnsi="Arial" w:cs="Arial"/>
                <w:sz w:val="22"/>
                <w:szCs w:val="22"/>
              </w:rPr>
            </w:pPr>
          </w:p>
        </w:tc>
        <w:tc>
          <w:tcPr>
            <w:tcW w:w="4893" w:type="dxa"/>
          </w:tcPr>
          <w:p w14:paraId="308F0290" w14:textId="77777777" w:rsidR="006D608B" w:rsidRDefault="006D608B" w:rsidP="006406DE">
            <w:pPr>
              <w:rPr>
                <w:rFonts w:ascii="Arial" w:hAnsi="Arial" w:cs="Arial"/>
                <w:sz w:val="22"/>
                <w:szCs w:val="22"/>
              </w:rPr>
            </w:pPr>
          </w:p>
        </w:tc>
      </w:tr>
    </w:tbl>
    <w:p w14:paraId="45019978" w14:textId="77777777" w:rsidR="006D608B" w:rsidRPr="0037093F" w:rsidRDefault="006D608B" w:rsidP="006D608B">
      <w:pPr>
        <w:tabs>
          <w:tab w:val="left" w:pos="270"/>
        </w:tabs>
        <w:autoSpaceDE w:val="0"/>
        <w:autoSpaceDN w:val="0"/>
        <w:adjustRightInd w:val="0"/>
        <w:ind w:left="-180"/>
        <w:contextualSpacing/>
        <w:rPr>
          <w:rFonts w:ascii="Arial" w:hAnsi="Arial" w:cs="Arial"/>
          <w:sz w:val="22"/>
          <w:szCs w:val="22"/>
        </w:rPr>
      </w:pPr>
    </w:p>
    <w:p w14:paraId="69697705" w14:textId="5BD38F7D" w:rsidR="006D608B" w:rsidRPr="00284D42" w:rsidRDefault="006D608B" w:rsidP="007053E8">
      <w:pPr>
        <w:pStyle w:val="ListParagraph"/>
        <w:numPr>
          <w:ilvl w:val="0"/>
          <w:numId w:val="17"/>
        </w:numPr>
        <w:tabs>
          <w:tab w:val="left" w:pos="270"/>
        </w:tabs>
        <w:autoSpaceDE w:val="0"/>
        <w:autoSpaceDN w:val="0"/>
        <w:adjustRightInd w:val="0"/>
        <w:ind w:left="720"/>
        <w:contextualSpacing/>
        <w:rPr>
          <w:rFonts w:ascii="Arial" w:hAnsi="Arial" w:cs="Arial"/>
          <w:sz w:val="22"/>
          <w:szCs w:val="22"/>
        </w:rPr>
      </w:pPr>
      <w:r w:rsidRPr="00284D42">
        <w:rPr>
          <w:rFonts w:ascii="Arial" w:hAnsi="Arial" w:cs="Arial"/>
          <w:sz w:val="22"/>
          <w:szCs w:val="22"/>
        </w:rPr>
        <w:t xml:space="preserve">Describe how </w:t>
      </w:r>
      <w:r>
        <w:rPr>
          <w:rFonts w:ascii="Arial" w:hAnsi="Arial" w:cs="Arial"/>
          <w:sz w:val="22"/>
          <w:szCs w:val="22"/>
        </w:rPr>
        <w:t>HQPBL</w:t>
      </w:r>
      <w:r w:rsidRPr="00284D42">
        <w:rPr>
          <w:rFonts w:ascii="Arial" w:hAnsi="Arial" w:cs="Arial"/>
          <w:sz w:val="22"/>
          <w:szCs w:val="22"/>
        </w:rPr>
        <w:t xml:space="preserve"> will enhance and support instructional goals and focus for your school/</w:t>
      </w:r>
      <w:r w:rsidR="00B639D5">
        <w:rPr>
          <w:rFonts w:ascii="Arial" w:hAnsi="Arial" w:cs="Arial"/>
          <w:sz w:val="22"/>
          <w:szCs w:val="22"/>
        </w:rPr>
        <w:t xml:space="preserve"> </w:t>
      </w:r>
      <w:r w:rsidRPr="00284D42">
        <w:rPr>
          <w:rFonts w:ascii="Arial" w:hAnsi="Arial" w:cs="Arial"/>
          <w:sz w:val="22"/>
          <w:szCs w:val="22"/>
        </w:rPr>
        <w:t>program.</w:t>
      </w:r>
    </w:p>
    <w:p w14:paraId="0E07E046" w14:textId="77777777" w:rsidR="006D608B" w:rsidRDefault="006D608B" w:rsidP="00DC0B26">
      <w:pPr>
        <w:spacing w:before="120"/>
        <w:rPr>
          <w:rStyle w:val="form-group"/>
          <w:rFonts w:ascii="Arial" w:hAnsi="Arial" w:cs="Arial"/>
          <w:sz w:val="22"/>
          <w:szCs w:val="22"/>
        </w:rPr>
      </w:pPr>
    </w:p>
    <w:p w14:paraId="5F338EA8" w14:textId="316AF462" w:rsidR="006D608B" w:rsidRPr="000710A5" w:rsidRDefault="006D608B" w:rsidP="007053E8">
      <w:pPr>
        <w:pStyle w:val="ListParagraph"/>
        <w:numPr>
          <w:ilvl w:val="0"/>
          <w:numId w:val="17"/>
        </w:numPr>
        <w:tabs>
          <w:tab w:val="left" w:pos="270"/>
        </w:tabs>
        <w:autoSpaceDE w:val="0"/>
        <w:autoSpaceDN w:val="0"/>
        <w:adjustRightInd w:val="0"/>
        <w:ind w:left="720"/>
        <w:contextualSpacing/>
        <w:rPr>
          <w:rFonts w:ascii="Arial" w:hAnsi="Arial" w:cs="Arial"/>
          <w:sz w:val="22"/>
          <w:szCs w:val="22"/>
        </w:rPr>
      </w:pPr>
      <w:r w:rsidRPr="00BD5BA4">
        <w:rPr>
          <w:rFonts w:ascii="Arial" w:hAnsi="Arial" w:cs="Arial"/>
          <w:sz w:val="22"/>
          <w:szCs w:val="22"/>
        </w:rPr>
        <w:t>To what extent are educators in your school/program familiar with HQPBL</w:t>
      </w:r>
      <w:r w:rsidR="0054433F">
        <w:rPr>
          <w:rFonts w:ascii="Arial" w:hAnsi="Arial" w:cs="Arial"/>
          <w:sz w:val="22"/>
          <w:szCs w:val="22"/>
        </w:rPr>
        <w:t>?</w:t>
      </w:r>
    </w:p>
    <w:p w14:paraId="57F4A9D5" w14:textId="77777777" w:rsidR="006D608B" w:rsidRDefault="006D608B" w:rsidP="00DC0B26">
      <w:pPr>
        <w:spacing w:before="120"/>
        <w:rPr>
          <w:rStyle w:val="form-group"/>
          <w:rFonts w:ascii="Arial" w:hAnsi="Arial" w:cs="Arial"/>
          <w:sz w:val="22"/>
          <w:szCs w:val="22"/>
        </w:rPr>
      </w:pPr>
    </w:p>
    <w:p w14:paraId="6024324F" w14:textId="77777777" w:rsidR="006D608B" w:rsidRDefault="006D608B" w:rsidP="007053E8">
      <w:pPr>
        <w:pStyle w:val="ListParagraph"/>
        <w:numPr>
          <w:ilvl w:val="0"/>
          <w:numId w:val="17"/>
        </w:numPr>
        <w:ind w:left="720"/>
        <w:contextualSpacing/>
        <w:rPr>
          <w:rStyle w:val="form-group"/>
          <w:rFonts w:ascii="Arial" w:hAnsi="Arial" w:cs="Arial"/>
          <w:sz w:val="22"/>
          <w:szCs w:val="22"/>
        </w:rPr>
      </w:pPr>
      <w:r w:rsidRPr="002678E4">
        <w:rPr>
          <w:rStyle w:val="form-group"/>
          <w:rFonts w:ascii="Arial" w:hAnsi="Arial" w:cs="Arial"/>
          <w:sz w:val="22"/>
          <w:szCs w:val="22"/>
        </w:rPr>
        <w:t xml:space="preserve">Describe </w:t>
      </w:r>
      <w:r>
        <w:rPr>
          <w:rStyle w:val="form-group"/>
          <w:rFonts w:ascii="Arial" w:hAnsi="Arial" w:cs="Arial"/>
          <w:sz w:val="22"/>
          <w:szCs w:val="22"/>
        </w:rPr>
        <w:t xml:space="preserve">any </w:t>
      </w:r>
      <w:r w:rsidRPr="002678E4">
        <w:rPr>
          <w:rStyle w:val="form-group"/>
          <w:rFonts w:ascii="Arial" w:hAnsi="Arial" w:cs="Arial"/>
          <w:sz w:val="22"/>
          <w:szCs w:val="22"/>
        </w:rPr>
        <w:t>PBL</w:t>
      </w:r>
      <w:r>
        <w:rPr>
          <w:rStyle w:val="form-group"/>
          <w:rFonts w:ascii="Arial" w:hAnsi="Arial" w:cs="Arial"/>
          <w:sz w:val="22"/>
          <w:szCs w:val="22"/>
        </w:rPr>
        <w:t xml:space="preserve"> </w:t>
      </w:r>
      <w:r w:rsidRPr="002678E4">
        <w:rPr>
          <w:rStyle w:val="form-group"/>
          <w:rFonts w:ascii="Arial" w:hAnsi="Arial" w:cs="Arial"/>
          <w:sz w:val="22"/>
          <w:szCs w:val="22"/>
        </w:rPr>
        <w:t xml:space="preserve">or related </w:t>
      </w:r>
      <w:r>
        <w:rPr>
          <w:rStyle w:val="form-group"/>
          <w:rFonts w:ascii="Arial" w:hAnsi="Arial" w:cs="Arial"/>
          <w:sz w:val="22"/>
          <w:szCs w:val="22"/>
        </w:rPr>
        <w:t>professional development</w:t>
      </w:r>
      <w:r w:rsidRPr="002678E4">
        <w:rPr>
          <w:rStyle w:val="form-group"/>
          <w:rFonts w:ascii="Arial" w:hAnsi="Arial" w:cs="Arial"/>
          <w:sz w:val="22"/>
          <w:szCs w:val="22"/>
        </w:rPr>
        <w:t xml:space="preserve"> opportunities that educators have attended in the past </w:t>
      </w:r>
      <w:r>
        <w:rPr>
          <w:rStyle w:val="form-group"/>
          <w:rFonts w:ascii="Arial" w:hAnsi="Arial" w:cs="Arial"/>
          <w:sz w:val="22"/>
          <w:szCs w:val="22"/>
        </w:rPr>
        <w:t>three (3)</w:t>
      </w:r>
      <w:r w:rsidRPr="002678E4">
        <w:rPr>
          <w:rStyle w:val="form-group"/>
          <w:rFonts w:ascii="Arial" w:hAnsi="Arial" w:cs="Arial"/>
          <w:sz w:val="22"/>
          <w:szCs w:val="22"/>
        </w:rPr>
        <w:t xml:space="preserve"> years</w:t>
      </w:r>
      <w:r>
        <w:rPr>
          <w:rStyle w:val="form-group"/>
          <w:rFonts w:ascii="Arial" w:hAnsi="Arial" w:cs="Arial"/>
          <w:sz w:val="22"/>
          <w:szCs w:val="22"/>
        </w:rPr>
        <w:t>.</w:t>
      </w:r>
    </w:p>
    <w:p w14:paraId="3DF14002" w14:textId="6B2BFB00" w:rsidR="005512C1" w:rsidRDefault="005512C1" w:rsidP="003D085B">
      <w:pPr>
        <w:tabs>
          <w:tab w:val="left" w:pos="8100"/>
        </w:tabs>
        <w:spacing w:before="60"/>
        <w:ind w:right="115"/>
        <w:rPr>
          <w:rFonts w:ascii="Arial" w:hAnsi="Arial"/>
          <w:sz w:val="20"/>
        </w:rPr>
      </w:pPr>
    </w:p>
    <w:p w14:paraId="38F4079F" w14:textId="04D53EC0" w:rsidR="00275018" w:rsidRDefault="00275018" w:rsidP="003D085B">
      <w:pPr>
        <w:tabs>
          <w:tab w:val="left" w:pos="8100"/>
        </w:tabs>
        <w:spacing w:before="60"/>
        <w:ind w:right="115"/>
        <w:rPr>
          <w:rFonts w:ascii="Arial" w:hAnsi="Arial"/>
          <w:sz w:val="20"/>
        </w:rPr>
      </w:pPr>
    </w:p>
    <w:p w14:paraId="03D50A05" w14:textId="77777777" w:rsidR="00275018" w:rsidRDefault="00275018" w:rsidP="003D085B">
      <w:pPr>
        <w:tabs>
          <w:tab w:val="left" w:pos="8100"/>
        </w:tabs>
        <w:spacing w:before="60"/>
        <w:ind w:right="115"/>
        <w:rPr>
          <w:rFonts w:ascii="Arial" w:hAnsi="Arial"/>
          <w:sz w:val="20"/>
        </w:rPr>
      </w:pPr>
    </w:p>
    <w:p w14:paraId="4F9DFDDE" w14:textId="4D65A002" w:rsidR="0049390B" w:rsidRDefault="0049390B">
      <w:pPr>
        <w:rPr>
          <w:rFonts w:ascii="Arial" w:hAnsi="Arial"/>
          <w:sz w:val="20"/>
        </w:rPr>
      </w:pPr>
      <w:r>
        <w:rPr>
          <w:rFonts w:ascii="Arial" w:hAnsi="Arial"/>
          <w:sz w:val="20"/>
        </w:rPr>
        <w:br w:type="page"/>
      </w:r>
    </w:p>
    <w:p w14:paraId="15295163" w14:textId="336018C8" w:rsidR="0049390B" w:rsidRDefault="0049390B" w:rsidP="0049390B">
      <w:pPr>
        <w:rPr>
          <w:rFonts w:ascii="Arial Bold" w:hAnsi="Arial Bold" w:cs="Arial"/>
          <w:b/>
          <w:bCs/>
          <w:caps/>
          <w:sz w:val="22"/>
          <w:szCs w:val="22"/>
        </w:rPr>
      </w:pPr>
      <w:r w:rsidRPr="00470C0B">
        <w:rPr>
          <w:rFonts w:ascii="Arial" w:hAnsi="Arial" w:cs="Arial"/>
          <w:b/>
          <w:bCs/>
          <w:sz w:val="22"/>
          <w:szCs w:val="22"/>
          <w:highlight w:val="yellow"/>
        </w:rPr>
        <w:lastRenderedPageBreak/>
        <w:t xml:space="preserve">FC 244  PROGRAM </w:t>
      </w:r>
      <w:r w:rsidRPr="00470C0B">
        <w:rPr>
          <w:rFonts w:ascii="Arial Bold" w:hAnsi="Arial Bold" w:cs="Arial"/>
          <w:b/>
          <w:bCs/>
          <w:caps/>
          <w:sz w:val="22"/>
          <w:szCs w:val="22"/>
          <w:highlight w:val="yellow"/>
        </w:rPr>
        <w:t>Information (if applicaBLE SEE aDDENDUM a)</w:t>
      </w:r>
    </w:p>
    <w:p w14:paraId="59B732CD" w14:textId="77777777" w:rsidR="00C62F7C" w:rsidRDefault="00C62F7C" w:rsidP="0049390B">
      <w:pPr>
        <w:rPr>
          <w:rFonts w:ascii="Arial Bold" w:hAnsi="Arial Bold" w:cs="Arial"/>
          <w:b/>
          <w:bCs/>
          <w:caps/>
          <w:sz w:val="22"/>
          <w:szCs w:val="22"/>
        </w:rPr>
      </w:pPr>
    </w:p>
    <w:p w14:paraId="56123040" w14:textId="70EE9402" w:rsidR="00D874FC" w:rsidRPr="001C378A" w:rsidRDefault="00D874FC" w:rsidP="0049390B">
      <w:pPr>
        <w:rPr>
          <w:rFonts w:ascii="Arial" w:hAnsi="Arial" w:cs="Arial"/>
          <w:b/>
          <w:bCs/>
          <w:sz w:val="22"/>
          <w:szCs w:val="22"/>
        </w:rPr>
      </w:pPr>
      <w:r>
        <w:rPr>
          <w:rFonts w:ascii="Arial Bold" w:hAnsi="Arial Bold" w:cs="Arial"/>
          <w:b/>
          <w:bCs/>
          <w:caps/>
          <w:sz w:val="22"/>
          <w:szCs w:val="22"/>
        </w:rPr>
        <w:t>This information willl be sh</w:t>
      </w:r>
      <w:r w:rsidR="00C62F7C">
        <w:rPr>
          <w:rFonts w:ascii="Arial Bold" w:hAnsi="Arial Bold" w:cs="Arial"/>
          <w:b/>
          <w:bCs/>
          <w:caps/>
          <w:sz w:val="22"/>
          <w:szCs w:val="22"/>
        </w:rPr>
        <w:t>a</w:t>
      </w:r>
      <w:r>
        <w:rPr>
          <w:rFonts w:ascii="Arial Bold" w:hAnsi="Arial Bold" w:cs="Arial"/>
          <w:b/>
          <w:bCs/>
          <w:caps/>
          <w:sz w:val="22"/>
          <w:szCs w:val="22"/>
        </w:rPr>
        <w:t>red with the Special edcuation Policy and procedues (SEPP) office that g</w:t>
      </w:r>
      <w:r w:rsidR="00C62F7C">
        <w:rPr>
          <w:rFonts w:ascii="Arial Bold" w:hAnsi="Arial Bold" w:cs="Arial"/>
          <w:b/>
          <w:bCs/>
          <w:caps/>
          <w:sz w:val="22"/>
          <w:szCs w:val="22"/>
        </w:rPr>
        <w:t xml:space="preserve">enrously provide the funds to support this initiative. </w:t>
      </w:r>
    </w:p>
    <w:p w14:paraId="6D240400" w14:textId="77777777" w:rsidR="0049390B" w:rsidRPr="001C378A" w:rsidRDefault="0049390B" w:rsidP="0049390B">
      <w:pPr>
        <w:rPr>
          <w:rFonts w:ascii="Arial" w:hAnsi="Arial" w:cs="Arial"/>
          <w:b/>
          <w:bCs/>
          <w:sz w:val="22"/>
          <w:szCs w:val="22"/>
        </w:rPr>
      </w:pPr>
    </w:p>
    <w:p w14:paraId="19BA6751" w14:textId="77777777" w:rsidR="0049390B" w:rsidRPr="001C378A" w:rsidRDefault="0049390B" w:rsidP="0049390B">
      <w:pPr>
        <w:rPr>
          <w:rFonts w:ascii="Arial" w:hAnsi="Arial" w:cs="Arial"/>
          <w:b/>
          <w:bCs/>
          <w:sz w:val="22"/>
          <w:szCs w:val="22"/>
        </w:rPr>
      </w:pPr>
      <w:r w:rsidRPr="001C378A">
        <w:rPr>
          <w:rFonts w:ascii="Arial Bold" w:hAnsi="Arial Bold" w:cs="Arial"/>
          <w:b/>
          <w:bCs/>
          <w:caps/>
          <w:sz w:val="22"/>
          <w:szCs w:val="22"/>
        </w:rPr>
        <w:t>Summary Information</w:t>
      </w:r>
      <w:r w:rsidRPr="001C378A">
        <w:rPr>
          <w:rFonts w:ascii="Arial" w:hAnsi="Arial" w:cs="Arial"/>
          <w:b/>
          <w:bCs/>
          <w:sz w:val="22"/>
          <w:szCs w:val="22"/>
        </w:rPr>
        <w:t xml:space="preserve"> (Add Rows as needed)</w:t>
      </w:r>
    </w:p>
    <w:tbl>
      <w:tblPr>
        <w:tblpPr w:leftFromText="180" w:rightFromText="180" w:vertAnchor="text" w:horzAnchor="margin" w:tblpY="35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530"/>
        <w:gridCol w:w="1710"/>
        <w:gridCol w:w="1800"/>
        <w:gridCol w:w="1980"/>
      </w:tblGrid>
      <w:tr w:rsidR="0049390B" w14:paraId="12EBC9AB" w14:textId="77777777" w:rsidTr="00B039F1">
        <w:trPr>
          <w:cantSplit/>
          <w:trHeight w:val="1428"/>
        </w:trPr>
        <w:tc>
          <w:tcPr>
            <w:tcW w:w="32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1A56E2" w14:textId="42630950" w:rsidR="0049390B" w:rsidRPr="00853E82" w:rsidRDefault="0049390B" w:rsidP="00B039F1">
            <w:pPr>
              <w:pStyle w:val="Header"/>
              <w:tabs>
                <w:tab w:val="clear" w:pos="4320"/>
                <w:tab w:val="clear" w:pos="8640"/>
              </w:tabs>
              <w:spacing w:before="240"/>
              <w:jc w:val="center"/>
              <w:rPr>
                <w:rFonts w:ascii="Arial Bold" w:hAnsi="Arial Bold" w:cs="Arial"/>
                <w:b/>
                <w:bCs/>
                <w:smallCaps/>
                <w:sz w:val="22"/>
                <w:szCs w:val="22"/>
              </w:rPr>
            </w:pPr>
            <w:r w:rsidRPr="00853E82">
              <w:rPr>
                <w:rFonts w:ascii="Arial Bold" w:hAnsi="Arial Bold" w:cs="Arial"/>
                <w:b/>
                <w:bCs/>
                <w:smallCaps/>
                <w:sz w:val="22"/>
                <w:szCs w:val="22"/>
              </w:rPr>
              <w:t xml:space="preserve">Schools/Sites </w:t>
            </w:r>
            <w:r w:rsidR="00765ADF">
              <w:rPr>
                <w:rFonts w:ascii="Arial Bold" w:hAnsi="Arial Bold" w:cs="Arial"/>
                <w:b/>
                <w:bCs/>
                <w:smallCaps/>
                <w:sz w:val="22"/>
                <w:szCs w:val="22"/>
              </w:rPr>
              <w:t>that received Fc244/245</w:t>
            </w:r>
            <w:r w:rsidRPr="00853E82">
              <w:rPr>
                <w:rFonts w:ascii="Arial Bold" w:hAnsi="Arial Bold" w:cs="Arial"/>
                <w:b/>
                <w:bCs/>
                <w:smallCaps/>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3E861" w14:textId="5E95910A" w:rsidR="0049390B" w:rsidRPr="00853E82" w:rsidRDefault="0049390B" w:rsidP="00B039F1">
            <w:pPr>
              <w:pStyle w:val="Header"/>
              <w:tabs>
                <w:tab w:val="clear" w:pos="4320"/>
                <w:tab w:val="clear" w:pos="8640"/>
              </w:tabs>
              <w:jc w:val="center"/>
              <w:rPr>
                <w:rFonts w:ascii="Arial Bold" w:hAnsi="Arial Bold" w:cs="Arial"/>
                <w:b/>
                <w:bCs/>
                <w:smallCaps/>
                <w:sz w:val="22"/>
                <w:szCs w:val="22"/>
              </w:rPr>
            </w:pPr>
            <w:r w:rsidRPr="00853E82">
              <w:rPr>
                <w:rFonts w:ascii="Arial Bold" w:hAnsi="Arial Bold" w:cs="Arial"/>
                <w:b/>
                <w:smallCaps/>
                <w:sz w:val="22"/>
                <w:szCs w:val="22"/>
              </w:rPr>
              <w:t xml:space="preserve">% of </w:t>
            </w:r>
            <w:r>
              <w:rPr>
                <w:rFonts w:ascii="Arial Bold" w:hAnsi="Arial Bold" w:cs="Arial"/>
                <w:b/>
                <w:smallCaps/>
                <w:sz w:val="22"/>
                <w:szCs w:val="22"/>
              </w:rPr>
              <w:t>s</w:t>
            </w:r>
            <w:r w:rsidRPr="00853E82">
              <w:rPr>
                <w:rFonts w:ascii="Arial Bold" w:hAnsi="Arial Bold" w:cs="Arial"/>
                <w:b/>
                <w:smallCaps/>
                <w:sz w:val="22"/>
                <w:szCs w:val="22"/>
              </w:rPr>
              <w:t xml:space="preserve">tudents </w:t>
            </w:r>
            <w:r w:rsidR="00A36DA4">
              <w:rPr>
                <w:rFonts w:ascii="Arial Bold" w:hAnsi="Arial Bold" w:cs="Arial"/>
                <w:b/>
                <w:smallCaps/>
                <w:sz w:val="22"/>
                <w:szCs w:val="22"/>
              </w:rPr>
              <w:t>with</w:t>
            </w:r>
            <w:r>
              <w:rPr>
                <w:rFonts w:ascii="Arial Bold" w:hAnsi="Arial Bold" w:cs="Arial"/>
                <w:b/>
                <w:smallCaps/>
                <w:sz w:val="22"/>
                <w:szCs w:val="22"/>
              </w:rPr>
              <w:t xml:space="preserve"> </w:t>
            </w:r>
            <w:proofErr w:type="spellStart"/>
            <w:r>
              <w:rPr>
                <w:rFonts w:ascii="Arial Bold" w:hAnsi="Arial Bold" w:cs="Arial"/>
                <w:b/>
                <w:smallCaps/>
                <w:sz w:val="22"/>
                <w:szCs w:val="22"/>
              </w:rPr>
              <w:t>ieps</w:t>
            </w:r>
            <w:proofErr w:type="spellEnd"/>
            <w:r>
              <w:rPr>
                <w:rFonts w:ascii="Arial Bold" w:hAnsi="Arial Bold" w:cs="Arial"/>
                <w:b/>
                <w:smallCaps/>
                <w:sz w:val="22"/>
                <w:szCs w:val="22"/>
              </w:rPr>
              <w:t xml:space="preserve"> </w:t>
            </w:r>
            <w:r w:rsidRPr="00853E82">
              <w:rPr>
                <w:rFonts w:ascii="Arial Bold" w:hAnsi="Arial Bold" w:cs="Arial"/>
                <w:b/>
                <w:smallCaps/>
                <w:sz w:val="22"/>
                <w:szCs w:val="22"/>
              </w:rPr>
              <w:t>in the school</w:t>
            </w: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76A7A1" w14:textId="6A016882" w:rsidR="0049390B" w:rsidRPr="00853E82" w:rsidRDefault="0049390B" w:rsidP="00B039F1">
            <w:pPr>
              <w:pStyle w:val="Header"/>
              <w:tabs>
                <w:tab w:val="clear" w:pos="4320"/>
                <w:tab w:val="clear" w:pos="8640"/>
              </w:tabs>
              <w:jc w:val="center"/>
              <w:rPr>
                <w:rFonts w:ascii="Arial Bold" w:hAnsi="Arial Bold" w:cs="Arial"/>
                <w:b/>
                <w:bCs/>
                <w:smallCaps/>
                <w:sz w:val="22"/>
                <w:szCs w:val="22"/>
              </w:rPr>
            </w:pPr>
            <w:r w:rsidRPr="00853E82">
              <w:rPr>
                <w:rFonts w:ascii="Arial Bold" w:hAnsi="Arial Bold" w:cs="Arial"/>
                <w:b/>
                <w:smallCaps/>
                <w:sz w:val="22"/>
                <w:szCs w:val="22"/>
              </w:rPr>
              <w:t xml:space="preserve">% of </w:t>
            </w:r>
            <w:r>
              <w:rPr>
                <w:rFonts w:ascii="Arial Bold" w:hAnsi="Arial Bold" w:cs="Arial"/>
                <w:b/>
                <w:smallCaps/>
                <w:sz w:val="22"/>
                <w:szCs w:val="22"/>
              </w:rPr>
              <w:t>s</w:t>
            </w:r>
            <w:r w:rsidRPr="00853E82">
              <w:rPr>
                <w:rFonts w:ascii="Arial Bold" w:hAnsi="Arial Bold" w:cs="Arial"/>
                <w:b/>
                <w:smallCaps/>
                <w:sz w:val="22"/>
                <w:szCs w:val="22"/>
              </w:rPr>
              <w:t xml:space="preserve">tudents </w:t>
            </w:r>
            <w:r w:rsidR="00A36DA4">
              <w:rPr>
                <w:rFonts w:ascii="Arial Bold" w:hAnsi="Arial Bold" w:cs="Arial"/>
                <w:b/>
                <w:smallCaps/>
                <w:sz w:val="22"/>
                <w:szCs w:val="22"/>
              </w:rPr>
              <w:t>with</w:t>
            </w:r>
            <w:r w:rsidRPr="00853E82">
              <w:rPr>
                <w:rFonts w:ascii="Arial Bold" w:hAnsi="Arial Bold" w:cs="Arial"/>
                <w:b/>
                <w:smallCaps/>
                <w:sz w:val="22"/>
                <w:szCs w:val="22"/>
              </w:rPr>
              <w:t xml:space="preserve"> </w:t>
            </w:r>
            <w:proofErr w:type="spellStart"/>
            <w:r>
              <w:rPr>
                <w:rFonts w:ascii="Arial Bold" w:hAnsi="Arial Bold" w:cs="Arial"/>
                <w:b/>
                <w:smallCaps/>
                <w:sz w:val="22"/>
                <w:szCs w:val="22"/>
              </w:rPr>
              <w:t>ieps</w:t>
            </w:r>
            <w:proofErr w:type="spellEnd"/>
            <w:r>
              <w:rPr>
                <w:rFonts w:ascii="Arial Bold" w:hAnsi="Arial Bold" w:cs="Arial"/>
                <w:b/>
                <w:smallCaps/>
                <w:sz w:val="22"/>
                <w:szCs w:val="22"/>
              </w:rPr>
              <w:t xml:space="preserve"> </w:t>
            </w:r>
            <w:r w:rsidRPr="00853E82">
              <w:rPr>
                <w:rFonts w:ascii="Arial Bold" w:hAnsi="Arial Bold" w:cs="Arial"/>
                <w:b/>
                <w:smallCaps/>
                <w:sz w:val="22"/>
                <w:szCs w:val="22"/>
              </w:rPr>
              <w:t xml:space="preserve">served in </w:t>
            </w:r>
            <w:r>
              <w:rPr>
                <w:rFonts w:ascii="Arial Bold" w:hAnsi="Arial Bold" w:cs="Arial"/>
                <w:b/>
                <w:smallCaps/>
                <w:sz w:val="22"/>
                <w:szCs w:val="22"/>
              </w:rPr>
              <w:t>S</w:t>
            </w:r>
            <w:r w:rsidRPr="00853E82">
              <w:rPr>
                <w:rFonts w:ascii="Arial Bold" w:hAnsi="Arial Bold" w:cs="Arial"/>
                <w:b/>
                <w:smallCaps/>
                <w:sz w:val="22"/>
                <w:szCs w:val="22"/>
              </w:rPr>
              <w:t>Y2</w:t>
            </w:r>
            <w:r w:rsidR="0035084C">
              <w:rPr>
                <w:rFonts w:ascii="Arial Bold" w:hAnsi="Arial Bold" w:cs="Arial"/>
                <w:b/>
                <w:smallCaps/>
                <w:sz w:val="22"/>
                <w:szCs w:val="22"/>
              </w:rPr>
              <w:t>2</w:t>
            </w:r>
            <w:r w:rsidRPr="00853E82">
              <w:rPr>
                <w:rFonts w:ascii="Arial Bold" w:hAnsi="Arial Bold" w:cs="Arial"/>
                <w:b/>
                <w:smallCaps/>
                <w:sz w:val="22"/>
                <w:szCs w:val="22"/>
              </w:rPr>
              <w:t xml:space="preserve"> by the 21</w:t>
            </w:r>
            <w:r w:rsidRPr="00853E82">
              <w:rPr>
                <w:rFonts w:ascii="Arial Bold" w:hAnsi="Arial Bold" w:cs="Arial"/>
                <w:b/>
                <w:smallCaps/>
                <w:sz w:val="22"/>
                <w:szCs w:val="22"/>
                <w:vertAlign w:val="superscript"/>
              </w:rPr>
              <w:t>st</w:t>
            </w:r>
            <w:r w:rsidRPr="00853E82">
              <w:rPr>
                <w:rFonts w:ascii="Arial Bold" w:hAnsi="Arial Bold" w:cs="Arial"/>
                <w:b/>
                <w:smallCaps/>
                <w:sz w:val="22"/>
                <w:szCs w:val="22"/>
              </w:rPr>
              <w:t xml:space="preserve"> </w:t>
            </w:r>
            <w:proofErr w:type="spellStart"/>
            <w:r>
              <w:rPr>
                <w:rFonts w:ascii="Arial Bold" w:hAnsi="Arial Bold" w:cs="Arial"/>
                <w:b/>
                <w:smallCaps/>
                <w:sz w:val="22"/>
                <w:szCs w:val="22"/>
              </w:rPr>
              <w:t>cclc</w:t>
            </w:r>
            <w:proofErr w:type="spellEnd"/>
            <w:r w:rsidRPr="00853E82">
              <w:rPr>
                <w:rFonts w:ascii="Arial Bold" w:hAnsi="Arial Bold" w:cs="Arial"/>
                <w:b/>
                <w:smallCaps/>
                <w:sz w:val="22"/>
                <w:szCs w:val="22"/>
              </w:rPr>
              <w:t xml:space="preserve"> site</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09B5E3" w14:textId="7A8E5473" w:rsidR="0049390B" w:rsidRPr="00853E82" w:rsidRDefault="0049390B" w:rsidP="00B039F1">
            <w:pPr>
              <w:pStyle w:val="Header"/>
              <w:tabs>
                <w:tab w:val="clear" w:pos="4320"/>
                <w:tab w:val="clear" w:pos="8640"/>
              </w:tabs>
              <w:jc w:val="center"/>
              <w:rPr>
                <w:rFonts w:ascii="Arial Bold" w:hAnsi="Arial Bold" w:cs="Arial"/>
                <w:b/>
                <w:smallCaps/>
                <w:sz w:val="22"/>
                <w:szCs w:val="22"/>
              </w:rPr>
            </w:pPr>
            <w:r>
              <w:rPr>
                <w:rFonts w:ascii="Arial Bold" w:hAnsi="Arial Bold" w:cs="Arial"/>
                <w:b/>
                <w:smallCaps/>
                <w:sz w:val="22"/>
                <w:szCs w:val="22"/>
              </w:rPr>
              <w:t>n</w:t>
            </w:r>
            <w:r w:rsidRPr="00853E82">
              <w:rPr>
                <w:rFonts w:ascii="Arial Bold" w:hAnsi="Arial Bold" w:cs="Arial"/>
                <w:b/>
                <w:smallCaps/>
                <w:sz w:val="22"/>
                <w:szCs w:val="22"/>
              </w:rPr>
              <w:t xml:space="preserve">umber of </w:t>
            </w:r>
            <w:r>
              <w:rPr>
                <w:rFonts w:ascii="Arial Bold" w:hAnsi="Arial Bold" w:cs="Arial"/>
                <w:b/>
                <w:smallCaps/>
                <w:sz w:val="22"/>
                <w:szCs w:val="22"/>
              </w:rPr>
              <w:t>s</w:t>
            </w:r>
            <w:r w:rsidRPr="00853E82">
              <w:rPr>
                <w:rFonts w:ascii="Arial Bold" w:hAnsi="Arial Bold" w:cs="Arial"/>
                <w:b/>
                <w:smallCaps/>
                <w:sz w:val="22"/>
                <w:szCs w:val="22"/>
              </w:rPr>
              <w:t xml:space="preserve">tudents </w:t>
            </w:r>
            <w:r w:rsidR="00A36DA4">
              <w:rPr>
                <w:rFonts w:ascii="Arial Bold" w:hAnsi="Arial Bold" w:cs="Arial"/>
                <w:b/>
                <w:smallCaps/>
                <w:sz w:val="22"/>
                <w:szCs w:val="22"/>
              </w:rPr>
              <w:t>with</w:t>
            </w:r>
            <w:r w:rsidRPr="00853E82">
              <w:rPr>
                <w:rFonts w:ascii="Arial Bold" w:hAnsi="Arial Bold" w:cs="Arial"/>
                <w:b/>
                <w:smallCaps/>
                <w:sz w:val="22"/>
                <w:szCs w:val="22"/>
              </w:rPr>
              <w:t xml:space="preserve"> </w:t>
            </w:r>
            <w:proofErr w:type="spellStart"/>
            <w:r>
              <w:rPr>
                <w:rFonts w:ascii="Arial Bold" w:hAnsi="Arial Bold" w:cs="Arial"/>
                <w:b/>
                <w:smallCaps/>
                <w:sz w:val="22"/>
                <w:szCs w:val="22"/>
              </w:rPr>
              <w:t>iep</w:t>
            </w:r>
            <w:r w:rsidR="005E2EC1">
              <w:rPr>
                <w:rFonts w:ascii="Arial Bold" w:hAnsi="Arial Bold" w:cs="Arial"/>
                <w:b/>
                <w:smallCaps/>
                <w:sz w:val="22"/>
                <w:szCs w:val="22"/>
              </w:rPr>
              <w:t>s</w:t>
            </w:r>
            <w:proofErr w:type="spellEnd"/>
            <w:r>
              <w:rPr>
                <w:rFonts w:ascii="Arial Bold" w:hAnsi="Arial Bold" w:cs="Arial"/>
                <w:b/>
                <w:smallCaps/>
                <w:sz w:val="22"/>
                <w:szCs w:val="22"/>
              </w:rPr>
              <w:t xml:space="preserve"> </w:t>
            </w:r>
            <w:r w:rsidRPr="00853E82">
              <w:rPr>
                <w:rFonts w:ascii="Arial Bold" w:hAnsi="Arial Bold" w:cs="Arial"/>
                <w:b/>
                <w:smallCaps/>
                <w:sz w:val="22"/>
                <w:szCs w:val="22"/>
              </w:rPr>
              <w:t xml:space="preserve">served in </w:t>
            </w:r>
            <w:r>
              <w:rPr>
                <w:rFonts w:ascii="Arial Bold" w:hAnsi="Arial Bold" w:cs="Arial"/>
                <w:b/>
                <w:smallCaps/>
                <w:sz w:val="22"/>
                <w:szCs w:val="22"/>
              </w:rPr>
              <w:t>S</w:t>
            </w:r>
            <w:r w:rsidRPr="00853E82">
              <w:rPr>
                <w:rFonts w:ascii="Arial Bold" w:hAnsi="Arial Bold" w:cs="Arial"/>
                <w:b/>
                <w:smallCaps/>
                <w:sz w:val="22"/>
                <w:szCs w:val="22"/>
              </w:rPr>
              <w:t>Y2</w:t>
            </w:r>
            <w:r w:rsidR="005E2EC1">
              <w:rPr>
                <w:rFonts w:ascii="Arial Bold" w:hAnsi="Arial Bold" w:cs="Arial"/>
                <w:b/>
                <w:smallCaps/>
                <w:sz w:val="22"/>
                <w:szCs w:val="22"/>
              </w:rPr>
              <w:t>2</w:t>
            </w:r>
            <w:r w:rsidRPr="00853E82">
              <w:rPr>
                <w:rFonts w:ascii="Arial Bold" w:hAnsi="Arial Bold" w:cs="Arial"/>
                <w:b/>
                <w:smallCaps/>
                <w:sz w:val="22"/>
                <w:szCs w:val="22"/>
              </w:rPr>
              <w:t xml:space="preserve"> by the 21</w:t>
            </w:r>
            <w:r w:rsidRPr="00853E82">
              <w:rPr>
                <w:rFonts w:ascii="Arial Bold" w:hAnsi="Arial Bold" w:cs="Arial"/>
                <w:b/>
                <w:smallCaps/>
                <w:sz w:val="22"/>
                <w:szCs w:val="22"/>
                <w:vertAlign w:val="superscript"/>
              </w:rPr>
              <w:t>st</w:t>
            </w:r>
            <w:r w:rsidRPr="00853E82">
              <w:rPr>
                <w:rFonts w:ascii="Arial Bold" w:hAnsi="Arial Bold" w:cs="Arial"/>
                <w:b/>
                <w:smallCaps/>
                <w:sz w:val="22"/>
                <w:szCs w:val="22"/>
              </w:rPr>
              <w:t xml:space="preserve"> </w:t>
            </w:r>
            <w:proofErr w:type="spellStart"/>
            <w:r>
              <w:rPr>
                <w:rFonts w:ascii="Arial Bold" w:hAnsi="Arial Bold" w:cs="Arial"/>
                <w:b/>
                <w:smallCaps/>
                <w:sz w:val="22"/>
                <w:szCs w:val="22"/>
              </w:rPr>
              <w:t>cclc</w:t>
            </w:r>
            <w:proofErr w:type="spellEnd"/>
            <w:r w:rsidRPr="00853E82">
              <w:rPr>
                <w:rFonts w:ascii="Arial Bold" w:hAnsi="Arial Bold" w:cs="Arial"/>
                <w:b/>
                <w:smallCaps/>
                <w:sz w:val="22"/>
                <w:szCs w:val="22"/>
              </w:rPr>
              <w:t xml:space="preserve"> site</w:t>
            </w:r>
          </w:p>
        </w:tc>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939C9C" w14:textId="4CEF5850" w:rsidR="0049390B" w:rsidRPr="00853E82" w:rsidRDefault="0049390B" w:rsidP="00B039F1">
            <w:pPr>
              <w:pStyle w:val="Header"/>
              <w:tabs>
                <w:tab w:val="clear" w:pos="4320"/>
                <w:tab w:val="clear" w:pos="8640"/>
              </w:tabs>
              <w:jc w:val="center"/>
              <w:rPr>
                <w:rFonts w:ascii="Arial Bold" w:hAnsi="Arial Bold" w:cs="Arial"/>
                <w:b/>
                <w:smallCaps/>
                <w:sz w:val="22"/>
                <w:szCs w:val="22"/>
              </w:rPr>
            </w:pPr>
            <w:r>
              <w:rPr>
                <w:rFonts w:ascii="Arial Bold" w:hAnsi="Arial Bold" w:cs="Arial"/>
                <w:b/>
                <w:smallCaps/>
                <w:sz w:val="22"/>
                <w:szCs w:val="22"/>
              </w:rPr>
              <w:t>p</w:t>
            </w:r>
            <w:r w:rsidRPr="00853E82">
              <w:rPr>
                <w:rFonts w:ascii="Arial Bold" w:hAnsi="Arial Bold" w:cs="Arial"/>
                <w:b/>
                <w:smallCaps/>
                <w:sz w:val="22"/>
                <w:szCs w:val="22"/>
              </w:rPr>
              <w:t xml:space="preserve">rojected </w:t>
            </w:r>
            <w:r>
              <w:rPr>
                <w:rFonts w:ascii="Arial Bold" w:hAnsi="Arial Bold" w:cs="Arial"/>
                <w:b/>
                <w:smallCaps/>
                <w:sz w:val="22"/>
                <w:szCs w:val="22"/>
              </w:rPr>
              <w:t>n</w:t>
            </w:r>
            <w:r w:rsidRPr="00853E82">
              <w:rPr>
                <w:rFonts w:ascii="Arial Bold" w:hAnsi="Arial Bold" w:cs="Arial"/>
                <w:b/>
                <w:smallCaps/>
                <w:sz w:val="22"/>
                <w:szCs w:val="22"/>
              </w:rPr>
              <w:t xml:space="preserve">umber of </w:t>
            </w:r>
            <w:r>
              <w:rPr>
                <w:rFonts w:ascii="Arial Bold" w:hAnsi="Arial Bold" w:cs="Arial"/>
                <w:b/>
                <w:smallCaps/>
                <w:sz w:val="22"/>
                <w:szCs w:val="22"/>
              </w:rPr>
              <w:t>s</w:t>
            </w:r>
            <w:r w:rsidRPr="00853E82">
              <w:rPr>
                <w:rFonts w:ascii="Arial Bold" w:hAnsi="Arial Bold" w:cs="Arial"/>
                <w:b/>
                <w:smallCaps/>
                <w:sz w:val="22"/>
                <w:szCs w:val="22"/>
              </w:rPr>
              <w:t xml:space="preserve">tudents </w:t>
            </w:r>
            <w:r w:rsidR="00A36DA4">
              <w:rPr>
                <w:rFonts w:ascii="Arial Bold" w:hAnsi="Arial Bold" w:cs="Arial"/>
                <w:b/>
                <w:smallCaps/>
                <w:sz w:val="22"/>
                <w:szCs w:val="22"/>
              </w:rPr>
              <w:t>with</w:t>
            </w:r>
            <w:r w:rsidRPr="00853E82">
              <w:rPr>
                <w:rFonts w:ascii="Arial Bold" w:hAnsi="Arial Bold" w:cs="Arial"/>
                <w:b/>
                <w:smallCaps/>
                <w:sz w:val="22"/>
                <w:szCs w:val="22"/>
              </w:rPr>
              <w:t xml:space="preserve"> </w:t>
            </w:r>
            <w:proofErr w:type="spellStart"/>
            <w:r>
              <w:rPr>
                <w:rFonts w:ascii="Arial Bold" w:hAnsi="Arial Bold" w:cs="Arial"/>
                <w:b/>
                <w:smallCaps/>
                <w:sz w:val="22"/>
                <w:szCs w:val="22"/>
              </w:rPr>
              <w:t>iep</w:t>
            </w:r>
            <w:r w:rsidRPr="00853E82">
              <w:rPr>
                <w:rFonts w:ascii="Arial Bold" w:hAnsi="Arial Bold" w:cs="Arial"/>
                <w:b/>
                <w:smallCaps/>
                <w:sz w:val="22"/>
                <w:szCs w:val="22"/>
              </w:rPr>
              <w:t>s</w:t>
            </w:r>
            <w:proofErr w:type="spellEnd"/>
            <w:r w:rsidRPr="00853E82">
              <w:rPr>
                <w:rFonts w:ascii="Arial Bold" w:hAnsi="Arial Bold" w:cs="Arial"/>
                <w:b/>
                <w:smallCaps/>
                <w:sz w:val="22"/>
                <w:szCs w:val="22"/>
              </w:rPr>
              <w:t xml:space="preserve"> to be served in </w:t>
            </w:r>
            <w:r>
              <w:rPr>
                <w:rFonts w:ascii="Arial Bold" w:hAnsi="Arial Bold" w:cs="Arial"/>
                <w:b/>
                <w:smallCaps/>
                <w:sz w:val="22"/>
                <w:szCs w:val="22"/>
              </w:rPr>
              <w:t>S</w:t>
            </w:r>
            <w:r w:rsidRPr="00853E82">
              <w:rPr>
                <w:rFonts w:ascii="Arial Bold" w:hAnsi="Arial Bold" w:cs="Arial"/>
                <w:b/>
                <w:smallCaps/>
                <w:sz w:val="22"/>
                <w:szCs w:val="22"/>
              </w:rPr>
              <w:t>Y2</w:t>
            </w:r>
            <w:r w:rsidR="005E2EC1">
              <w:rPr>
                <w:rFonts w:ascii="Arial Bold" w:hAnsi="Arial Bold" w:cs="Arial"/>
                <w:b/>
                <w:smallCaps/>
                <w:sz w:val="22"/>
                <w:szCs w:val="22"/>
              </w:rPr>
              <w:t>3</w:t>
            </w:r>
            <w:r w:rsidRPr="00853E82">
              <w:rPr>
                <w:rFonts w:ascii="Arial Bold" w:hAnsi="Arial Bold" w:cs="Arial"/>
                <w:b/>
                <w:smallCaps/>
                <w:sz w:val="22"/>
                <w:szCs w:val="22"/>
              </w:rPr>
              <w:t xml:space="preserve"> </w:t>
            </w:r>
          </w:p>
        </w:tc>
      </w:tr>
      <w:tr w:rsidR="0049390B" w:rsidRPr="00070573" w14:paraId="3C00FF93" w14:textId="77777777" w:rsidTr="00B039F1">
        <w:trPr>
          <w:cantSplit/>
          <w:trHeight w:val="374"/>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AA4530D"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1300D4"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D137618"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EA64F95" w14:textId="77777777" w:rsidR="0049390B" w:rsidRPr="00070573" w:rsidRDefault="0049390B" w:rsidP="00B039F1">
            <w:pPr>
              <w:pStyle w:val="Header"/>
              <w:tabs>
                <w:tab w:val="clear" w:pos="4320"/>
                <w:tab w:val="clear" w:pos="8640"/>
              </w:tabs>
              <w:spacing w:before="240"/>
              <w:rPr>
                <w:rFonts w:ascii="Arial" w:hAnsi="Arial" w:cs="Arial"/>
                <w:b/>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D47F14E" w14:textId="77777777" w:rsidR="0049390B" w:rsidRPr="00070573" w:rsidRDefault="0049390B" w:rsidP="00B039F1">
            <w:pPr>
              <w:pStyle w:val="Header"/>
              <w:tabs>
                <w:tab w:val="clear" w:pos="4320"/>
                <w:tab w:val="clear" w:pos="8640"/>
              </w:tabs>
              <w:spacing w:before="240"/>
              <w:rPr>
                <w:rFonts w:ascii="Arial" w:hAnsi="Arial" w:cs="Arial"/>
                <w:b/>
                <w:sz w:val="20"/>
                <w:szCs w:val="20"/>
              </w:rPr>
            </w:pPr>
          </w:p>
        </w:tc>
      </w:tr>
      <w:tr w:rsidR="0049390B" w:rsidRPr="00070573" w14:paraId="5E9B6AFC" w14:textId="77777777" w:rsidTr="00B039F1">
        <w:trPr>
          <w:cantSplit/>
          <w:trHeight w:val="374"/>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D5973C3"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BAACA6"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7E279D"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9C25435" w14:textId="77777777" w:rsidR="0049390B" w:rsidRPr="00070573" w:rsidRDefault="0049390B" w:rsidP="00B039F1">
            <w:pPr>
              <w:pStyle w:val="Header"/>
              <w:tabs>
                <w:tab w:val="clear" w:pos="4320"/>
                <w:tab w:val="clear" w:pos="8640"/>
              </w:tabs>
              <w:spacing w:before="240"/>
              <w:rPr>
                <w:rFonts w:ascii="Arial" w:hAnsi="Arial" w:cs="Arial"/>
                <w:b/>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F252223" w14:textId="77777777" w:rsidR="0049390B" w:rsidRPr="00070573" w:rsidRDefault="0049390B" w:rsidP="00B039F1">
            <w:pPr>
              <w:pStyle w:val="Header"/>
              <w:tabs>
                <w:tab w:val="clear" w:pos="4320"/>
                <w:tab w:val="clear" w:pos="8640"/>
              </w:tabs>
              <w:spacing w:before="240"/>
              <w:rPr>
                <w:rFonts w:ascii="Arial" w:hAnsi="Arial" w:cs="Arial"/>
                <w:b/>
                <w:sz w:val="20"/>
                <w:szCs w:val="20"/>
              </w:rPr>
            </w:pPr>
          </w:p>
        </w:tc>
      </w:tr>
      <w:tr w:rsidR="0049390B" w:rsidRPr="00070573" w14:paraId="52AAC883" w14:textId="77777777" w:rsidTr="00B039F1">
        <w:trPr>
          <w:cantSplit/>
          <w:trHeight w:val="374"/>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B643053"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9E8D69"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A3C3E4" w14:textId="77777777" w:rsidR="0049390B" w:rsidRPr="00070573" w:rsidRDefault="0049390B" w:rsidP="00B039F1">
            <w:pPr>
              <w:pStyle w:val="Header"/>
              <w:tabs>
                <w:tab w:val="clear" w:pos="4320"/>
                <w:tab w:val="clear" w:pos="8640"/>
              </w:tabs>
              <w:spacing w:before="240"/>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39EFE5C" w14:textId="77777777" w:rsidR="0049390B" w:rsidRPr="00070573" w:rsidRDefault="0049390B" w:rsidP="00B039F1">
            <w:pPr>
              <w:pStyle w:val="Header"/>
              <w:tabs>
                <w:tab w:val="clear" w:pos="4320"/>
                <w:tab w:val="clear" w:pos="8640"/>
              </w:tabs>
              <w:spacing w:before="240"/>
              <w:rPr>
                <w:rFonts w:ascii="Arial" w:hAnsi="Arial" w:cs="Arial"/>
                <w:b/>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590E4EA" w14:textId="77777777" w:rsidR="0049390B" w:rsidRPr="00070573" w:rsidRDefault="0049390B" w:rsidP="00B039F1">
            <w:pPr>
              <w:pStyle w:val="Header"/>
              <w:tabs>
                <w:tab w:val="clear" w:pos="4320"/>
                <w:tab w:val="clear" w:pos="8640"/>
              </w:tabs>
              <w:spacing w:before="240"/>
              <w:rPr>
                <w:rFonts w:ascii="Arial" w:hAnsi="Arial" w:cs="Arial"/>
                <w:b/>
                <w:sz w:val="20"/>
                <w:szCs w:val="20"/>
              </w:rPr>
            </w:pPr>
          </w:p>
        </w:tc>
      </w:tr>
    </w:tbl>
    <w:p w14:paraId="7CDB2BD1" w14:textId="77777777" w:rsidR="0049390B" w:rsidRDefault="0049390B" w:rsidP="0049390B">
      <w:pPr>
        <w:tabs>
          <w:tab w:val="left" w:pos="8100"/>
        </w:tabs>
        <w:spacing w:before="60"/>
        <w:ind w:right="115"/>
        <w:rPr>
          <w:rFonts w:ascii="Arial" w:hAnsi="Arial"/>
          <w:sz w:val="20"/>
        </w:rPr>
      </w:pPr>
    </w:p>
    <w:p w14:paraId="7F2CF625" w14:textId="22D0B8A9" w:rsidR="0049390B" w:rsidRPr="000809D1" w:rsidRDefault="0049390B" w:rsidP="0049390B">
      <w:pPr>
        <w:tabs>
          <w:tab w:val="left" w:pos="-180"/>
          <w:tab w:val="left" w:pos="90"/>
        </w:tabs>
        <w:spacing w:before="120"/>
        <w:rPr>
          <w:rFonts w:ascii="Arial" w:hAnsi="Arial" w:cs="Arial"/>
          <w:b/>
          <w:bCs/>
          <w:sz w:val="20"/>
          <w:szCs w:val="20"/>
        </w:rPr>
      </w:pPr>
      <w:r>
        <w:rPr>
          <w:rFonts w:ascii="Arial" w:hAnsi="Arial" w:cs="Arial"/>
          <w:b/>
          <w:bCs/>
          <w:sz w:val="20"/>
          <w:szCs w:val="20"/>
        </w:rPr>
        <w:t>When responding to the questions below p</w:t>
      </w:r>
      <w:r w:rsidRPr="009F0044">
        <w:rPr>
          <w:rFonts w:ascii="Arial" w:hAnsi="Arial" w:cs="Arial"/>
          <w:b/>
          <w:bCs/>
          <w:sz w:val="20"/>
          <w:szCs w:val="20"/>
        </w:rPr>
        <w:t xml:space="preserve">lease </w:t>
      </w:r>
      <w:r>
        <w:rPr>
          <w:rFonts w:ascii="Arial" w:hAnsi="Arial" w:cs="Arial"/>
          <w:b/>
          <w:bCs/>
          <w:sz w:val="20"/>
          <w:szCs w:val="20"/>
        </w:rPr>
        <w:t>provide</w:t>
      </w:r>
      <w:r w:rsidRPr="009F0044">
        <w:rPr>
          <w:rFonts w:ascii="Arial" w:hAnsi="Arial" w:cs="Arial"/>
          <w:b/>
          <w:bCs/>
          <w:sz w:val="20"/>
          <w:szCs w:val="20"/>
        </w:rPr>
        <w:t xml:space="preserve"> information specific </w:t>
      </w:r>
      <w:r>
        <w:rPr>
          <w:rFonts w:ascii="Arial" w:hAnsi="Arial" w:cs="Arial"/>
          <w:b/>
          <w:bCs/>
          <w:sz w:val="20"/>
          <w:szCs w:val="20"/>
        </w:rPr>
        <w:t xml:space="preserve">to </w:t>
      </w:r>
      <w:r w:rsidRPr="009F0044">
        <w:rPr>
          <w:rFonts w:ascii="Arial" w:hAnsi="Arial" w:cs="Arial"/>
          <w:b/>
          <w:bCs/>
          <w:sz w:val="20"/>
          <w:szCs w:val="20"/>
        </w:rPr>
        <w:t>each site</w:t>
      </w:r>
      <w:r w:rsidRPr="009F0044">
        <w:rPr>
          <w:rFonts w:ascii="Arial" w:hAnsi="Arial" w:cs="Arial"/>
          <w:b/>
          <w:bCs/>
          <w:i/>
          <w:sz w:val="20"/>
          <w:szCs w:val="20"/>
        </w:rPr>
        <w:t xml:space="preserve"> for which you are applying for FY</w:t>
      </w:r>
      <w:r>
        <w:rPr>
          <w:rFonts w:ascii="Arial" w:hAnsi="Arial" w:cs="Arial"/>
          <w:b/>
          <w:bCs/>
          <w:i/>
          <w:sz w:val="20"/>
          <w:szCs w:val="20"/>
        </w:rPr>
        <w:t>202</w:t>
      </w:r>
      <w:r w:rsidR="00287B22">
        <w:rPr>
          <w:rFonts w:ascii="Arial" w:hAnsi="Arial" w:cs="Arial"/>
          <w:b/>
          <w:bCs/>
          <w:i/>
          <w:sz w:val="20"/>
          <w:szCs w:val="20"/>
        </w:rPr>
        <w:t>3</w:t>
      </w:r>
      <w:r w:rsidRPr="009F0044">
        <w:rPr>
          <w:rFonts w:ascii="Arial" w:hAnsi="Arial" w:cs="Arial"/>
          <w:b/>
          <w:bCs/>
          <w:i/>
          <w:sz w:val="20"/>
          <w:szCs w:val="20"/>
        </w:rPr>
        <w:t xml:space="preserve"> FC 244 funds.</w:t>
      </w:r>
    </w:p>
    <w:p w14:paraId="7AEBE824" w14:textId="4F2FA3EF" w:rsidR="0049390B" w:rsidRPr="00E06A37" w:rsidRDefault="0049390B" w:rsidP="0049390B">
      <w:pPr>
        <w:pStyle w:val="BodyText"/>
        <w:numPr>
          <w:ilvl w:val="0"/>
          <w:numId w:val="12"/>
        </w:numPr>
        <w:spacing w:before="240" w:after="80"/>
        <w:ind w:left="188" w:hanging="274"/>
        <w:jc w:val="both"/>
        <w:rPr>
          <w:rFonts w:ascii="Arial" w:hAnsi="Arial" w:cs="Arial"/>
          <w:smallCaps w:val="0"/>
          <w:sz w:val="20"/>
        </w:rPr>
      </w:pPr>
      <w:r>
        <w:rPr>
          <w:rFonts w:ascii="Arial" w:hAnsi="Arial" w:cs="Arial"/>
          <w:smallCaps w:val="0"/>
          <w:sz w:val="20"/>
        </w:rPr>
        <w:t>W</w:t>
      </w:r>
      <w:r w:rsidRPr="003E3046">
        <w:rPr>
          <w:rFonts w:ascii="Arial" w:hAnsi="Arial" w:cs="Arial"/>
          <w:smallCaps w:val="0"/>
          <w:sz w:val="20"/>
        </w:rPr>
        <w:t xml:space="preserve">ere you able to reach the expected number of participants </w:t>
      </w:r>
      <w:r w:rsidR="00A36DA4">
        <w:rPr>
          <w:rFonts w:ascii="Arial" w:hAnsi="Arial" w:cs="Arial"/>
          <w:smallCaps w:val="0"/>
          <w:sz w:val="20"/>
        </w:rPr>
        <w:t>with</w:t>
      </w:r>
      <w:r w:rsidRPr="003E3046">
        <w:rPr>
          <w:rFonts w:ascii="Arial" w:hAnsi="Arial" w:cs="Arial"/>
          <w:smallCaps w:val="0"/>
          <w:sz w:val="20"/>
        </w:rPr>
        <w:t xml:space="preserve"> Individualized Education P</w:t>
      </w:r>
      <w:r>
        <w:rPr>
          <w:rFonts w:ascii="Arial" w:hAnsi="Arial" w:cs="Arial"/>
          <w:smallCaps w:val="0"/>
          <w:sz w:val="20"/>
        </w:rPr>
        <w:t>rograms</w:t>
      </w:r>
      <w:r w:rsidRPr="003E3046">
        <w:rPr>
          <w:rFonts w:ascii="Arial" w:hAnsi="Arial" w:cs="Arial"/>
          <w:smallCaps w:val="0"/>
          <w:sz w:val="20"/>
        </w:rPr>
        <w:t xml:space="preserve"> (IEPs) for each site included in this application? </w:t>
      </w:r>
      <w:r w:rsidRPr="00E06A37">
        <w:rPr>
          <w:rFonts w:ascii="Arial" w:hAnsi="Arial" w:cs="Arial"/>
          <w:smallCaps w:val="0"/>
          <w:sz w:val="20"/>
        </w:rPr>
        <w:t xml:space="preserve">If not, explain why. </w:t>
      </w:r>
    </w:p>
    <w:p w14:paraId="4735B346" w14:textId="77777777" w:rsidR="0049390B" w:rsidRDefault="0049390B" w:rsidP="0049390B">
      <w:pPr>
        <w:pStyle w:val="BodyText"/>
        <w:spacing w:before="120" w:after="80"/>
        <w:ind w:left="180"/>
        <w:jc w:val="both"/>
        <w:rPr>
          <w:rFonts w:ascii="Arial" w:hAnsi="Arial" w:cs="Arial"/>
          <w:smallCaps w:val="0"/>
          <w:sz w:val="20"/>
        </w:rPr>
      </w:pPr>
    </w:p>
    <w:p w14:paraId="722B6A8E" w14:textId="0BA269AB" w:rsidR="0049390B" w:rsidRDefault="0049390B" w:rsidP="0049390B">
      <w:pPr>
        <w:pStyle w:val="BodyText"/>
        <w:numPr>
          <w:ilvl w:val="0"/>
          <w:numId w:val="12"/>
        </w:numPr>
        <w:spacing w:before="120" w:after="80"/>
        <w:ind w:left="180" w:hanging="270"/>
        <w:jc w:val="both"/>
        <w:rPr>
          <w:rFonts w:ascii="Arial" w:hAnsi="Arial" w:cs="Arial"/>
          <w:smallCaps w:val="0"/>
          <w:sz w:val="20"/>
        </w:rPr>
      </w:pPr>
      <w:r>
        <w:rPr>
          <w:rFonts w:ascii="Arial" w:hAnsi="Arial" w:cs="Arial"/>
          <w:smallCaps w:val="0"/>
          <w:sz w:val="20"/>
        </w:rPr>
        <w:t>Describe how the FC 244 funds were used this past year to support, enhance or expand planned programming and services</w:t>
      </w:r>
      <w:r w:rsidRPr="003E3046">
        <w:rPr>
          <w:rFonts w:ascii="Arial" w:hAnsi="Arial" w:cs="Arial"/>
          <w:smallCaps w:val="0"/>
          <w:sz w:val="20"/>
        </w:rPr>
        <w:t xml:space="preserve"> </w:t>
      </w:r>
      <w:r>
        <w:rPr>
          <w:rFonts w:ascii="Arial" w:hAnsi="Arial" w:cs="Arial"/>
          <w:smallCaps w:val="0"/>
          <w:sz w:val="20"/>
        </w:rPr>
        <w:t xml:space="preserve">. </w:t>
      </w:r>
      <w:r w:rsidRPr="003E3046">
        <w:rPr>
          <w:rFonts w:ascii="Arial" w:hAnsi="Arial" w:cs="Arial"/>
          <w:smallCaps w:val="0"/>
          <w:sz w:val="20"/>
        </w:rPr>
        <w:t xml:space="preserve">Summarize </w:t>
      </w:r>
      <w:r>
        <w:rPr>
          <w:rFonts w:ascii="Arial" w:hAnsi="Arial" w:cs="Arial"/>
          <w:smallCaps w:val="0"/>
          <w:sz w:val="20"/>
        </w:rPr>
        <w:t>one (1)</w:t>
      </w:r>
      <w:r w:rsidRPr="003E3046">
        <w:rPr>
          <w:rFonts w:ascii="Arial" w:hAnsi="Arial" w:cs="Arial"/>
          <w:smallCaps w:val="0"/>
          <w:snapToGrid w:val="0"/>
          <w:sz w:val="20"/>
        </w:rPr>
        <w:t xml:space="preserve"> </w:t>
      </w:r>
      <w:r>
        <w:rPr>
          <w:rFonts w:ascii="Arial" w:hAnsi="Arial" w:cs="Arial"/>
          <w:smallCaps w:val="0"/>
          <w:snapToGrid w:val="0"/>
          <w:sz w:val="20"/>
        </w:rPr>
        <w:t xml:space="preserve">to two (2) </w:t>
      </w:r>
      <w:r w:rsidRPr="003E3046">
        <w:rPr>
          <w:rFonts w:ascii="Arial" w:hAnsi="Arial" w:cs="Arial"/>
          <w:smallCaps w:val="0"/>
          <w:sz w:val="20"/>
        </w:rPr>
        <w:t>of the program’s accomplishments, over the past year with regards to FC</w:t>
      </w:r>
      <w:r>
        <w:rPr>
          <w:rFonts w:ascii="Arial" w:hAnsi="Arial" w:cs="Arial"/>
          <w:smallCaps w:val="0"/>
          <w:sz w:val="20"/>
        </w:rPr>
        <w:t xml:space="preserve"> </w:t>
      </w:r>
      <w:r w:rsidRPr="003E3046">
        <w:rPr>
          <w:rFonts w:ascii="Arial" w:hAnsi="Arial" w:cs="Arial"/>
          <w:smallCaps w:val="0"/>
          <w:sz w:val="20"/>
        </w:rPr>
        <w:t>244</w:t>
      </w:r>
      <w:r w:rsidR="005A3609">
        <w:rPr>
          <w:rFonts w:ascii="Arial" w:hAnsi="Arial" w:cs="Arial"/>
          <w:smallCaps w:val="0"/>
          <w:sz w:val="20"/>
        </w:rPr>
        <w:t>/245</w:t>
      </w:r>
      <w:r w:rsidRPr="003E3046">
        <w:rPr>
          <w:rFonts w:ascii="Arial" w:hAnsi="Arial" w:cs="Arial"/>
          <w:smallCaps w:val="0"/>
          <w:sz w:val="20"/>
        </w:rPr>
        <w:t xml:space="preserve">.  </w:t>
      </w:r>
    </w:p>
    <w:p w14:paraId="06A3B988" w14:textId="77777777" w:rsidR="0049390B" w:rsidRDefault="0049390B" w:rsidP="0049390B">
      <w:pPr>
        <w:pStyle w:val="ListParagraph"/>
        <w:rPr>
          <w:rFonts w:ascii="Arial" w:hAnsi="Arial" w:cs="Arial"/>
          <w:smallCaps/>
          <w:sz w:val="20"/>
        </w:rPr>
      </w:pPr>
    </w:p>
    <w:p w14:paraId="52115844" w14:textId="5BCC85F6" w:rsidR="0049390B" w:rsidRPr="003E3046" w:rsidRDefault="0049390B" w:rsidP="0049390B">
      <w:pPr>
        <w:pStyle w:val="ListParagraph"/>
        <w:numPr>
          <w:ilvl w:val="0"/>
          <w:numId w:val="12"/>
        </w:numPr>
        <w:tabs>
          <w:tab w:val="left" w:pos="450"/>
          <w:tab w:val="left" w:pos="990"/>
        </w:tabs>
        <w:spacing w:before="120"/>
        <w:ind w:left="180" w:hanging="270"/>
        <w:rPr>
          <w:rFonts w:ascii="Arial" w:hAnsi="Arial" w:cs="Arial"/>
          <w:snapToGrid w:val="0"/>
          <w:sz w:val="20"/>
          <w:szCs w:val="20"/>
        </w:rPr>
      </w:pPr>
      <w:r w:rsidRPr="003E3046">
        <w:rPr>
          <w:rFonts w:ascii="Arial" w:hAnsi="Arial" w:cs="Arial"/>
          <w:snapToGrid w:val="0"/>
          <w:sz w:val="20"/>
          <w:szCs w:val="20"/>
        </w:rPr>
        <w:t xml:space="preserve">If additional staff </w:t>
      </w:r>
      <w:r w:rsidR="005A3609">
        <w:rPr>
          <w:rFonts w:ascii="Arial" w:hAnsi="Arial" w:cs="Arial"/>
          <w:snapToGrid w:val="0"/>
          <w:sz w:val="20"/>
          <w:szCs w:val="20"/>
        </w:rPr>
        <w:t>were</w:t>
      </w:r>
      <w:r>
        <w:rPr>
          <w:rFonts w:ascii="Arial" w:hAnsi="Arial" w:cs="Arial"/>
          <w:snapToGrid w:val="0"/>
          <w:sz w:val="20"/>
          <w:szCs w:val="20"/>
        </w:rPr>
        <w:t xml:space="preserve"> </w:t>
      </w:r>
      <w:r w:rsidRPr="003E3046">
        <w:rPr>
          <w:rFonts w:ascii="Arial" w:hAnsi="Arial" w:cs="Arial"/>
          <w:snapToGrid w:val="0"/>
          <w:sz w:val="20"/>
          <w:szCs w:val="20"/>
        </w:rPr>
        <w:t xml:space="preserve">hired to support the students </w:t>
      </w:r>
      <w:r w:rsidR="005A3609">
        <w:rPr>
          <w:rFonts w:ascii="Arial" w:hAnsi="Arial" w:cs="Arial"/>
          <w:snapToGrid w:val="0"/>
          <w:sz w:val="20"/>
          <w:szCs w:val="20"/>
        </w:rPr>
        <w:t>with</w:t>
      </w:r>
      <w:r w:rsidRPr="003E3046">
        <w:rPr>
          <w:rFonts w:ascii="Arial" w:hAnsi="Arial" w:cs="Arial"/>
          <w:snapToGrid w:val="0"/>
          <w:sz w:val="20"/>
          <w:szCs w:val="20"/>
        </w:rPr>
        <w:t xml:space="preserve"> IEP</w:t>
      </w:r>
      <w:r>
        <w:rPr>
          <w:rFonts w:ascii="Arial" w:hAnsi="Arial" w:cs="Arial"/>
          <w:snapToGrid w:val="0"/>
          <w:sz w:val="20"/>
          <w:szCs w:val="20"/>
        </w:rPr>
        <w:t>s</w:t>
      </w:r>
      <w:r w:rsidRPr="003E3046">
        <w:rPr>
          <w:rFonts w:ascii="Arial" w:hAnsi="Arial" w:cs="Arial"/>
          <w:snapToGrid w:val="0"/>
          <w:sz w:val="20"/>
          <w:szCs w:val="20"/>
        </w:rPr>
        <w:t xml:space="preserve"> describe their credentials and role in the program (e.g., inclusion specialist, 1:1, etc.). </w:t>
      </w:r>
    </w:p>
    <w:p w14:paraId="4EB83C00" w14:textId="77777777" w:rsidR="00333127" w:rsidRDefault="00333127" w:rsidP="003D085B">
      <w:pPr>
        <w:tabs>
          <w:tab w:val="left" w:pos="8100"/>
        </w:tabs>
        <w:spacing w:before="60"/>
        <w:ind w:right="115"/>
        <w:rPr>
          <w:rFonts w:ascii="Arial" w:hAnsi="Arial"/>
          <w:sz w:val="20"/>
        </w:rPr>
      </w:pPr>
    </w:p>
    <w:sectPr w:rsidR="00333127" w:rsidSect="00F16EAD">
      <w:headerReference w:type="default" r:id="rId14"/>
      <w:footerReference w:type="default" r:id="rId15"/>
      <w:headerReference w:type="first" r:id="rId16"/>
      <w:footerReference w:type="first" r:id="rId17"/>
      <w:endnotePr>
        <w:numRestart w:val="eachSect"/>
      </w:endnotePr>
      <w:pgSz w:w="12240" w:h="15840" w:code="1"/>
      <w:pgMar w:top="1267" w:right="1080" w:bottom="44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B75F4" w14:textId="77777777" w:rsidR="005C354F" w:rsidRDefault="005C354F">
      <w:r>
        <w:separator/>
      </w:r>
    </w:p>
  </w:endnote>
  <w:endnote w:type="continuationSeparator" w:id="0">
    <w:p w14:paraId="53197D19" w14:textId="77777777" w:rsidR="005C354F" w:rsidRDefault="005C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89295"/>
      <w:docPartObj>
        <w:docPartGallery w:val="Page Numbers (Bottom of Page)"/>
        <w:docPartUnique/>
      </w:docPartObj>
    </w:sdtPr>
    <w:sdtEndPr/>
    <w:sdtContent>
      <w:sdt>
        <w:sdtPr>
          <w:id w:val="1728636285"/>
          <w:docPartObj>
            <w:docPartGallery w:val="Page Numbers (Top of Page)"/>
            <w:docPartUnique/>
          </w:docPartObj>
        </w:sdtPr>
        <w:sdtEndPr/>
        <w:sdtContent>
          <w:p w14:paraId="44F3160B" w14:textId="1AEC6657" w:rsidR="009D543D" w:rsidRDefault="009D543D" w:rsidP="009D543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10C151D" w14:textId="77777777" w:rsidR="009D543D" w:rsidRDefault="009D5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721838"/>
      <w:docPartObj>
        <w:docPartGallery w:val="Page Numbers (Bottom of Page)"/>
        <w:docPartUnique/>
      </w:docPartObj>
    </w:sdtPr>
    <w:sdtEndPr/>
    <w:sdtContent>
      <w:sdt>
        <w:sdtPr>
          <w:id w:val="-1769616900"/>
          <w:docPartObj>
            <w:docPartGallery w:val="Page Numbers (Top of Page)"/>
            <w:docPartUnique/>
          </w:docPartObj>
        </w:sdtPr>
        <w:sdtEndPr/>
        <w:sdtContent>
          <w:p w14:paraId="5D9A0412" w14:textId="70950D71" w:rsidR="009D543D" w:rsidRDefault="009D543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2785679" w14:textId="77777777" w:rsidR="009D543D" w:rsidRDefault="009D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49CE" w14:textId="77777777" w:rsidR="005C354F" w:rsidRDefault="005C354F">
      <w:r>
        <w:separator/>
      </w:r>
    </w:p>
  </w:footnote>
  <w:footnote w:type="continuationSeparator" w:id="0">
    <w:p w14:paraId="583028D0" w14:textId="77777777" w:rsidR="005C354F" w:rsidRDefault="005C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582C64" w14:paraId="63EBC11A" w14:textId="77777777" w:rsidTr="00B34708">
      <w:trPr>
        <w:trHeight w:val="687"/>
      </w:trPr>
      <w:tc>
        <w:tcPr>
          <w:tcW w:w="7218" w:type="dxa"/>
          <w:tcBorders>
            <w:top w:val="double" w:sz="4" w:space="0" w:color="auto"/>
            <w:left w:val="double" w:sz="4" w:space="0" w:color="auto"/>
            <w:bottom w:val="double" w:sz="4" w:space="0" w:color="auto"/>
            <w:right w:val="nil"/>
          </w:tcBorders>
        </w:tcPr>
        <w:p w14:paraId="638C21B3" w14:textId="77777777" w:rsidR="00582C64" w:rsidRDefault="00582C64" w:rsidP="00582C64">
          <w:pPr>
            <w:rPr>
              <w:rFonts w:ascii="Arial" w:hAnsi="Arial" w:cs="Arial"/>
              <w:sz w:val="20"/>
            </w:rPr>
          </w:pPr>
        </w:p>
        <w:p w14:paraId="11F5CEE2" w14:textId="77777777" w:rsidR="00582C64" w:rsidRDefault="00582C64" w:rsidP="00582C64">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970" w:type="dxa"/>
          <w:tcBorders>
            <w:top w:val="double" w:sz="4" w:space="0" w:color="auto"/>
            <w:left w:val="nil"/>
            <w:bottom w:val="double" w:sz="4" w:space="0" w:color="auto"/>
            <w:right w:val="double" w:sz="4" w:space="0" w:color="auto"/>
          </w:tcBorders>
        </w:tcPr>
        <w:p w14:paraId="1E0E7B70" w14:textId="77777777" w:rsidR="00582C64" w:rsidRDefault="00582C64" w:rsidP="00582C64">
          <w:pPr>
            <w:rPr>
              <w:rFonts w:ascii="Arial" w:hAnsi="Arial" w:cs="Arial"/>
              <w:sz w:val="20"/>
            </w:rPr>
          </w:pPr>
        </w:p>
        <w:p w14:paraId="2CA2282B" w14:textId="34754534" w:rsidR="00582C64" w:rsidRDefault="00582C64" w:rsidP="00582C64">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5</w:t>
          </w:r>
          <w:r w:rsidR="00817AEA">
            <w:rPr>
              <w:rFonts w:ascii="Arial" w:hAnsi="Arial" w:cs="Arial"/>
              <w:sz w:val="20"/>
            </w:rPr>
            <w:t>/244</w:t>
          </w:r>
        </w:p>
      </w:tc>
    </w:tr>
  </w:tbl>
  <w:p w14:paraId="665BE739" w14:textId="77777777" w:rsidR="00636A69" w:rsidRDefault="0063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5"/>
      <w:gridCol w:w="2013"/>
    </w:tblGrid>
    <w:tr w:rsidR="008F6B48" w14:paraId="4287BCC8" w14:textId="77777777" w:rsidTr="00732BDC">
      <w:trPr>
        <w:trHeight w:val="687"/>
      </w:trPr>
      <w:tc>
        <w:tcPr>
          <w:tcW w:w="8175" w:type="dxa"/>
          <w:tcBorders>
            <w:top w:val="double" w:sz="4" w:space="0" w:color="auto"/>
            <w:left w:val="double" w:sz="4" w:space="0" w:color="auto"/>
            <w:bottom w:val="double" w:sz="4" w:space="0" w:color="auto"/>
            <w:right w:val="nil"/>
          </w:tcBorders>
        </w:tcPr>
        <w:p w14:paraId="20DB81F2" w14:textId="77777777" w:rsidR="008F6B48" w:rsidRDefault="008F6B48" w:rsidP="008F6B48">
          <w:pPr>
            <w:rPr>
              <w:rFonts w:ascii="Arial" w:hAnsi="Arial" w:cs="Arial"/>
              <w:sz w:val="20"/>
            </w:rPr>
          </w:pPr>
        </w:p>
        <w:p w14:paraId="2014F031" w14:textId="77777777" w:rsidR="008F6B48" w:rsidRDefault="008F6B48" w:rsidP="008F6B48">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013" w:type="dxa"/>
          <w:tcBorders>
            <w:top w:val="double" w:sz="4" w:space="0" w:color="auto"/>
            <w:left w:val="nil"/>
            <w:bottom w:val="double" w:sz="4" w:space="0" w:color="auto"/>
            <w:right w:val="double" w:sz="4" w:space="0" w:color="auto"/>
          </w:tcBorders>
        </w:tcPr>
        <w:p w14:paraId="5E4F4205" w14:textId="77777777" w:rsidR="008F6B48" w:rsidRDefault="008F6B48" w:rsidP="008F6B48">
          <w:pPr>
            <w:rPr>
              <w:rFonts w:ascii="Arial" w:hAnsi="Arial" w:cs="Arial"/>
              <w:sz w:val="20"/>
            </w:rPr>
          </w:pPr>
        </w:p>
        <w:p w14:paraId="21A498D4" w14:textId="3DB069CD" w:rsidR="008F6B48" w:rsidRDefault="008F6B48" w:rsidP="009425A4">
          <w:pPr>
            <w:tabs>
              <w:tab w:val="left" w:pos="1332"/>
            </w:tabs>
            <w:jc w:val="center"/>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5</w:t>
          </w:r>
          <w:r w:rsidR="009425A4">
            <w:rPr>
              <w:rFonts w:ascii="Arial" w:hAnsi="Arial" w:cs="Arial"/>
              <w:sz w:val="20"/>
            </w:rPr>
            <w:t>/244</w:t>
          </w:r>
        </w:p>
      </w:tc>
    </w:tr>
  </w:tbl>
  <w:p w14:paraId="6C620E3C" w14:textId="77777777" w:rsidR="00B305AC" w:rsidRPr="00A63600" w:rsidRDefault="00B305AC" w:rsidP="00B305AC">
    <w:pPr>
      <w:pStyle w:val="Header"/>
      <w:rPr>
        <w:i/>
      </w:rPr>
    </w:pPr>
  </w:p>
  <w:p w14:paraId="08C8FBE0" w14:textId="77777777" w:rsidR="00636A69" w:rsidRDefault="0063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60BF"/>
    <w:multiLevelType w:val="hybridMultilevel"/>
    <w:tmpl w:val="714E302C"/>
    <w:lvl w:ilvl="0" w:tplc="7C542B2C">
      <w:start w:val="1"/>
      <w:numFmt w:val="decimal"/>
      <w:lvlText w:val="%1."/>
      <w:lvlJc w:val="left"/>
      <w:pPr>
        <w:ind w:left="720" w:hanging="360"/>
      </w:pPr>
      <w:rPr>
        <w:rFonts w:hint="default"/>
        <w:b w:val="0"/>
        <w:i w:val="0"/>
      </w:rPr>
    </w:lvl>
    <w:lvl w:ilvl="1" w:tplc="7C542B2C">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5277"/>
    <w:multiLevelType w:val="hybridMultilevel"/>
    <w:tmpl w:val="254A0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FE1E89"/>
    <w:multiLevelType w:val="hybridMultilevel"/>
    <w:tmpl w:val="58BE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446B"/>
    <w:multiLevelType w:val="hybridMultilevel"/>
    <w:tmpl w:val="DBA0436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E3C502C"/>
    <w:multiLevelType w:val="hybridMultilevel"/>
    <w:tmpl w:val="2C924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AA0314"/>
    <w:multiLevelType w:val="hybridMultilevel"/>
    <w:tmpl w:val="061CD352"/>
    <w:lvl w:ilvl="0" w:tplc="644AE86A">
      <w:start w:val="1"/>
      <w:numFmt w:val="upperRoman"/>
      <w:lvlText w:val="%1."/>
      <w:lvlJc w:val="left"/>
      <w:pPr>
        <w:ind w:left="90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8477D"/>
    <w:multiLevelType w:val="hybridMultilevel"/>
    <w:tmpl w:val="23D643D2"/>
    <w:lvl w:ilvl="0" w:tplc="2788EB22">
      <w:start w:val="6"/>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AAA7FE2"/>
    <w:multiLevelType w:val="multilevel"/>
    <w:tmpl w:val="182222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DA16ED"/>
    <w:multiLevelType w:val="hybridMultilevel"/>
    <w:tmpl w:val="EAF0B27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1B23967"/>
    <w:multiLevelType w:val="hybridMultilevel"/>
    <w:tmpl w:val="DD00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D7E81"/>
    <w:multiLevelType w:val="hybridMultilevel"/>
    <w:tmpl w:val="0360D58E"/>
    <w:lvl w:ilvl="0" w:tplc="FF889BAC">
      <w:start w:val="1"/>
      <w:numFmt w:val="decimal"/>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8322267"/>
    <w:multiLevelType w:val="hybridMultilevel"/>
    <w:tmpl w:val="167AC05A"/>
    <w:lvl w:ilvl="0" w:tplc="FF889BAC">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02648"/>
    <w:multiLevelType w:val="hybridMultilevel"/>
    <w:tmpl w:val="9836EA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C32964"/>
    <w:multiLevelType w:val="hybridMultilevel"/>
    <w:tmpl w:val="62967834"/>
    <w:lvl w:ilvl="0" w:tplc="1BD07CEE">
      <w:start w:val="1"/>
      <w:numFmt w:val="decimal"/>
      <w:lvlText w:val="%1."/>
      <w:lvlJc w:val="left"/>
      <w:pPr>
        <w:ind w:left="45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127B03"/>
    <w:multiLevelType w:val="hybridMultilevel"/>
    <w:tmpl w:val="7E7CF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C11D59"/>
    <w:multiLevelType w:val="hybridMultilevel"/>
    <w:tmpl w:val="A300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4028C7"/>
    <w:multiLevelType w:val="hybridMultilevel"/>
    <w:tmpl w:val="7BA86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35F71"/>
    <w:multiLevelType w:val="hybridMultilevel"/>
    <w:tmpl w:val="BAAAB6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009163B"/>
    <w:multiLevelType w:val="hybridMultilevel"/>
    <w:tmpl w:val="AD8676F6"/>
    <w:lvl w:ilvl="0" w:tplc="FF889BAC">
      <w:start w:val="1"/>
      <w:numFmt w:val="decimal"/>
      <w:lvlText w:val="%1."/>
      <w:lvlJc w:val="left"/>
      <w:pPr>
        <w:ind w:left="3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8821CBE"/>
    <w:multiLevelType w:val="hybridMultilevel"/>
    <w:tmpl w:val="C8C02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6A0438"/>
    <w:multiLevelType w:val="hybridMultilevel"/>
    <w:tmpl w:val="A5867D4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730273C8"/>
    <w:multiLevelType w:val="hybridMultilevel"/>
    <w:tmpl w:val="5CEC2B1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33F171D"/>
    <w:multiLevelType w:val="hybridMultilevel"/>
    <w:tmpl w:val="ED3CD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D59A5"/>
    <w:multiLevelType w:val="hybridMultilevel"/>
    <w:tmpl w:val="AFD2B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FF1B00"/>
    <w:multiLevelType w:val="hybridMultilevel"/>
    <w:tmpl w:val="CB04CBA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19">
      <w:start w:val="1"/>
      <w:numFmt w:val="lowerLetter"/>
      <w:lvlText w:val="%4."/>
      <w:lvlJc w:val="left"/>
      <w:pPr>
        <w:ind w:left="3690" w:hanging="360"/>
      </w:pPr>
      <w:rPr>
        <w:rFonts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DBE46D3"/>
    <w:multiLevelType w:val="hybridMultilevel"/>
    <w:tmpl w:val="8B4C46B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16"/>
  </w:num>
  <w:num w:numId="2">
    <w:abstractNumId w:val="28"/>
  </w:num>
  <w:num w:numId="3">
    <w:abstractNumId w:val="2"/>
  </w:num>
  <w:num w:numId="4">
    <w:abstractNumId w:val="18"/>
  </w:num>
  <w:num w:numId="5">
    <w:abstractNumId w:val="19"/>
  </w:num>
  <w:num w:numId="6">
    <w:abstractNumId w:val="6"/>
  </w:num>
  <w:num w:numId="7">
    <w:abstractNumId w:val="21"/>
  </w:num>
  <w:num w:numId="8">
    <w:abstractNumId w:val="7"/>
  </w:num>
  <w:num w:numId="9">
    <w:abstractNumId w:val="30"/>
  </w:num>
  <w:num w:numId="10">
    <w:abstractNumId w:val="0"/>
  </w:num>
  <w:num w:numId="11">
    <w:abstractNumId w:val="11"/>
  </w:num>
  <w:num w:numId="12">
    <w:abstractNumId w:val="10"/>
  </w:num>
  <w:num w:numId="13">
    <w:abstractNumId w:val="1"/>
  </w:num>
  <w:num w:numId="14">
    <w:abstractNumId w:val="17"/>
  </w:num>
  <w:num w:numId="15">
    <w:abstractNumId w:val="8"/>
  </w:num>
  <w:num w:numId="16">
    <w:abstractNumId w:val="29"/>
  </w:num>
  <w:num w:numId="17">
    <w:abstractNumId w:val="22"/>
  </w:num>
  <w:num w:numId="18">
    <w:abstractNumId w:val="24"/>
  </w:num>
  <w:num w:numId="19">
    <w:abstractNumId w:val="26"/>
  </w:num>
  <w:num w:numId="20">
    <w:abstractNumId w:val="5"/>
  </w:num>
  <w:num w:numId="21">
    <w:abstractNumId w:val="12"/>
  </w:num>
  <w:num w:numId="22">
    <w:abstractNumId w:val="25"/>
  </w:num>
  <w:num w:numId="23">
    <w:abstractNumId w:val="23"/>
  </w:num>
  <w:num w:numId="24">
    <w:abstractNumId w:val="4"/>
  </w:num>
  <w:num w:numId="25">
    <w:abstractNumId w:val="9"/>
  </w:num>
  <w:num w:numId="26">
    <w:abstractNumId w:val="27"/>
  </w:num>
  <w:num w:numId="27">
    <w:abstractNumId w:val="14"/>
  </w:num>
  <w:num w:numId="28">
    <w:abstractNumId w:val="15"/>
  </w:num>
  <w:num w:numId="29">
    <w:abstractNumId w:val="13"/>
  </w:num>
  <w:num w:numId="30">
    <w:abstractNumId w:val="3"/>
  </w:num>
  <w:num w:numId="3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8B"/>
    <w:rsid w:val="00000786"/>
    <w:rsid w:val="000019E3"/>
    <w:rsid w:val="000028D0"/>
    <w:rsid w:val="000032C5"/>
    <w:rsid w:val="0000413B"/>
    <w:rsid w:val="000054FE"/>
    <w:rsid w:val="0000589B"/>
    <w:rsid w:val="00005BE3"/>
    <w:rsid w:val="00006630"/>
    <w:rsid w:val="0000731F"/>
    <w:rsid w:val="0000739D"/>
    <w:rsid w:val="0000766E"/>
    <w:rsid w:val="000110BD"/>
    <w:rsid w:val="0001121E"/>
    <w:rsid w:val="0001281D"/>
    <w:rsid w:val="00013408"/>
    <w:rsid w:val="00013B9C"/>
    <w:rsid w:val="0001510C"/>
    <w:rsid w:val="000151B0"/>
    <w:rsid w:val="00015317"/>
    <w:rsid w:val="000171B7"/>
    <w:rsid w:val="00017EE6"/>
    <w:rsid w:val="000201AA"/>
    <w:rsid w:val="000205EC"/>
    <w:rsid w:val="00021F42"/>
    <w:rsid w:val="00022ED4"/>
    <w:rsid w:val="000236A0"/>
    <w:rsid w:val="00023BBD"/>
    <w:rsid w:val="00025703"/>
    <w:rsid w:val="00026B50"/>
    <w:rsid w:val="00026E55"/>
    <w:rsid w:val="0002703C"/>
    <w:rsid w:val="00027054"/>
    <w:rsid w:val="0003226A"/>
    <w:rsid w:val="00034A77"/>
    <w:rsid w:val="0003639C"/>
    <w:rsid w:val="00042162"/>
    <w:rsid w:val="00042B15"/>
    <w:rsid w:val="00042D9B"/>
    <w:rsid w:val="00043DDF"/>
    <w:rsid w:val="00051617"/>
    <w:rsid w:val="00055DB2"/>
    <w:rsid w:val="000560FF"/>
    <w:rsid w:val="000567A6"/>
    <w:rsid w:val="00057A17"/>
    <w:rsid w:val="0006364E"/>
    <w:rsid w:val="00063C0A"/>
    <w:rsid w:val="00064450"/>
    <w:rsid w:val="00067B90"/>
    <w:rsid w:val="000710A5"/>
    <w:rsid w:val="00072680"/>
    <w:rsid w:val="00073742"/>
    <w:rsid w:val="00074ADA"/>
    <w:rsid w:val="000770D3"/>
    <w:rsid w:val="00077D34"/>
    <w:rsid w:val="00080231"/>
    <w:rsid w:val="00080923"/>
    <w:rsid w:val="00080C23"/>
    <w:rsid w:val="00081C61"/>
    <w:rsid w:val="00082ED5"/>
    <w:rsid w:val="000843F4"/>
    <w:rsid w:val="00085673"/>
    <w:rsid w:val="00085917"/>
    <w:rsid w:val="0008643C"/>
    <w:rsid w:val="000871F4"/>
    <w:rsid w:val="00092106"/>
    <w:rsid w:val="000921F0"/>
    <w:rsid w:val="000961B6"/>
    <w:rsid w:val="0009688F"/>
    <w:rsid w:val="00097C53"/>
    <w:rsid w:val="000A0C38"/>
    <w:rsid w:val="000A1D34"/>
    <w:rsid w:val="000A2D40"/>
    <w:rsid w:val="000A2DE3"/>
    <w:rsid w:val="000A30AD"/>
    <w:rsid w:val="000A3F55"/>
    <w:rsid w:val="000A4568"/>
    <w:rsid w:val="000A5076"/>
    <w:rsid w:val="000A6450"/>
    <w:rsid w:val="000A64A5"/>
    <w:rsid w:val="000B076E"/>
    <w:rsid w:val="000B1186"/>
    <w:rsid w:val="000B16A6"/>
    <w:rsid w:val="000B1B08"/>
    <w:rsid w:val="000B1D8D"/>
    <w:rsid w:val="000B32B8"/>
    <w:rsid w:val="000B417A"/>
    <w:rsid w:val="000B4680"/>
    <w:rsid w:val="000B4818"/>
    <w:rsid w:val="000B5302"/>
    <w:rsid w:val="000B5AF4"/>
    <w:rsid w:val="000B6674"/>
    <w:rsid w:val="000B6966"/>
    <w:rsid w:val="000B7671"/>
    <w:rsid w:val="000C08E1"/>
    <w:rsid w:val="000C263A"/>
    <w:rsid w:val="000C27E7"/>
    <w:rsid w:val="000C2A71"/>
    <w:rsid w:val="000C4051"/>
    <w:rsid w:val="000C5376"/>
    <w:rsid w:val="000C5894"/>
    <w:rsid w:val="000C5967"/>
    <w:rsid w:val="000C7B10"/>
    <w:rsid w:val="000C7C84"/>
    <w:rsid w:val="000D1A37"/>
    <w:rsid w:val="000D1A80"/>
    <w:rsid w:val="000D1FFD"/>
    <w:rsid w:val="000D361F"/>
    <w:rsid w:val="000D5985"/>
    <w:rsid w:val="000D651D"/>
    <w:rsid w:val="000D7254"/>
    <w:rsid w:val="000E06CC"/>
    <w:rsid w:val="000E0704"/>
    <w:rsid w:val="000E1F4B"/>
    <w:rsid w:val="000E2F14"/>
    <w:rsid w:val="000E3A27"/>
    <w:rsid w:val="000E42CC"/>
    <w:rsid w:val="000E547F"/>
    <w:rsid w:val="000F00F3"/>
    <w:rsid w:val="000F3D90"/>
    <w:rsid w:val="000F56C4"/>
    <w:rsid w:val="000F60F7"/>
    <w:rsid w:val="000F70F9"/>
    <w:rsid w:val="00100AB2"/>
    <w:rsid w:val="00101AE3"/>
    <w:rsid w:val="001026F6"/>
    <w:rsid w:val="0010312F"/>
    <w:rsid w:val="0010428B"/>
    <w:rsid w:val="0010682B"/>
    <w:rsid w:val="00106AA5"/>
    <w:rsid w:val="00106E4E"/>
    <w:rsid w:val="00110632"/>
    <w:rsid w:val="00111D65"/>
    <w:rsid w:val="001134E1"/>
    <w:rsid w:val="0011389C"/>
    <w:rsid w:val="001169CA"/>
    <w:rsid w:val="001169E9"/>
    <w:rsid w:val="00120680"/>
    <w:rsid w:val="00120DD2"/>
    <w:rsid w:val="00127180"/>
    <w:rsid w:val="0012784A"/>
    <w:rsid w:val="00127A83"/>
    <w:rsid w:val="0013000B"/>
    <w:rsid w:val="00131513"/>
    <w:rsid w:val="00134889"/>
    <w:rsid w:val="001349AF"/>
    <w:rsid w:val="00135447"/>
    <w:rsid w:val="001367B5"/>
    <w:rsid w:val="001373D1"/>
    <w:rsid w:val="001405B7"/>
    <w:rsid w:val="00140DDE"/>
    <w:rsid w:val="001411C2"/>
    <w:rsid w:val="001420EA"/>
    <w:rsid w:val="00142874"/>
    <w:rsid w:val="001445DD"/>
    <w:rsid w:val="001457D5"/>
    <w:rsid w:val="001459EB"/>
    <w:rsid w:val="00146A83"/>
    <w:rsid w:val="0015155E"/>
    <w:rsid w:val="001529E3"/>
    <w:rsid w:val="00154B6F"/>
    <w:rsid w:val="001569FC"/>
    <w:rsid w:val="00156F10"/>
    <w:rsid w:val="0015776A"/>
    <w:rsid w:val="001639E2"/>
    <w:rsid w:val="00164735"/>
    <w:rsid w:val="00164B99"/>
    <w:rsid w:val="00165C26"/>
    <w:rsid w:val="00171F8E"/>
    <w:rsid w:val="00175A20"/>
    <w:rsid w:val="00175D2C"/>
    <w:rsid w:val="00180266"/>
    <w:rsid w:val="00180912"/>
    <w:rsid w:val="0018174A"/>
    <w:rsid w:val="00181FBE"/>
    <w:rsid w:val="00183506"/>
    <w:rsid w:val="001836DF"/>
    <w:rsid w:val="0018528C"/>
    <w:rsid w:val="001857F0"/>
    <w:rsid w:val="00185FD4"/>
    <w:rsid w:val="00185FF0"/>
    <w:rsid w:val="001866EA"/>
    <w:rsid w:val="00190339"/>
    <w:rsid w:val="001905EA"/>
    <w:rsid w:val="00190650"/>
    <w:rsid w:val="0019067E"/>
    <w:rsid w:val="00190AFC"/>
    <w:rsid w:val="00190B6E"/>
    <w:rsid w:val="001913EB"/>
    <w:rsid w:val="00193E4D"/>
    <w:rsid w:val="00195798"/>
    <w:rsid w:val="001963C6"/>
    <w:rsid w:val="00196D31"/>
    <w:rsid w:val="0019713E"/>
    <w:rsid w:val="001A03CF"/>
    <w:rsid w:val="001A1C1C"/>
    <w:rsid w:val="001A5BFF"/>
    <w:rsid w:val="001A5F31"/>
    <w:rsid w:val="001A6963"/>
    <w:rsid w:val="001A74BB"/>
    <w:rsid w:val="001A7726"/>
    <w:rsid w:val="001B0910"/>
    <w:rsid w:val="001B1823"/>
    <w:rsid w:val="001B33C8"/>
    <w:rsid w:val="001B3617"/>
    <w:rsid w:val="001B7782"/>
    <w:rsid w:val="001B78C2"/>
    <w:rsid w:val="001B7B45"/>
    <w:rsid w:val="001C06DE"/>
    <w:rsid w:val="001C1932"/>
    <w:rsid w:val="001C1A8B"/>
    <w:rsid w:val="001C20D7"/>
    <w:rsid w:val="001C25D5"/>
    <w:rsid w:val="001C378A"/>
    <w:rsid w:val="001C405E"/>
    <w:rsid w:val="001C4436"/>
    <w:rsid w:val="001C5D96"/>
    <w:rsid w:val="001C6344"/>
    <w:rsid w:val="001C7133"/>
    <w:rsid w:val="001D1A3A"/>
    <w:rsid w:val="001D1E23"/>
    <w:rsid w:val="001D492E"/>
    <w:rsid w:val="001D62B5"/>
    <w:rsid w:val="001D7A98"/>
    <w:rsid w:val="001E03BB"/>
    <w:rsid w:val="001E0CA0"/>
    <w:rsid w:val="001E1679"/>
    <w:rsid w:val="001E1D39"/>
    <w:rsid w:val="001E217F"/>
    <w:rsid w:val="001E3FF6"/>
    <w:rsid w:val="001E5BE3"/>
    <w:rsid w:val="001E64AE"/>
    <w:rsid w:val="001E6C3B"/>
    <w:rsid w:val="001E70B0"/>
    <w:rsid w:val="001F0F98"/>
    <w:rsid w:val="001F1AF9"/>
    <w:rsid w:val="001F1CFF"/>
    <w:rsid w:val="001F262A"/>
    <w:rsid w:val="001F2872"/>
    <w:rsid w:val="001F3BC7"/>
    <w:rsid w:val="001F45DD"/>
    <w:rsid w:val="001F6DD2"/>
    <w:rsid w:val="001F70F7"/>
    <w:rsid w:val="001F76C6"/>
    <w:rsid w:val="001F7953"/>
    <w:rsid w:val="002046CF"/>
    <w:rsid w:val="00204A46"/>
    <w:rsid w:val="00205438"/>
    <w:rsid w:val="002059B3"/>
    <w:rsid w:val="00206A50"/>
    <w:rsid w:val="00210085"/>
    <w:rsid w:val="0021197A"/>
    <w:rsid w:val="002146CB"/>
    <w:rsid w:val="00216A85"/>
    <w:rsid w:val="00216B4F"/>
    <w:rsid w:val="0021707E"/>
    <w:rsid w:val="00217194"/>
    <w:rsid w:val="00217880"/>
    <w:rsid w:val="00217C8B"/>
    <w:rsid w:val="00217F5B"/>
    <w:rsid w:val="00220D6F"/>
    <w:rsid w:val="00220DC4"/>
    <w:rsid w:val="00221C13"/>
    <w:rsid w:val="00222225"/>
    <w:rsid w:val="00224706"/>
    <w:rsid w:val="002248E2"/>
    <w:rsid w:val="00224CE6"/>
    <w:rsid w:val="00225B6F"/>
    <w:rsid w:val="00225B74"/>
    <w:rsid w:val="0022705D"/>
    <w:rsid w:val="0022706B"/>
    <w:rsid w:val="0023172D"/>
    <w:rsid w:val="00231B12"/>
    <w:rsid w:val="00232407"/>
    <w:rsid w:val="002327BF"/>
    <w:rsid w:val="002353A9"/>
    <w:rsid w:val="0023597C"/>
    <w:rsid w:val="00237CD4"/>
    <w:rsid w:val="002417A3"/>
    <w:rsid w:val="00241CBC"/>
    <w:rsid w:val="00243A13"/>
    <w:rsid w:val="00245045"/>
    <w:rsid w:val="00245398"/>
    <w:rsid w:val="002462E6"/>
    <w:rsid w:val="002463EB"/>
    <w:rsid w:val="00246CED"/>
    <w:rsid w:val="0025049B"/>
    <w:rsid w:val="0025087D"/>
    <w:rsid w:val="00252C99"/>
    <w:rsid w:val="0025340D"/>
    <w:rsid w:val="00253981"/>
    <w:rsid w:val="00255CDF"/>
    <w:rsid w:val="00261DF9"/>
    <w:rsid w:val="00262B74"/>
    <w:rsid w:val="00263EEA"/>
    <w:rsid w:val="00264574"/>
    <w:rsid w:val="00264E85"/>
    <w:rsid w:val="00265ADA"/>
    <w:rsid w:val="002660A2"/>
    <w:rsid w:val="002670E2"/>
    <w:rsid w:val="002727F3"/>
    <w:rsid w:val="00273AD7"/>
    <w:rsid w:val="00275018"/>
    <w:rsid w:val="0027633F"/>
    <w:rsid w:val="00280F32"/>
    <w:rsid w:val="0028223E"/>
    <w:rsid w:val="002835AF"/>
    <w:rsid w:val="00283D7C"/>
    <w:rsid w:val="002848DF"/>
    <w:rsid w:val="00284C18"/>
    <w:rsid w:val="00284D42"/>
    <w:rsid w:val="00287843"/>
    <w:rsid w:val="00287B22"/>
    <w:rsid w:val="002905E2"/>
    <w:rsid w:val="00291627"/>
    <w:rsid w:val="00292A4B"/>
    <w:rsid w:val="00292BD0"/>
    <w:rsid w:val="002955E9"/>
    <w:rsid w:val="0029689A"/>
    <w:rsid w:val="00296DA9"/>
    <w:rsid w:val="00297DB6"/>
    <w:rsid w:val="002A2014"/>
    <w:rsid w:val="002A2A07"/>
    <w:rsid w:val="002A400F"/>
    <w:rsid w:val="002A4A71"/>
    <w:rsid w:val="002A6745"/>
    <w:rsid w:val="002B03A6"/>
    <w:rsid w:val="002B2120"/>
    <w:rsid w:val="002B6FB4"/>
    <w:rsid w:val="002C0ADE"/>
    <w:rsid w:val="002C4F15"/>
    <w:rsid w:val="002C5899"/>
    <w:rsid w:val="002C58EB"/>
    <w:rsid w:val="002C5E35"/>
    <w:rsid w:val="002C6138"/>
    <w:rsid w:val="002C717D"/>
    <w:rsid w:val="002D1B54"/>
    <w:rsid w:val="002D1FD0"/>
    <w:rsid w:val="002D26FB"/>
    <w:rsid w:val="002D37D2"/>
    <w:rsid w:val="002D3BD0"/>
    <w:rsid w:val="002D4DFC"/>
    <w:rsid w:val="002D5FDC"/>
    <w:rsid w:val="002E092F"/>
    <w:rsid w:val="002E3221"/>
    <w:rsid w:val="002E7BD9"/>
    <w:rsid w:val="002F1181"/>
    <w:rsid w:val="002F31DF"/>
    <w:rsid w:val="002F3D54"/>
    <w:rsid w:val="002F47A5"/>
    <w:rsid w:val="002F71A5"/>
    <w:rsid w:val="002F7FEB"/>
    <w:rsid w:val="0030151A"/>
    <w:rsid w:val="00301F30"/>
    <w:rsid w:val="003023E3"/>
    <w:rsid w:val="00305DAB"/>
    <w:rsid w:val="0030628B"/>
    <w:rsid w:val="00306BFA"/>
    <w:rsid w:val="00307764"/>
    <w:rsid w:val="00310604"/>
    <w:rsid w:val="00310DFE"/>
    <w:rsid w:val="00312018"/>
    <w:rsid w:val="003122E2"/>
    <w:rsid w:val="00312666"/>
    <w:rsid w:val="00312EDC"/>
    <w:rsid w:val="003138F3"/>
    <w:rsid w:val="00315DAF"/>
    <w:rsid w:val="00316245"/>
    <w:rsid w:val="00316D04"/>
    <w:rsid w:val="00316E88"/>
    <w:rsid w:val="003176F4"/>
    <w:rsid w:val="00317849"/>
    <w:rsid w:val="0031791A"/>
    <w:rsid w:val="00320275"/>
    <w:rsid w:val="00320840"/>
    <w:rsid w:val="00321404"/>
    <w:rsid w:val="00322E5F"/>
    <w:rsid w:val="00322E75"/>
    <w:rsid w:val="00323287"/>
    <w:rsid w:val="003240C4"/>
    <w:rsid w:val="00324A7D"/>
    <w:rsid w:val="00324F54"/>
    <w:rsid w:val="0032690F"/>
    <w:rsid w:val="00327D4E"/>
    <w:rsid w:val="00330498"/>
    <w:rsid w:val="0033187E"/>
    <w:rsid w:val="00332066"/>
    <w:rsid w:val="0033286C"/>
    <w:rsid w:val="00332AF5"/>
    <w:rsid w:val="00333127"/>
    <w:rsid w:val="00336815"/>
    <w:rsid w:val="00336F2F"/>
    <w:rsid w:val="003423C7"/>
    <w:rsid w:val="00342FB2"/>
    <w:rsid w:val="00343779"/>
    <w:rsid w:val="0034552C"/>
    <w:rsid w:val="0034657F"/>
    <w:rsid w:val="00346823"/>
    <w:rsid w:val="00347F71"/>
    <w:rsid w:val="00350396"/>
    <w:rsid w:val="0035084C"/>
    <w:rsid w:val="00350BB4"/>
    <w:rsid w:val="00350CDF"/>
    <w:rsid w:val="003511D9"/>
    <w:rsid w:val="003528D3"/>
    <w:rsid w:val="00352DAC"/>
    <w:rsid w:val="003530C2"/>
    <w:rsid w:val="003538B6"/>
    <w:rsid w:val="003561BB"/>
    <w:rsid w:val="00356FD1"/>
    <w:rsid w:val="0035772C"/>
    <w:rsid w:val="0036033C"/>
    <w:rsid w:val="003621EA"/>
    <w:rsid w:val="00362695"/>
    <w:rsid w:val="003627C6"/>
    <w:rsid w:val="00363633"/>
    <w:rsid w:val="00363894"/>
    <w:rsid w:val="0036433A"/>
    <w:rsid w:val="00364E9F"/>
    <w:rsid w:val="00364EAD"/>
    <w:rsid w:val="00367A5E"/>
    <w:rsid w:val="003705AD"/>
    <w:rsid w:val="0037093F"/>
    <w:rsid w:val="00371EC1"/>
    <w:rsid w:val="00372D12"/>
    <w:rsid w:val="00373624"/>
    <w:rsid w:val="0037438C"/>
    <w:rsid w:val="00374F54"/>
    <w:rsid w:val="00375383"/>
    <w:rsid w:val="00375881"/>
    <w:rsid w:val="00375BB1"/>
    <w:rsid w:val="003767A8"/>
    <w:rsid w:val="00376E67"/>
    <w:rsid w:val="00381D15"/>
    <w:rsid w:val="00384C2D"/>
    <w:rsid w:val="00385686"/>
    <w:rsid w:val="003860F3"/>
    <w:rsid w:val="00387946"/>
    <w:rsid w:val="0039119A"/>
    <w:rsid w:val="0039180F"/>
    <w:rsid w:val="00392191"/>
    <w:rsid w:val="0039299B"/>
    <w:rsid w:val="0039345B"/>
    <w:rsid w:val="00393D3D"/>
    <w:rsid w:val="00395D09"/>
    <w:rsid w:val="00396676"/>
    <w:rsid w:val="003969DE"/>
    <w:rsid w:val="003A2D4B"/>
    <w:rsid w:val="003A2E1E"/>
    <w:rsid w:val="003A532A"/>
    <w:rsid w:val="003A7BBB"/>
    <w:rsid w:val="003B0514"/>
    <w:rsid w:val="003B05EB"/>
    <w:rsid w:val="003B4554"/>
    <w:rsid w:val="003B473E"/>
    <w:rsid w:val="003B4BA7"/>
    <w:rsid w:val="003B576A"/>
    <w:rsid w:val="003B73F7"/>
    <w:rsid w:val="003C0044"/>
    <w:rsid w:val="003C0722"/>
    <w:rsid w:val="003C0E3E"/>
    <w:rsid w:val="003C106D"/>
    <w:rsid w:val="003C206E"/>
    <w:rsid w:val="003C2CC7"/>
    <w:rsid w:val="003C2DAB"/>
    <w:rsid w:val="003C488B"/>
    <w:rsid w:val="003C4C8E"/>
    <w:rsid w:val="003C5F45"/>
    <w:rsid w:val="003D085B"/>
    <w:rsid w:val="003D2998"/>
    <w:rsid w:val="003D2B69"/>
    <w:rsid w:val="003D322D"/>
    <w:rsid w:val="003D39BF"/>
    <w:rsid w:val="003D3C77"/>
    <w:rsid w:val="003D419F"/>
    <w:rsid w:val="003D4523"/>
    <w:rsid w:val="003D68E0"/>
    <w:rsid w:val="003D6ABC"/>
    <w:rsid w:val="003D6EFF"/>
    <w:rsid w:val="003D7B5B"/>
    <w:rsid w:val="003E15E5"/>
    <w:rsid w:val="003E1DCA"/>
    <w:rsid w:val="003E21A0"/>
    <w:rsid w:val="003E2693"/>
    <w:rsid w:val="003E2CC0"/>
    <w:rsid w:val="003E3F8A"/>
    <w:rsid w:val="003E4BA4"/>
    <w:rsid w:val="003E504B"/>
    <w:rsid w:val="003E53BC"/>
    <w:rsid w:val="003E601D"/>
    <w:rsid w:val="003E6E25"/>
    <w:rsid w:val="003E7BD4"/>
    <w:rsid w:val="003F0852"/>
    <w:rsid w:val="003F1D1E"/>
    <w:rsid w:val="003F2F38"/>
    <w:rsid w:val="003F6BE5"/>
    <w:rsid w:val="00400F53"/>
    <w:rsid w:val="00403DBA"/>
    <w:rsid w:val="004040FE"/>
    <w:rsid w:val="00404F9E"/>
    <w:rsid w:val="0040500A"/>
    <w:rsid w:val="0040511F"/>
    <w:rsid w:val="00407504"/>
    <w:rsid w:val="00407C1E"/>
    <w:rsid w:val="00410387"/>
    <w:rsid w:val="0041444D"/>
    <w:rsid w:val="0041566E"/>
    <w:rsid w:val="00417B03"/>
    <w:rsid w:val="00417D49"/>
    <w:rsid w:val="00417DCF"/>
    <w:rsid w:val="00420F5A"/>
    <w:rsid w:val="00424CBC"/>
    <w:rsid w:val="0043015A"/>
    <w:rsid w:val="004307CB"/>
    <w:rsid w:val="00431CC6"/>
    <w:rsid w:val="00432B73"/>
    <w:rsid w:val="0043352A"/>
    <w:rsid w:val="004336CB"/>
    <w:rsid w:val="00433766"/>
    <w:rsid w:val="004338E4"/>
    <w:rsid w:val="00434AAA"/>
    <w:rsid w:val="004359ED"/>
    <w:rsid w:val="00440288"/>
    <w:rsid w:val="004418F0"/>
    <w:rsid w:val="004430F7"/>
    <w:rsid w:val="0044326E"/>
    <w:rsid w:val="00444189"/>
    <w:rsid w:val="00444240"/>
    <w:rsid w:val="00445DD9"/>
    <w:rsid w:val="0044717D"/>
    <w:rsid w:val="0044738E"/>
    <w:rsid w:val="00450176"/>
    <w:rsid w:val="00451164"/>
    <w:rsid w:val="004537E1"/>
    <w:rsid w:val="00453F38"/>
    <w:rsid w:val="00454081"/>
    <w:rsid w:val="00454FCB"/>
    <w:rsid w:val="0045617E"/>
    <w:rsid w:val="00456205"/>
    <w:rsid w:val="00456A17"/>
    <w:rsid w:val="0045706C"/>
    <w:rsid w:val="00457881"/>
    <w:rsid w:val="00460C7F"/>
    <w:rsid w:val="004616CF"/>
    <w:rsid w:val="00462FBF"/>
    <w:rsid w:val="00463886"/>
    <w:rsid w:val="0046432A"/>
    <w:rsid w:val="00465690"/>
    <w:rsid w:val="00465BF8"/>
    <w:rsid w:val="00465D01"/>
    <w:rsid w:val="00465F4C"/>
    <w:rsid w:val="004663A8"/>
    <w:rsid w:val="0046645E"/>
    <w:rsid w:val="00467844"/>
    <w:rsid w:val="00467C9A"/>
    <w:rsid w:val="00470C0B"/>
    <w:rsid w:val="00470F82"/>
    <w:rsid w:val="00471838"/>
    <w:rsid w:val="00472C58"/>
    <w:rsid w:val="00476570"/>
    <w:rsid w:val="00477A05"/>
    <w:rsid w:val="00477C31"/>
    <w:rsid w:val="00480733"/>
    <w:rsid w:val="004829D3"/>
    <w:rsid w:val="00482CA0"/>
    <w:rsid w:val="00483864"/>
    <w:rsid w:val="00485033"/>
    <w:rsid w:val="004873C7"/>
    <w:rsid w:val="0049036E"/>
    <w:rsid w:val="00492842"/>
    <w:rsid w:val="0049390B"/>
    <w:rsid w:val="00493E76"/>
    <w:rsid w:val="00495FF4"/>
    <w:rsid w:val="00496872"/>
    <w:rsid w:val="004A01E0"/>
    <w:rsid w:val="004A19F1"/>
    <w:rsid w:val="004A3731"/>
    <w:rsid w:val="004A396D"/>
    <w:rsid w:val="004A4505"/>
    <w:rsid w:val="004A4583"/>
    <w:rsid w:val="004A4E8D"/>
    <w:rsid w:val="004A4E97"/>
    <w:rsid w:val="004A4F86"/>
    <w:rsid w:val="004A61F0"/>
    <w:rsid w:val="004A6B9C"/>
    <w:rsid w:val="004A7C7F"/>
    <w:rsid w:val="004B1E4C"/>
    <w:rsid w:val="004B35A8"/>
    <w:rsid w:val="004B611E"/>
    <w:rsid w:val="004B6161"/>
    <w:rsid w:val="004B6241"/>
    <w:rsid w:val="004B6E50"/>
    <w:rsid w:val="004B7120"/>
    <w:rsid w:val="004C23D9"/>
    <w:rsid w:val="004C38E8"/>
    <w:rsid w:val="004C3FDE"/>
    <w:rsid w:val="004C40DF"/>
    <w:rsid w:val="004C7F92"/>
    <w:rsid w:val="004D12A7"/>
    <w:rsid w:val="004D180E"/>
    <w:rsid w:val="004D1E4B"/>
    <w:rsid w:val="004D2F21"/>
    <w:rsid w:val="004D4017"/>
    <w:rsid w:val="004D6548"/>
    <w:rsid w:val="004D70D2"/>
    <w:rsid w:val="004D71B1"/>
    <w:rsid w:val="004D7CD2"/>
    <w:rsid w:val="004E145E"/>
    <w:rsid w:val="004E2865"/>
    <w:rsid w:val="004E35B9"/>
    <w:rsid w:val="004E391B"/>
    <w:rsid w:val="004E39E9"/>
    <w:rsid w:val="004E4684"/>
    <w:rsid w:val="004E5714"/>
    <w:rsid w:val="004E5A11"/>
    <w:rsid w:val="004E7E1C"/>
    <w:rsid w:val="004F00C2"/>
    <w:rsid w:val="004F01C2"/>
    <w:rsid w:val="004F1C20"/>
    <w:rsid w:val="004F2084"/>
    <w:rsid w:val="004F2958"/>
    <w:rsid w:val="004F2E73"/>
    <w:rsid w:val="004F58ED"/>
    <w:rsid w:val="005000D0"/>
    <w:rsid w:val="005022EE"/>
    <w:rsid w:val="00502CB1"/>
    <w:rsid w:val="0050402A"/>
    <w:rsid w:val="00504829"/>
    <w:rsid w:val="0050515C"/>
    <w:rsid w:val="005061CA"/>
    <w:rsid w:val="005108F0"/>
    <w:rsid w:val="00511534"/>
    <w:rsid w:val="005123CF"/>
    <w:rsid w:val="0051371A"/>
    <w:rsid w:val="00517C90"/>
    <w:rsid w:val="00520CB9"/>
    <w:rsid w:val="00521A52"/>
    <w:rsid w:val="00522042"/>
    <w:rsid w:val="00523183"/>
    <w:rsid w:val="005271D0"/>
    <w:rsid w:val="00527D84"/>
    <w:rsid w:val="00531ABC"/>
    <w:rsid w:val="005320F2"/>
    <w:rsid w:val="0053393C"/>
    <w:rsid w:val="005348D7"/>
    <w:rsid w:val="00536A36"/>
    <w:rsid w:val="00536D9E"/>
    <w:rsid w:val="0053766B"/>
    <w:rsid w:val="005405A0"/>
    <w:rsid w:val="00541113"/>
    <w:rsid w:val="005413C5"/>
    <w:rsid w:val="00541453"/>
    <w:rsid w:val="00541E55"/>
    <w:rsid w:val="0054433F"/>
    <w:rsid w:val="00545D70"/>
    <w:rsid w:val="00546BFF"/>
    <w:rsid w:val="005512C1"/>
    <w:rsid w:val="00551EF9"/>
    <w:rsid w:val="00552C41"/>
    <w:rsid w:val="00552DF8"/>
    <w:rsid w:val="0055325B"/>
    <w:rsid w:val="00553B8F"/>
    <w:rsid w:val="00555A56"/>
    <w:rsid w:val="00555E44"/>
    <w:rsid w:val="00556881"/>
    <w:rsid w:val="00556DA5"/>
    <w:rsid w:val="00563D4B"/>
    <w:rsid w:val="00566B22"/>
    <w:rsid w:val="00567A28"/>
    <w:rsid w:val="00572895"/>
    <w:rsid w:val="0057364B"/>
    <w:rsid w:val="0057493E"/>
    <w:rsid w:val="00576F6C"/>
    <w:rsid w:val="00580627"/>
    <w:rsid w:val="00582C64"/>
    <w:rsid w:val="005842DB"/>
    <w:rsid w:val="005844CF"/>
    <w:rsid w:val="0058501A"/>
    <w:rsid w:val="00585102"/>
    <w:rsid w:val="005925BB"/>
    <w:rsid w:val="00593B46"/>
    <w:rsid w:val="00593B56"/>
    <w:rsid w:val="00593E32"/>
    <w:rsid w:val="00594B83"/>
    <w:rsid w:val="00595345"/>
    <w:rsid w:val="005960BB"/>
    <w:rsid w:val="005968EC"/>
    <w:rsid w:val="00596925"/>
    <w:rsid w:val="005A0361"/>
    <w:rsid w:val="005A0845"/>
    <w:rsid w:val="005A0AE2"/>
    <w:rsid w:val="005A101E"/>
    <w:rsid w:val="005A2228"/>
    <w:rsid w:val="005A2D3D"/>
    <w:rsid w:val="005A2EB1"/>
    <w:rsid w:val="005A3609"/>
    <w:rsid w:val="005A6627"/>
    <w:rsid w:val="005B291C"/>
    <w:rsid w:val="005B31DC"/>
    <w:rsid w:val="005B31FD"/>
    <w:rsid w:val="005B4168"/>
    <w:rsid w:val="005B5317"/>
    <w:rsid w:val="005C02AB"/>
    <w:rsid w:val="005C1889"/>
    <w:rsid w:val="005C222A"/>
    <w:rsid w:val="005C2FBC"/>
    <w:rsid w:val="005C354F"/>
    <w:rsid w:val="005C3861"/>
    <w:rsid w:val="005D007F"/>
    <w:rsid w:val="005D0422"/>
    <w:rsid w:val="005D059F"/>
    <w:rsid w:val="005D0C73"/>
    <w:rsid w:val="005D0F67"/>
    <w:rsid w:val="005D3E11"/>
    <w:rsid w:val="005D3E4D"/>
    <w:rsid w:val="005D4209"/>
    <w:rsid w:val="005D5B7F"/>
    <w:rsid w:val="005D6C4E"/>
    <w:rsid w:val="005E0466"/>
    <w:rsid w:val="005E094A"/>
    <w:rsid w:val="005E110C"/>
    <w:rsid w:val="005E2340"/>
    <w:rsid w:val="005E2EB7"/>
    <w:rsid w:val="005E2EC1"/>
    <w:rsid w:val="005E3117"/>
    <w:rsid w:val="005E5043"/>
    <w:rsid w:val="005F0791"/>
    <w:rsid w:val="005F0B1D"/>
    <w:rsid w:val="005F4503"/>
    <w:rsid w:val="005F4EF8"/>
    <w:rsid w:val="005F5AD9"/>
    <w:rsid w:val="005F5C87"/>
    <w:rsid w:val="005F6854"/>
    <w:rsid w:val="005F6A08"/>
    <w:rsid w:val="006014E7"/>
    <w:rsid w:val="006014F8"/>
    <w:rsid w:val="00601B57"/>
    <w:rsid w:val="00602D0C"/>
    <w:rsid w:val="00603FAB"/>
    <w:rsid w:val="00604377"/>
    <w:rsid w:val="00604559"/>
    <w:rsid w:val="006054BB"/>
    <w:rsid w:val="00606B60"/>
    <w:rsid w:val="00606CF5"/>
    <w:rsid w:val="006073B9"/>
    <w:rsid w:val="00607B06"/>
    <w:rsid w:val="00611E9D"/>
    <w:rsid w:val="00612E79"/>
    <w:rsid w:val="00614E11"/>
    <w:rsid w:val="006155F7"/>
    <w:rsid w:val="00616F66"/>
    <w:rsid w:val="00617531"/>
    <w:rsid w:val="0061785B"/>
    <w:rsid w:val="00617EDE"/>
    <w:rsid w:val="00620B2C"/>
    <w:rsid w:val="00621228"/>
    <w:rsid w:val="00622767"/>
    <w:rsid w:val="00623D57"/>
    <w:rsid w:val="0062442B"/>
    <w:rsid w:val="00624A01"/>
    <w:rsid w:val="00624D40"/>
    <w:rsid w:val="0062689E"/>
    <w:rsid w:val="00627AB5"/>
    <w:rsid w:val="00630A12"/>
    <w:rsid w:val="00630B7F"/>
    <w:rsid w:val="00636A69"/>
    <w:rsid w:val="0063723F"/>
    <w:rsid w:val="00637EBC"/>
    <w:rsid w:val="0064143E"/>
    <w:rsid w:val="00641782"/>
    <w:rsid w:val="006422DF"/>
    <w:rsid w:val="0064266E"/>
    <w:rsid w:val="006432CC"/>
    <w:rsid w:val="00643E5E"/>
    <w:rsid w:val="0064401F"/>
    <w:rsid w:val="00644A73"/>
    <w:rsid w:val="006450C9"/>
    <w:rsid w:val="006450CE"/>
    <w:rsid w:val="00645132"/>
    <w:rsid w:val="0064566C"/>
    <w:rsid w:val="00646990"/>
    <w:rsid w:val="006470A6"/>
    <w:rsid w:val="00651245"/>
    <w:rsid w:val="00652843"/>
    <w:rsid w:val="0065613B"/>
    <w:rsid w:val="00657923"/>
    <w:rsid w:val="006634C9"/>
    <w:rsid w:val="006636F8"/>
    <w:rsid w:val="0066448E"/>
    <w:rsid w:val="006644D5"/>
    <w:rsid w:val="0066774A"/>
    <w:rsid w:val="00670D88"/>
    <w:rsid w:val="00672FD5"/>
    <w:rsid w:val="006743F9"/>
    <w:rsid w:val="006746B0"/>
    <w:rsid w:val="00676158"/>
    <w:rsid w:val="00677074"/>
    <w:rsid w:val="006773A9"/>
    <w:rsid w:val="00677990"/>
    <w:rsid w:val="00681178"/>
    <w:rsid w:val="006825EF"/>
    <w:rsid w:val="00683F46"/>
    <w:rsid w:val="006847DB"/>
    <w:rsid w:val="00686778"/>
    <w:rsid w:val="00686EC8"/>
    <w:rsid w:val="006873B5"/>
    <w:rsid w:val="006909D5"/>
    <w:rsid w:val="00691874"/>
    <w:rsid w:val="006924A8"/>
    <w:rsid w:val="00694E32"/>
    <w:rsid w:val="006965AE"/>
    <w:rsid w:val="006969ED"/>
    <w:rsid w:val="006A03F5"/>
    <w:rsid w:val="006A1010"/>
    <w:rsid w:val="006A102B"/>
    <w:rsid w:val="006A3EA8"/>
    <w:rsid w:val="006A566C"/>
    <w:rsid w:val="006A5B52"/>
    <w:rsid w:val="006A5F72"/>
    <w:rsid w:val="006B0C0D"/>
    <w:rsid w:val="006B5FAB"/>
    <w:rsid w:val="006B600E"/>
    <w:rsid w:val="006B76DE"/>
    <w:rsid w:val="006C2711"/>
    <w:rsid w:val="006C2837"/>
    <w:rsid w:val="006C29F8"/>
    <w:rsid w:val="006C5AD9"/>
    <w:rsid w:val="006C5E94"/>
    <w:rsid w:val="006C60E2"/>
    <w:rsid w:val="006C6B0F"/>
    <w:rsid w:val="006D0B7D"/>
    <w:rsid w:val="006D3746"/>
    <w:rsid w:val="006D4711"/>
    <w:rsid w:val="006D47B4"/>
    <w:rsid w:val="006D608B"/>
    <w:rsid w:val="006D6896"/>
    <w:rsid w:val="006D6D2A"/>
    <w:rsid w:val="006E1D76"/>
    <w:rsid w:val="006E4408"/>
    <w:rsid w:val="006E4B6E"/>
    <w:rsid w:val="006E68A3"/>
    <w:rsid w:val="006E6FCD"/>
    <w:rsid w:val="006F07E1"/>
    <w:rsid w:val="006F0A69"/>
    <w:rsid w:val="006F13C1"/>
    <w:rsid w:val="006F1AB5"/>
    <w:rsid w:val="006F45A8"/>
    <w:rsid w:val="006F4DB8"/>
    <w:rsid w:val="00700A89"/>
    <w:rsid w:val="00701167"/>
    <w:rsid w:val="007015B0"/>
    <w:rsid w:val="0070184D"/>
    <w:rsid w:val="00701F4A"/>
    <w:rsid w:val="0070219F"/>
    <w:rsid w:val="0070241D"/>
    <w:rsid w:val="00703833"/>
    <w:rsid w:val="007053E8"/>
    <w:rsid w:val="007107F8"/>
    <w:rsid w:val="00710EB0"/>
    <w:rsid w:val="00711E8E"/>
    <w:rsid w:val="007127A0"/>
    <w:rsid w:val="00712B89"/>
    <w:rsid w:val="00713542"/>
    <w:rsid w:val="00714DFA"/>
    <w:rsid w:val="007165E1"/>
    <w:rsid w:val="00716DF0"/>
    <w:rsid w:val="00721E26"/>
    <w:rsid w:val="007220F2"/>
    <w:rsid w:val="0072284B"/>
    <w:rsid w:val="00725BDA"/>
    <w:rsid w:val="00727267"/>
    <w:rsid w:val="007278B6"/>
    <w:rsid w:val="00730619"/>
    <w:rsid w:val="007311AE"/>
    <w:rsid w:val="00732501"/>
    <w:rsid w:val="00732BDC"/>
    <w:rsid w:val="007352D3"/>
    <w:rsid w:val="00735D3C"/>
    <w:rsid w:val="00743E5F"/>
    <w:rsid w:val="00744200"/>
    <w:rsid w:val="00745FB3"/>
    <w:rsid w:val="007464D0"/>
    <w:rsid w:val="00746944"/>
    <w:rsid w:val="00746C55"/>
    <w:rsid w:val="00746E98"/>
    <w:rsid w:val="0074711E"/>
    <w:rsid w:val="00752721"/>
    <w:rsid w:val="00752C88"/>
    <w:rsid w:val="007530CB"/>
    <w:rsid w:val="007549C6"/>
    <w:rsid w:val="00755085"/>
    <w:rsid w:val="0075578B"/>
    <w:rsid w:val="007576F2"/>
    <w:rsid w:val="00757BFE"/>
    <w:rsid w:val="007614F3"/>
    <w:rsid w:val="007615FB"/>
    <w:rsid w:val="007616D5"/>
    <w:rsid w:val="00764356"/>
    <w:rsid w:val="00765173"/>
    <w:rsid w:val="00765548"/>
    <w:rsid w:val="00765ADF"/>
    <w:rsid w:val="007661B6"/>
    <w:rsid w:val="0076634B"/>
    <w:rsid w:val="00766656"/>
    <w:rsid w:val="007704C7"/>
    <w:rsid w:val="00770CE1"/>
    <w:rsid w:val="00772ADF"/>
    <w:rsid w:val="007743B7"/>
    <w:rsid w:val="00775C61"/>
    <w:rsid w:val="00775EF6"/>
    <w:rsid w:val="00776C3F"/>
    <w:rsid w:val="00776F69"/>
    <w:rsid w:val="007802D5"/>
    <w:rsid w:val="0078171D"/>
    <w:rsid w:val="00781849"/>
    <w:rsid w:val="00782ABA"/>
    <w:rsid w:val="00784939"/>
    <w:rsid w:val="00784E2F"/>
    <w:rsid w:val="00785667"/>
    <w:rsid w:val="0078623A"/>
    <w:rsid w:val="007869A6"/>
    <w:rsid w:val="00787564"/>
    <w:rsid w:val="0079165C"/>
    <w:rsid w:val="00792D55"/>
    <w:rsid w:val="00794290"/>
    <w:rsid w:val="007957CC"/>
    <w:rsid w:val="007A003D"/>
    <w:rsid w:val="007A0D40"/>
    <w:rsid w:val="007A1E08"/>
    <w:rsid w:val="007A253B"/>
    <w:rsid w:val="007A28E7"/>
    <w:rsid w:val="007A4159"/>
    <w:rsid w:val="007A4801"/>
    <w:rsid w:val="007A4924"/>
    <w:rsid w:val="007A498F"/>
    <w:rsid w:val="007A5E32"/>
    <w:rsid w:val="007A6F08"/>
    <w:rsid w:val="007A7B56"/>
    <w:rsid w:val="007B59C7"/>
    <w:rsid w:val="007B7603"/>
    <w:rsid w:val="007B7CCC"/>
    <w:rsid w:val="007C0C6A"/>
    <w:rsid w:val="007C1AB1"/>
    <w:rsid w:val="007C26A2"/>
    <w:rsid w:val="007C2D2E"/>
    <w:rsid w:val="007C3041"/>
    <w:rsid w:val="007C4072"/>
    <w:rsid w:val="007C4A0E"/>
    <w:rsid w:val="007C66ED"/>
    <w:rsid w:val="007C6903"/>
    <w:rsid w:val="007C754A"/>
    <w:rsid w:val="007D0538"/>
    <w:rsid w:val="007D10A4"/>
    <w:rsid w:val="007D1693"/>
    <w:rsid w:val="007D24FE"/>
    <w:rsid w:val="007D2B93"/>
    <w:rsid w:val="007D3105"/>
    <w:rsid w:val="007D5F54"/>
    <w:rsid w:val="007D7D52"/>
    <w:rsid w:val="007E0699"/>
    <w:rsid w:val="007E0C65"/>
    <w:rsid w:val="007E105E"/>
    <w:rsid w:val="007E1724"/>
    <w:rsid w:val="007E1AC7"/>
    <w:rsid w:val="007E24A5"/>
    <w:rsid w:val="007E45D9"/>
    <w:rsid w:val="007E675A"/>
    <w:rsid w:val="007E788E"/>
    <w:rsid w:val="007E7B8C"/>
    <w:rsid w:val="007F076E"/>
    <w:rsid w:val="007F23D5"/>
    <w:rsid w:val="007F29AA"/>
    <w:rsid w:val="007F3099"/>
    <w:rsid w:val="007F6100"/>
    <w:rsid w:val="007F63B7"/>
    <w:rsid w:val="0080257B"/>
    <w:rsid w:val="00802618"/>
    <w:rsid w:val="00803982"/>
    <w:rsid w:val="0080573C"/>
    <w:rsid w:val="008058C6"/>
    <w:rsid w:val="00807C1D"/>
    <w:rsid w:val="008101F9"/>
    <w:rsid w:val="00810A88"/>
    <w:rsid w:val="00810C81"/>
    <w:rsid w:val="00811629"/>
    <w:rsid w:val="00811916"/>
    <w:rsid w:val="00811E53"/>
    <w:rsid w:val="00812C30"/>
    <w:rsid w:val="008137EC"/>
    <w:rsid w:val="00817AEA"/>
    <w:rsid w:val="00820942"/>
    <w:rsid w:val="00821496"/>
    <w:rsid w:val="008214F8"/>
    <w:rsid w:val="00821F2B"/>
    <w:rsid w:val="0082234B"/>
    <w:rsid w:val="008237CA"/>
    <w:rsid w:val="00823E12"/>
    <w:rsid w:val="00825E78"/>
    <w:rsid w:val="00826D2C"/>
    <w:rsid w:val="00826FCF"/>
    <w:rsid w:val="00827984"/>
    <w:rsid w:val="00833AB7"/>
    <w:rsid w:val="008356FD"/>
    <w:rsid w:val="00837780"/>
    <w:rsid w:val="00841D69"/>
    <w:rsid w:val="00843FFB"/>
    <w:rsid w:val="00844FED"/>
    <w:rsid w:val="008462BF"/>
    <w:rsid w:val="00847B9E"/>
    <w:rsid w:val="00850B6E"/>
    <w:rsid w:val="0085136C"/>
    <w:rsid w:val="00851FE6"/>
    <w:rsid w:val="00853E82"/>
    <w:rsid w:val="0085466E"/>
    <w:rsid w:val="00854C6F"/>
    <w:rsid w:val="00856247"/>
    <w:rsid w:val="00856BF4"/>
    <w:rsid w:val="0085726F"/>
    <w:rsid w:val="00857301"/>
    <w:rsid w:val="00857F34"/>
    <w:rsid w:val="00860034"/>
    <w:rsid w:val="008609C3"/>
    <w:rsid w:val="008610DF"/>
    <w:rsid w:val="008618A6"/>
    <w:rsid w:val="00862179"/>
    <w:rsid w:val="00863518"/>
    <w:rsid w:val="008643BD"/>
    <w:rsid w:val="0086623E"/>
    <w:rsid w:val="0087016E"/>
    <w:rsid w:val="00873948"/>
    <w:rsid w:val="00873EAA"/>
    <w:rsid w:val="0087400E"/>
    <w:rsid w:val="00874377"/>
    <w:rsid w:val="008770C9"/>
    <w:rsid w:val="00880B23"/>
    <w:rsid w:val="00883F1A"/>
    <w:rsid w:val="00885535"/>
    <w:rsid w:val="00886475"/>
    <w:rsid w:val="00891326"/>
    <w:rsid w:val="00891345"/>
    <w:rsid w:val="00891DD3"/>
    <w:rsid w:val="00893CE8"/>
    <w:rsid w:val="00895E1B"/>
    <w:rsid w:val="00897188"/>
    <w:rsid w:val="008977C7"/>
    <w:rsid w:val="008A2948"/>
    <w:rsid w:val="008A34AA"/>
    <w:rsid w:val="008A3CCF"/>
    <w:rsid w:val="008A3D02"/>
    <w:rsid w:val="008A44A6"/>
    <w:rsid w:val="008A516E"/>
    <w:rsid w:val="008A5984"/>
    <w:rsid w:val="008A5B65"/>
    <w:rsid w:val="008A62E2"/>
    <w:rsid w:val="008A6386"/>
    <w:rsid w:val="008A648C"/>
    <w:rsid w:val="008A7985"/>
    <w:rsid w:val="008B0EAD"/>
    <w:rsid w:val="008B1A4C"/>
    <w:rsid w:val="008B1F9A"/>
    <w:rsid w:val="008B49B4"/>
    <w:rsid w:val="008B4B57"/>
    <w:rsid w:val="008B4F7D"/>
    <w:rsid w:val="008B7011"/>
    <w:rsid w:val="008B73A3"/>
    <w:rsid w:val="008B7619"/>
    <w:rsid w:val="008B7D19"/>
    <w:rsid w:val="008B7F9A"/>
    <w:rsid w:val="008C25D6"/>
    <w:rsid w:val="008C4464"/>
    <w:rsid w:val="008C6347"/>
    <w:rsid w:val="008C675D"/>
    <w:rsid w:val="008C79FB"/>
    <w:rsid w:val="008D1685"/>
    <w:rsid w:val="008D1A2D"/>
    <w:rsid w:val="008D23F8"/>
    <w:rsid w:val="008D24A0"/>
    <w:rsid w:val="008D281F"/>
    <w:rsid w:val="008D397B"/>
    <w:rsid w:val="008D53C6"/>
    <w:rsid w:val="008E00FC"/>
    <w:rsid w:val="008E0BE1"/>
    <w:rsid w:val="008E2FB8"/>
    <w:rsid w:val="008E35C9"/>
    <w:rsid w:val="008E6FCC"/>
    <w:rsid w:val="008E775C"/>
    <w:rsid w:val="008F4ED4"/>
    <w:rsid w:val="008F56D7"/>
    <w:rsid w:val="008F636D"/>
    <w:rsid w:val="008F656F"/>
    <w:rsid w:val="008F6B48"/>
    <w:rsid w:val="008F73BC"/>
    <w:rsid w:val="0090188B"/>
    <w:rsid w:val="00901BD4"/>
    <w:rsid w:val="00902D5D"/>
    <w:rsid w:val="0090399F"/>
    <w:rsid w:val="00906CA7"/>
    <w:rsid w:val="00907CBE"/>
    <w:rsid w:val="00910FBE"/>
    <w:rsid w:val="00912C45"/>
    <w:rsid w:val="00914D3B"/>
    <w:rsid w:val="009167CF"/>
    <w:rsid w:val="0091681B"/>
    <w:rsid w:val="00916D26"/>
    <w:rsid w:val="00917C3F"/>
    <w:rsid w:val="0092064A"/>
    <w:rsid w:val="00920A33"/>
    <w:rsid w:val="00921048"/>
    <w:rsid w:val="00922444"/>
    <w:rsid w:val="009229B9"/>
    <w:rsid w:val="009230BD"/>
    <w:rsid w:val="00925225"/>
    <w:rsid w:val="00925D4C"/>
    <w:rsid w:val="00925DFB"/>
    <w:rsid w:val="00930D7E"/>
    <w:rsid w:val="00930EF9"/>
    <w:rsid w:val="00931493"/>
    <w:rsid w:val="009326BF"/>
    <w:rsid w:val="00932882"/>
    <w:rsid w:val="00933E51"/>
    <w:rsid w:val="00934995"/>
    <w:rsid w:val="00934E6A"/>
    <w:rsid w:val="00935210"/>
    <w:rsid w:val="009424DD"/>
    <w:rsid w:val="009425A4"/>
    <w:rsid w:val="009434CB"/>
    <w:rsid w:val="00943C71"/>
    <w:rsid w:val="00944D21"/>
    <w:rsid w:val="009451F9"/>
    <w:rsid w:val="00946082"/>
    <w:rsid w:val="00946382"/>
    <w:rsid w:val="00946D4D"/>
    <w:rsid w:val="00951AB5"/>
    <w:rsid w:val="00952F6C"/>
    <w:rsid w:val="00953E43"/>
    <w:rsid w:val="0096192B"/>
    <w:rsid w:val="00962E7C"/>
    <w:rsid w:val="009642CB"/>
    <w:rsid w:val="00964F69"/>
    <w:rsid w:val="0096516B"/>
    <w:rsid w:val="00966887"/>
    <w:rsid w:val="009677B6"/>
    <w:rsid w:val="00967950"/>
    <w:rsid w:val="00970505"/>
    <w:rsid w:val="009709DA"/>
    <w:rsid w:val="0097195D"/>
    <w:rsid w:val="00972B3F"/>
    <w:rsid w:val="00974189"/>
    <w:rsid w:val="00974ED0"/>
    <w:rsid w:val="0097738A"/>
    <w:rsid w:val="00980A32"/>
    <w:rsid w:val="00981DC2"/>
    <w:rsid w:val="00985F33"/>
    <w:rsid w:val="009870FC"/>
    <w:rsid w:val="0098726A"/>
    <w:rsid w:val="009872A2"/>
    <w:rsid w:val="00987B9B"/>
    <w:rsid w:val="00990429"/>
    <w:rsid w:val="00991690"/>
    <w:rsid w:val="00991D28"/>
    <w:rsid w:val="009923E7"/>
    <w:rsid w:val="00992EEA"/>
    <w:rsid w:val="009936E4"/>
    <w:rsid w:val="00996CBB"/>
    <w:rsid w:val="009A34D1"/>
    <w:rsid w:val="009A3F1B"/>
    <w:rsid w:val="009A42FF"/>
    <w:rsid w:val="009A4E30"/>
    <w:rsid w:val="009A7568"/>
    <w:rsid w:val="009B1902"/>
    <w:rsid w:val="009B1E3D"/>
    <w:rsid w:val="009B1F35"/>
    <w:rsid w:val="009B3722"/>
    <w:rsid w:val="009B7625"/>
    <w:rsid w:val="009C1FEB"/>
    <w:rsid w:val="009C3710"/>
    <w:rsid w:val="009C4601"/>
    <w:rsid w:val="009D0236"/>
    <w:rsid w:val="009D2A02"/>
    <w:rsid w:val="009D359E"/>
    <w:rsid w:val="009D381B"/>
    <w:rsid w:val="009D3861"/>
    <w:rsid w:val="009D3DE5"/>
    <w:rsid w:val="009D53F2"/>
    <w:rsid w:val="009D543D"/>
    <w:rsid w:val="009D59F5"/>
    <w:rsid w:val="009D5D89"/>
    <w:rsid w:val="009D5E00"/>
    <w:rsid w:val="009D61C1"/>
    <w:rsid w:val="009D662C"/>
    <w:rsid w:val="009D7446"/>
    <w:rsid w:val="009E2A5D"/>
    <w:rsid w:val="009E4BB4"/>
    <w:rsid w:val="009E57C4"/>
    <w:rsid w:val="009E65A6"/>
    <w:rsid w:val="009E7B2E"/>
    <w:rsid w:val="009F2A28"/>
    <w:rsid w:val="009F37F3"/>
    <w:rsid w:val="009F3EAD"/>
    <w:rsid w:val="009F7F9D"/>
    <w:rsid w:val="00A00C8D"/>
    <w:rsid w:val="00A01354"/>
    <w:rsid w:val="00A015EF"/>
    <w:rsid w:val="00A01C19"/>
    <w:rsid w:val="00A0248C"/>
    <w:rsid w:val="00A056A1"/>
    <w:rsid w:val="00A064B4"/>
    <w:rsid w:val="00A06BAB"/>
    <w:rsid w:val="00A10EC9"/>
    <w:rsid w:val="00A111F6"/>
    <w:rsid w:val="00A1179E"/>
    <w:rsid w:val="00A11942"/>
    <w:rsid w:val="00A13FAD"/>
    <w:rsid w:val="00A14B8B"/>
    <w:rsid w:val="00A214CF"/>
    <w:rsid w:val="00A22927"/>
    <w:rsid w:val="00A23FA2"/>
    <w:rsid w:val="00A25F69"/>
    <w:rsid w:val="00A3052C"/>
    <w:rsid w:val="00A31256"/>
    <w:rsid w:val="00A31807"/>
    <w:rsid w:val="00A32A0E"/>
    <w:rsid w:val="00A340B7"/>
    <w:rsid w:val="00A36A59"/>
    <w:rsid w:val="00A36DA4"/>
    <w:rsid w:val="00A4073A"/>
    <w:rsid w:val="00A4209D"/>
    <w:rsid w:val="00A430EA"/>
    <w:rsid w:val="00A43D09"/>
    <w:rsid w:val="00A43D24"/>
    <w:rsid w:val="00A44233"/>
    <w:rsid w:val="00A46733"/>
    <w:rsid w:val="00A506C5"/>
    <w:rsid w:val="00A5172F"/>
    <w:rsid w:val="00A52C88"/>
    <w:rsid w:val="00A52E6A"/>
    <w:rsid w:val="00A530A1"/>
    <w:rsid w:val="00A537E7"/>
    <w:rsid w:val="00A539A7"/>
    <w:rsid w:val="00A561CF"/>
    <w:rsid w:val="00A57B31"/>
    <w:rsid w:val="00A601F6"/>
    <w:rsid w:val="00A61E5E"/>
    <w:rsid w:val="00A62ADC"/>
    <w:rsid w:val="00A64FBD"/>
    <w:rsid w:val="00A655D4"/>
    <w:rsid w:val="00A6566A"/>
    <w:rsid w:val="00A6635F"/>
    <w:rsid w:val="00A670FD"/>
    <w:rsid w:val="00A67EB3"/>
    <w:rsid w:val="00A701ED"/>
    <w:rsid w:val="00A71DCF"/>
    <w:rsid w:val="00A720A9"/>
    <w:rsid w:val="00A721EC"/>
    <w:rsid w:val="00A74993"/>
    <w:rsid w:val="00A75E40"/>
    <w:rsid w:val="00A75E64"/>
    <w:rsid w:val="00A76F69"/>
    <w:rsid w:val="00A77393"/>
    <w:rsid w:val="00A77626"/>
    <w:rsid w:val="00A8236C"/>
    <w:rsid w:val="00A8294D"/>
    <w:rsid w:val="00A84A5A"/>
    <w:rsid w:val="00A90256"/>
    <w:rsid w:val="00A918BF"/>
    <w:rsid w:val="00A919A6"/>
    <w:rsid w:val="00A92DC8"/>
    <w:rsid w:val="00A93F65"/>
    <w:rsid w:val="00A941C3"/>
    <w:rsid w:val="00A945D4"/>
    <w:rsid w:val="00A955B5"/>
    <w:rsid w:val="00A97418"/>
    <w:rsid w:val="00A977EC"/>
    <w:rsid w:val="00AA1780"/>
    <w:rsid w:val="00AA1DE8"/>
    <w:rsid w:val="00AA2095"/>
    <w:rsid w:val="00AA402D"/>
    <w:rsid w:val="00AA7466"/>
    <w:rsid w:val="00AB02C7"/>
    <w:rsid w:val="00AB12B7"/>
    <w:rsid w:val="00AB3131"/>
    <w:rsid w:val="00AB35C1"/>
    <w:rsid w:val="00AB3DD5"/>
    <w:rsid w:val="00AB4640"/>
    <w:rsid w:val="00AB4824"/>
    <w:rsid w:val="00AB4FE1"/>
    <w:rsid w:val="00AB63FC"/>
    <w:rsid w:val="00AB7ACD"/>
    <w:rsid w:val="00AC08FE"/>
    <w:rsid w:val="00AC2140"/>
    <w:rsid w:val="00AC2225"/>
    <w:rsid w:val="00AC22D6"/>
    <w:rsid w:val="00AC282E"/>
    <w:rsid w:val="00AC4DA5"/>
    <w:rsid w:val="00AC7B73"/>
    <w:rsid w:val="00AD04A3"/>
    <w:rsid w:val="00AD2827"/>
    <w:rsid w:val="00AD2978"/>
    <w:rsid w:val="00AD2FA5"/>
    <w:rsid w:val="00AD34BA"/>
    <w:rsid w:val="00AD44E5"/>
    <w:rsid w:val="00AD45ED"/>
    <w:rsid w:val="00AD4B75"/>
    <w:rsid w:val="00AD53F5"/>
    <w:rsid w:val="00AD6218"/>
    <w:rsid w:val="00AD6ECB"/>
    <w:rsid w:val="00AD72C4"/>
    <w:rsid w:val="00AE2683"/>
    <w:rsid w:val="00AE42F7"/>
    <w:rsid w:val="00AE6163"/>
    <w:rsid w:val="00AE6626"/>
    <w:rsid w:val="00AE6DCF"/>
    <w:rsid w:val="00AE74A6"/>
    <w:rsid w:val="00AE7ABB"/>
    <w:rsid w:val="00AF0DCD"/>
    <w:rsid w:val="00AF126B"/>
    <w:rsid w:val="00AF1B86"/>
    <w:rsid w:val="00AF1D55"/>
    <w:rsid w:val="00AF2900"/>
    <w:rsid w:val="00AF2D9B"/>
    <w:rsid w:val="00AF3A66"/>
    <w:rsid w:val="00AF4387"/>
    <w:rsid w:val="00AF45E6"/>
    <w:rsid w:val="00AF5138"/>
    <w:rsid w:val="00AF5374"/>
    <w:rsid w:val="00AF5EA9"/>
    <w:rsid w:val="00B00DC9"/>
    <w:rsid w:val="00B00FB8"/>
    <w:rsid w:val="00B0334E"/>
    <w:rsid w:val="00B05A96"/>
    <w:rsid w:val="00B05DA3"/>
    <w:rsid w:val="00B067E9"/>
    <w:rsid w:val="00B075AD"/>
    <w:rsid w:val="00B07E0F"/>
    <w:rsid w:val="00B10202"/>
    <w:rsid w:val="00B124F2"/>
    <w:rsid w:val="00B13089"/>
    <w:rsid w:val="00B13FFB"/>
    <w:rsid w:val="00B1406F"/>
    <w:rsid w:val="00B143E5"/>
    <w:rsid w:val="00B15322"/>
    <w:rsid w:val="00B1545D"/>
    <w:rsid w:val="00B15ED4"/>
    <w:rsid w:val="00B16EEC"/>
    <w:rsid w:val="00B176A1"/>
    <w:rsid w:val="00B21333"/>
    <w:rsid w:val="00B232B2"/>
    <w:rsid w:val="00B243BA"/>
    <w:rsid w:val="00B25CF8"/>
    <w:rsid w:val="00B267D7"/>
    <w:rsid w:val="00B27570"/>
    <w:rsid w:val="00B27E4F"/>
    <w:rsid w:val="00B30303"/>
    <w:rsid w:val="00B305AC"/>
    <w:rsid w:val="00B308B1"/>
    <w:rsid w:val="00B31337"/>
    <w:rsid w:val="00B314C0"/>
    <w:rsid w:val="00B32BE3"/>
    <w:rsid w:val="00B35BC6"/>
    <w:rsid w:val="00B36135"/>
    <w:rsid w:val="00B3662E"/>
    <w:rsid w:val="00B37C89"/>
    <w:rsid w:val="00B40978"/>
    <w:rsid w:val="00B42151"/>
    <w:rsid w:val="00B422D0"/>
    <w:rsid w:val="00B42A27"/>
    <w:rsid w:val="00B47ACF"/>
    <w:rsid w:val="00B50DA1"/>
    <w:rsid w:val="00B51438"/>
    <w:rsid w:val="00B51A97"/>
    <w:rsid w:val="00B52392"/>
    <w:rsid w:val="00B54675"/>
    <w:rsid w:val="00B54BFA"/>
    <w:rsid w:val="00B56B5D"/>
    <w:rsid w:val="00B57679"/>
    <w:rsid w:val="00B5792E"/>
    <w:rsid w:val="00B60472"/>
    <w:rsid w:val="00B6175C"/>
    <w:rsid w:val="00B61A9C"/>
    <w:rsid w:val="00B63021"/>
    <w:rsid w:val="00B639D5"/>
    <w:rsid w:val="00B70203"/>
    <w:rsid w:val="00B719E1"/>
    <w:rsid w:val="00B71CC2"/>
    <w:rsid w:val="00B723CD"/>
    <w:rsid w:val="00B73923"/>
    <w:rsid w:val="00B747B1"/>
    <w:rsid w:val="00B74B29"/>
    <w:rsid w:val="00B7621E"/>
    <w:rsid w:val="00B76CF6"/>
    <w:rsid w:val="00B801A0"/>
    <w:rsid w:val="00B824BA"/>
    <w:rsid w:val="00B82E8E"/>
    <w:rsid w:val="00B835C9"/>
    <w:rsid w:val="00B85825"/>
    <w:rsid w:val="00B86F69"/>
    <w:rsid w:val="00B87E08"/>
    <w:rsid w:val="00B90A1D"/>
    <w:rsid w:val="00B913A7"/>
    <w:rsid w:val="00B91AA1"/>
    <w:rsid w:val="00B9231B"/>
    <w:rsid w:val="00B93FC2"/>
    <w:rsid w:val="00B95910"/>
    <w:rsid w:val="00B9643E"/>
    <w:rsid w:val="00B968CD"/>
    <w:rsid w:val="00BA02BB"/>
    <w:rsid w:val="00BA11D3"/>
    <w:rsid w:val="00BA2E37"/>
    <w:rsid w:val="00BA6239"/>
    <w:rsid w:val="00BA6ACD"/>
    <w:rsid w:val="00BA7C60"/>
    <w:rsid w:val="00BB0089"/>
    <w:rsid w:val="00BB01D0"/>
    <w:rsid w:val="00BB178A"/>
    <w:rsid w:val="00BB253A"/>
    <w:rsid w:val="00BB47FA"/>
    <w:rsid w:val="00BB6D88"/>
    <w:rsid w:val="00BC109C"/>
    <w:rsid w:val="00BC2955"/>
    <w:rsid w:val="00BC4753"/>
    <w:rsid w:val="00BC5FB5"/>
    <w:rsid w:val="00BC6B84"/>
    <w:rsid w:val="00BC768E"/>
    <w:rsid w:val="00BD05E2"/>
    <w:rsid w:val="00BD075C"/>
    <w:rsid w:val="00BD304C"/>
    <w:rsid w:val="00BD4555"/>
    <w:rsid w:val="00BD48AC"/>
    <w:rsid w:val="00BD4A85"/>
    <w:rsid w:val="00BD4D0F"/>
    <w:rsid w:val="00BD5777"/>
    <w:rsid w:val="00BD61A5"/>
    <w:rsid w:val="00BD6388"/>
    <w:rsid w:val="00BD67B4"/>
    <w:rsid w:val="00BD6817"/>
    <w:rsid w:val="00BD7187"/>
    <w:rsid w:val="00BD722E"/>
    <w:rsid w:val="00BD79CE"/>
    <w:rsid w:val="00BE1633"/>
    <w:rsid w:val="00BE1F6B"/>
    <w:rsid w:val="00BE3DD2"/>
    <w:rsid w:val="00BE6DEC"/>
    <w:rsid w:val="00BF0D4C"/>
    <w:rsid w:val="00BF4B14"/>
    <w:rsid w:val="00BF5027"/>
    <w:rsid w:val="00BF5F46"/>
    <w:rsid w:val="00BF79AA"/>
    <w:rsid w:val="00C002AD"/>
    <w:rsid w:val="00C01488"/>
    <w:rsid w:val="00C0219B"/>
    <w:rsid w:val="00C03EA6"/>
    <w:rsid w:val="00C056A8"/>
    <w:rsid w:val="00C06343"/>
    <w:rsid w:val="00C06B3C"/>
    <w:rsid w:val="00C06ECB"/>
    <w:rsid w:val="00C06F94"/>
    <w:rsid w:val="00C07A56"/>
    <w:rsid w:val="00C10449"/>
    <w:rsid w:val="00C13B67"/>
    <w:rsid w:val="00C143D1"/>
    <w:rsid w:val="00C14A85"/>
    <w:rsid w:val="00C2157D"/>
    <w:rsid w:val="00C23431"/>
    <w:rsid w:val="00C238E3"/>
    <w:rsid w:val="00C252D9"/>
    <w:rsid w:val="00C27273"/>
    <w:rsid w:val="00C3180B"/>
    <w:rsid w:val="00C31876"/>
    <w:rsid w:val="00C358D8"/>
    <w:rsid w:val="00C35A2E"/>
    <w:rsid w:val="00C3664C"/>
    <w:rsid w:val="00C37067"/>
    <w:rsid w:val="00C37345"/>
    <w:rsid w:val="00C37C4F"/>
    <w:rsid w:val="00C4089C"/>
    <w:rsid w:val="00C40923"/>
    <w:rsid w:val="00C40C26"/>
    <w:rsid w:val="00C42709"/>
    <w:rsid w:val="00C440E5"/>
    <w:rsid w:val="00C444D8"/>
    <w:rsid w:val="00C447A0"/>
    <w:rsid w:val="00C4598C"/>
    <w:rsid w:val="00C46DDC"/>
    <w:rsid w:val="00C501C9"/>
    <w:rsid w:val="00C506B6"/>
    <w:rsid w:val="00C50D48"/>
    <w:rsid w:val="00C52517"/>
    <w:rsid w:val="00C52C6B"/>
    <w:rsid w:val="00C54FED"/>
    <w:rsid w:val="00C55024"/>
    <w:rsid w:val="00C560AD"/>
    <w:rsid w:val="00C56BC0"/>
    <w:rsid w:val="00C56C4C"/>
    <w:rsid w:val="00C60830"/>
    <w:rsid w:val="00C60875"/>
    <w:rsid w:val="00C61026"/>
    <w:rsid w:val="00C61A4A"/>
    <w:rsid w:val="00C61C83"/>
    <w:rsid w:val="00C61FCB"/>
    <w:rsid w:val="00C62029"/>
    <w:rsid w:val="00C62B82"/>
    <w:rsid w:val="00C62F7C"/>
    <w:rsid w:val="00C6549E"/>
    <w:rsid w:val="00C65F6A"/>
    <w:rsid w:val="00C66542"/>
    <w:rsid w:val="00C675DF"/>
    <w:rsid w:val="00C67656"/>
    <w:rsid w:val="00C67F1F"/>
    <w:rsid w:val="00C71205"/>
    <w:rsid w:val="00C71E80"/>
    <w:rsid w:val="00C720AA"/>
    <w:rsid w:val="00C72DAE"/>
    <w:rsid w:val="00C73098"/>
    <w:rsid w:val="00C73D75"/>
    <w:rsid w:val="00C748CD"/>
    <w:rsid w:val="00C758BC"/>
    <w:rsid w:val="00C75C9F"/>
    <w:rsid w:val="00C817E5"/>
    <w:rsid w:val="00C850EA"/>
    <w:rsid w:val="00C86184"/>
    <w:rsid w:val="00C86C34"/>
    <w:rsid w:val="00C87B22"/>
    <w:rsid w:val="00C91C92"/>
    <w:rsid w:val="00C93749"/>
    <w:rsid w:val="00C93E60"/>
    <w:rsid w:val="00C94A33"/>
    <w:rsid w:val="00C97023"/>
    <w:rsid w:val="00CA2049"/>
    <w:rsid w:val="00CA2348"/>
    <w:rsid w:val="00CA4AE5"/>
    <w:rsid w:val="00CA6100"/>
    <w:rsid w:val="00CA78EA"/>
    <w:rsid w:val="00CB20F5"/>
    <w:rsid w:val="00CB3270"/>
    <w:rsid w:val="00CB33DB"/>
    <w:rsid w:val="00CB38EF"/>
    <w:rsid w:val="00CB471A"/>
    <w:rsid w:val="00CB49F7"/>
    <w:rsid w:val="00CB4A17"/>
    <w:rsid w:val="00CB7220"/>
    <w:rsid w:val="00CB7596"/>
    <w:rsid w:val="00CB79FC"/>
    <w:rsid w:val="00CC188C"/>
    <w:rsid w:val="00CC19EE"/>
    <w:rsid w:val="00CC1F2D"/>
    <w:rsid w:val="00CC2C73"/>
    <w:rsid w:val="00CC5F74"/>
    <w:rsid w:val="00CC69D6"/>
    <w:rsid w:val="00CC6E82"/>
    <w:rsid w:val="00CC797F"/>
    <w:rsid w:val="00CD094E"/>
    <w:rsid w:val="00CD224B"/>
    <w:rsid w:val="00CD2307"/>
    <w:rsid w:val="00CD2A43"/>
    <w:rsid w:val="00CD3561"/>
    <w:rsid w:val="00CD392F"/>
    <w:rsid w:val="00CD3BF4"/>
    <w:rsid w:val="00CD41EE"/>
    <w:rsid w:val="00CD48EB"/>
    <w:rsid w:val="00CD4EB5"/>
    <w:rsid w:val="00CD501E"/>
    <w:rsid w:val="00CD5CD8"/>
    <w:rsid w:val="00CD6438"/>
    <w:rsid w:val="00CD704D"/>
    <w:rsid w:val="00CD706B"/>
    <w:rsid w:val="00CD7897"/>
    <w:rsid w:val="00CE0750"/>
    <w:rsid w:val="00CE0DFD"/>
    <w:rsid w:val="00CE142D"/>
    <w:rsid w:val="00CE1A57"/>
    <w:rsid w:val="00CE1B72"/>
    <w:rsid w:val="00CE1EBA"/>
    <w:rsid w:val="00CE1ECD"/>
    <w:rsid w:val="00CE221F"/>
    <w:rsid w:val="00CE4766"/>
    <w:rsid w:val="00CE4C14"/>
    <w:rsid w:val="00CE571A"/>
    <w:rsid w:val="00CE6C9E"/>
    <w:rsid w:val="00CE7AF6"/>
    <w:rsid w:val="00CE7D63"/>
    <w:rsid w:val="00CF07E7"/>
    <w:rsid w:val="00CF113F"/>
    <w:rsid w:val="00CF2754"/>
    <w:rsid w:val="00CF39B5"/>
    <w:rsid w:val="00CF4DB3"/>
    <w:rsid w:val="00CF4E17"/>
    <w:rsid w:val="00CF50C9"/>
    <w:rsid w:val="00D04B36"/>
    <w:rsid w:val="00D05498"/>
    <w:rsid w:val="00D070A0"/>
    <w:rsid w:val="00D07973"/>
    <w:rsid w:val="00D1015D"/>
    <w:rsid w:val="00D10B20"/>
    <w:rsid w:val="00D11201"/>
    <w:rsid w:val="00D1220F"/>
    <w:rsid w:val="00D1290D"/>
    <w:rsid w:val="00D14467"/>
    <w:rsid w:val="00D146BB"/>
    <w:rsid w:val="00D21EC1"/>
    <w:rsid w:val="00D220FC"/>
    <w:rsid w:val="00D2329E"/>
    <w:rsid w:val="00D24E52"/>
    <w:rsid w:val="00D25101"/>
    <w:rsid w:val="00D30725"/>
    <w:rsid w:val="00D3485E"/>
    <w:rsid w:val="00D353D4"/>
    <w:rsid w:val="00D353EE"/>
    <w:rsid w:val="00D35F96"/>
    <w:rsid w:val="00D37D30"/>
    <w:rsid w:val="00D40F27"/>
    <w:rsid w:val="00D41968"/>
    <w:rsid w:val="00D42263"/>
    <w:rsid w:val="00D42DAF"/>
    <w:rsid w:val="00D456A5"/>
    <w:rsid w:val="00D47434"/>
    <w:rsid w:val="00D47C1C"/>
    <w:rsid w:val="00D55BC7"/>
    <w:rsid w:val="00D57BC1"/>
    <w:rsid w:val="00D62703"/>
    <w:rsid w:val="00D64E53"/>
    <w:rsid w:val="00D65B1F"/>
    <w:rsid w:val="00D661F2"/>
    <w:rsid w:val="00D71525"/>
    <w:rsid w:val="00D7210A"/>
    <w:rsid w:val="00D75358"/>
    <w:rsid w:val="00D75C08"/>
    <w:rsid w:val="00D7633C"/>
    <w:rsid w:val="00D77BC7"/>
    <w:rsid w:val="00D80D2C"/>
    <w:rsid w:val="00D810F6"/>
    <w:rsid w:val="00D825CB"/>
    <w:rsid w:val="00D825D3"/>
    <w:rsid w:val="00D8341D"/>
    <w:rsid w:val="00D83801"/>
    <w:rsid w:val="00D84A45"/>
    <w:rsid w:val="00D84B90"/>
    <w:rsid w:val="00D85A45"/>
    <w:rsid w:val="00D874FC"/>
    <w:rsid w:val="00D9072D"/>
    <w:rsid w:val="00D91DB7"/>
    <w:rsid w:val="00D9299F"/>
    <w:rsid w:val="00D92C3B"/>
    <w:rsid w:val="00D94BF1"/>
    <w:rsid w:val="00D9557A"/>
    <w:rsid w:val="00D960D6"/>
    <w:rsid w:val="00D96278"/>
    <w:rsid w:val="00D96307"/>
    <w:rsid w:val="00D97990"/>
    <w:rsid w:val="00DA01F7"/>
    <w:rsid w:val="00DA2D48"/>
    <w:rsid w:val="00DA3CFA"/>
    <w:rsid w:val="00DA3FD4"/>
    <w:rsid w:val="00DA4E3D"/>
    <w:rsid w:val="00DA53A9"/>
    <w:rsid w:val="00DA6B5A"/>
    <w:rsid w:val="00DA6E94"/>
    <w:rsid w:val="00DA7499"/>
    <w:rsid w:val="00DB24CA"/>
    <w:rsid w:val="00DB2A29"/>
    <w:rsid w:val="00DB415B"/>
    <w:rsid w:val="00DB4E93"/>
    <w:rsid w:val="00DB5D24"/>
    <w:rsid w:val="00DB6DA6"/>
    <w:rsid w:val="00DB712C"/>
    <w:rsid w:val="00DC0A69"/>
    <w:rsid w:val="00DC0B26"/>
    <w:rsid w:val="00DC1A12"/>
    <w:rsid w:val="00DC212E"/>
    <w:rsid w:val="00DC2313"/>
    <w:rsid w:val="00DC29AF"/>
    <w:rsid w:val="00DC5099"/>
    <w:rsid w:val="00DC65F6"/>
    <w:rsid w:val="00DC78D8"/>
    <w:rsid w:val="00DD1920"/>
    <w:rsid w:val="00DD25B9"/>
    <w:rsid w:val="00DD3C0F"/>
    <w:rsid w:val="00DD629B"/>
    <w:rsid w:val="00DD78EB"/>
    <w:rsid w:val="00DE1E5A"/>
    <w:rsid w:val="00DE1F72"/>
    <w:rsid w:val="00DE4382"/>
    <w:rsid w:val="00DE53CB"/>
    <w:rsid w:val="00DE6660"/>
    <w:rsid w:val="00DF0E75"/>
    <w:rsid w:val="00DF3C99"/>
    <w:rsid w:val="00DF430B"/>
    <w:rsid w:val="00DF4E5E"/>
    <w:rsid w:val="00DF7B20"/>
    <w:rsid w:val="00DF7C8B"/>
    <w:rsid w:val="00E02EC1"/>
    <w:rsid w:val="00E03A2D"/>
    <w:rsid w:val="00E03B02"/>
    <w:rsid w:val="00E04F1D"/>
    <w:rsid w:val="00E071D8"/>
    <w:rsid w:val="00E079C2"/>
    <w:rsid w:val="00E11369"/>
    <w:rsid w:val="00E125C6"/>
    <w:rsid w:val="00E12721"/>
    <w:rsid w:val="00E13759"/>
    <w:rsid w:val="00E14A1D"/>
    <w:rsid w:val="00E153BC"/>
    <w:rsid w:val="00E15FC8"/>
    <w:rsid w:val="00E16E21"/>
    <w:rsid w:val="00E171AE"/>
    <w:rsid w:val="00E21742"/>
    <w:rsid w:val="00E218F2"/>
    <w:rsid w:val="00E229AA"/>
    <w:rsid w:val="00E24AB0"/>
    <w:rsid w:val="00E24E5E"/>
    <w:rsid w:val="00E260A9"/>
    <w:rsid w:val="00E260BE"/>
    <w:rsid w:val="00E26CAD"/>
    <w:rsid w:val="00E26F84"/>
    <w:rsid w:val="00E27278"/>
    <w:rsid w:val="00E32529"/>
    <w:rsid w:val="00E34044"/>
    <w:rsid w:val="00E3428B"/>
    <w:rsid w:val="00E346F2"/>
    <w:rsid w:val="00E3709B"/>
    <w:rsid w:val="00E3755E"/>
    <w:rsid w:val="00E40BB3"/>
    <w:rsid w:val="00E410DD"/>
    <w:rsid w:val="00E418A9"/>
    <w:rsid w:val="00E41BC0"/>
    <w:rsid w:val="00E43EE4"/>
    <w:rsid w:val="00E4515C"/>
    <w:rsid w:val="00E45883"/>
    <w:rsid w:val="00E46098"/>
    <w:rsid w:val="00E4672F"/>
    <w:rsid w:val="00E46855"/>
    <w:rsid w:val="00E4746A"/>
    <w:rsid w:val="00E50153"/>
    <w:rsid w:val="00E50F11"/>
    <w:rsid w:val="00E51FD2"/>
    <w:rsid w:val="00E5352B"/>
    <w:rsid w:val="00E540AF"/>
    <w:rsid w:val="00E54898"/>
    <w:rsid w:val="00E56124"/>
    <w:rsid w:val="00E57B7C"/>
    <w:rsid w:val="00E609C0"/>
    <w:rsid w:val="00E61AE9"/>
    <w:rsid w:val="00E63A20"/>
    <w:rsid w:val="00E64653"/>
    <w:rsid w:val="00E671A5"/>
    <w:rsid w:val="00E67C30"/>
    <w:rsid w:val="00E70160"/>
    <w:rsid w:val="00E73934"/>
    <w:rsid w:val="00E745D2"/>
    <w:rsid w:val="00E75A78"/>
    <w:rsid w:val="00E75D0C"/>
    <w:rsid w:val="00E80987"/>
    <w:rsid w:val="00E84FD5"/>
    <w:rsid w:val="00E85034"/>
    <w:rsid w:val="00E857B9"/>
    <w:rsid w:val="00E8759C"/>
    <w:rsid w:val="00E87725"/>
    <w:rsid w:val="00E92120"/>
    <w:rsid w:val="00EA0604"/>
    <w:rsid w:val="00EA2081"/>
    <w:rsid w:val="00EA2AAF"/>
    <w:rsid w:val="00EA2C7A"/>
    <w:rsid w:val="00EA6A24"/>
    <w:rsid w:val="00EB0CCC"/>
    <w:rsid w:val="00EB21C3"/>
    <w:rsid w:val="00EB27CC"/>
    <w:rsid w:val="00EB361B"/>
    <w:rsid w:val="00EB53FC"/>
    <w:rsid w:val="00EB7CA2"/>
    <w:rsid w:val="00EC6F00"/>
    <w:rsid w:val="00EC731D"/>
    <w:rsid w:val="00ED1842"/>
    <w:rsid w:val="00ED338B"/>
    <w:rsid w:val="00ED346E"/>
    <w:rsid w:val="00ED3805"/>
    <w:rsid w:val="00ED42D2"/>
    <w:rsid w:val="00ED4743"/>
    <w:rsid w:val="00ED4820"/>
    <w:rsid w:val="00ED7958"/>
    <w:rsid w:val="00ED7F13"/>
    <w:rsid w:val="00EE0AA6"/>
    <w:rsid w:val="00EE135E"/>
    <w:rsid w:val="00EE2EA1"/>
    <w:rsid w:val="00EE41DA"/>
    <w:rsid w:val="00EE56B9"/>
    <w:rsid w:val="00EE7AD2"/>
    <w:rsid w:val="00EF0843"/>
    <w:rsid w:val="00EF16A5"/>
    <w:rsid w:val="00EF1CA6"/>
    <w:rsid w:val="00EF24D5"/>
    <w:rsid w:val="00EF2858"/>
    <w:rsid w:val="00EF3736"/>
    <w:rsid w:val="00EF56AC"/>
    <w:rsid w:val="00EF58E6"/>
    <w:rsid w:val="00EF6545"/>
    <w:rsid w:val="00EF6FEC"/>
    <w:rsid w:val="00F0004B"/>
    <w:rsid w:val="00F0054F"/>
    <w:rsid w:val="00F0115E"/>
    <w:rsid w:val="00F031EF"/>
    <w:rsid w:val="00F03B85"/>
    <w:rsid w:val="00F05F2B"/>
    <w:rsid w:val="00F075F3"/>
    <w:rsid w:val="00F10BE9"/>
    <w:rsid w:val="00F112E8"/>
    <w:rsid w:val="00F127E6"/>
    <w:rsid w:val="00F16348"/>
    <w:rsid w:val="00F16EAD"/>
    <w:rsid w:val="00F172D0"/>
    <w:rsid w:val="00F21F6A"/>
    <w:rsid w:val="00F23570"/>
    <w:rsid w:val="00F237AA"/>
    <w:rsid w:val="00F2473B"/>
    <w:rsid w:val="00F24871"/>
    <w:rsid w:val="00F263F9"/>
    <w:rsid w:val="00F27360"/>
    <w:rsid w:val="00F30F8D"/>
    <w:rsid w:val="00F32650"/>
    <w:rsid w:val="00F32CB9"/>
    <w:rsid w:val="00F32E79"/>
    <w:rsid w:val="00F339C1"/>
    <w:rsid w:val="00F3443E"/>
    <w:rsid w:val="00F348DA"/>
    <w:rsid w:val="00F36C95"/>
    <w:rsid w:val="00F37110"/>
    <w:rsid w:val="00F37E55"/>
    <w:rsid w:val="00F40AE3"/>
    <w:rsid w:val="00F41456"/>
    <w:rsid w:val="00F41989"/>
    <w:rsid w:val="00F420FC"/>
    <w:rsid w:val="00F44041"/>
    <w:rsid w:val="00F44D4F"/>
    <w:rsid w:val="00F469E5"/>
    <w:rsid w:val="00F471C2"/>
    <w:rsid w:val="00F47367"/>
    <w:rsid w:val="00F509D7"/>
    <w:rsid w:val="00F5199D"/>
    <w:rsid w:val="00F54149"/>
    <w:rsid w:val="00F55CF5"/>
    <w:rsid w:val="00F56B52"/>
    <w:rsid w:val="00F5777F"/>
    <w:rsid w:val="00F61CD0"/>
    <w:rsid w:val="00F65E18"/>
    <w:rsid w:val="00F65FB0"/>
    <w:rsid w:val="00F66979"/>
    <w:rsid w:val="00F66CA7"/>
    <w:rsid w:val="00F66FF4"/>
    <w:rsid w:val="00F71B28"/>
    <w:rsid w:val="00F730C9"/>
    <w:rsid w:val="00F769D7"/>
    <w:rsid w:val="00F76B83"/>
    <w:rsid w:val="00F76CC0"/>
    <w:rsid w:val="00F773AA"/>
    <w:rsid w:val="00F77B57"/>
    <w:rsid w:val="00F81877"/>
    <w:rsid w:val="00F84033"/>
    <w:rsid w:val="00F84ED2"/>
    <w:rsid w:val="00F873DC"/>
    <w:rsid w:val="00F87583"/>
    <w:rsid w:val="00F878DF"/>
    <w:rsid w:val="00F87FD3"/>
    <w:rsid w:val="00F903CE"/>
    <w:rsid w:val="00F9095E"/>
    <w:rsid w:val="00F914A8"/>
    <w:rsid w:val="00F91B79"/>
    <w:rsid w:val="00F93374"/>
    <w:rsid w:val="00F939E2"/>
    <w:rsid w:val="00F942F9"/>
    <w:rsid w:val="00F94664"/>
    <w:rsid w:val="00F9486C"/>
    <w:rsid w:val="00F9586A"/>
    <w:rsid w:val="00F9613D"/>
    <w:rsid w:val="00F9698A"/>
    <w:rsid w:val="00F96A39"/>
    <w:rsid w:val="00F9742D"/>
    <w:rsid w:val="00FA10B8"/>
    <w:rsid w:val="00FA40CD"/>
    <w:rsid w:val="00FA5907"/>
    <w:rsid w:val="00FA59AE"/>
    <w:rsid w:val="00FA5D50"/>
    <w:rsid w:val="00FA6E41"/>
    <w:rsid w:val="00FB23AE"/>
    <w:rsid w:val="00FB334F"/>
    <w:rsid w:val="00FC1D6C"/>
    <w:rsid w:val="00FC2AB6"/>
    <w:rsid w:val="00FC46F9"/>
    <w:rsid w:val="00FD03C3"/>
    <w:rsid w:val="00FD0711"/>
    <w:rsid w:val="00FD106C"/>
    <w:rsid w:val="00FD1F40"/>
    <w:rsid w:val="00FD27B7"/>
    <w:rsid w:val="00FD3513"/>
    <w:rsid w:val="00FD5495"/>
    <w:rsid w:val="00FD55A3"/>
    <w:rsid w:val="00FD57C4"/>
    <w:rsid w:val="00FD7EB7"/>
    <w:rsid w:val="00FE13D5"/>
    <w:rsid w:val="00FE1A06"/>
    <w:rsid w:val="00FE24CA"/>
    <w:rsid w:val="00FE25EB"/>
    <w:rsid w:val="00FE2A70"/>
    <w:rsid w:val="00FE745E"/>
    <w:rsid w:val="00FE78F4"/>
    <w:rsid w:val="00FF0C7D"/>
    <w:rsid w:val="00FF37B4"/>
    <w:rsid w:val="00FF3E10"/>
    <w:rsid w:val="00FF4604"/>
    <w:rsid w:val="00FF48CC"/>
    <w:rsid w:val="00FF55CC"/>
    <w:rsid w:val="00FF66CF"/>
    <w:rsid w:val="00FF6AE7"/>
    <w:rsid w:val="00FF7140"/>
    <w:rsid w:val="00FF76E1"/>
    <w:rsid w:val="00FF7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28D6B"/>
  <w15:docId w15:val="{32BFB000-49ED-4DC5-9464-FB8A5A50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rsid w:val="008A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link w:val="ListParagraphChar"/>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 w:type="character" w:customStyle="1" w:styleId="form-group">
    <w:name w:val="form-group"/>
    <w:basedOn w:val="DefaultParagraphFont"/>
    <w:rsid w:val="00EE41DA"/>
  </w:style>
  <w:style w:type="character" w:styleId="UnresolvedMention">
    <w:name w:val="Unresolved Mention"/>
    <w:basedOn w:val="DefaultParagraphFont"/>
    <w:uiPriority w:val="99"/>
    <w:semiHidden/>
    <w:unhideWhenUsed/>
    <w:rsid w:val="00F32650"/>
    <w:rPr>
      <w:color w:val="605E5C"/>
      <w:shd w:val="clear" w:color="auto" w:fill="E1DFDD"/>
    </w:rPr>
  </w:style>
  <w:style w:type="character" w:customStyle="1" w:styleId="ListParagraphChar">
    <w:name w:val="List Paragraph Char"/>
    <w:link w:val="ListParagraph"/>
    <w:uiPriority w:val="34"/>
    <w:locked/>
    <w:rsid w:val="007530CB"/>
    <w:rPr>
      <w:sz w:val="24"/>
      <w:szCs w:val="24"/>
    </w:rPr>
  </w:style>
  <w:style w:type="paragraph" w:customStyle="1" w:styleId="xmsolistparagraph">
    <w:name w:val="x_msolistparagraph"/>
    <w:basedOn w:val="Normal"/>
    <w:rsid w:val="00A67EB3"/>
    <w:pPr>
      <w:ind w:left="720"/>
    </w:pPr>
    <w:rPr>
      <w:rFonts w:ascii="Calibri" w:eastAsiaTheme="minorHAnsi" w:hAnsi="Calibri" w:cs="Calibri"/>
      <w:sz w:val="22"/>
      <w:szCs w:val="22"/>
    </w:rPr>
  </w:style>
  <w:style w:type="paragraph" w:customStyle="1" w:styleId="TableParagraph">
    <w:name w:val="Table Paragraph"/>
    <w:basedOn w:val="Normal"/>
    <w:uiPriority w:val="1"/>
    <w:qFormat/>
    <w:rsid w:val="00782ABA"/>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426971965">
      <w:bodyDiv w:val="1"/>
      <w:marLeft w:val="0"/>
      <w:marRight w:val="0"/>
      <w:marTop w:val="0"/>
      <w:marBottom w:val="0"/>
      <w:divBdr>
        <w:top w:val="none" w:sz="0" w:space="0" w:color="auto"/>
        <w:left w:val="none" w:sz="0" w:space="0" w:color="auto"/>
        <w:bottom w:val="none" w:sz="0" w:space="0" w:color="auto"/>
        <w:right w:val="none" w:sz="0" w:space="0" w:color="auto"/>
      </w:divBdr>
    </w:div>
    <w:div w:id="878979200">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669599636">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2022/awards/646.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grants/2021/awards/646.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grants/2022/awards/647.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CC25ADE8-9B63-47BF-873A-549A8621B190}">
  <ds:schemaRefs>
    <ds:schemaRef ds:uri="http://schemas.microsoft.com/sharepoint/v3/contenttype/forms"/>
  </ds:schemaRefs>
</ds:datastoreItem>
</file>

<file path=customXml/itemProps3.xml><?xml version="1.0" encoding="utf-8"?>
<ds:datastoreItem xmlns:ds="http://schemas.openxmlformats.org/officeDocument/2006/customXml" ds:itemID="{43842003-636E-4298-992B-86F2EF4B2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8A280-9291-4577-A0E1-444C20E2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FY2023 FC 645 244 21 CCLC Part IIIA</vt:lpstr>
    </vt:vector>
  </TitlesOfParts>
  <Company/>
  <LinksUpToDate>false</LinksUpToDate>
  <CharactersWithSpaces>14073</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645 244 21 CCLC Part IIIA</dc:title>
  <dc:creator>DESE</dc:creator>
  <cp:lastModifiedBy>Zou, Dong (EOE)</cp:lastModifiedBy>
  <cp:revision>66</cp:revision>
  <cp:lastPrinted>2009-07-13T16:24:00Z</cp:lastPrinted>
  <dcterms:created xsi:type="dcterms:W3CDTF">2022-06-27T14:44:00Z</dcterms:created>
  <dcterms:modified xsi:type="dcterms:W3CDTF">2022-07-18T21:41:00Z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