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0DDE6" w14:textId="77777777" w:rsidR="0047410A" w:rsidRDefault="004741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7365"/>
        <w:gridCol w:w="1980"/>
      </w:tblGrid>
      <w:tr w:rsidR="0047410A" w14:paraId="6890DDE9" w14:textId="77777777" w:rsidTr="00B5468E"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0DDE7" w14:textId="77777777" w:rsidR="0047410A" w:rsidRDefault="009176DF">
            <w:pPr>
              <w:tabs>
                <w:tab w:val="left" w:pos="2910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 of Grant Program: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Healthy Schools for Student Success      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90DDE8" w14:textId="77777777" w:rsidR="0047410A" w:rsidRDefault="009176DF">
            <w:pPr>
              <w:tabs>
                <w:tab w:val="left" w:pos="1332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Fund Code: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650</w:t>
            </w:r>
          </w:p>
        </w:tc>
      </w:tr>
    </w:tbl>
    <w:p w14:paraId="6890DDEA" w14:textId="77777777" w:rsidR="0047410A" w:rsidRDefault="0047410A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9576"/>
      </w:tblGrid>
      <w:tr w:rsidR="0047410A" w14:paraId="6890DDEC" w14:textId="77777777" w:rsidTr="00B5468E">
        <w:tc>
          <w:tcPr>
            <w:tcW w:w="9576" w:type="dxa"/>
          </w:tcPr>
          <w:p w14:paraId="6890DDEB" w14:textId="77777777" w:rsidR="0047410A" w:rsidRDefault="009176DF">
            <w:pPr>
              <w:pStyle w:val="Heading1"/>
              <w:spacing w:before="60" w:after="6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 III – REQUIRED PROGRAM INFORMATION</w:t>
            </w:r>
          </w:p>
        </w:tc>
      </w:tr>
    </w:tbl>
    <w:p w14:paraId="6890DDED" w14:textId="77777777" w:rsidR="0047410A" w:rsidRDefault="009176DF" w:rsidP="00021B30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-2" w:right="-90" w:firstLineChars="44" w:firstLine="88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Status of District and School Wellness Teams, Action Plans and Policies:</w:t>
      </w:r>
      <w:r>
        <w:rPr>
          <w:rFonts w:ascii="Arial" w:eastAsia="Arial" w:hAnsi="Arial" w:cs="Arial"/>
          <w:i/>
          <w:sz w:val="20"/>
          <w:szCs w:val="20"/>
        </w:rPr>
        <w:t xml:space="preserve"> For this section, please reference your online District Tracker: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Please review and complete the </w:t>
      </w:r>
      <w:r>
        <w:rPr>
          <w:rFonts w:ascii="Arial" w:eastAsia="Arial" w:hAnsi="Arial" w:cs="Arial"/>
          <w:sz w:val="20"/>
          <w:szCs w:val="20"/>
        </w:rPr>
        <w:t xml:space="preserve">District- and School-level tasks in the “Overview of Tasks” tab, and </w:t>
      </w:r>
      <w:r>
        <w:rPr>
          <w:rFonts w:ascii="Arial" w:eastAsia="Arial" w:hAnsi="Arial" w:cs="Arial"/>
          <w:b/>
          <w:sz w:val="20"/>
          <w:szCs w:val="20"/>
        </w:rPr>
        <w:t xml:space="preserve">submit </w:t>
      </w:r>
      <w:r>
        <w:rPr>
          <w:rFonts w:ascii="Arial" w:eastAsia="Arial" w:hAnsi="Arial" w:cs="Arial"/>
          <w:b/>
          <w:color w:val="000000"/>
          <w:sz w:val="20"/>
          <w:szCs w:val="20"/>
        </w:rPr>
        <w:t>all required Evaluation Data</w:t>
      </w:r>
      <w:r>
        <w:rPr>
          <w:rFonts w:ascii="Arial" w:eastAsia="Arial" w:hAnsi="Arial" w:cs="Arial"/>
          <w:b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includ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the following elements:</w:t>
      </w:r>
    </w:p>
    <w:p w14:paraId="6890DDEE" w14:textId="77777777" w:rsidR="0047410A" w:rsidRDefault="0047410A" w:rsidP="00021B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180" w:firstLineChars="44" w:firstLine="88"/>
        <w:rPr>
          <w:rFonts w:ascii="Arial" w:eastAsia="Arial" w:hAnsi="Arial" w:cs="Arial"/>
          <w:sz w:val="20"/>
          <w:szCs w:val="20"/>
        </w:rPr>
      </w:pPr>
    </w:p>
    <w:p w14:paraId="6890DDEF" w14:textId="77777777" w:rsidR="0047410A" w:rsidRPr="00021B30" w:rsidRDefault="009176DF" w:rsidP="00021B30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18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021B30">
        <w:rPr>
          <w:rFonts w:ascii="Arial" w:eastAsia="Arial" w:hAnsi="Arial" w:cs="Arial"/>
          <w:sz w:val="20"/>
          <w:szCs w:val="20"/>
        </w:rPr>
        <w:t xml:space="preserve">Update </w:t>
      </w:r>
      <w:r w:rsidRPr="00021B30">
        <w:rPr>
          <w:rFonts w:ascii="Arial" w:eastAsia="Arial" w:hAnsi="Arial" w:cs="Arial"/>
          <w:b/>
          <w:color w:val="000000"/>
          <w:sz w:val="20"/>
          <w:szCs w:val="20"/>
        </w:rPr>
        <w:t>District Wellness Team Roster</w:t>
      </w:r>
      <w:r w:rsidRPr="00021B30">
        <w:rPr>
          <w:rFonts w:ascii="Arial" w:eastAsia="Arial" w:hAnsi="Arial" w:cs="Arial"/>
          <w:color w:val="000000"/>
          <w:sz w:val="20"/>
          <w:szCs w:val="20"/>
        </w:rPr>
        <w:t xml:space="preserve"> (fill in table found in “DISTRICT Wellness Team” tab) </w:t>
      </w:r>
    </w:p>
    <w:p w14:paraId="6890DDF1" w14:textId="77777777" w:rsidR="0047410A" w:rsidRPr="00021B30" w:rsidRDefault="009176DF" w:rsidP="00021B30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18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021B30">
        <w:rPr>
          <w:rFonts w:ascii="Arial" w:eastAsia="Arial" w:hAnsi="Arial" w:cs="Arial"/>
          <w:sz w:val="20"/>
          <w:szCs w:val="20"/>
        </w:rPr>
        <w:t>Update</w:t>
      </w:r>
      <w:r w:rsidRPr="00021B3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021B30">
        <w:rPr>
          <w:rFonts w:ascii="Arial" w:eastAsia="Arial" w:hAnsi="Arial" w:cs="Arial"/>
          <w:b/>
          <w:color w:val="000000"/>
          <w:sz w:val="20"/>
          <w:szCs w:val="20"/>
        </w:rPr>
        <w:t>School-level Wellness Team Rosters</w:t>
      </w:r>
      <w:r w:rsidRPr="00021B30">
        <w:rPr>
          <w:rFonts w:ascii="Arial" w:eastAsia="Arial" w:hAnsi="Arial" w:cs="Arial"/>
          <w:color w:val="000000"/>
          <w:sz w:val="20"/>
          <w:szCs w:val="20"/>
        </w:rPr>
        <w:t xml:space="preserve"> for each participating school (Each participating school has own tab along the bottom of “District- &amp; School- Tracker” where school-level wellness teams can be </w:t>
      </w:r>
      <w:r w:rsidRPr="00021B30">
        <w:rPr>
          <w:rFonts w:ascii="Arial" w:eastAsia="Arial" w:hAnsi="Arial" w:cs="Arial"/>
          <w:sz w:val="20"/>
          <w:szCs w:val="20"/>
        </w:rPr>
        <w:t>updated).</w:t>
      </w:r>
    </w:p>
    <w:p w14:paraId="6890DDF3" w14:textId="77777777" w:rsidR="0047410A" w:rsidRPr="00021B30" w:rsidRDefault="009176DF" w:rsidP="00021B30">
      <w:pPr>
        <w:pStyle w:val="ListParagraph"/>
        <w:numPr>
          <w:ilvl w:val="0"/>
          <w:numId w:val="7"/>
        </w:numPr>
        <w:spacing w:line="240" w:lineRule="auto"/>
        <w:ind w:leftChars="0" w:right="180" w:firstLineChars="0"/>
        <w:rPr>
          <w:rFonts w:ascii="Arial" w:eastAsia="Arial" w:hAnsi="Arial" w:cs="Arial"/>
          <w:sz w:val="20"/>
          <w:szCs w:val="20"/>
        </w:rPr>
      </w:pPr>
      <w:bookmarkStart w:id="0" w:name="_heading=h.30j0zll" w:colFirst="0" w:colLast="0"/>
      <w:bookmarkEnd w:id="0"/>
      <w:r w:rsidRPr="00021B30">
        <w:rPr>
          <w:rFonts w:ascii="Arial" w:eastAsia="Arial" w:hAnsi="Arial" w:cs="Arial"/>
          <w:sz w:val="20"/>
          <w:szCs w:val="20"/>
        </w:rPr>
        <w:t xml:space="preserve">Upload the most recent </w:t>
      </w:r>
      <w:r w:rsidRPr="00021B30">
        <w:rPr>
          <w:rFonts w:ascii="Arial" w:eastAsia="Arial" w:hAnsi="Arial" w:cs="Arial"/>
          <w:b/>
          <w:sz w:val="20"/>
          <w:szCs w:val="20"/>
        </w:rPr>
        <w:t>District Wellness Policy</w:t>
      </w:r>
      <w:r w:rsidRPr="00021B30">
        <w:rPr>
          <w:rFonts w:ascii="Arial" w:eastAsia="Arial" w:hAnsi="Arial" w:cs="Arial"/>
          <w:sz w:val="20"/>
          <w:szCs w:val="20"/>
        </w:rPr>
        <w:t xml:space="preserve"> and any other recently revised school-level wellness policies (follow Instructions on “DISTRICT Wellness Team” tab to share URL and upload documents to provided folder link)</w:t>
      </w:r>
    </w:p>
    <w:p w14:paraId="6890DDF5" w14:textId="77777777" w:rsidR="0047410A" w:rsidRPr="00021B30" w:rsidRDefault="009176DF" w:rsidP="00021B30">
      <w:pPr>
        <w:pStyle w:val="ListParagraph"/>
        <w:numPr>
          <w:ilvl w:val="0"/>
          <w:numId w:val="7"/>
        </w:numPr>
        <w:spacing w:line="360" w:lineRule="auto"/>
        <w:ind w:leftChars="0" w:right="180" w:firstLineChars="0"/>
        <w:rPr>
          <w:rFonts w:ascii="Arial" w:eastAsia="Arial" w:hAnsi="Arial" w:cs="Arial"/>
          <w:sz w:val="20"/>
          <w:szCs w:val="20"/>
        </w:rPr>
      </w:pPr>
      <w:bookmarkStart w:id="1" w:name="_heading=h.h7dxd3tsznen" w:colFirst="0" w:colLast="0"/>
      <w:bookmarkStart w:id="2" w:name="_heading=h.eri7s0btabkg" w:colFirst="0" w:colLast="0"/>
      <w:bookmarkEnd w:id="1"/>
      <w:bookmarkEnd w:id="2"/>
      <w:r w:rsidRPr="00021B30">
        <w:rPr>
          <w:rFonts w:ascii="Arial" w:eastAsia="Arial" w:hAnsi="Arial" w:cs="Arial"/>
          <w:sz w:val="20"/>
          <w:szCs w:val="20"/>
        </w:rPr>
        <w:t>Upload your</w:t>
      </w:r>
      <w:r w:rsidRPr="00021B30">
        <w:rPr>
          <w:rFonts w:ascii="Arial" w:eastAsia="Arial" w:hAnsi="Arial" w:cs="Arial"/>
          <w:b/>
          <w:sz w:val="20"/>
          <w:szCs w:val="20"/>
        </w:rPr>
        <w:t xml:space="preserve"> District’s WellSAT scorecard,</w:t>
      </w:r>
      <w:r w:rsidRPr="00021B30">
        <w:rPr>
          <w:rFonts w:ascii="Arial" w:eastAsia="Arial" w:hAnsi="Arial" w:cs="Arial"/>
          <w:sz w:val="20"/>
          <w:szCs w:val="20"/>
        </w:rPr>
        <w:t xml:space="preserve"> if yet to be entered.</w:t>
      </w:r>
    </w:p>
    <w:p w14:paraId="6890DDF6" w14:textId="77777777" w:rsidR="0047410A" w:rsidRPr="00021B30" w:rsidRDefault="009176DF" w:rsidP="00021B30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="180" w:firstLineChars="0"/>
        <w:rPr>
          <w:rFonts w:ascii="Arial" w:eastAsia="Arial" w:hAnsi="Arial" w:cs="Arial"/>
          <w:color w:val="000000"/>
          <w:sz w:val="20"/>
          <w:szCs w:val="20"/>
        </w:rPr>
      </w:pPr>
      <w:r w:rsidRPr="00021B30">
        <w:rPr>
          <w:rFonts w:ascii="Arial" w:eastAsia="Arial" w:hAnsi="Arial" w:cs="Arial"/>
          <w:sz w:val="20"/>
          <w:szCs w:val="20"/>
        </w:rPr>
        <w:t xml:space="preserve">Update “Activity Implementation Status” column for each activity in your </w:t>
      </w:r>
      <w:r w:rsidRPr="00021B30">
        <w:rPr>
          <w:rFonts w:ascii="Arial" w:eastAsia="Arial" w:hAnsi="Arial" w:cs="Arial"/>
          <w:b/>
          <w:color w:val="000000"/>
          <w:sz w:val="20"/>
          <w:szCs w:val="20"/>
        </w:rPr>
        <w:t xml:space="preserve">District </w:t>
      </w:r>
      <w:r w:rsidRPr="00021B30">
        <w:rPr>
          <w:rFonts w:ascii="Arial" w:eastAsia="Arial" w:hAnsi="Arial" w:cs="Arial"/>
          <w:b/>
          <w:sz w:val="20"/>
          <w:szCs w:val="20"/>
        </w:rPr>
        <w:t>Action Plan.</w:t>
      </w:r>
    </w:p>
    <w:p w14:paraId="6890DDF7" w14:textId="520462C1" w:rsidR="0047410A" w:rsidRPr="00021B30" w:rsidRDefault="009176DF" w:rsidP="00021B30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180" w:firstLineChars="0"/>
        <w:rPr>
          <w:rFonts w:ascii="Arial" w:eastAsia="Arial" w:hAnsi="Arial" w:cs="Arial"/>
          <w:sz w:val="20"/>
          <w:szCs w:val="20"/>
        </w:rPr>
      </w:pPr>
      <w:r w:rsidRPr="00021B30">
        <w:rPr>
          <w:rFonts w:ascii="Arial" w:eastAsia="Arial" w:hAnsi="Arial" w:cs="Arial"/>
          <w:sz w:val="20"/>
          <w:szCs w:val="20"/>
        </w:rPr>
        <w:t xml:space="preserve">Update and/or complete the </w:t>
      </w:r>
      <w:r w:rsidRPr="00021B30">
        <w:rPr>
          <w:rFonts w:ascii="Arial" w:eastAsia="Arial" w:hAnsi="Arial" w:cs="Arial"/>
          <w:b/>
          <w:sz w:val="20"/>
          <w:szCs w:val="20"/>
        </w:rPr>
        <w:t xml:space="preserve">Sustainability section </w:t>
      </w:r>
      <w:r w:rsidRPr="00021B30">
        <w:rPr>
          <w:rFonts w:ascii="Arial" w:eastAsia="Arial" w:hAnsi="Arial" w:cs="Arial"/>
          <w:sz w:val="20"/>
          <w:szCs w:val="20"/>
        </w:rPr>
        <w:t xml:space="preserve">(last section) of the </w:t>
      </w:r>
      <w:r w:rsidRPr="00021B30">
        <w:rPr>
          <w:rFonts w:ascii="Arial" w:eastAsia="Arial" w:hAnsi="Arial" w:cs="Arial"/>
          <w:b/>
          <w:sz w:val="20"/>
          <w:szCs w:val="20"/>
        </w:rPr>
        <w:t>District Action Plan</w:t>
      </w:r>
      <w:r w:rsidRPr="00021B30">
        <w:rPr>
          <w:rFonts w:ascii="Arial" w:eastAsia="Arial" w:hAnsi="Arial" w:cs="Arial"/>
          <w:sz w:val="20"/>
          <w:szCs w:val="20"/>
        </w:rPr>
        <w:t xml:space="preserve"> to begin documenting a sustainability plan for Healthy Schools Program efforts to continue after </w:t>
      </w:r>
      <w:r w:rsidR="002A648E">
        <w:rPr>
          <w:rFonts w:ascii="Arial" w:eastAsia="Arial" w:hAnsi="Arial" w:cs="Arial"/>
          <w:sz w:val="20"/>
          <w:szCs w:val="20"/>
        </w:rPr>
        <w:t>20</w:t>
      </w:r>
      <w:r w:rsidRPr="00021B30">
        <w:rPr>
          <w:rFonts w:ascii="Arial" w:eastAsia="Arial" w:hAnsi="Arial" w:cs="Arial"/>
          <w:sz w:val="20"/>
          <w:szCs w:val="20"/>
        </w:rPr>
        <w:t>23.</w:t>
      </w:r>
    </w:p>
    <w:p w14:paraId="6890DDF8" w14:textId="77777777" w:rsidR="0047410A" w:rsidRDefault="0047410A" w:rsidP="00021B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360" w:firstLineChars="44" w:firstLine="88"/>
        <w:rPr>
          <w:rFonts w:ascii="Arial" w:eastAsia="Arial" w:hAnsi="Arial" w:cs="Arial"/>
          <w:sz w:val="20"/>
          <w:szCs w:val="20"/>
        </w:rPr>
      </w:pPr>
    </w:p>
    <w:p w14:paraId="6890DDF9" w14:textId="77777777" w:rsidR="0047410A" w:rsidRDefault="0047410A" w:rsidP="00021B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44" w:firstLine="88"/>
        <w:rPr>
          <w:rFonts w:ascii="Arial" w:eastAsia="Arial" w:hAnsi="Arial" w:cs="Arial"/>
          <w:b/>
          <w:sz w:val="20"/>
          <w:szCs w:val="20"/>
        </w:rPr>
      </w:pPr>
    </w:p>
    <w:p w14:paraId="6890DDFA" w14:textId="30B0E667" w:rsidR="0047410A" w:rsidRDefault="009176DF" w:rsidP="00A114EF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-2" w:right="-90" w:firstLineChars="44" w:firstLine="88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Sustaining Whole Child Efforts through Policy and Partnerships</w:t>
      </w:r>
    </w:p>
    <w:p w14:paraId="6890DDFC" w14:textId="77777777" w:rsidR="0047410A" w:rsidRPr="00E83481" w:rsidRDefault="009176DF" w:rsidP="00E83481">
      <w:pPr>
        <w:pStyle w:val="ListParagraph"/>
        <w:numPr>
          <w:ilvl w:val="0"/>
          <w:numId w:val="9"/>
        </w:numPr>
        <w:spacing w:before="169"/>
        <w:ind w:leftChars="0" w:right="-90" w:firstLineChars="0"/>
        <w:rPr>
          <w:rFonts w:ascii="Arial" w:eastAsia="Arial" w:hAnsi="Arial" w:cs="Arial"/>
          <w:sz w:val="20"/>
          <w:szCs w:val="20"/>
        </w:rPr>
      </w:pPr>
      <w:r w:rsidRPr="00E83481">
        <w:rPr>
          <w:rFonts w:ascii="Arial" w:eastAsia="Arial" w:hAnsi="Arial" w:cs="Arial"/>
          <w:sz w:val="20"/>
          <w:szCs w:val="20"/>
        </w:rPr>
        <w:t xml:space="preserve">How has your district developed mechanisms to incorporate ongoing feedback from the youth, family, and or community partners into school wellness initiatives this year? What was the outcome? </w:t>
      </w:r>
    </w:p>
    <w:p w14:paraId="6890DDFD" w14:textId="77777777" w:rsidR="0047410A" w:rsidRPr="00C82F98" w:rsidRDefault="0047410A" w:rsidP="00CD3667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890DDFE" w14:textId="77777777" w:rsidR="0047410A" w:rsidRPr="00C82F98" w:rsidRDefault="0047410A" w:rsidP="00CD3667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890DDFF" w14:textId="0FC5504D" w:rsidR="0047410A" w:rsidRPr="00E83481" w:rsidRDefault="009176DF" w:rsidP="00E83481">
      <w:pPr>
        <w:pStyle w:val="ListParagraph"/>
        <w:numPr>
          <w:ilvl w:val="0"/>
          <w:numId w:val="9"/>
        </w:numPr>
        <w:spacing w:before="236"/>
        <w:ind w:leftChars="0" w:right="-90" w:firstLineChars="0"/>
        <w:rPr>
          <w:rFonts w:ascii="Arial" w:eastAsia="Arial" w:hAnsi="Arial" w:cs="Arial"/>
          <w:sz w:val="20"/>
          <w:szCs w:val="20"/>
        </w:rPr>
      </w:pPr>
      <w:r w:rsidRPr="00E83481">
        <w:rPr>
          <w:rFonts w:ascii="Arial" w:eastAsia="Arial" w:hAnsi="Arial" w:cs="Arial"/>
          <w:sz w:val="20"/>
          <w:szCs w:val="20"/>
          <w:highlight w:val="white"/>
        </w:rPr>
        <w:t>How has your district’s participation in the Healthy Schools Program to date helped district- and/or school-level wellness team(s) prepare to conduct a joint L</w:t>
      </w:r>
      <w:r w:rsidR="00FC6C3A">
        <w:rPr>
          <w:rFonts w:ascii="Arial" w:eastAsia="Arial" w:hAnsi="Arial" w:cs="Arial"/>
          <w:sz w:val="20"/>
          <w:szCs w:val="20"/>
          <w:highlight w:val="white"/>
        </w:rPr>
        <w:t xml:space="preserve">ocal </w:t>
      </w:r>
      <w:r w:rsidRPr="00E83481">
        <w:rPr>
          <w:rFonts w:ascii="Arial" w:eastAsia="Arial" w:hAnsi="Arial" w:cs="Arial"/>
          <w:sz w:val="20"/>
          <w:szCs w:val="20"/>
          <w:highlight w:val="white"/>
        </w:rPr>
        <w:t>W</w:t>
      </w:r>
      <w:r w:rsidR="00FC6C3A">
        <w:rPr>
          <w:rFonts w:ascii="Arial" w:eastAsia="Arial" w:hAnsi="Arial" w:cs="Arial"/>
          <w:sz w:val="20"/>
          <w:szCs w:val="20"/>
          <w:highlight w:val="white"/>
        </w:rPr>
        <w:t xml:space="preserve">ellness </w:t>
      </w:r>
      <w:r w:rsidRPr="00E83481">
        <w:rPr>
          <w:rFonts w:ascii="Arial" w:eastAsia="Arial" w:hAnsi="Arial" w:cs="Arial"/>
          <w:sz w:val="20"/>
          <w:szCs w:val="20"/>
          <w:highlight w:val="white"/>
        </w:rPr>
        <w:t>P</w:t>
      </w:r>
      <w:r w:rsidR="00FC6C3A">
        <w:rPr>
          <w:rFonts w:ascii="Arial" w:eastAsia="Arial" w:hAnsi="Arial" w:cs="Arial"/>
          <w:sz w:val="20"/>
          <w:szCs w:val="20"/>
          <w:highlight w:val="white"/>
        </w:rPr>
        <w:t>olicy</w:t>
      </w:r>
      <w:r w:rsidRPr="00E83481">
        <w:rPr>
          <w:rFonts w:ascii="Arial" w:eastAsia="Arial" w:hAnsi="Arial" w:cs="Arial"/>
          <w:sz w:val="20"/>
          <w:szCs w:val="20"/>
          <w:highlight w:val="white"/>
        </w:rPr>
        <w:t xml:space="preserve"> revision process in </w:t>
      </w:r>
      <w:r w:rsidR="006D3BA2">
        <w:rPr>
          <w:rFonts w:ascii="Arial" w:eastAsia="Arial" w:hAnsi="Arial" w:cs="Arial"/>
          <w:sz w:val="20"/>
          <w:szCs w:val="20"/>
          <w:highlight w:val="white"/>
        </w:rPr>
        <w:t>school year (SY) 20</w:t>
      </w:r>
      <w:r w:rsidRPr="00E83481">
        <w:rPr>
          <w:rFonts w:ascii="Arial" w:eastAsia="Arial" w:hAnsi="Arial" w:cs="Arial"/>
          <w:sz w:val="20"/>
          <w:szCs w:val="20"/>
          <w:highlight w:val="white"/>
        </w:rPr>
        <w:t>22 or SY</w:t>
      </w:r>
      <w:r w:rsidR="00C36886">
        <w:rPr>
          <w:rFonts w:ascii="Arial" w:eastAsia="Arial" w:hAnsi="Arial" w:cs="Arial"/>
          <w:sz w:val="20"/>
          <w:szCs w:val="20"/>
          <w:highlight w:val="white"/>
        </w:rPr>
        <w:t>20</w:t>
      </w:r>
      <w:r w:rsidRPr="00E83481">
        <w:rPr>
          <w:rFonts w:ascii="Arial" w:eastAsia="Arial" w:hAnsi="Arial" w:cs="Arial"/>
          <w:sz w:val="20"/>
          <w:szCs w:val="20"/>
          <w:highlight w:val="white"/>
        </w:rPr>
        <w:t xml:space="preserve">23?  </w:t>
      </w:r>
    </w:p>
    <w:p w14:paraId="6890DE00" w14:textId="77777777" w:rsidR="0047410A" w:rsidRPr="00C82F98" w:rsidRDefault="0047410A" w:rsidP="00C82F9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890DE01" w14:textId="77777777" w:rsidR="0047410A" w:rsidRPr="00C82F98" w:rsidRDefault="0047410A" w:rsidP="00C82F9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890DE02" w14:textId="3112C980" w:rsidR="0047410A" w:rsidRPr="00E83481" w:rsidRDefault="009176DF" w:rsidP="00E83481">
      <w:pPr>
        <w:pStyle w:val="ListParagraph"/>
        <w:numPr>
          <w:ilvl w:val="0"/>
          <w:numId w:val="9"/>
        </w:numPr>
        <w:spacing w:before="169"/>
        <w:ind w:leftChars="0" w:right="360" w:firstLineChars="0"/>
        <w:rPr>
          <w:rFonts w:ascii="Arial" w:eastAsia="Arial" w:hAnsi="Arial" w:cs="Arial"/>
          <w:sz w:val="20"/>
          <w:szCs w:val="20"/>
        </w:rPr>
      </w:pPr>
      <w:r w:rsidRPr="00E83481">
        <w:rPr>
          <w:rFonts w:ascii="Arial" w:eastAsia="Arial" w:hAnsi="Arial" w:cs="Arial"/>
          <w:sz w:val="20"/>
          <w:szCs w:val="20"/>
          <w:highlight w:val="white"/>
        </w:rPr>
        <w:t>W</w:t>
      </w:r>
      <w:r w:rsidRPr="00E83481">
        <w:rPr>
          <w:rFonts w:ascii="Arial" w:eastAsia="Arial" w:hAnsi="Arial" w:cs="Arial"/>
          <w:sz w:val="20"/>
          <w:szCs w:val="20"/>
        </w:rPr>
        <w:t>hat Healthy Schools Program (or local community or administrator supports) are necessary to close out the grant with a USDA-compliant, approved local wellness policy, accessible online?</w:t>
      </w:r>
    </w:p>
    <w:p w14:paraId="6890DE03" w14:textId="77777777" w:rsidR="0047410A" w:rsidRDefault="0047410A" w:rsidP="00C82F9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890DE04" w14:textId="77777777" w:rsidR="0047410A" w:rsidRDefault="0047410A" w:rsidP="00C82F9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5A0251F" w14:textId="7C636100" w:rsidR="00E83481" w:rsidRDefault="009176DF" w:rsidP="00E83481">
      <w:pPr>
        <w:pStyle w:val="ListParagraph"/>
        <w:numPr>
          <w:ilvl w:val="0"/>
          <w:numId w:val="9"/>
        </w:numPr>
        <w:spacing w:before="236"/>
        <w:ind w:leftChars="0" w:right="-90" w:firstLineChars="0"/>
        <w:rPr>
          <w:rFonts w:ascii="Arial" w:eastAsia="Arial" w:hAnsi="Arial" w:cs="Arial"/>
          <w:sz w:val="20"/>
          <w:szCs w:val="20"/>
        </w:rPr>
      </w:pPr>
      <w:r w:rsidRPr="00E83481">
        <w:rPr>
          <w:rFonts w:ascii="Arial" w:eastAsia="Arial" w:hAnsi="Arial" w:cs="Arial"/>
          <w:sz w:val="20"/>
          <w:szCs w:val="20"/>
        </w:rPr>
        <w:t>What policy action(s) will your District Wellness Advisory Council prioritize to support healthy schools before the grant concludes?</w:t>
      </w:r>
      <w:r w:rsidRPr="00E83481">
        <w:rPr>
          <w:rFonts w:ascii="Arial" w:eastAsia="Arial" w:hAnsi="Arial" w:cs="Arial"/>
          <w:i/>
          <w:sz w:val="20"/>
          <w:szCs w:val="20"/>
        </w:rPr>
        <w:t xml:space="preserve"> </w:t>
      </w:r>
      <w:r w:rsidRPr="00E83481">
        <w:rPr>
          <w:rFonts w:ascii="Arial" w:eastAsia="Arial" w:hAnsi="Arial" w:cs="Arial"/>
          <w:sz w:val="20"/>
          <w:szCs w:val="20"/>
        </w:rPr>
        <w:t xml:space="preserve">When will the DWAC meet to plan and implement these goals? </w:t>
      </w:r>
    </w:p>
    <w:p w14:paraId="6890DE05" w14:textId="736ED7EF" w:rsidR="0047410A" w:rsidRPr="00E83481" w:rsidRDefault="009176DF" w:rsidP="00E83481">
      <w:pPr>
        <w:pStyle w:val="ListParagraph"/>
        <w:spacing w:before="236"/>
        <w:ind w:leftChars="0" w:right="-90" w:firstLineChars="0" w:firstLine="0"/>
        <w:rPr>
          <w:rFonts w:ascii="Arial" w:eastAsia="Arial" w:hAnsi="Arial" w:cs="Arial"/>
          <w:sz w:val="20"/>
          <w:szCs w:val="20"/>
        </w:rPr>
      </w:pPr>
      <w:r w:rsidRPr="00E83481">
        <w:rPr>
          <w:rFonts w:ascii="Arial" w:eastAsia="Arial" w:hAnsi="Arial" w:cs="Arial"/>
          <w:i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e.g., th</w:t>
      </w:r>
      <w:r w:rsidRPr="00E83481">
        <w:rPr>
          <w:rFonts w:ascii="Arial" w:eastAsia="Arial" w:hAnsi="Arial" w:cs="Arial"/>
          <w:i/>
          <w:sz w:val="20"/>
          <w:szCs w:val="20"/>
        </w:rPr>
        <w:t>e DWAC will meet quarterly on X dates to implement X remaining consensus priorities from the district-school level teams collaborating to implement X School Health Index-derived assessment and action plans, or X desired improvements to the school health environment/community)</w:t>
      </w:r>
    </w:p>
    <w:p w14:paraId="6890DE06" w14:textId="77777777" w:rsidR="0047410A" w:rsidRDefault="0047410A" w:rsidP="00C82F9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890DE07" w14:textId="19060F74" w:rsidR="0047410A" w:rsidRDefault="0047410A" w:rsidP="00C82F98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4194C68A" w14:textId="77777777" w:rsidR="00A114EF" w:rsidRDefault="00A114EF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6890DE0A" w14:textId="25046BAF" w:rsidR="0047410A" w:rsidRDefault="009176DF" w:rsidP="00A114EF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-2" w:right="-90" w:firstLineChars="44" w:firstLine="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Please complete the chart </w:t>
      </w:r>
      <w:r>
        <w:rPr>
          <w:rFonts w:ascii="Arial" w:eastAsia="Arial" w:hAnsi="Arial" w:cs="Arial"/>
          <w:b/>
          <w:color w:val="000000"/>
          <w:sz w:val="20"/>
          <w:szCs w:val="20"/>
        </w:rPr>
        <w:t>below to inform</w:t>
      </w:r>
      <w:r>
        <w:rPr>
          <w:rFonts w:ascii="Arial" w:eastAsia="Arial" w:hAnsi="Arial" w:cs="Arial"/>
          <w:b/>
          <w:sz w:val="20"/>
          <w:szCs w:val="20"/>
        </w:rPr>
        <w:t xml:space="preserve"> anticipated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Year </w:t>
      </w:r>
      <w:r>
        <w:rPr>
          <w:rFonts w:ascii="Arial" w:eastAsia="Arial" w:hAnsi="Arial" w:cs="Arial"/>
          <w:b/>
          <w:sz w:val="20"/>
          <w:szCs w:val="20"/>
        </w:rPr>
        <w:t xml:space="preserve">5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Professional Development </w:t>
      </w:r>
      <w:r>
        <w:rPr>
          <w:rFonts w:ascii="Arial" w:eastAsia="Arial" w:hAnsi="Arial" w:cs="Arial"/>
          <w:b/>
          <w:sz w:val="20"/>
          <w:szCs w:val="20"/>
        </w:rPr>
        <w:t>Offerings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6890DE0B" w14:textId="2C58D09A" w:rsidR="0047410A" w:rsidRDefault="009176DF">
      <w:pPr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District Team Leads </w:t>
      </w:r>
      <w:r>
        <w:rPr>
          <w:rFonts w:ascii="Arial" w:eastAsia="Arial" w:hAnsi="Arial" w:cs="Arial"/>
          <w:sz w:val="20"/>
          <w:szCs w:val="20"/>
        </w:rPr>
        <w:t xml:space="preserve">are encouraged to budget for at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least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istrict and/or </w:t>
      </w:r>
      <w:r>
        <w:rPr>
          <w:rFonts w:ascii="Arial" w:eastAsia="Arial" w:hAnsi="Arial" w:cs="Arial"/>
          <w:sz w:val="20"/>
          <w:szCs w:val="20"/>
        </w:rPr>
        <w:t>school w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ellness team </w:t>
      </w:r>
      <w:r>
        <w:rPr>
          <w:rFonts w:ascii="Arial" w:eastAsia="Arial" w:hAnsi="Arial" w:cs="Arial"/>
          <w:sz w:val="20"/>
          <w:szCs w:val="20"/>
        </w:rPr>
        <w:t>member</w:t>
      </w:r>
      <w:r>
        <w:rPr>
          <w:rFonts w:ascii="Arial" w:eastAsia="Arial" w:hAnsi="Arial" w:cs="Arial"/>
          <w:color w:val="000000"/>
          <w:sz w:val="20"/>
          <w:szCs w:val="20"/>
        </w:rPr>
        <w:t>s (</w:t>
      </w:r>
      <w:r>
        <w:rPr>
          <w:rFonts w:ascii="Arial" w:eastAsia="Arial" w:hAnsi="Arial" w:cs="Arial"/>
          <w:sz w:val="20"/>
          <w:szCs w:val="20"/>
        </w:rPr>
        <w:t>funded 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r:id="rId9">
        <w:r w:rsidR="00E25902">
          <w:rPr>
            <w:rFonts w:ascii="Arial" w:eastAsia="Arial" w:hAnsi="Arial" w:cs="Arial"/>
            <w:b/>
            <w:color w:val="0070C0"/>
            <w:sz w:val="20"/>
            <w:szCs w:val="20"/>
            <w:u w:val="single"/>
          </w:rPr>
          <w:t>support social-emotional learning, health and/or safety</w:t>
        </w:r>
      </w:hyperlink>
      <w:hyperlink r:id="rId10">
        <w:r w:rsidR="00E25902">
          <w:rPr>
            <w:rFonts w:ascii="Arial" w:eastAsia="Arial" w:hAnsi="Arial" w:cs="Arial"/>
            <w:bCs/>
            <w:sz w:val="20"/>
            <w:szCs w:val="20"/>
          </w:rPr>
          <w:t xml:space="preserve"> </w:t>
        </w:r>
        <w:r w:rsidR="000E07E6">
          <w:rPr>
            <w:rFonts w:ascii="Arial" w:eastAsia="Arial" w:hAnsi="Arial" w:cs="Arial"/>
            <w:bCs/>
            <w:sz w:val="20"/>
            <w:szCs w:val="20"/>
          </w:rPr>
          <w:t>initiatives</w:t>
        </w:r>
      </w:hyperlink>
      <w:r>
        <w:rPr>
          <w:rFonts w:ascii="Arial" w:eastAsia="Arial" w:hAnsi="Arial" w:cs="Arial"/>
          <w:sz w:val="20"/>
          <w:szCs w:val="20"/>
        </w:rPr>
        <w:t xml:space="preserve">) to attend PD offerings that enhance program sustainability upon conclusion of </w:t>
      </w:r>
      <w:r w:rsidR="00404C72">
        <w:rPr>
          <w:rFonts w:ascii="Arial" w:eastAsia="Arial" w:hAnsi="Arial" w:cs="Arial"/>
          <w:sz w:val="20"/>
          <w:szCs w:val="20"/>
        </w:rPr>
        <w:t>this grant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6890DE0C" w14:textId="77777777" w:rsidR="0047410A" w:rsidRDefault="0047410A">
      <w:pPr>
        <w:tabs>
          <w:tab w:val="left" w:pos="-1440"/>
          <w:tab w:val="left" w:pos="-720"/>
          <w:tab w:val="left" w:pos="1440"/>
        </w:tabs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1005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310"/>
        <w:gridCol w:w="3675"/>
        <w:gridCol w:w="1995"/>
        <w:gridCol w:w="2070"/>
      </w:tblGrid>
      <w:tr w:rsidR="0047410A" w14:paraId="6890DE13" w14:textId="77777777" w:rsidTr="00B5468E">
        <w:trPr>
          <w:trHeight w:val="1204"/>
        </w:trPr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0D" w14:textId="77777777" w:rsidR="0047410A" w:rsidRDefault="009176DF">
            <w:pPr>
              <w:tabs>
                <w:tab w:val="left" w:pos="-1440"/>
                <w:tab w:val="left" w:pos="-720"/>
                <w:tab w:val="left" w:pos="1440"/>
              </w:tabs>
              <w:ind w:left="0" w:hanging="2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Please indicate which three or more Local Wellness Policy PD options are most desired by LEA in SY23 by completing the corresponding row(s) below: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0E" w14:textId="58BD435C" w:rsidR="0047410A" w:rsidRPr="002B0C30" w:rsidRDefault="009176DF" w:rsidP="1A1AD2B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1A1AD2B6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PD Priority content:</w:t>
            </w:r>
            <w:r w:rsidRPr="1A1AD2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890DE0F" w14:textId="72363D55" w:rsidR="0047410A" w:rsidRDefault="0091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Does your district need support on this topic?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(If so, please complete the full row to help </w:t>
            </w:r>
            <w:r w:rsidR="00404C72">
              <w:rPr>
                <w:rFonts w:ascii="Arial" w:eastAsia="Arial" w:hAnsi="Arial" w:cs="Arial"/>
                <w:i/>
                <w:sz w:val="20"/>
                <w:szCs w:val="20"/>
              </w:rPr>
              <w:t>the Department/DPH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schedule relevant PD or TA in the format and timeframe of your choice).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B4DC6" w14:textId="1D51EA41" w:rsidR="0047410A" w:rsidRDefault="009176DF" w:rsidP="1A1AD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1A1AD2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B. </w:t>
            </w:r>
            <w:r w:rsidRPr="1A1AD2B6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Preferred PD audience/dates:</w:t>
            </w:r>
          </w:p>
          <w:p w14:paraId="6890DE10" w14:textId="6C602594" w:rsidR="0047410A" w:rsidRDefault="0091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1A1AD2B6">
              <w:rPr>
                <w:rFonts w:ascii="Arial" w:eastAsia="Arial" w:hAnsi="Arial" w:cs="Arial"/>
                <w:sz w:val="20"/>
                <w:szCs w:val="20"/>
              </w:rPr>
              <w:t xml:space="preserve">Which district, school or family partners should be invited to attend? 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11" w14:textId="023C8286" w:rsidR="0047410A" w:rsidRDefault="009176DF" w:rsidP="1A1AD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1A1AD2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C. </w:t>
            </w:r>
            <w:r w:rsidRPr="1A1AD2B6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PD support:</w:t>
            </w:r>
          </w:p>
          <w:p w14:paraId="6890DE12" w14:textId="77777777" w:rsidR="0047410A" w:rsidRDefault="0091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How can the HSP help you reduce any barriers to staff attending needed PD on this topic? </w:t>
            </w:r>
          </w:p>
        </w:tc>
      </w:tr>
      <w:tr w:rsidR="0047410A" w14:paraId="6890DE15" w14:textId="77777777" w:rsidTr="00B5468E">
        <w:trPr>
          <w:trHeight w:val="400"/>
        </w:trPr>
        <w:tc>
          <w:tcPr>
            <w:tcW w:w="10050" w:type="dxa"/>
            <w:gridSpan w:val="4"/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14" w14:textId="77777777" w:rsidR="0047410A" w:rsidRDefault="009176DF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Local Wellness Policy PD or TA</w:t>
            </w:r>
          </w:p>
        </w:tc>
      </w:tr>
      <w:tr w:rsidR="0047410A" w14:paraId="6890DE1A" w14:textId="77777777" w:rsidTr="00B5468E">
        <w:trPr>
          <w:trHeight w:val="1170"/>
        </w:trPr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16" w14:textId="77777777" w:rsidR="0047410A" w:rsidRDefault="009176DF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Meeting local wellness policy (LWP) requirements </w:t>
            </w:r>
            <w:r>
              <w:rPr>
                <w:rFonts w:ascii="Arial" w:eastAsia="Arial" w:hAnsi="Arial" w:cs="Arial"/>
                <w:sz w:val="20"/>
                <w:szCs w:val="20"/>
              </w:rPr>
              <w:t>as a District Wellness Council.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17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18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19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7410A" w14:paraId="6890DE1F" w14:textId="77777777" w:rsidTr="00B5468E">
        <w:trPr>
          <w:trHeight w:val="1725"/>
        </w:trPr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1B" w14:textId="77777777" w:rsidR="0047410A" w:rsidRDefault="009176DF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i/>
                <w:color w:val="0563C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Aligning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LWP priorities to local district/school data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(e.g., Using YRBS or </w:t>
            </w:r>
            <w:hyperlink r:id="rId11">
              <w:r>
                <w:rPr>
                  <w:rFonts w:ascii="Arial" w:eastAsia="Arial" w:hAnsi="Arial" w:cs="Arial"/>
                  <w:i/>
                  <w:color w:val="1155CC"/>
                  <w:sz w:val="20"/>
                  <w:szCs w:val="20"/>
                  <w:u w:val="single"/>
                </w:rPr>
                <w:t xml:space="preserve">School Health Index </w:t>
              </w:r>
            </w:hyperlink>
            <w:r>
              <w:rPr>
                <w:rFonts w:ascii="Arial" w:eastAsia="Arial" w:hAnsi="Arial" w:cs="Arial"/>
                <w:i/>
                <w:sz w:val="20"/>
                <w:szCs w:val="20"/>
              </w:rPr>
              <w:t>to inform policy updates).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1C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1D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1E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7410A" w14:paraId="6890DE24" w14:textId="77777777" w:rsidTr="00B5468E">
        <w:trPr>
          <w:trHeight w:val="2040"/>
        </w:trPr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20" w14:textId="4E90F09B" w:rsidR="0047410A" w:rsidRDefault="009176DF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i/>
                <w:color w:val="0563C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Accessing policy writing assistance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(e.g.,</w:t>
            </w:r>
            <w:r w:rsidR="00B2749D">
              <w:rPr>
                <w:rFonts w:ascii="Arial" w:eastAsia="Arial" w:hAnsi="Arial" w:cs="Arial"/>
                <w:i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electing model policy language and framing of the policy; establishing a stronger comprehensive policy). 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21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22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23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7410A" w14:paraId="6890DE29" w14:textId="77777777" w:rsidTr="00B5468E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25" w14:textId="64E2228B" w:rsidR="0047410A" w:rsidRDefault="009176DF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Completing the WellSAT 3.0 </w:t>
            </w:r>
            <w:r>
              <w:rPr>
                <w:rFonts w:ascii="Arial" w:eastAsia="Arial" w:hAnsi="Arial" w:cs="Arial"/>
                <w:sz w:val="20"/>
                <w:szCs w:val="20"/>
              </w:rPr>
              <w:t>and/or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Wellness Policy Builder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populate LWP </w:t>
            </w:r>
            <w:r w:rsidR="00AE3CAA">
              <w:rPr>
                <w:rFonts w:ascii="Arial" w:eastAsia="Arial" w:hAnsi="Arial" w:cs="Arial"/>
                <w:sz w:val="20"/>
                <w:szCs w:val="20"/>
              </w:rPr>
              <w:t>revision.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26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27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28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7410A" w14:paraId="6890DE2E" w14:textId="77777777" w:rsidTr="00B5468E">
        <w:trPr>
          <w:trHeight w:val="1676"/>
        </w:trPr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2A" w14:textId="77777777" w:rsidR="0047410A" w:rsidRDefault="009176DF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color w:val="0563C2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Developing an LWP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outreach and/or implementation plan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(e.g., to divide the revised LWP into goals/ activities/action steps).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2B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2C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2D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7410A" w14:paraId="6890DE33" w14:textId="77777777" w:rsidTr="00B5468E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2F" w14:textId="231FCB8B" w:rsidR="0047410A" w:rsidRDefault="009176DF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Developing 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public information campaign to announce LWP update/revision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process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(e.g., support </w:t>
            </w:r>
            <w:r w:rsidR="00CB3A3D">
              <w:rPr>
                <w:rFonts w:ascii="Arial" w:eastAsia="Arial" w:hAnsi="Arial" w:cs="Arial"/>
                <w:sz w:val="20"/>
                <w:szCs w:val="20"/>
              </w:rPr>
              <w:t>producing news of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LWP update in school/ district newsletter)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30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31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32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7410A" w14:paraId="6890DE38" w14:textId="77777777" w:rsidTr="00B5468E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34" w14:textId="56072AD8" w:rsidR="0047410A" w:rsidRDefault="009176DF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Join the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hyperlink r:id="rId12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School Wellness Coaching Program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to complete WellSAT3.0 and pass a </w:t>
            </w:r>
            <w:r w:rsidR="00CB3A3D">
              <w:rPr>
                <w:rFonts w:ascii="Arial" w:eastAsia="Arial" w:hAnsi="Arial" w:cs="Arial"/>
                <w:sz w:val="20"/>
                <w:szCs w:val="20"/>
              </w:rPr>
              <w:t>USDA-</w:t>
            </w:r>
            <w:r>
              <w:rPr>
                <w:rFonts w:ascii="Arial" w:eastAsia="Arial" w:hAnsi="Arial" w:cs="Arial"/>
                <w:sz w:val="20"/>
                <w:szCs w:val="20"/>
              </w:rPr>
              <w:t>compliant LWP.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35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36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37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890DE39" w14:textId="77777777" w:rsidR="0047410A" w:rsidRDefault="0047410A">
      <w:pPr>
        <w:spacing w:before="237"/>
        <w:ind w:left="0" w:hanging="2"/>
        <w:rPr>
          <w:rFonts w:ascii="Arial" w:eastAsia="Arial" w:hAnsi="Arial" w:cs="Arial"/>
          <w:sz w:val="20"/>
          <w:szCs w:val="20"/>
        </w:rPr>
      </w:pPr>
    </w:p>
    <w:p w14:paraId="6890DE3B" w14:textId="24ABE113" w:rsidR="0047410A" w:rsidRDefault="009176DF" w:rsidP="00404C72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-2" w:right="-90" w:firstLineChars="44" w:firstLine="88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How important is it to you that the Healthy Schools Program makes the following PD opportunities available in Year 5 of the grant? </w:t>
      </w:r>
      <w:r>
        <w:rPr>
          <w:rFonts w:ascii="Arial" w:eastAsia="Arial" w:hAnsi="Arial" w:cs="Arial"/>
          <w:sz w:val="20"/>
          <w:szCs w:val="20"/>
        </w:rPr>
        <w:t xml:space="preserve">For each of the opportunities, place a </w:t>
      </w:r>
      <w:r w:rsidRPr="00CB3A3D">
        <w:rPr>
          <w:rFonts w:ascii="Arial" w:eastAsia="Arial" w:hAnsi="Arial" w:cs="Arial"/>
          <w:b/>
          <w:bCs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 xml:space="preserve"> on how helpful the PD opportunity would be.</w:t>
      </w:r>
      <w:r w:rsidR="00CB3A3D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Please feel free to review vendor offerings and share any favorite topics/themes.</w:t>
      </w:r>
    </w:p>
    <w:p w14:paraId="6890DE3C" w14:textId="77777777" w:rsidR="0047410A" w:rsidRDefault="0047410A">
      <w:pPr>
        <w:widowControl w:val="0"/>
        <w:ind w:left="0" w:hanging="2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6"/>
        <w:tblW w:w="10290" w:type="dxa"/>
        <w:tblInd w:w="-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100"/>
        <w:gridCol w:w="1200"/>
        <w:gridCol w:w="1365"/>
        <w:gridCol w:w="1305"/>
        <w:gridCol w:w="1320"/>
        <w:gridCol w:w="1125"/>
        <w:gridCol w:w="1875"/>
      </w:tblGrid>
      <w:tr w:rsidR="0047410A" w14:paraId="6890DE46" w14:textId="77777777" w:rsidTr="00B5468E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18B4B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90DE3D" w14:textId="7C5F5014" w:rsidR="00EB6ED8" w:rsidRPr="00EB6ED8" w:rsidRDefault="00EB6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bCs/>
              </w:rPr>
            </w:pPr>
            <w:r w:rsidRPr="00EB6ED8">
              <w:rPr>
                <w:rFonts w:ascii="Arial" w:eastAsia="Arial" w:hAnsi="Arial" w:cs="Arial"/>
                <w:b/>
                <w:bCs/>
              </w:rPr>
              <w:t xml:space="preserve">      Scale: 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3E" w14:textId="77777777" w:rsidR="0047410A" w:rsidRDefault="0091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 at all Important/ Helpful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3F" w14:textId="77777777" w:rsidR="0047410A" w:rsidRDefault="0091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Somewhat Unimportant/ Unhelpful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40" w14:textId="77777777" w:rsidR="0047410A" w:rsidRDefault="0091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Neither Helpful/ Important or Unhelpful/ Unimportant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41" w14:textId="77777777" w:rsidR="0047410A" w:rsidRDefault="0091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Somewhat Important/</w:t>
            </w:r>
          </w:p>
          <w:p w14:paraId="6890DE42" w14:textId="77777777" w:rsidR="0047410A" w:rsidRDefault="0091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Helpful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44" w14:textId="70FA5F17" w:rsidR="0047410A" w:rsidRDefault="0091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1A1AD2B6">
              <w:rPr>
                <w:rFonts w:ascii="Arial" w:eastAsia="Arial" w:hAnsi="Arial" w:cs="Arial"/>
                <w:sz w:val="20"/>
                <w:szCs w:val="20"/>
              </w:rPr>
              <w:t>Very Important/Helpful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45" w14:textId="77777777" w:rsidR="0047410A" w:rsidRPr="00EB6ED8" w:rsidRDefault="009176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bCs/>
                <w:i/>
              </w:rPr>
            </w:pPr>
            <w:r w:rsidRPr="00EB6ED8">
              <w:rPr>
                <w:rFonts w:ascii="Arial" w:eastAsia="Arial" w:hAnsi="Arial" w:cs="Arial"/>
                <w:b/>
                <w:bCs/>
                <w:i/>
              </w:rPr>
              <w:t>Feel free to share any additional comments:</w:t>
            </w:r>
          </w:p>
        </w:tc>
      </w:tr>
      <w:tr w:rsidR="0047410A" w14:paraId="6890DE4E" w14:textId="77777777" w:rsidTr="00B5468E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47" w14:textId="77777777" w:rsidR="0047410A" w:rsidRDefault="009176DF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Advancing </w:t>
            </w:r>
            <w:hyperlink r:id="rId13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Infrastructure for District and School Health</w:t>
              </w:r>
            </w:hyperlink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(WSCC via an SEL Lens; Creating a Culture of Learning &amp; Health; High-Performing Teams)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Likely vendor: </w:t>
            </w:r>
            <w:hyperlink r:id="rId14">
              <w:r>
                <w:rPr>
                  <w:rFonts w:ascii="Arial" w:eastAsia="Arial" w:hAnsi="Arial" w:cs="Arial"/>
                  <w:i/>
                  <w:color w:val="1155CC"/>
                  <w:sz w:val="20"/>
                  <w:szCs w:val="20"/>
                  <w:u w:val="single"/>
                </w:rPr>
                <w:t>RMC Health</w:t>
              </w:r>
            </w:hyperlink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48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49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4A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4B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4C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4D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410A" w14:paraId="6890DE56" w14:textId="77777777" w:rsidTr="00B5468E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4F" w14:textId="77777777" w:rsidR="0047410A" w:rsidRDefault="00B036CB">
            <w:pPr>
              <w:widowControl w:val="0"/>
              <w:spacing w:line="276" w:lineRule="auto"/>
              <w:ind w:left="0" w:hanging="2"/>
              <w:rPr>
                <w:rFonts w:ascii="Arial" w:eastAsia="Arial" w:hAnsi="Arial" w:cs="Arial"/>
                <w:i/>
                <w:sz w:val="20"/>
                <w:szCs w:val="20"/>
              </w:rPr>
            </w:pPr>
            <w:hyperlink r:id="rId15">
              <w:r w:rsidR="009176DF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Developing Youth Voice; Community Partnerships &amp; Coalitions</w:t>
              </w:r>
            </w:hyperlink>
            <w:r w:rsidR="009176DF">
              <w:rPr>
                <w:rFonts w:ascii="Arial" w:eastAsia="Arial" w:hAnsi="Arial" w:cs="Arial"/>
                <w:sz w:val="20"/>
                <w:szCs w:val="20"/>
              </w:rPr>
              <w:t xml:space="preserve">; to help sustain HSP activities. </w:t>
            </w:r>
            <w:r w:rsidR="009176DF">
              <w:rPr>
                <w:rFonts w:ascii="Arial" w:eastAsia="Arial" w:hAnsi="Arial" w:cs="Arial"/>
                <w:i/>
                <w:sz w:val="20"/>
                <w:szCs w:val="20"/>
              </w:rPr>
              <w:t xml:space="preserve">Likely vendor: </w:t>
            </w:r>
            <w:hyperlink r:id="rId16">
              <w:r w:rsidR="009176DF">
                <w:rPr>
                  <w:rFonts w:ascii="Arial" w:eastAsia="Arial" w:hAnsi="Arial" w:cs="Arial"/>
                  <w:i/>
                  <w:color w:val="1155CC"/>
                  <w:sz w:val="20"/>
                  <w:szCs w:val="20"/>
                  <w:u w:val="single"/>
                </w:rPr>
                <w:t>Health Resources in Action</w:t>
              </w:r>
            </w:hyperlink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50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51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52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53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54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55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410A" w14:paraId="6890DE5E" w14:textId="77777777" w:rsidTr="00B5468E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57" w14:textId="77777777" w:rsidR="0047410A" w:rsidRDefault="00B036CB">
            <w:pPr>
              <w:widowControl w:val="0"/>
              <w:ind w:left="0" w:hanging="2"/>
              <w:rPr>
                <w:rFonts w:ascii="Arial" w:eastAsia="Arial" w:hAnsi="Arial" w:cs="Arial"/>
                <w:i/>
                <w:sz w:val="20"/>
                <w:szCs w:val="20"/>
              </w:rPr>
            </w:pPr>
            <w:hyperlink r:id="rId17">
              <w:r w:rsidR="009176DF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Comprehensive School Physical Activity Programs</w:t>
              </w:r>
            </w:hyperlink>
            <w:r w:rsidR="009176D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9176DF">
              <w:rPr>
                <w:rFonts w:ascii="Arial" w:eastAsia="Arial" w:hAnsi="Arial" w:cs="Arial"/>
                <w:i/>
                <w:sz w:val="20"/>
                <w:szCs w:val="20"/>
              </w:rPr>
              <w:t xml:space="preserve">Likely vendor: </w:t>
            </w:r>
            <w:hyperlink r:id="rId18" w:anchor=":~:text=Cairn%20Guidance%20has%20developed%20their,school%20communities%20through%20collaborative%20action.">
              <w:r w:rsidR="009176DF">
                <w:rPr>
                  <w:rFonts w:ascii="Arial" w:eastAsia="Arial" w:hAnsi="Arial" w:cs="Arial"/>
                  <w:i/>
                  <w:color w:val="1155CC"/>
                  <w:sz w:val="20"/>
                  <w:szCs w:val="20"/>
                  <w:u w:val="single"/>
                </w:rPr>
                <w:t>Lighthouse Wellness and Health Education Consulting</w:t>
              </w:r>
            </w:hyperlink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58" w14:textId="77777777" w:rsidR="0047410A" w:rsidRDefault="0047410A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59" w14:textId="77777777" w:rsidR="0047410A" w:rsidRDefault="0047410A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5A" w14:textId="77777777" w:rsidR="0047410A" w:rsidRDefault="0047410A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5B" w14:textId="77777777" w:rsidR="0047410A" w:rsidRDefault="0047410A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5C" w14:textId="77777777" w:rsidR="0047410A" w:rsidRDefault="0047410A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5D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410A" w14:paraId="6890DE68" w14:textId="77777777" w:rsidTr="00B5468E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5F" w14:textId="77777777" w:rsidR="0047410A" w:rsidRDefault="009176DF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hyperlink r:id="rId19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Blaze Approach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to implement the Whole School, Whole Community, Whole Child Approach,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sustainably. </w:t>
            </w:r>
          </w:p>
          <w:p w14:paraId="6890DE60" w14:textId="77777777" w:rsidR="0047410A" w:rsidRDefault="009176DF">
            <w:pPr>
              <w:widowControl w:val="0"/>
              <w:ind w:left="0" w:hanging="2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Likely Vendor: </w:t>
            </w:r>
          </w:p>
          <w:p w14:paraId="6890DE61" w14:textId="77777777" w:rsidR="0047410A" w:rsidRDefault="00B036CB">
            <w:pPr>
              <w:widowControl w:val="0"/>
              <w:ind w:left="0" w:hanging="2"/>
              <w:rPr>
                <w:rFonts w:ascii="Arial" w:eastAsia="Arial" w:hAnsi="Arial" w:cs="Arial"/>
                <w:i/>
                <w:sz w:val="20"/>
                <w:szCs w:val="20"/>
              </w:rPr>
            </w:pPr>
            <w:hyperlink r:id="rId20" w:anchor=":~:text=Cairn%20Guidance%20has%20developed%20their,school%20communities%20through%20collaborative%20action.">
              <w:r w:rsidR="009176DF">
                <w:rPr>
                  <w:rFonts w:ascii="Arial" w:eastAsia="Arial" w:hAnsi="Arial" w:cs="Arial"/>
                  <w:i/>
                  <w:color w:val="1155CC"/>
                  <w:sz w:val="20"/>
                  <w:szCs w:val="20"/>
                  <w:u w:val="single"/>
                </w:rPr>
                <w:t>Cairn Guidance</w:t>
              </w:r>
            </w:hyperlink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62" w14:textId="77777777" w:rsidR="0047410A" w:rsidRDefault="0047410A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63" w14:textId="77777777" w:rsidR="0047410A" w:rsidRDefault="0047410A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64" w14:textId="77777777" w:rsidR="0047410A" w:rsidRDefault="0047410A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65" w14:textId="77777777" w:rsidR="0047410A" w:rsidRDefault="0047410A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66" w14:textId="77777777" w:rsidR="0047410A" w:rsidRDefault="0047410A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67" w14:textId="77777777" w:rsidR="0047410A" w:rsidRDefault="0047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890DE6A" w14:textId="0C16FB29" w:rsidR="0047410A" w:rsidRDefault="009176DF" w:rsidP="00404C72">
      <w:pPr>
        <w:keepNext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-2" w:right="-90" w:firstLineChars="44" w:firstLine="88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Budget Narrative Form: Provide a detailed line item budget narrative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6890DE6B" w14:textId="77777777" w:rsidR="0047410A" w:rsidRDefault="009176DF">
      <w:pPr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0" w:right="-63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a.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Budget Template: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Briefly describe the purpose, unit, amount of each expenditure to be submitted in EdGrants </w:t>
      </w:r>
      <w:r>
        <w:rPr>
          <w:rFonts w:ascii="Arial" w:eastAsia="Arial" w:hAnsi="Arial" w:cs="Arial"/>
          <w:sz w:val="20"/>
          <w:szCs w:val="20"/>
        </w:rPr>
        <w:t xml:space="preserve">       </w:t>
      </w:r>
      <w:r>
        <w:rPr>
          <w:rFonts w:ascii="Arial" w:eastAsia="Arial" w:hAnsi="Arial" w:cs="Arial"/>
          <w:color w:val="000000"/>
          <w:sz w:val="20"/>
          <w:szCs w:val="20"/>
        </w:rPr>
        <w:t>by line item, with level of detail required for CDC budget reporting by DESE in the Template below. </w:t>
      </w:r>
    </w:p>
    <w:tbl>
      <w:tblPr>
        <w:tblStyle w:val="a7"/>
        <w:tblW w:w="10305" w:type="dxa"/>
        <w:tblLayout w:type="fixed"/>
        <w:tblLook w:val="0020" w:firstRow="1" w:lastRow="0" w:firstColumn="0" w:lastColumn="0" w:noHBand="0" w:noVBand="0"/>
      </w:tblPr>
      <w:tblGrid>
        <w:gridCol w:w="3255"/>
        <w:gridCol w:w="1635"/>
        <w:gridCol w:w="5415"/>
      </w:tblGrid>
      <w:tr w:rsidR="0047410A" w14:paraId="6890DE70" w14:textId="77777777" w:rsidTr="00B5468E">
        <w:trPr>
          <w:trHeight w:val="1246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6C" w14:textId="77777777" w:rsidR="0047410A" w:rsidRDefault="0091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Line Item 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6D" w14:textId="77777777" w:rsidR="0047410A" w:rsidRDefault="0091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Line Total 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6E" w14:textId="77777777" w:rsidR="0047410A" w:rsidRDefault="0091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Budget Purpose and  </w:t>
            </w:r>
          </w:p>
          <w:p w14:paraId="6890DE6F" w14:textId="77777777" w:rsidR="0047410A" w:rsidRDefault="0091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Explanation</w:t>
            </w:r>
          </w:p>
        </w:tc>
      </w:tr>
      <w:tr w:rsidR="0047410A" w14:paraId="6890DE74" w14:textId="77777777" w:rsidTr="00B5468E">
        <w:trPr>
          <w:trHeight w:val="742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71" w14:textId="77777777" w:rsidR="0047410A" w:rsidRDefault="0091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3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Line 1 – Administrators: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enter position title, name, and anticipated role of staff for any salary entered 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72" w14:textId="77777777" w:rsidR="0047410A" w:rsidRDefault="0091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73" w14:textId="77777777" w:rsidR="0047410A" w:rsidRDefault="0047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47410A" w14:paraId="6890DE78" w14:textId="77777777" w:rsidTr="00B5468E">
        <w:trPr>
          <w:trHeight w:val="1167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75" w14:textId="77777777" w:rsidR="0047410A" w:rsidRDefault="0091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9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Line 2 – Instructional/ Professional Staff: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enter position title, name, and anticipated role of staff for any salary entered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76" w14:textId="77777777" w:rsidR="0047410A" w:rsidRDefault="0047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77" w14:textId="77777777" w:rsidR="0047410A" w:rsidRDefault="0047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81" w:hanging="2"/>
              <w:rPr>
                <w:color w:val="000000"/>
              </w:rPr>
            </w:pPr>
          </w:p>
        </w:tc>
      </w:tr>
      <w:tr w:rsidR="0047410A" w14:paraId="6890DE7C" w14:textId="77777777" w:rsidTr="00B5468E">
        <w:trPr>
          <w:trHeight w:val="1149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79" w14:textId="77777777" w:rsidR="0047410A" w:rsidRDefault="0091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6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Line 3 – Support Staff: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enter position title, name, and anticipated role of staff for any salary entered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7A" w14:textId="77777777" w:rsidR="0047410A" w:rsidRDefault="0047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7B" w14:textId="77777777" w:rsidR="0047410A" w:rsidRDefault="0047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47410A" w14:paraId="6890DE80" w14:textId="77777777" w:rsidTr="00B5468E">
        <w:trPr>
          <w:trHeight w:val="1231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7D" w14:textId="77777777" w:rsidR="0047410A" w:rsidRDefault="0091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73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Line 4 – Stipends: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Please itemize flat or hourly rates, list position title, name, and anticipated role of staff/expectations for receiving the stipend.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7E" w14:textId="77777777" w:rsidR="0047410A" w:rsidRDefault="0047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7F" w14:textId="77777777" w:rsidR="0047410A" w:rsidRDefault="0047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47410A" w14:paraId="6890DE86" w14:textId="77777777" w:rsidTr="00B5468E">
        <w:trPr>
          <w:trHeight w:val="2031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81" w14:textId="77777777" w:rsidR="0047410A" w:rsidRDefault="0091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Line 5 – 4-a MTRS  </w:t>
            </w:r>
          </w:p>
          <w:p w14:paraId="6890DE82" w14:textId="77777777" w:rsidR="0047410A" w:rsidRDefault="0091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0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4-b Other </w:t>
            </w:r>
          </w:p>
          <w:p w14:paraId="6890DE83" w14:textId="77777777" w:rsidR="0047410A" w:rsidRDefault="0091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40" w:lineRule="auto"/>
              <w:ind w:left="0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Please include total (or itemized) established fringe benefits rate (based on how benefit is calculated: e.g. total fringe benefits rate=15%, or retirement=5% salary; FICA=7.65%, etc.)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84" w14:textId="77777777" w:rsidR="0047410A" w:rsidRDefault="0047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85" w14:textId="77777777" w:rsidR="0047410A" w:rsidRDefault="0047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47410A" w14:paraId="6890DE8A" w14:textId="77777777" w:rsidTr="00B5468E">
        <w:trPr>
          <w:trHeight w:val="1654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87" w14:textId="77777777" w:rsidR="0047410A" w:rsidRDefault="0091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93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Line 6 – Contractual Services: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Please list to fullest known extent name and type of anticipated contractor, scope of work, rate, hours and timeline (start and end date) per CDC requirement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88" w14:textId="77777777" w:rsidR="0047410A" w:rsidRDefault="0047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89" w14:textId="77777777" w:rsidR="0047410A" w:rsidRDefault="0047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47410A" w14:paraId="6890DE8E" w14:textId="77777777" w:rsidTr="00B5468E">
        <w:trPr>
          <w:trHeight w:val="987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8B" w14:textId="77777777" w:rsidR="0047410A" w:rsidRDefault="0091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73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Line 7 – Supplies and Materials: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Please itemize to fullest known extent anticipated costs by item, type, and number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8C" w14:textId="77777777" w:rsidR="0047410A" w:rsidRDefault="0047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8D" w14:textId="77777777" w:rsidR="0047410A" w:rsidRDefault="0047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47410A" w14:paraId="6890DE92" w14:textId="77777777" w:rsidTr="00B5468E">
        <w:trPr>
          <w:trHeight w:val="1401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8F" w14:textId="77777777" w:rsidR="0047410A" w:rsidRDefault="0091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5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 xml:space="preserve">Line 8 – Travel: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Please itemize to fullest known extent anticipated number of trips, staff traveling, associated costs (e.g., # miles, # train passes), and cost per reimbursable mile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90" w14:textId="77777777" w:rsidR="0047410A" w:rsidRDefault="0047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91" w14:textId="77777777" w:rsidR="0047410A" w:rsidRDefault="0047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1" w:hanging="2"/>
              <w:rPr>
                <w:color w:val="000000"/>
              </w:rPr>
            </w:pPr>
          </w:p>
        </w:tc>
      </w:tr>
      <w:tr w:rsidR="0047410A" w14:paraId="6890DE96" w14:textId="77777777" w:rsidTr="00B5468E">
        <w:trPr>
          <w:trHeight w:val="1068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93" w14:textId="77777777" w:rsidR="0047410A" w:rsidRDefault="0091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74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Line 9 – Other Costs: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Please detail anticipated costs by number of items (or months incurring cost) by type and amount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94" w14:textId="77777777" w:rsidR="0047410A" w:rsidRDefault="0047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95" w14:textId="77777777" w:rsidR="0047410A" w:rsidRDefault="0047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1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7410A" w14:paraId="6890DE9A" w14:textId="77777777" w:rsidTr="00B5468E">
        <w:trPr>
          <w:trHeight w:val="888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97" w14:textId="77777777" w:rsidR="0047410A" w:rsidRDefault="0091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87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Line 10 – Indirect Cost: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Must include established indirect cost rate in  EdGrants Budget Template to use this line.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98" w14:textId="77777777" w:rsidR="0047410A" w:rsidRDefault="0047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99" w14:textId="77777777" w:rsidR="0047410A" w:rsidRDefault="0047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1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47410A" w14:paraId="6890DE9E" w14:textId="77777777" w:rsidTr="00B5468E">
        <w:trPr>
          <w:trHeight w:val="1131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9B" w14:textId="77777777" w:rsidR="0047410A" w:rsidRDefault="00917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96" w:hanging="2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Line 11 – Equipment: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Please detail type of item, # of units, and cost per  unit (for any items costing $5,000+ per unit &amp; having a useful life of 1+ years)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9C" w14:textId="77777777" w:rsidR="0047410A" w:rsidRDefault="0047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DE9D" w14:textId="77777777" w:rsidR="0047410A" w:rsidRDefault="00474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71" w:hanging="2"/>
              <w:rPr>
                <w:color w:val="000000"/>
              </w:rPr>
            </w:pPr>
          </w:p>
        </w:tc>
      </w:tr>
    </w:tbl>
    <w:p w14:paraId="6890DE9F" w14:textId="77777777" w:rsidR="0047410A" w:rsidRDefault="009176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 </w:t>
      </w:r>
    </w:p>
    <w:p w14:paraId="6890DEA0" w14:textId="1D6E7729" w:rsidR="0047410A" w:rsidRDefault="009176DF">
      <w:pPr>
        <w:spacing w:before="237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b. (Optional) Please submit a </w:t>
      </w:r>
      <w:hyperlink r:id="rId21" w:history="1">
        <w:r w:rsidRPr="00C47FF3">
          <w:rPr>
            <w:rStyle w:val="Hyperlink"/>
            <w:rFonts w:ascii="Arial" w:eastAsia="Arial" w:hAnsi="Arial" w:cs="Arial"/>
            <w:b/>
            <w:sz w:val="20"/>
            <w:szCs w:val="20"/>
          </w:rPr>
          <w:t>Healthy Schools PDP Request Form</w:t>
        </w:r>
      </w:hyperlink>
      <w:r w:rsidRPr="00C47FF3">
        <w:rPr>
          <w:rFonts w:ascii="Arial" w:eastAsia="Arial" w:hAnsi="Arial" w:cs="Arial"/>
          <w:bCs/>
          <w:color w:val="1155CC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 any staff who have attended 10+ hours of related professional development in Years 1-</w:t>
      </w:r>
      <w:r w:rsidR="007624A5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 and would like PDPs.</w:t>
      </w:r>
    </w:p>
    <w:p w14:paraId="6890DEA1" w14:textId="77777777" w:rsidR="0047410A" w:rsidRDefault="0047410A">
      <w:pPr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6890DEA2" w14:textId="77777777" w:rsidR="0047410A" w:rsidRDefault="0047410A">
      <w:pPr>
        <w:pBdr>
          <w:top w:val="nil"/>
          <w:left w:val="nil"/>
          <w:bottom w:val="nil"/>
          <w:right w:val="nil"/>
          <w:between w:val="nil"/>
        </w:pBdr>
        <w:tabs>
          <w:tab w:val="left" w:pos="1240"/>
        </w:tabs>
        <w:spacing w:before="18" w:line="240" w:lineRule="auto"/>
        <w:ind w:left="0" w:right="624" w:hanging="2"/>
        <w:rPr>
          <w:rFonts w:ascii="Calibri" w:eastAsia="Calibri" w:hAnsi="Calibri" w:cs="Calibri"/>
          <w:color w:val="000000"/>
          <w:sz w:val="22"/>
          <w:szCs w:val="22"/>
        </w:rPr>
      </w:pPr>
    </w:p>
    <w:sectPr w:rsidR="0047410A">
      <w:pgSz w:w="12240" w:h="15840"/>
      <w:pgMar w:top="720" w:right="810" w:bottom="43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D729C"/>
    <w:multiLevelType w:val="multilevel"/>
    <w:tmpl w:val="320A102A"/>
    <w:lvl w:ilvl="0">
      <w:start w:val="1"/>
      <w:numFmt w:val="lowerLetter"/>
      <w:lvlText w:val="%1."/>
      <w:lvlJc w:val="left"/>
      <w:pPr>
        <w:ind w:left="808" w:hanging="360"/>
      </w:pPr>
    </w:lvl>
    <w:lvl w:ilvl="1">
      <w:start w:val="1"/>
      <w:numFmt w:val="lowerLetter"/>
      <w:lvlText w:val="%2."/>
      <w:lvlJc w:val="left"/>
      <w:pPr>
        <w:ind w:left="1528" w:hanging="360"/>
      </w:pPr>
    </w:lvl>
    <w:lvl w:ilvl="2">
      <w:start w:val="1"/>
      <w:numFmt w:val="lowerRoman"/>
      <w:lvlText w:val="%3."/>
      <w:lvlJc w:val="right"/>
      <w:pPr>
        <w:ind w:left="2248" w:hanging="180"/>
      </w:pPr>
    </w:lvl>
    <w:lvl w:ilvl="3">
      <w:start w:val="1"/>
      <w:numFmt w:val="decimal"/>
      <w:lvlText w:val="%4."/>
      <w:lvlJc w:val="left"/>
      <w:pPr>
        <w:ind w:left="2968" w:hanging="360"/>
      </w:pPr>
    </w:lvl>
    <w:lvl w:ilvl="4">
      <w:start w:val="1"/>
      <w:numFmt w:val="lowerLetter"/>
      <w:lvlText w:val="%5."/>
      <w:lvlJc w:val="left"/>
      <w:pPr>
        <w:ind w:left="3688" w:hanging="360"/>
      </w:pPr>
    </w:lvl>
    <w:lvl w:ilvl="5">
      <w:start w:val="1"/>
      <w:numFmt w:val="lowerRoman"/>
      <w:lvlText w:val="%6."/>
      <w:lvlJc w:val="right"/>
      <w:pPr>
        <w:ind w:left="4408" w:hanging="180"/>
      </w:pPr>
    </w:lvl>
    <w:lvl w:ilvl="6">
      <w:start w:val="1"/>
      <w:numFmt w:val="decimal"/>
      <w:lvlText w:val="%7."/>
      <w:lvlJc w:val="left"/>
      <w:pPr>
        <w:ind w:left="5128" w:hanging="360"/>
      </w:pPr>
    </w:lvl>
    <w:lvl w:ilvl="7">
      <w:start w:val="1"/>
      <w:numFmt w:val="lowerLetter"/>
      <w:lvlText w:val="%8."/>
      <w:lvlJc w:val="left"/>
      <w:pPr>
        <w:ind w:left="5848" w:hanging="360"/>
      </w:pPr>
    </w:lvl>
    <w:lvl w:ilvl="8">
      <w:start w:val="1"/>
      <w:numFmt w:val="lowerRoman"/>
      <w:lvlText w:val="%9."/>
      <w:lvlJc w:val="right"/>
      <w:pPr>
        <w:ind w:left="6568" w:hanging="180"/>
      </w:pPr>
    </w:lvl>
  </w:abstractNum>
  <w:abstractNum w:abstractNumId="1" w15:restartNumberingAfterBreak="0">
    <w:nsid w:val="1B8873C8"/>
    <w:multiLevelType w:val="hybridMultilevel"/>
    <w:tmpl w:val="3850E8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C4EAB"/>
    <w:multiLevelType w:val="hybridMultilevel"/>
    <w:tmpl w:val="9B0ED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43611"/>
    <w:multiLevelType w:val="hybridMultilevel"/>
    <w:tmpl w:val="F80EE9EE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F663D"/>
    <w:multiLevelType w:val="multilevel"/>
    <w:tmpl w:val="1D08FCF4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F287A19"/>
    <w:multiLevelType w:val="multilevel"/>
    <w:tmpl w:val="E8F4867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0252CD"/>
    <w:multiLevelType w:val="hybridMultilevel"/>
    <w:tmpl w:val="760C361A"/>
    <w:lvl w:ilvl="0" w:tplc="FA567506">
      <w:start w:val="1"/>
      <w:numFmt w:val="upperLetter"/>
      <w:lvlText w:val="%1."/>
      <w:lvlJc w:val="left"/>
      <w:pPr>
        <w:ind w:left="720" w:hanging="360"/>
      </w:pPr>
    </w:lvl>
    <w:lvl w:ilvl="1" w:tplc="C0AE70FA">
      <w:start w:val="1"/>
      <w:numFmt w:val="lowerLetter"/>
      <w:lvlText w:val="%2."/>
      <w:lvlJc w:val="left"/>
      <w:pPr>
        <w:ind w:left="1440" w:hanging="360"/>
      </w:pPr>
    </w:lvl>
    <w:lvl w:ilvl="2" w:tplc="AD2AC9A8">
      <w:start w:val="1"/>
      <w:numFmt w:val="lowerRoman"/>
      <w:lvlText w:val="%3."/>
      <w:lvlJc w:val="right"/>
      <w:pPr>
        <w:ind w:left="2160" w:hanging="180"/>
      </w:pPr>
    </w:lvl>
    <w:lvl w:ilvl="3" w:tplc="D464981A">
      <w:start w:val="1"/>
      <w:numFmt w:val="decimal"/>
      <w:lvlText w:val="%4."/>
      <w:lvlJc w:val="left"/>
      <w:pPr>
        <w:ind w:left="2880" w:hanging="360"/>
      </w:pPr>
    </w:lvl>
    <w:lvl w:ilvl="4" w:tplc="A3FC6CDC">
      <w:start w:val="1"/>
      <w:numFmt w:val="lowerLetter"/>
      <w:lvlText w:val="%5."/>
      <w:lvlJc w:val="left"/>
      <w:pPr>
        <w:ind w:left="3600" w:hanging="360"/>
      </w:pPr>
    </w:lvl>
    <w:lvl w:ilvl="5" w:tplc="AFE0A118">
      <w:start w:val="1"/>
      <w:numFmt w:val="lowerRoman"/>
      <w:lvlText w:val="%6."/>
      <w:lvlJc w:val="right"/>
      <w:pPr>
        <w:ind w:left="4320" w:hanging="180"/>
      </w:pPr>
    </w:lvl>
    <w:lvl w:ilvl="6" w:tplc="A40CF4EC">
      <w:start w:val="1"/>
      <w:numFmt w:val="decimal"/>
      <w:lvlText w:val="%7."/>
      <w:lvlJc w:val="left"/>
      <w:pPr>
        <w:ind w:left="5040" w:hanging="360"/>
      </w:pPr>
    </w:lvl>
    <w:lvl w:ilvl="7" w:tplc="C3AAD9EE">
      <w:start w:val="1"/>
      <w:numFmt w:val="lowerLetter"/>
      <w:lvlText w:val="%8."/>
      <w:lvlJc w:val="left"/>
      <w:pPr>
        <w:ind w:left="5760" w:hanging="360"/>
      </w:pPr>
    </w:lvl>
    <w:lvl w:ilvl="8" w:tplc="32A083C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567F0"/>
    <w:multiLevelType w:val="multilevel"/>
    <w:tmpl w:val="55344710"/>
    <w:lvl w:ilvl="0">
      <w:start w:val="1"/>
      <w:numFmt w:val="decimal"/>
      <w:lvlText w:val="%1."/>
      <w:lvlJc w:val="left"/>
      <w:pPr>
        <w:ind w:left="720" w:hanging="63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0B935CF"/>
    <w:multiLevelType w:val="hybridMultilevel"/>
    <w:tmpl w:val="172A09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10A"/>
    <w:rsid w:val="00021B30"/>
    <w:rsid w:val="000E07E6"/>
    <w:rsid w:val="00216199"/>
    <w:rsid w:val="002A648E"/>
    <w:rsid w:val="002B0C30"/>
    <w:rsid w:val="002F1FC1"/>
    <w:rsid w:val="003B03E7"/>
    <w:rsid w:val="00404C72"/>
    <w:rsid w:val="0047410A"/>
    <w:rsid w:val="006D3BA2"/>
    <w:rsid w:val="00756924"/>
    <w:rsid w:val="007624A5"/>
    <w:rsid w:val="007B399C"/>
    <w:rsid w:val="009176DF"/>
    <w:rsid w:val="009F5369"/>
    <w:rsid w:val="009F6EB8"/>
    <w:rsid w:val="00A114EF"/>
    <w:rsid w:val="00AE3CAA"/>
    <w:rsid w:val="00B036CB"/>
    <w:rsid w:val="00B2749D"/>
    <w:rsid w:val="00B5468E"/>
    <w:rsid w:val="00BB3688"/>
    <w:rsid w:val="00C36886"/>
    <w:rsid w:val="00C47FF3"/>
    <w:rsid w:val="00C82F98"/>
    <w:rsid w:val="00CB3A3D"/>
    <w:rsid w:val="00CD3667"/>
    <w:rsid w:val="00E152A1"/>
    <w:rsid w:val="00E25902"/>
    <w:rsid w:val="00E83481"/>
    <w:rsid w:val="00EB6ED8"/>
    <w:rsid w:val="00EF159C"/>
    <w:rsid w:val="00EF253C"/>
    <w:rsid w:val="00F43F5A"/>
    <w:rsid w:val="00FC6C3A"/>
    <w:rsid w:val="1A1AD2B6"/>
    <w:rsid w:val="3448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0DDE6"/>
  <w15:docId w15:val="{25783CDC-7FA0-44BF-B8B9-1491B076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b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7C1EE4"/>
    <w:pPr>
      <w:ind w:left="720"/>
      <w:contextualSpacing/>
    </w:p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mc.org/what-we-do/training-expertise-to-create-healthy-schools/infrastructure-for-district-and-school-health/" TargetMode="External"/><Relationship Id="rId18" Type="http://schemas.openxmlformats.org/officeDocument/2006/relationships/hyperlink" Target="https://cairnguidance.com/blog/2022/03/__trashed-2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rive.google.com/drive/u/0/folders/14jrD0X6v40Dt10DjeseznXlsd-8KjEbo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johnstalkerinstitute.org/blog/2021/05/10/massachusetts-school-wellness-coaching-program-2021-2022" TargetMode="External"/><Relationship Id="rId17" Type="http://schemas.openxmlformats.org/officeDocument/2006/relationships/hyperlink" Target="https://www.shapeamerica.org/cspap/wha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ria.org/services/capacity-building/" TargetMode="External"/><Relationship Id="rId20" Type="http://schemas.openxmlformats.org/officeDocument/2006/relationships/hyperlink" Target="https://cairnguidance.com/blog/2022/03/__trashed-2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healthyschools/shi/index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riainstitute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oe.mass.edu/sfs/sel/heart-strategy.pdf" TargetMode="External"/><Relationship Id="rId19" Type="http://schemas.openxmlformats.org/officeDocument/2006/relationships/hyperlink" Target="https://cairnguidance.com/blog/2022/03/blaze-approach-components-at-work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doe.mass.edu/sfs/sel/heartstrategy.docx" TargetMode="External"/><Relationship Id="rId14" Type="http://schemas.openxmlformats.org/officeDocument/2006/relationships/hyperlink" Target="https://www.rmc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qay2/FEdX82j1lwkDimCER19yw==">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3" ma:contentTypeDescription="Create a new document." ma:contentTypeScope="" ma:versionID="035a0da2f88984c6f8072cb776296236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be65964852a2bc6acb94919bab970415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2e1ca-4780-478c-9e15-43ff0784ab0a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699EF2-2B0A-441A-BAFC-A3C1F361E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72147B-E7FC-4123-9815-FD059030FE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F86E0B-0A8D-4E7D-8E15-F2F91B7906C4}">
  <ds:schemaRefs>
    <ds:schemaRef ds:uri="http://schemas.microsoft.com/office/2006/metadata/properties"/>
    <ds:schemaRef ds:uri="http://schemas.microsoft.com/office/infopath/2007/PartnerControls"/>
    <ds:schemaRef ds:uri="5e52e1ca-4780-478c-9e15-43ff0784ab0a"/>
    <ds:schemaRef ds:uri="fdcd57df-05e8-4749-9cc8-5afe3dcd00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FC650 Healthy Schools for Student Success Part III</vt:lpstr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FC650 Healthy Schools for Student Success Part III</dc:title>
  <dc:creator>DESE</dc:creator>
  <cp:lastModifiedBy>Zou, Dong (EOE)</cp:lastModifiedBy>
  <cp:revision>29</cp:revision>
  <dcterms:created xsi:type="dcterms:W3CDTF">2022-04-11T23:37:00Z</dcterms:created>
  <dcterms:modified xsi:type="dcterms:W3CDTF">2022-05-12T14:50:00Z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12 2022</vt:lpwstr>
  </property>
</Properties>
</file>