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97B3E" w14:textId="046536FE" w:rsidR="002C4294" w:rsidRPr="00197A46" w:rsidRDefault="00C70A72" w:rsidP="00483F72">
      <w:pPr>
        <w:pStyle w:val="Heading1"/>
        <w:rPr>
          <w:rFonts w:ascii="Arial" w:hAnsi="Arial" w:cs="Arial"/>
        </w:rPr>
      </w:pPr>
      <w:r w:rsidRPr="00197A46">
        <w:rPr>
          <w:rFonts w:ascii="Arial" w:hAnsi="Arial" w:cs="Arial"/>
        </w:rPr>
        <w:t>FY2</w:t>
      </w:r>
      <w:r w:rsidR="00226A83" w:rsidRPr="00197A46">
        <w:rPr>
          <w:rFonts w:ascii="Arial" w:hAnsi="Arial" w:cs="Arial"/>
        </w:rPr>
        <w:t>3</w:t>
      </w:r>
      <w:r w:rsidR="002C4294" w:rsidRPr="00197A46">
        <w:rPr>
          <w:rFonts w:ascii="Arial" w:hAnsi="Arial" w:cs="Arial"/>
        </w:rPr>
        <w:t xml:space="preserve"> Class Plan and Budget Workbook</w:t>
      </w:r>
      <w:r w:rsidR="00C86845" w:rsidRPr="00197A46">
        <w:rPr>
          <w:rFonts w:ascii="Arial" w:hAnsi="Arial" w:cs="Arial"/>
        </w:rPr>
        <w:t xml:space="preserve"> v</w:t>
      </w:r>
      <w:r w:rsidR="00226A83" w:rsidRPr="00197A46">
        <w:rPr>
          <w:rFonts w:ascii="Arial" w:hAnsi="Arial" w:cs="Arial"/>
        </w:rPr>
        <w:t>1</w:t>
      </w:r>
    </w:p>
    <w:p w14:paraId="3439C820" w14:textId="77777777" w:rsidR="000B2EDC" w:rsidRPr="00197A46" w:rsidRDefault="000B2EDC" w:rsidP="000B2EDC">
      <w:pPr>
        <w:rPr>
          <w:rFonts w:ascii="Arial" w:hAnsi="Arial" w:cs="Arial"/>
          <w:sz w:val="22"/>
          <w:szCs w:val="22"/>
        </w:rPr>
      </w:pPr>
    </w:p>
    <w:p w14:paraId="27BF3BDC" w14:textId="77777777" w:rsidR="00E45C8E" w:rsidRPr="00197A46" w:rsidRDefault="00E45C8E" w:rsidP="00E45C8E">
      <w:pPr>
        <w:tabs>
          <w:tab w:val="left" w:pos="0"/>
        </w:tabs>
        <w:jc w:val="both"/>
        <w:rPr>
          <w:rFonts w:ascii="Arial" w:hAnsi="Arial" w:cs="Arial"/>
          <w:sz w:val="22"/>
          <w:szCs w:val="22"/>
        </w:rPr>
      </w:pPr>
    </w:p>
    <w:p w14:paraId="6E681E4B" w14:textId="77777777" w:rsidR="000B2EDC" w:rsidRPr="00197A46" w:rsidRDefault="00A547FA" w:rsidP="00983CCB">
      <w:pPr>
        <w:rPr>
          <w:rFonts w:ascii="Arial" w:hAnsi="Arial" w:cs="Arial"/>
          <w:b/>
          <w:bCs/>
          <w:sz w:val="22"/>
          <w:szCs w:val="22"/>
          <w:u w:val="single"/>
        </w:rPr>
      </w:pPr>
      <w:r w:rsidRPr="00197A46">
        <w:rPr>
          <w:rFonts w:ascii="Arial" w:hAnsi="Arial" w:cs="Arial"/>
          <w:b/>
          <w:bCs/>
          <w:sz w:val="22"/>
          <w:szCs w:val="22"/>
          <w:u w:val="single"/>
        </w:rPr>
        <w:t>Overview</w:t>
      </w:r>
    </w:p>
    <w:p w14:paraId="5CAB1EEC" w14:textId="77777777" w:rsidR="00C115A9" w:rsidRPr="00197A46" w:rsidRDefault="00C115A9" w:rsidP="00E45C8E">
      <w:pPr>
        <w:rPr>
          <w:rFonts w:ascii="Arial" w:hAnsi="Arial" w:cs="Arial"/>
          <w:sz w:val="22"/>
          <w:szCs w:val="22"/>
        </w:rPr>
      </w:pPr>
    </w:p>
    <w:p w14:paraId="7776176C" w14:textId="1BE288E9" w:rsidR="002C4294" w:rsidRPr="00197A46" w:rsidRDefault="0083362D" w:rsidP="00E45C8E">
      <w:pPr>
        <w:rPr>
          <w:rFonts w:ascii="Arial" w:hAnsi="Arial" w:cs="Arial"/>
          <w:sz w:val="22"/>
          <w:szCs w:val="22"/>
        </w:rPr>
      </w:pPr>
      <w:r w:rsidRPr="00197A46">
        <w:rPr>
          <w:rFonts w:ascii="Arial" w:hAnsi="Arial" w:cs="Arial"/>
          <w:sz w:val="22"/>
          <w:szCs w:val="22"/>
        </w:rPr>
        <w:t>P</w:t>
      </w:r>
      <w:r w:rsidR="007469BC" w:rsidRPr="00197A46">
        <w:rPr>
          <w:rFonts w:ascii="Arial" w:hAnsi="Arial" w:cs="Arial"/>
          <w:sz w:val="22"/>
          <w:szCs w:val="22"/>
        </w:rPr>
        <w:t>rograms must complete a class plan and budget workbook for each fund code as shown in Table 1</w:t>
      </w:r>
      <w:r w:rsidR="002C4294" w:rsidRPr="00197A46">
        <w:rPr>
          <w:rFonts w:ascii="Arial" w:hAnsi="Arial" w:cs="Arial"/>
          <w:sz w:val="22"/>
          <w:szCs w:val="22"/>
        </w:rPr>
        <w:t>.</w:t>
      </w:r>
    </w:p>
    <w:p w14:paraId="086D79E2" w14:textId="77777777" w:rsidR="00E45C8E" w:rsidRPr="00197A46" w:rsidRDefault="00E45C8E" w:rsidP="00E45C8E">
      <w:pPr>
        <w:rPr>
          <w:rFonts w:ascii="Arial" w:hAnsi="Arial" w:cs="Arial"/>
          <w:sz w:val="22"/>
          <w:szCs w:val="22"/>
        </w:rPr>
      </w:pPr>
    </w:p>
    <w:p w14:paraId="45F2354D" w14:textId="77777777" w:rsidR="00862465" w:rsidRPr="00197A46" w:rsidRDefault="00E45C8E" w:rsidP="00E45C8E">
      <w:pPr>
        <w:rPr>
          <w:rFonts w:ascii="Arial" w:hAnsi="Arial" w:cs="Arial"/>
          <w:sz w:val="22"/>
          <w:szCs w:val="22"/>
        </w:rPr>
      </w:pPr>
      <w:r w:rsidRPr="00197A46">
        <w:rPr>
          <w:rFonts w:ascii="Arial" w:hAnsi="Arial" w:cs="Arial"/>
          <w:sz w:val="22"/>
          <w:szCs w:val="22"/>
        </w:rPr>
        <w:t>For those unfamiliar with Excel, worksheets (designated by tabs at the bottom of the page) are organized by rows, columns</w:t>
      </w:r>
      <w:r w:rsidR="00B22ADD" w:rsidRPr="00197A46">
        <w:rPr>
          <w:rFonts w:ascii="Arial" w:hAnsi="Arial" w:cs="Arial"/>
          <w:sz w:val="22"/>
          <w:szCs w:val="22"/>
        </w:rPr>
        <w:t>,</w:t>
      </w:r>
      <w:r w:rsidRPr="00197A46">
        <w:rPr>
          <w:rFonts w:ascii="Arial" w:hAnsi="Arial" w:cs="Arial"/>
          <w:sz w:val="22"/>
          <w:szCs w:val="22"/>
        </w:rPr>
        <w:t xml:space="preserve"> and cells (also referred to as fields throughout this document). </w:t>
      </w:r>
    </w:p>
    <w:p w14:paraId="58FB11C0" w14:textId="77777777" w:rsidR="00862465" w:rsidRPr="00197A46" w:rsidRDefault="00862465" w:rsidP="00E45C8E">
      <w:pPr>
        <w:rPr>
          <w:rFonts w:ascii="Arial" w:hAnsi="Arial" w:cs="Arial"/>
          <w:sz w:val="22"/>
          <w:szCs w:val="22"/>
        </w:rPr>
      </w:pPr>
    </w:p>
    <w:p w14:paraId="72E3287F" w14:textId="77F3A482" w:rsidR="00862465" w:rsidRPr="00197A46" w:rsidRDefault="00E45C8E" w:rsidP="00E45C8E">
      <w:pPr>
        <w:rPr>
          <w:rFonts w:ascii="Arial" w:hAnsi="Arial" w:cs="Arial"/>
          <w:sz w:val="22"/>
          <w:szCs w:val="22"/>
        </w:rPr>
      </w:pPr>
      <w:r w:rsidRPr="00197A46">
        <w:rPr>
          <w:rFonts w:ascii="Arial" w:hAnsi="Arial" w:cs="Arial"/>
          <w:sz w:val="22"/>
          <w:szCs w:val="22"/>
        </w:rPr>
        <w:t xml:space="preserve">You will move from worksheet to worksheet (tab to tab) completing all required fields on each row by entering the requested information </w:t>
      </w:r>
      <w:r w:rsidR="00C70A72" w:rsidRPr="00197A46">
        <w:rPr>
          <w:rFonts w:ascii="Arial" w:hAnsi="Arial" w:cs="Arial"/>
          <w:sz w:val="22"/>
          <w:szCs w:val="22"/>
        </w:rPr>
        <w:t xml:space="preserve">into white cells </w:t>
      </w:r>
      <w:r w:rsidRPr="00197A46">
        <w:rPr>
          <w:rFonts w:ascii="Arial" w:hAnsi="Arial" w:cs="Arial"/>
          <w:sz w:val="22"/>
          <w:szCs w:val="22"/>
        </w:rPr>
        <w:t>identified by the header of each</w:t>
      </w:r>
      <w:r w:rsidR="00C70A72" w:rsidRPr="00197A46">
        <w:rPr>
          <w:rFonts w:ascii="Arial" w:hAnsi="Arial" w:cs="Arial"/>
          <w:sz w:val="22"/>
          <w:szCs w:val="22"/>
        </w:rPr>
        <w:t xml:space="preserve"> column. </w:t>
      </w:r>
    </w:p>
    <w:p w14:paraId="75AFFACB" w14:textId="77777777" w:rsidR="00862465" w:rsidRPr="00197A46" w:rsidRDefault="00862465" w:rsidP="00E45C8E">
      <w:pPr>
        <w:rPr>
          <w:rFonts w:ascii="Arial" w:hAnsi="Arial" w:cs="Arial"/>
          <w:sz w:val="22"/>
          <w:szCs w:val="22"/>
        </w:rPr>
      </w:pPr>
    </w:p>
    <w:p w14:paraId="6AE97917" w14:textId="0F95822F" w:rsidR="00E45C8E" w:rsidRPr="00197A46" w:rsidRDefault="00C70A72" w:rsidP="00E45C8E">
      <w:pPr>
        <w:rPr>
          <w:rFonts w:ascii="Arial" w:hAnsi="Arial" w:cs="Arial"/>
          <w:sz w:val="22"/>
          <w:szCs w:val="22"/>
        </w:rPr>
      </w:pPr>
      <w:r w:rsidRPr="00197A46">
        <w:rPr>
          <w:rFonts w:ascii="Arial" w:hAnsi="Arial" w:cs="Arial"/>
          <w:sz w:val="22"/>
          <w:szCs w:val="22"/>
        </w:rPr>
        <w:t xml:space="preserve">The light green </w:t>
      </w:r>
      <w:r w:rsidR="000C7932" w:rsidRPr="00197A46">
        <w:rPr>
          <w:rFonts w:ascii="Arial" w:hAnsi="Arial" w:cs="Arial"/>
          <w:sz w:val="22"/>
          <w:szCs w:val="22"/>
        </w:rPr>
        <w:t>cells</w:t>
      </w:r>
      <w:r w:rsidR="00E45C8E" w:rsidRPr="00197A46">
        <w:rPr>
          <w:rFonts w:ascii="Arial" w:hAnsi="Arial" w:cs="Arial"/>
          <w:sz w:val="22"/>
          <w:szCs w:val="22"/>
        </w:rPr>
        <w:t xml:space="preserve"> contain </w:t>
      </w:r>
      <w:r w:rsidR="00E45C8E" w:rsidRPr="00197A46">
        <w:rPr>
          <w:rFonts w:ascii="Arial" w:hAnsi="Arial" w:cs="Arial"/>
          <w:b/>
          <w:bCs/>
          <w:sz w:val="22"/>
          <w:szCs w:val="22"/>
        </w:rPr>
        <w:t xml:space="preserve">drop down lists </w:t>
      </w:r>
      <w:r w:rsidR="00E45C8E" w:rsidRPr="00197A46">
        <w:rPr>
          <w:rFonts w:ascii="Arial" w:hAnsi="Arial" w:cs="Arial"/>
          <w:sz w:val="22"/>
          <w:szCs w:val="22"/>
        </w:rPr>
        <w:t xml:space="preserve">from which you simply select the </w:t>
      </w:r>
      <w:r w:rsidR="00FD5DB5" w:rsidRPr="00197A46">
        <w:rPr>
          <w:rFonts w:ascii="Arial" w:hAnsi="Arial" w:cs="Arial"/>
          <w:sz w:val="22"/>
          <w:szCs w:val="22"/>
        </w:rPr>
        <w:t>appropriate information</w:t>
      </w:r>
      <w:r w:rsidR="00E45C8E" w:rsidRPr="00197A46">
        <w:rPr>
          <w:rFonts w:ascii="Arial" w:hAnsi="Arial" w:cs="Arial"/>
          <w:sz w:val="22"/>
          <w:szCs w:val="22"/>
        </w:rPr>
        <w:t xml:space="preserve">. </w:t>
      </w:r>
    </w:p>
    <w:p w14:paraId="19D744B8" w14:textId="77777777" w:rsidR="00E45C8E" w:rsidRPr="00197A46" w:rsidRDefault="00E45C8E" w:rsidP="00E45C8E">
      <w:pPr>
        <w:rPr>
          <w:rFonts w:ascii="Arial" w:hAnsi="Arial" w:cs="Arial"/>
          <w:sz w:val="22"/>
          <w:szCs w:val="22"/>
        </w:rPr>
      </w:pPr>
    </w:p>
    <w:p w14:paraId="727406E8" w14:textId="39818BDE" w:rsidR="00E45C8E" w:rsidRPr="00197A46" w:rsidRDefault="00CD3EE2" w:rsidP="00E45C8E">
      <w:pPr>
        <w:rPr>
          <w:rFonts w:ascii="Arial" w:hAnsi="Arial" w:cs="Arial"/>
          <w:sz w:val="22"/>
          <w:szCs w:val="22"/>
        </w:rPr>
      </w:pPr>
      <w:r w:rsidRPr="00197A46">
        <w:rPr>
          <w:rFonts w:ascii="Arial" w:hAnsi="Arial" w:cs="Arial"/>
          <w:sz w:val="22"/>
          <w:szCs w:val="22"/>
        </w:rPr>
        <w:t>The gra</w:t>
      </w:r>
      <w:r w:rsidR="002C4294" w:rsidRPr="00197A46">
        <w:rPr>
          <w:rFonts w:ascii="Arial" w:hAnsi="Arial" w:cs="Arial"/>
          <w:sz w:val="22"/>
          <w:szCs w:val="22"/>
        </w:rPr>
        <w:t xml:space="preserve">y cells are </w:t>
      </w:r>
      <w:r w:rsidR="00E45C8E" w:rsidRPr="00197A46">
        <w:rPr>
          <w:rFonts w:ascii="Arial" w:hAnsi="Arial" w:cs="Arial"/>
          <w:b/>
          <w:bCs/>
          <w:sz w:val="22"/>
          <w:szCs w:val="22"/>
        </w:rPr>
        <w:t xml:space="preserve">read-only fields </w:t>
      </w:r>
      <w:r w:rsidR="00E45C8E" w:rsidRPr="00197A46">
        <w:rPr>
          <w:rFonts w:ascii="Arial" w:hAnsi="Arial" w:cs="Arial"/>
          <w:sz w:val="22"/>
          <w:szCs w:val="22"/>
        </w:rPr>
        <w:t>that will calculate automatically.</w:t>
      </w:r>
      <w:r w:rsidR="001C2FA6" w:rsidRPr="00197A46">
        <w:rPr>
          <w:rFonts w:ascii="Arial" w:hAnsi="Arial" w:cs="Arial"/>
          <w:sz w:val="22"/>
          <w:szCs w:val="22"/>
        </w:rPr>
        <w:t xml:space="preserve"> </w:t>
      </w:r>
      <w:r w:rsidR="00E45C8E" w:rsidRPr="00197A46">
        <w:rPr>
          <w:rFonts w:ascii="Arial" w:hAnsi="Arial" w:cs="Arial"/>
          <w:sz w:val="22"/>
          <w:szCs w:val="22"/>
        </w:rPr>
        <w:t>Be aware that the worksheets contain formulas and are linked to each other. Changes in one worksheet may affect changes to others.</w:t>
      </w:r>
    </w:p>
    <w:p w14:paraId="6839D7BB" w14:textId="77777777" w:rsidR="00E45C8E" w:rsidRPr="00197A46" w:rsidRDefault="00E45C8E" w:rsidP="00E45C8E">
      <w:pPr>
        <w:rPr>
          <w:rFonts w:ascii="Arial" w:hAnsi="Arial" w:cs="Arial"/>
          <w:sz w:val="22"/>
          <w:szCs w:val="22"/>
        </w:rPr>
      </w:pPr>
    </w:p>
    <w:p w14:paraId="0E161F0B" w14:textId="127B7E0E" w:rsidR="00E45C8E" w:rsidRPr="00197A46" w:rsidRDefault="00E45C8E" w:rsidP="00E45C8E">
      <w:pPr>
        <w:rPr>
          <w:rFonts w:ascii="Arial" w:hAnsi="Arial" w:cs="Arial"/>
          <w:sz w:val="22"/>
          <w:szCs w:val="22"/>
        </w:rPr>
      </w:pPr>
      <w:r w:rsidRPr="00197A46">
        <w:rPr>
          <w:rFonts w:ascii="Arial" w:hAnsi="Arial" w:cs="Arial"/>
          <w:sz w:val="22"/>
          <w:szCs w:val="22"/>
        </w:rPr>
        <w:t>In addition to the</w:t>
      </w:r>
      <w:r w:rsidR="00D64B30" w:rsidRPr="00197A46">
        <w:rPr>
          <w:rFonts w:ascii="Arial" w:hAnsi="Arial" w:cs="Arial"/>
          <w:sz w:val="22"/>
          <w:szCs w:val="22"/>
        </w:rPr>
        <w:t>se</w:t>
      </w:r>
      <w:r w:rsidRPr="00197A46">
        <w:rPr>
          <w:rFonts w:ascii="Arial" w:hAnsi="Arial" w:cs="Arial"/>
          <w:sz w:val="22"/>
          <w:szCs w:val="22"/>
        </w:rPr>
        <w:t xml:space="preserve"> written i</w:t>
      </w:r>
      <w:r w:rsidRPr="00197A46">
        <w:rPr>
          <w:rFonts w:ascii="Arial" w:hAnsi="Arial" w:cs="Arial"/>
          <w:iCs/>
          <w:sz w:val="22"/>
          <w:szCs w:val="22"/>
        </w:rPr>
        <w:t>nstructions</w:t>
      </w:r>
      <w:r w:rsidR="001C2FA6" w:rsidRPr="00197A46">
        <w:rPr>
          <w:rFonts w:ascii="Arial" w:hAnsi="Arial" w:cs="Arial"/>
          <w:iCs/>
          <w:sz w:val="22"/>
          <w:szCs w:val="22"/>
        </w:rPr>
        <w:t xml:space="preserve">, </w:t>
      </w:r>
      <w:r w:rsidRPr="00197A46">
        <w:rPr>
          <w:rFonts w:ascii="Arial" w:hAnsi="Arial" w:cs="Arial"/>
          <w:sz w:val="22"/>
          <w:szCs w:val="22"/>
        </w:rPr>
        <w:t xml:space="preserve">brief descriptions of the data to be entered into each field are embedded in </w:t>
      </w:r>
      <w:r w:rsidR="00D64B30" w:rsidRPr="00197A46">
        <w:rPr>
          <w:rFonts w:ascii="Arial" w:hAnsi="Arial" w:cs="Arial"/>
          <w:b/>
          <w:bCs/>
          <w:sz w:val="22"/>
          <w:szCs w:val="22"/>
        </w:rPr>
        <w:t>Notes</w:t>
      </w:r>
      <w:r w:rsidRPr="00197A46">
        <w:rPr>
          <w:rFonts w:ascii="Arial" w:hAnsi="Arial" w:cs="Arial"/>
          <w:b/>
          <w:bCs/>
          <w:sz w:val="22"/>
          <w:szCs w:val="22"/>
        </w:rPr>
        <w:t xml:space="preserve"> </w:t>
      </w:r>
      <w:r w:rsidRPr="00197A46">
        <w:rPr>
          <w:rFonts w:ascii="Arial" w:hAnsi="Arial" w:cs="Arial"/>
          <w:sz w:val="22"/>
          <w:szCs w:val="22"/>
        </w:rPr>
        <w:t xml:space="preserve">boxes designated by a small red triangle in the corner of a cell. A </w:t>
      </w:r>
      <w:r w:rsidR="00890284" w:rsidRPr="00197A46">
        <w:rPr>
          <w:rFonts w:ascii="Arial" w:hAnsi="Arial" w:cs="Arial"/>
          <w:sz w:val="22"/>
          <w:szCs w:val="22"/>
        </w:rPr>
        <w:t>pop-up</w:t>
      </w:r>
      <w:r w:rsidRPr="00197A46">
        <w:rPr>
          <w:rFonts w:ascii="Arial" w:hAnsi="Arial" w:cs="Arial"/>
          <w:sz w:val="22"/>
          <w:szCs w:val="22"/>
        </w:rPr>
        <w:t xml:space="preserve"> box will appear when you click on the triangle. </w:t>
      </w:r>
    </w:p>
    <w:p w14:paraId="523B3D5D" w14:textId="148BB870" w:rsidR="00C70A72" w:rsidRPr="00197A46" w:rsidRDefault="00C70A72" w:rsidP="00E45C8E">
      <w:pPr>
        <w:rPr>
          <w:rFonts w:ascii="Arial" w:hAnsi="Arial" w:cs="Arial"/>
          <w:sz w:val="22"/>
          <w:szCs w:val="22"/>
        </w:rPr>
      </w:pPr>
    </w:p>
    <w:p w14:paraId="19A48E7A" w14:textId="17E3244D" w:rsidR="00C70A72" w:rsidRPr="00197A46" w:rsidRDefault="00F8580A" w:rsidP="00E45C8E">
      <w:pPr>
        <w:rPr>
          <w:rFonts w:ascii="Arial" w:hAnsi="Arial" w:cs="Arial"/>
          <w:sz w:val="22"/>
          <w:szCs w:val="22"/>
        </w:rPr>
      </w:pPr>
      <w:r w:rsidRPr="00197A46">
        <w:rPr>
          <w:rFonts w:ascii="Arial" w:hAnsi="Arial" w:cs="Arial"/>
          <w:sz w:val="22"/>
          <w:szCs w:val="22"/>
        </w:rPr>
        <w:t>When you first open t</w:t>
      </w:r>
      <w:r w:rsidR="00C70A72" w:rsidRPr="00197A46">
        <w:rPr>
          <w:rFonts w:ascii="Arial" w:hAnsi="Arial" w:cs="Arial"/>
          <w:sz w:val="22"/>
          <w:szCs w:val="22"/>
        </w:rPr>
        <w:t xml:space="preserve">he </w:t>
      </w:r>
      <w:r w:rsidRPr="00197A46">
        <w:rPr>
          <w:rFonts w:ascii="Arial" w:hAnsi="Arial" w:cs="Arial"/>
          <w:sz w:val="22"/>
          <w:szCs w:val="22"/>
        </w:rPr>
        <w:t>FY2</w:t>
      </w:r>
      <w:r w:rsidR="00890284" w:rsidRPr="00197A46">
        <w:rPr>
          <w:rFonts w:ascii="Arial" w:hAnsi="Arial" w:cs="Arial"/>
          <w:sz w:val="22"/>
          <w:szCs w:val="22"/>
        </w:rPr>
        <w:t>3</w:t>
      </w:r>
      <w:r w:rsidRPr="00197A46">
        <w:rPr>
          <w:rFonts w:ascii="Arial" w:hAnsi="Arial" w:cs="Arial"/>
          <w:sz w:val="22"/>
          <w:szCs w:val="22"/>
        </w:rPr>
        <w:t xml:space="preserve"> class plan and budget workbook you will see a</w:t>
      </w:r>
      <w:r w:rsidR="00C70A72" w:rsidRPr="00197A46">
        <w:rPr>
          <w:rFonts w:ascii="Arial" w:hAnsi="Arial" w:cs="Arial"/>
          <w:sz w:val="22"/>
          <w:szCs w:val="22"/>
        </w:rPr>
        <w:t xml:space="preserve"> cover page</w:t>
      </w:r>
      <w:r w:rsidR="0061348B" w:rsidRPr="00197A46">
        <w:rPr>
          <w:rFonts w:ascii="Arial" w:hAnsi="Arial" w:cs="Arial"/>
          <w:sz w:val="22"/>
          <w:szCs w:val="22"/>
        </w:rPr>
        <w:t xml:space="preserve"> and several tabs or worksheets</w:t>
      </w:r>
      <w:r w:rsidR="00C252BC" w:rsidRPr="00197A46">
        <w:rPr>
          <w:rFonts w:ascii="Arial" w:hAnsi="Arial" w:cs="Arial"/>
          <w:sz w:val="22"/>
          <w:szCs w:val="22"/>
        </w:rPr>
        <w:t>:</w:t>
      </w:r>
      <w:r w:rsidR="00C70A72" w:rsidRPr="00197A46">
        <w:rPr>
          <w:rFonts w:ascii="Arial" w:hAnsi="Arial" w:cs="Arial"/>
          <w:sz w:val="22"/>
          <w:szCs w:val="22"/>
        </w:rPr>
        <w:t xml:space="preserve"> ABE and ESOL class plan worksheets, </w:t>
      </w:r>
      <w:r w:rsidR="00890284" w:rsidRPr="00197A46">
        <w:rPr>
          <w:rFonts w:ascii="Arial" w:hAnsi="Arial" w:cs="Arial"/>
          <w:sz w:val="22"/>
          <w:szCs w:val="22"/>
        </w:rPr>
        <w:t>budget,</w:t>
      </w:r>
      <w:r w:rsidR="00C70A72" w:rsidRPr="00197A46">
        <w:rPr>
          <w:rFonts w:ascii="Arial" w:hAnsi="Arial" w:cs="Arial"/>
          <w:sz w:val="22"/>
          <w:szCs w:val="22"/>
        </w:rPr>
        <w:t xml:space="preserve"> and match budget worksheets</w:t>
      </w:r>
      <w:r w:rsidR="00642BFE" w:rsidRPr="00197A46">
        <w:rPr>
          <w:rFonts w:ascii="Arial" w:hAnsi="Arial" w:cs="Arial"/>
          <w:sz w:val="22"/>
          <w:szCs w:val="22"/>
        </w:rPr>
        <w:t xml:space="preserve">, an </w:t>
      </w:r>
      <w:r w:rsidR="00577D6B" w:rsidRPr="00197A46">
        <w:rPr>
          <w:rFonts w:ascii="Arial" w:hAnsi="Arial" w:cs="Arial"/>
          <w:sz w:val="22"/>
          <w:szCs w:val="22"/>
        </w:rPr>
        <w:t>MassSTEP</w:t>
      </w:r>
      <w:r w:rsidR="00642BFE" w:rsidRPr="00197A46">
        <w:rPr>
          <w:rFonts w:ascii="Arial" w:hAnsi="Arial" w:cs="Arial"/>
          <w:sz w:val="22"/>
          <w:szCs w:val="22"/>
        </w:rPr>
        <w:t xml:space="preserve"> class plan and</w:t>
      </w:r>
      <w:r w:rsidR="00612148" w:rsidRPr="00197A46">
        <w:rPr>
          <w:rFonts w:ascii="Arial" w:hAnsi="Arial" w:cs="Arial"/>
          <w:sz w:val="22"/>
          <w:szCs w:val="22"/>
        </w:rPr>
        <w:t xml:space="preserve"> budge</w:t>
      </w:r>
      <w:r w:rsidR="00CC305C" w:rsidRPr="00197A46">
        <w:rPr>
          <w:rFonts w:ascii="Arial" w:hAnsi="Arial" w:cs="Arial"/>
          <w:sz w:val="22"/>
          <w:szCs w:val="22"/>
        </w:rPr>
        <w:t>t,</w:t>
      </w:r>
      <w:r w:rsidR="00612148" w:rsidRPr="00197A46">
        <w:rPr>
          <w:rFonts w:ascii="Arial" w:hAnsi="Arial" w:cs="Arial"/>
          <w:sz w:val="22"/>
          <w:szCs w:val="22"/>
        </w:rPr>
        <w:t xml:space="preserve"> </w:t>
      </w:r>
      <w:r w:rsidR="00CC305C" w:rsidRPr="00197A46">
        <w:rPr>
          <w:rFonts w:ascii="Arial" w:hAnsi="Arial" w:cs="Arial"/>
          <w:sz w:val="22"/>
          <w:szCs w:val="22"/>
        </w:rPr>
        <w:t>a MassSTEP</w:t>
      </w:r>
      <w:r w:rsidR="00612148" w:rsidRPr="00197A46">
        <w:rPr>
          <w:rFonts w:ascii="Arial" w:hAnsi="Arial" w:cs="Arial"/>
          <w:sz w:val="22"/>
          <w:szCs w:val="22"/>
        </w:rPr>
        <w:t xml:space="preserve"> sub </w:t>
      </w:r>
      <w:r w:rsidRPr="00197A46">
        <w:rPr>
          <w:rFonts w:ascii="Arial" w:hAnsi="Arial" w:cs="Arial"/>
          <w:sz w:val="22"/>
          <w:szCs w:val="22"/>
        </w:rPr>
        <w:t>budget</w:t>
      </w:r>
      <w:r w:rsidR="00C70A72" w:rsidRPr="00197A46">
        <w:rPr>
          <w:rFonts w:ascii="Arial" w:hAnsi="Arial" w:cs="Arial"/>
          <w:sz w:val="22"/>
          <w:szCs w:val="22"/>
        </w:rPr>
        <w:t xml:space="preserve">, </w:t>
      </w:r>
      <w:r w:rsidRPr="00197A46">
        <w:rPr>
          <w:rFonts w:ascii="Arial" w:hAnsi="Arial" w:cs="Arial"/>
          <w:sz w:val="22"/>
          <w:szCs w:val="22"/>
        </w:rPr>
        <w:t xml:space="preserve">and </w:t>
      </w:r>
      <w:r w:rsidR="00C70A72" w:rsidRPr="00197A46">
        <w:rPr>
          <w:rFonts w:ascii="Arial" w:hAnsi="Arial" w:cs="Arial"/>
          <w:sz w:val="22"/>
          <w:szCs w:val="22"/>
        </w:rPr>
        <w:t xml:space="preserve">a </w:t>
      </w:r>
      <w:r w:rsidR="00890284" w:rsidRPr="00197A46">
        <w:rPr>
          <w:rFonts w:ascii="Arial" w:hAnsi="Arial" w:cs="Arial"/>
          <w:sz w:val="22"/>
          <w:szCs w:val="22"/>
        </w:rPr>
        <w:t xml:space="preserve">Grant </w:t>
      </w:r>
      <w:r w:rsidR="00C70A72" w:rsidRPr="00197A46">
        <w:rPr>
          <w:rFonts w:ascii="Arial" w:hAnsi="Arial" w:cs="Arial"/>
          <w:sz w:val="22"/>
          <w:szCs w:val="22"/>
        </w:rPr>
        <w:t xml:space="preserve">summary sheet. </w:t>
      </w:r>
    </w:p>
    <w:p w14:paraId="50CECF76" w14:textId="77777777" w:rsidR="00C70A72" w:rsidRPr="00197A46" w:rsidRDefault="00C70A72" w:rsidP="00E45C8E">
      <w:pPr>
        <w:rPr>
          <w:rFonts w:ascii="Arial" w:hAnsi="Arial" w:cs="Arial"/>
          <w:sz w:val="22"/>
          <w:szCs w:val="22"/>
        </w:rPr>
      </w:pPr>
    </w:p>
    <w:p w14:paraId="43810911" w14:textId="4F6C8F35" w:rsidR="00C70A72" w:rsidRPr="00197A46" w:rsidRDefault="00C70A72" w:rsidP="00E45C8E">
      <w:pPr>
        <w:rPr>
          <w:rFonts w:ascii="Arial" w:hAnsi="Arial" w:cs="Arial"/>
          <w:sz w:val="22"/>
          <w:szCs w:val="22"/>
        </w:rPr>
      </w:pPr>
      <w:r w:rsidRPr="00197A46">
        <w:rPr>
          <w:rFonts w:ascii="Arial" w:hAnsi="Arial" w:cs="Arial"/>
          <w:sz w:val="22"/>
          <w:szCs w:val="22"/>
        </w:rPr>
        <w:t>There are many ‘h</w:t>
      </w:r>
      <w:r w:rsidR="007469BC" w:rsidRPr="00197A46">
        <w:rPr>
          <w:rFonts w:ascii="Arial" w:hAnsi="Arial" w:cs="Arial"/>
          <w:sz w:val="22"/>
          <w:szCs w:val="22"/>
        </w:rPr>
        <w:t>idden sheets’ as well. Float the</w:t>
      </w:r>
      <w:r w:rsidRPr="00197A46">
        <w:rPr>
          <w:rFonts w:ascii="Arial" w:hAnsi="Arial" w:cs="Arial"/>
          <w:sz w:val="22"/>
          <w:szCs w:val="22"/>
        </w:rPr>
        <w:t xml:space="preserve"> pointer </w:t>
      </w:r>
      <w:r w:rsidR="007469BC" w:rsidRPr="00197A46">
        <w:rPr>
          <w:rFonts w:ascii="Arial" w:hAnsi="Arial" w:cs="Arial"/>
          <w:sz w:val="22"/>
          <w:szCs w:val="22"/>
        </w:rPr>
        <w:t>over any tab and right click the</w:t>
      </w:r>
      <w:r w:rsidRPr="00197A46">
        <w:rPr>
          <w:rFonts w:ascii="Arial" w:hAnsi="Arial" w:cs="Arial"/>
          <w:sz w:val="22"/>
          <w:szCs w:val="22"/>
        </w:rPr>
        <w:t xml:space="preserve"> mouse and select </w:t>
      </w:r>
      <w:r w:rsidR="007469BC" w:rsidRPr="00197A46">
        <w:rPr>
          <w:rFonts w:ascii="Arial" w:hAnsi="Arial" w:cs="Arial"/>
          <w:sz w:val="22"/>
          <w:szCs w:val="22"/>
        </w:rPr>
        <w:t>“</w:t>
      </w:r>
      <w:r w:rsidRPr="00197A46">
        <w:rPr>
          <w:rFonts w:ascii="Arial" w:hAnsi="Arial" w:cs="Arial"/>
          <w:sz w:val="22"/>
          <w:szCs w:val="22"/>
        </w:rPr>
        <w:t>Unhide</w:t>
      </w:r>
      <w:r w:rsidR="007469BC" w:rsidRPr="00197A46">
        <w:rPr>
          <w:rFonts w:ascii="Arial" w:hAnsi="Arial" w:cs="Arial"/>
          <w:sz w:val="22"/>
          <w:szCs w:val="22"/>
        </w:rPr>
        <w:t>”</w:t>
      </w:r>
      <w:r w:rsidRPr="00197A46">
        <w:rPr>
          <w:rFonts w:ascii="Arial" w:hAnsi="Arial" w:cs="Arial"/>
          <w:sz w:val="22"/>
          <w:szCs w:val="22"/>
        </w:rPr>
        <w:t xml:space="preserve"> to see </w:t>
      </w:r>
      <w:r w:rsidR="009E1C0F" w:rsidRPr="00197A46">
        <w:rPr>
          <w:rFonts w:ascii="Arial" w:hAnsi="Arial" w:cs="Arial"/>
          <w:sz w:val="22"/>
          <w:szCs w:val="22"/>
        </w:rPr>
        <w:t xml:space="preserve">and select </w:t>
      </w:r>
      <w:r w:rsidRPr="00197A46">
        <w:rPr>
          <w:rFonts w:ascii="Arial" w:hAnsi="Arial" w:cs="Arial"/>
          <w:sz w:val="22"/>
          <w:szCs w:val="22"/>
        </w:rPr>
        <w:t>the hidden worksheets</w:t>
      </w:r>
      <w:r w:rsidR="009E1C0F" w:rsidRPr="00197A46">
        <w:rPr>
          <w:rFonts w:ascii="Arial" w:hAnsi="Arial" w:cs="Arial"/>
          <w:sz w:val="22"/>
          <w:szCs w:val="22"/>
        </w:rPr>
        <w:t xml:space="preserve"> (</w:t>
      </w:r>
      <w:r w:rsidR="00F8580A" w:rsidRPr="00197A46">
        <w:rPr>
          <w:rFonts w:ascii="Arial" w:hAnsi="Arial" w:cs="Arial"/>
          <w:sz w:val="22"/>
          <w:szCs w:val="22"/>
        </w:rPr>
        <w:t xml:space="preserve">three </w:t>
      </w:r>
      <w:r w:rsidR="00612148" w:rsidRPr="00197A46">
        <w:rPr>
          <w:rFonts w:ascii="Arial" w:hAnsi="Arial" w:cs="Arial"/>
          <w:sz w:val="22"/>
          <w:szCs w:val="22"/>
        </w:rPr>
        <w:t>sub award</w:t>
      </w:r>
      <w:r w:rsidR="009E1C0F" w:rsidRPr="00197A46">
        <w:rPr>
          <w:rFonts w:ascii="Arial" w:hAnsi="Arial" w:cs="Arial"/>
          <w:sz w:val="22"/>
          <w:szCs w:val="22"/>
        </w:rPr>
        <w:t>ee budget</w:t>
      </w:r>
      <w:r w:rsidR="00CA73B2" w:rsidRPr="00197A46">
        <w:rPr>
          <w:rFonts w:ascii="Arial" w:hAnsi="Arial" w:cs="Arial"/>
          <w:sz w:val="22"/>
          <w:szCs w:val="22"/>
        </w:rPr>
        <w:t xml:space="preserve"> worksheets, match class plans, </w:t>
      </w:r>
      <w:r w:rsidR="00F8580A" w:rsidRPr="00197A46">
        <w:rPr>
          <w:rFonts w:ascii="Arial" w:hAnsi="Arial" w:cs="Arial"/>
          <w:sz w:val="22"/>
          <w:szCs w:val="22"/>
        </w:rPr>
        <w:t xml:space="preserve">additional </w:t>
      </w:r>
      <w:r w:rsidR="00C875BC" w:rsidRPr="00197A46">
        <w:rPr>
          <w:rFonts w:ascii="Arial" w:hAnsi="Arial" w:cs="Arial"/>
          <w:sz w:val="22"/>
          <w:szCs w:val="22"/>
        </w:rPr>
        <w:t>MassSTEP</w:t>
      </w:r>
      <w:r w:rsidR="009E1C0F" w:rsidRPr="00197A46">
        <w:rPr>
          <w:rFonts w:ascii="Arial" w:hAnsi="Arial" w:cs="Arial"/>
          <w:sz w:val="22"/>
          <w:szCs w:val="22"/>
        </w:rPr>
        <w:t xml:space="preserve"> class plans and </w:t>
      </w:r>
      <w:r w:rsidR="00F8580A" w:rsidRPr="00197A46">
        <w:rPr>
          <w:rFonts w:ascii="Arial" w:hAnsi="Arial" w:cs="Arial"/>
          <w:sz w:val="22"/>
          <w:szCs w:val="22"/>
        </w:rPr>
        <w:t>budgets and sub budgets</w:t>
      </w:r>
      <w:r w:rsidR="00CA73B2" w:rsidRPr="00197A46">
        <w:rPr>
          <w:rFonts w:ascii="Arial" w:hAnsi="Arial" w:cs="Arial"/>
          <w:sz w:val="22"/>
          <w:szCs w:val="22"/>
        </w:rPr>
        <w:t xml:space="preserve">, </w:t>
      </w:r>
      <w:r w:rsidR="00354480" w:rsidRPr="00197A46">
        <w:rPr>
          <w:rFonts w:ascii="Arial" w:hAnsi="Arial" w:cs="Arial"/>
          <w:sz w:val="22"/>
          <w:szCs w:val="22"/>
        </w:rPr>
        <w:t>state and federal ISA crosswalks</w:t>
      </w:r>
      <w:r w:rsidR="00035945" w:rsidRPr="00197A46">
        <w:rPr>
          <w:rFonts w:ascii="Arial" w:hAnsi="Arial" w:cs="Arial"/>
          <w:sz w:val="22"/>
          <w:szCs w:val="22"/>
        </w:rPr>
        <w:t xml:space="preserve">, </w:t>
      </w:r>
      <w:r w:rsidR="00910891" w:rsidRPr="00197A46">
        <w:rPr>
          <w:rFonts w:ascii="Arial" w:hAnsi="Arial" w:cs="Arial"/>
          <w:sz w:val="22"/>
          <w:szCs w:val="22"/>
        </w:rPr>
        <w:t>College Fed/State Grant ISA X-Walk for institutes of higher education</w:t>
      </w:r>
      <w:r w:rsidR="00C86845" w:rsidRPr="00197A46">
        <w:rPr>
          <w:rFonts w:ascii="Arial" w:hAnsi="Arial" w:cs="Arial"/>
          <w:sz w:val="22"/>
          <w:szCs w:val="22"/>
        </w:rPr>
        <w:t xml:space="preserve">, </w:t>
      </w:r>
      <w:r w:rsidR="00CA73B2" w:rsidRPr="00197A46">
        <w:rPr>
          <w:rFonts w:ascii="Arial" w:hAnsi="Arial" w:cs="Arial"/>
          <w:sz w:val="22"/>
          <w:szCs w:val="22"/>
        </w:rPr>
        <w:t>and an indirect cost calculator</w:t>
      </w:r>
      <w:r w:rsidR="009E1C0F" w:rsidRPr="00197A46">
        <w:rPr>
          <w:rFonts w:ascii="Arial" w:hAnsi="Arial" w:cs="Arial"/>
          <w:sz w:val="22"/>
          <w:szCs w:val="22"/>
        </w:rPr>
        <w:t>) that you</w:t>
      </w:r>
      <w:r w:rsidR="00F8580A" w:rsidRPr="00197A46">
        <w:rPr>
          <w:rFonts w:ascii="Arial" w:hAnsi="Arial" w:cs="Arial"/>
          <w:sz w:val="22"/>
          <w:szCs w:val="22"/>
        </w:rPr>
        <w:t xml:space="preserve"> may</w:t>
      </w:r>
      <w:r w:rsidR="009E1C0F" w:rsidRPr="00197A46">
        <w:rPr>
          <w:rFonts w:ascii="Arial" w:hAnsi="Arial" w:cs="Arial"/>
          <w:sz w:val="22"/>
          <w:szCs w:val="22"/>
        </w:rPr>
        <w:t xml:space="preserve"> need</w:t>
      </w:r>
      <w:r w:rsidRPr="00197A46">
        <w:rPr>
          <w:rFonts w:ascii="Arial" w:hAnsi="Arial" w:cs="Arial"/>
          <w:sz w:val="22"/>
          <w:szCs w:val="22"/>
        </w:rPr>
        <w:t>.</w:t>
      </w:r>
      <w:r w:rsidR="00041644" w:rsidRPr="00197A46">
        <w:rPr>
          <w:rFonts w:ascii="Arial" w:hAnsi="Arial" w:cs="Arial"/>
          <w:sz w:val="22"/>
          <w:szCs w:val="22"/>
        </w:rPr>
        <w:t xml:space="preserve"> </w:t>
      </w:r>
    </w:p>
    <w:p w14:paraId="6E48AE8E" w14:textId="755D8235" w:rsidR="00C86845" w:rsidRPr="00197A46" w:rsidRDefault="00C86845" w:rsidP="00E45C8E">
      <w:pPr>
        <w:rPr>
          <w:rFonts w:ascii="Arial" w:hAnsi="Arial" w:cs="Arial"/>
          <w:sz w:val="22"/>
          <w:szCs w:val="22"/>
        </w:rPr>
      </w:pPr>
    </w:p>
    <w:p w14:paraId="274B2C6F" w14:textId="6EA2306D" w:rsidR="00526CC2" w:rsidRPr="00197A46" w:rsidRDefault="00526CC2" w:rsidP="00E45C8E">
      <w:pPr>
        <w:rPr>
          <w:rFonts w:ascii="Arial" w:hAnsi="Arial" w:cs="Arial"/>
          <w:sz w:val="22"/>
          <w:szCs w:val="22"/>
        </w:rPr>
      </w:pPr>
      <w:r w:rsidRPr="00197A46">
        <w:rPr>
          <w:rFonts w:ascii="Arial" w:hAnsi="Arial" w:cs="Arial"/>
          <w:sz w:val="22"/>
          <w:szCs w:val="22"/>
        </w:rPr>
        <w:t>The hidden indirect cost calculator is not link</w:t>
      </w:r>
      <w:r w:rsidR="00354480" w:rsidRPr="00197A46">
        <w:rPr>
          <w:rFonts w:ascii="Arial" w:hAnsi="Arial" w:cs="Arial"/>
          <w:sz w:val="22"/>
          <w:szCs w:val="22"/>
        </w:rPr>
        <w:t>ed</w:t>
      </w:r>
      <w:r w:rsidRPr="00197A46">
        <w:rPr>
          <w:rFonts w:ascii="Arial" w:hAnsi="Arial" w:cs="Arial"/>
          <w:sz w:val="22"/>
          <w:szCs w:val="22"/>
        </w:rPr>
        <w:t xml:space="preserve"> to any worksheet. It is a resource that some may use to help plan</w:t>
      </w:r>
      <w:r w:rsidR="00354480" w:rsidRPr="00197A46">
        <w:rPr>
          <w:rFonts w:ascii="Arial" w:hAnsi="Arial" w:cs="Arial"/>
          <w:sz w:val="22"/>
          <w:szCs w:val="22"/>
        </w:rPr>
        <w:t xml:space="preserve"> without changing a worksheet.</w:t>
      </w:r>
    </w:p>
    <w:p w14:paraId="33B3674A" w14:textId="77777777" w:rsidR="00526CC2" w:rsidRPr="00197A46" w:rsidRDefault="00526CC2" w:rsidP="00E45C8E">
      <w:pPr>
        <w:rPr>
          <w:rFonts w:ascii="Arial" w:hAnsi="Arial" w:cs="Arial"/>
          <w:sz w:val="22"/>
          <w:szCs w:val="22"/>
        </w:rPr>
      </w:pPr>
    </w:p>
    <w:p w14:paraId="4F2F5630" w14:textId="4D41A372" w:rsidR="00C70A72" w:rsidRPr="00197A46" w:rsidRDefault="009E1C0F" w:rsidP="00E45C8E">
      <w:pPr>
        <w:rPr>
          <w:rFonts w:ascii="Arial" w:hAnsi="Arial" w:cs="Arial"/>
          <w:sz w:val="22"/>
          <w:szCs w:val="22"/>
        </w:rPr>
      </w:pPr>
      <w:r w:rsidRPr="00197A46">
        <w:rPr>
          <w:rFonts w:ascii="Arial" w:hAnsi="Arial" w:cs="Arial"/>
          <w:sz w:val="22"/>
          <w:szCs w:val="22"/>
        </w:rPr>
        <w:t xml:space="preserve">Similarly, you can hide sheets that you don’t need. </w:t>
      </w:r>
      <w:r w:rsidR="00F8580A" w:rsidRPr="00197A46">
        <w:rPr>
          <w:rFonts w:ascii="Arial" w:hAnsi="Arial" w:cs="Arial"/>
          <w:sz w:val="22"/>
          <w:szCs w:val="22"/>
        </w:rPr>
        <w:t>For example, i</w:t>
      </w:r>
      <w:r w:rsidRPr="00197A46">
        <w:rPr>
          <w:rFonts w:ascii="Arial" w:hAnsi="Arial" w:cs="Arial"/>
          <w:sz w:val="22"/>
          <w:szCs w:val="22"/>
        </w:rPr>
        <w:t>f your program offers ABE classes and does not offer ESOL, you can float your pointer over the</w:t>
      </w:r>
      <w:r w:rsidR="00051BB6" w:rsidRPr="00197A46">
        <w:rPr>
          <w:rFonts w:ascii="Arial" w:hAnsi="Arial" w:cs="Arial"/>
          <w:sz w:val="22"/>
          <w:szCs w:val="22"/>
        </w:rPr>
        <w:t xml:space="preserve"> ESOL</w:t>
      </w:r>
      <w:r w:rsidRPr="00197A46">
        <w:rPr>
          <w:rFonts w:ascii="Arial" w:hAnsi="Arial" w:cs="Arial"/>
          <w:sz w:val="22"/>
          <w:szCs w:val="22"/>
        </w:rPr>
        <w:t xml:space="preserve"> tab, right click, and select Hide.</w:t>
      </w:r>
    </w:p>
    <w:p w14:paraId="605D6C68" w14:textId="77777777" w:rsidR="00C875BC" w:rsidRPr="00197A46" w:rsidRDefault="00C875BC" w:rsidP="00C875BC">
      <w:pPr>
        <w:rPr>
          <w:rFonts w:ascii="Arial" w:hAnsi="Arial" w:cs="Arial"/>
          <w:sz w:val="22"/>
          <w:szCs w:val="22"/>
        </w:rPr>
      </w:pPr>
    </w:p>
    <w:p w14:paraId="7B14C4B8" w14:textId="77777777" w:rsidR="00C875BC" w:rsidRPr="00197A46" w:rsidRDefault="00C875BC" w:rsidP="00C875BC">
      <w:pPr>
        <w:rPr>
          <w:rFonts w:ascii="Arial" w:hAnsi="Arial" w:cs="Arial"/>
          <w:sz w:val="22"/>
          <w:szCs w:val="22"/>
        </w:rPr>
      </w:pPr>
      <w:r w:rsidRPr="00197A46">
        <w:rPr>
          <w:rFonts w:ascii="Arial" w:hAnsi="Arial" w:cs="Arial"/>
          <w:sz w:val="22"/>
          <w:szCs w:val="22"/>
        </w:rPr>
        <w:t>Grantees can now change the formatting of cells in the various budget pages. If you need to show that a cost has decimal points, you can right click on the cell, select Format Cells, and then change the number of decimal places that are visible. If a number is too large for a cell, you can change the font size.</w:t>
      </w:r>
    </w:p>
    <w:p w14:paraId="6D5F9DBB" w14:textId="232ED725" w:rsidR="00BE499D" w:rsidRPr="00197A46" w:rsidRDefault="00BE499D" w:rsidP="00E45C8E">
      <w:pPr>
        <w:rPr>
          <w:rFonts w:ascii="Arial" w:hAnsi="Arial" w:cs="Arial"/>
          <w:sz w:val="22"/>
          <w:szCs w:val="22"/>
        </w:rPr>
      </w:pPr>
    </w:p>
    <w:p w14:paraId="1414D36B" w14:textId="4CABABC7" w:rsidR="002C4294" w:rsidRPr="00197A46" w:rsidRDefault="002C4294" w:rsidP="002C4294">
      <w:pPr>
        <w:rPr>
          <w:rFonts w:ascii="Arial" w:hAnsi="Arial" w:cs="Arial"/>
          <w:sz w:val="22"/>
          <w:szCs w:val="22"/>
        </w:rPr>
      </w:pPr>
      <w:r w:rsidRPr="00197A46">
        <w:rPr>
          <w:rFonts w:ascii="Arial" w:hAnsi="Arial" w:cs="Arial"/>
          <w:sz w:val="22"/>
          <w:szCs w:val="22"/>
        </w:rPr>
        <w:t>These worksheets are designed for digital use. They are not formatted for printing.</w:t>
      </w:r>
    </w:p>
    <w:p w14:paraId="166E5439" w14:textId="77777777" w:rsidR="00C875BC" w:rsidRPr="00197A46" w:rsidRDefault="00C875BC" w:rsidP="00C875BC">
      <w:pPr>
        <w:rPr>
          <w:rFonts w:ascii="Arial" w:hAnsi="Arial" w:cs="Arial"/>
          <w:sz w:val="22"/>
          <w:szCs w:val="22"/>
        </w:rPr>
      </w:pPr>
      <w:r w:rsidRPr="00197A46">
        <w:rPr>
          <w:rFonts w:ascii="Arial" w:hAnsi="Arial" w:cs="Arial"/>
          <w:sz w:val="22"/>
          <w:szCs w:val="22"/>
        </w:rPr>
        <w:t>Save your workbook(s) with detailed names that include the fiscal year, your agency, and the fund code.</w:t>
      </w:r>
    </w:p>
    <w:p w14:paraId="7DFF739B" w14:textId="77777777" w:rsidR="002C4294" w:rsidRPr="00197A46" w:rsidRDefault="002C4294" w:rsidP="00A547FA">
      <w:pPr>
        <w:jc w:val="center"/>
        <w:rPr>
          <w:rFonts w:ascii="Arial" w:hAnsi="Arial" w:cs="Arial"/>
          <w:sz w:val="22"/>
          <w:szCs w:val="22"/>
        </w:rPr>
      </w:pPr>
    </w:p>
    <w:p w14:paraId="4C02F9F1" w14:textId="33098912" w:rsidR="00A547FA" w:rsidRPr="00197A46" w:rsidRDefault="00A547FA" w:rsidP="00983CCB">
      <w:pPr>
        <w:rPr>
          <w:rFonts w:ascii="Arial" w:hAnsi="Arial" w:cs="Arial"/>
          <w:b/>
          <w:bCs/>
          <w:sz w:val="22"/>
          <w:szCs w:val="22"/>
          <w:u w:val="single"/>
        </w:rPr>
      </w:pPr>
      <w:r w:rsidRPr="00197A46">
        <w:rPr>
          <w:rFonts w:ascii="Arial" w:hAnsi="Arial" w:cs="Arial"/>
          <w:b/>
          <w:bCs/>
          <w:sz w:val="22"/>
          <w:szCs w:val="22"/>
          <w:u w:val="single"/>
        </w:rPr>
        <w:t>Instructions</w:t>
      </w:r>
    </w:p>
    <w:p w14:paraId="293B7D7A" w14:textId="77777777" w:rsidR="000B2EDC" w:rsidRPr="00197A46" w:rsidRDefault="000B2EDC" w:rsidP="00626836">
      <w:pPr>
        <w:jc w:val="center"/>
        <w:rPr>
          <w:rFonts w:ascii="Arial" w:hAnsi="Arial" w:cs="Arial"/>
          <w:sz w:val="22"/>
          <w:szCs w:val="22"/>
        </w:rPr>
      </w:pPr>
    </w:p>
    <w:p w14:paraId="1DD4CA77" w14:textId="55448C2C" w:rsidR="002C4294" w:rsidRPr="00197A46" w:rsidRDefault="009F6CFC" w:rsidP="00685A40">
      <w:pPr>
        <w:pStyle w:val="ListParagraph"/>
        <w:numPr>
          <w:ilvl w:val="0"/>
          <w:numId w:val="11"/>
        </w:numPr>
        <w:rPr>
          <w:rFonts w:ascii="Arial" w:hAnsi="Arial" w:cs="Arial"/>
          <w:b/>
          <w:bCs/>
          <w:color w:val="0000CC"/>
          <w:sz w:val="22"/>
          <w:szCs w:val="22"/>
        </w:rPr>
      </w:pPr>
      <w:r w:rsidRPr="00197A46">
        <w:rPr>
          <w:rFonts w:ascii="Arial" w:hAnsi="Arial" w:cs="Arial"/>
          <w:b/>
          <w:bCs/>
          <w:sz w:val="22"/>
          <w:szCs w:val="22"/>
        </w:rPr>
        <w:t xml:space="preserve">Complete the </w:t>
      </w:r>
      <w:r w:rsidR="002C4294" w:rsidRPr="00197A46">
        <w:rPr>
          <w:rFonts w:ascii="Arial" w:hAnsi="Arial" w:cs="Arial"/>
          <w:b/>
          <w:bCs/>
          <w:sz w:val="22"/>
          <w:szCs w:val="22"/>
        </w:rPr>
        <w:t>Cover Page</w:t>
      </w:r>
    </w:p>
    <w:p w14:paraId="47C1D773" w14:textId="0C6B06E9" w:rsidR="00BE499D" w:rsidRPr="00197A46" w:rsidRDefault="00BE499D" w:rsidP="00845CE4">
      <w:pPr>
        <w:pStyle w:val="ListParagraph"/>
        <w:numPr>
          <w:ilvl w:val="1"/>
          <w:numId w:val="12"/>
        </w:numPr>
        <w:rPr>
          <w:rFonts w:ascii="Arial" w:hAnsi="Arial" w:cs="Arial"/>
          <w:sz w:val="22"/>
          <w:szCs w:val="22"/>
        </w:rPr>
      </w:pPr>
      <w:r w:rsidRPr="00197A46">
        <w:rPr>
          <w:rFonts w:ascii="Arial" w:hAnsi="Arial" w:cs="Arial"/>
          <w:sz w:val="22"/>
          <w:szCs w:val="22"/>
        </w:rPr>
        <w:t>From the</w:t>
      </w:r>
      <w:r w:rsidR="00F8580A" w:rsidRPr="00197A46">
        <w:rPr>
          <w:rFonts w:ascii="Arial" w:hAnsi="Arial" w:cs="Arial"/>
          <w:sz w:val="22"/>
          <w:szCs w:val="22"/>
        </w:rPr>
        <w:t xml:space="preserve"> light green</w:t>
      </w:r>
      <w:r w:rsidRPr="00197A46">
        <w:rPr>
          <w:rFonts w:ascii="Arial" w:hAnsi="Arial" w:cs="Arial"/>
          <w:sz w:val="22"/>
          <w:szCs w:val="22"/>
        </w:rPr>
        <w:t xml:space="preserve"> dropdowns, select your agency name and fund code.</w:t>
      </w:r>
    </w:p>
    <w:p w14:paraId="00F4DF62" w14:textId="45F97D06" w:rsidR="00F8580A" w:rsidRPr="00197A46" w:rsidRDefault="00F8580A" w:rsidP="00F8580A">
      <w:pPr>
        <w:pStyle w:val="ListParagraph"/>
        <w:numPr>
          <w:ilvl w:val="2"/>
          <w:numId w:val="12"/>
        </w:numPr>
        <w:rPr>
          <w:rFonts w:ascii="Arial" w:hAnsi="Arial" w:cs="Arial"/>
          <w:sz w:val="22"/>
          <w:szCs w:val="22"/>
        </w:rPr>
      </w:pPr>
      <w:r w:rsidRPr="00197A46">
        <w:rPr>
          <w:rFonts w:ascii="Arial" w:hAnsi="Arial" w:cs="Arial"/>
          <w:sz w:val="22"/>
          <w:szCs w:val="22"/>
        </w:rPr>
        <w:t xml:space="preserve"> Several programs have more than one fund code. You must complete a separate workbook for each.</w:t>
      </w:r>
    </w:p>
    <w:p w14:paraId="5070D842" w14:textId="77777777" w:rsidR="003D4743" w:rsidRPr="00197A46" w:rsidRDefault="002C4294" w:rsidP="00845CE4">
      <w:pPr>
        <w:pStyle w:val="ListParagraph"/>
        <w:numPr>
          <w:ilvl w:val="1"/>
          <w:numId w:val="12"/>
        </w:numPr>
        <w:rPr>
          <w:rFonts w:ascii="Arial" w:hAnsi="Arial" w:cs="Arial"/>
          <w:sz w:val="22"/>
          <w:szCs w:val="22"/>
        </w:rPr>
      </w:pPr>
      <w:r w:rsidRPr="00197A46">
        <w:rPr>
          <w:rFonts w:ascii="Arial" w:hAnsi="Arial" w:cs="Arial"/>
          <w:sz w:val="22"/>
          <w:szCs w:val="22"/>
        </w:rPr>
        <w:t xml:space="preserve">Enter the </w:t>
      </w:r>
      <w:r w:rsidR="008B3088" w:rsidRPr="00197A46">
        <w:rPr>
          <w:rFonts w:ascii="Arial" w:hAnsi="Arial" w:cs="Arial"/>
          <w:sz w:val="22"/>
          <w:szCs w:val="22"/>
        </w:rPr>
        <w:t>fund code and grant</w:t>
      </w:r>
      <w:r w:rsidR="00F8580A" w:rsidRPr="00197A46">
        <w:rPr>
          <w:rFonts w:ascii="Arial" w:hAnsi="Arial" w:cs="Arial"/>
          <w:sz w:val="22"/>
          <w:szCs w:val="22"/>
        </w:rPr>
        <w:t xml:space="preserve"> information for this</w:t>
      </w:r>
      <w:r w:rsidR="009F6CFC" w:rsidRPr="00197A46">
        <w:rPr>
          <w:rFonts w:ascii="Arial" w:hAnsi="Arial" w:cs="Arial"/>
          <w:sz w:val="22"/>
          <w:szCs w:val="22"/>
        </w:rPr>
        <w:t xml:space="preserve"> fund code in the white cells.</w:t>
      </w:r>
      <w:r w:rsidR="0038034A" w:rsidRPr="00197A46">
        <w:rPr>
          <w:rFonts w:ascii="Arial" w:hAnsi="Arial" w:cs="Arial"/>
          <w:sz w:val="22"/>
          <w:szCs w:val="22"/>
        </w:rPr>
        <w:t xml:space="preserve"> </w:t>
      </w:r>
    </w:p>
    <w:p w14:paraId="0767E7CA" w14:textId="4BFDCF1A" w:rsidR="002C4294" w:rsidRPr="00197A46" w:rsidRDefault="0038034A" w:rsidP="003D4743">
      <w:pPr>
        <w:pStyle w:val="ListParagraph"/>
        <w:numPr>
          <w:ilvl w:val="2"/>
          <w:numId w:val="12"/>
        </w:numPr>
        <w:rPr>
          <w:rFonts w:ascii="Arial" w:hAnsi="Arial" w:cs="Arial"/>
          <w:sz w:val="22"/>
          <w:szCs w:val="22"/>
        </w:rPr>
      </w:pPr>
      <w:r w:rsidRPr="00197A46">
        <w:rPr>
          <w:rFonts w:ascii="Arial" w:hAnsi="Arial" w:cs="Arial"/>
          <w:sz w:val="22"/>
          <w:szCs w:val="22"/>
        </w:rPr>
        <w:t xml:space="preserve">This information can be </w:t>
      </w:r>
      <w:r w:rsidR="007469BC" w:rsidRPr="00197A46">
        <w:rPr>
          <w:rFonts w:ascii="Arial" w:hAnsi="Arial" w:cs="Arial"/>
          <w:sz w:val="22"/>
          <w:szCs w:val="22"/>
        </w:rPr>
        <w:t xml:space="preserve">found </w:t>
      </w:r>
      <w:r w:rsidR="0058361A" w:rsidRPr="00197A46">
        <w:rPr>
          <w:rFonts w:ascii="Arial" w:hAnsi="Arial" w:cs="Arial"/>
          <w:sz w:val="22"/>
          <w:szCs w:val="22"/>
        </w:rPr>
        <w:t>on Table 1</w:t>
      </w:r>
      <w:r w:rsidRPr="00197A46">
        <w:rPr>
          <w:rFonts w:ascii="Arial" w:hAnsi="Arial" w:cs="Arial"/>
          <w:sz w:val="22"/>
          <w:szCs w:val="22"/>
        </w:rPr>
        <w:t>.</w:t>
      </w:r>
      <w:r w:rsidR="00BE499D" w:rsidRPr="00197A46">
        <w:rPr>
          <w:rFonts w:ascii="Arial" w:hAnsi="Arial" w:cs="Arial"/>
          <w:sz w:val="22"/>
          <w:szCs w:val="22"/>
        </w:rPr>
        <w:t xml:space="preserve"> </w:t>
      </w:r>
    </w:p>
    <w:p w14:paraId="62FF0683" w14:textId="48B88EE4" w:rsidR="00B7324F" w:rsidRPr="00197A46" w:rsidRDefault="001818AC" w:rsidP="003D4743">
      <w:pPr>
        <w:pStyle w:val="ListParagraph"/>
        <w:numPr>
          <w:ilvl w:val="2"/>
          <w:numId w:val="12"/>
        </w:numPr>
        <w:rPr>
          <w:rFonts w:ascii="Arial" w:hAnsi="Arial" w:cs="Arial"/>
          <w:sz w:val="22"/>
          <w:szCs w:val="22"/>
        </w:rPr>
      </w:pPr>
      <w:r w:rsidRPr="00197A46">
        <w:rPr>
          <w:rFonts w:ascii="Arial" w:hAnsi="Arial" w:cs="Arial"/>
          <w:sz w:val="22"/>
          <w:szCs w:val="22"/>
        </w:rPr>
        <w:lastRenderedPageBreak/>
        <w:t xml:space="preserve">Only enter information that pertains to your grant and fund code. </w:t>
      </w:r>
      <w:r w:rsidR="006203A7" w:rsidRPr="00197A46">
        <w:rPr>
          <w:rFonts w:ascii="Arial" w:hAnsi="Arial" w:cs="Arial"/>
          <w:sz w:val="22"/>
          <w:szCs w:val="22"/>
        </w:rPr>
        <w:t>Many programs do not have a</w:t>
      </w:r>
      <w:r w:rsidR="003553DA" w:rsidRPr="00197A46">
        <w:rPr>
          <w:rFonts w:ascii="Arial" w:hAnsi="Arial" w:cs="Arial"/>
          <w:sz w:val="22"/>
          <w:szCs w:val="22"/>
        </w:rPr>
        <w:t xml:space="preserve"> MassSTEP</w:t>
      </w:r>
      <w:r w:rsidR="006203A7" w:rsidRPr="00197A46">
        <w:rPr>
          <w:rFonts w:ascii="Arial" w:hAnsi="Arial" w:cs="Arial"/>
          <w:sz w:val="22"/>
          <w:szCs w:val="22"/>
        </w:rPr>
        <w:t xml:space="preserve">. There are only a few </w:t>
      </w:r>
      <w:r w:rsidR="00990308" w:rsidRPr="00197A46">
        <w:rPr>
          <w:rFonts w:ascii="Arial" w:hAnsi="Arial" w:cs="Arial"/>
          <w:sz w:val="22"/>
          <w:szCs w:val="22"/>
        </w:rPr>
        <w:t>with outstation coordinators.</w:t>
      </w:r>
    </w:p>
    <w:p w14:paraId="0FBA062D" w14:textId="552857F8" w:rsidR="00990308" w:rsidRPr="00197A46" w:rsidRDefault="000C7932" w:rsidP="000C7932">
      <w:pPr>
        <w:pStyle w:val="ListParagraph"/>
        <w:numPr>
          <w:ilvl w:val="1"/>
          <w:numId w:val="12"/>
        </w:numPr>
        <w:rPr>
          <w:rFonts w:ascii="Arial" w:hAnsi="Arial" w:cs="Arial"/>
          <w:sz w:val="22"/>
          <w:szCs w:val="22"/>
        </w:rPr>
      </w:pPr>
      <w:r w:rsidRPr="00197A46">
        <w:rPr>
          <w:rFonts w:ascii="Arial" w:hAnsi="Arial" w:cs="Arial"/>
          <w:sz w:val="22"/>
          <w:szCs w:val="22"/>
        </w:rPr>
        <w:t xml:space="preserve">Enter the agency FTE. </w:t>
      </w:r>
      <w:r w:rsidR="00990308" w:rsidRPr="00197A46">
        <w:rPr>
          <w:rFonts w:ascii="Arial" w:hAnsi="Arial" w:cs="Arial"/>
          <w:sz w:val="22"/>
          <w:szCs w:val="22"/>
        </w:rPr>
        <w:t xml:space="preserve">Most </w:t>
      </w:r>
      <w:r w:rsidR="00BD2137" w:rsidRPr="00197A46">
        <w:rPr>
          <w:rFonts w:ascii="Arial" w:hAnsi="Arial" w:cs="Arial"/>
          <w:sz w:val="22"/>
          <w:szCs w:val="22"/>
        </w:rPr>
        <w:t>programs have only one. However, a few, primarily LEAs</w:t>
      </w:r>
      <w:r w:rsidR="00DA71BA" w:rsidRPr="00197A46">
        <w:rPr>
          <w:rFonts w:ascii="Arial" w:hAnsi="Arial" w:cs="Arial"/>
          <w:sz w:val="22"/>
          <w:szCs w:val="22"/>
        </w:rPr>
        <w:t>,</w:t>
      </w:r>
      <w:r w:rsidR="00BD2137" w:rsidRPr="00197A46">
        <w:rPr>
          <w:rFonts w:ascii="Arial" w:hAnsi="Arial" w:cs="Arial"/>
          <w:sz w:val="22"/>
          <w:szCs w:val="22"/>
        </w:rPr>
        <w:t xml:space="preserve"> have</w:t>
      </w:r>
      <w:r w:rsidR="00DA71BA" w:rsidRPr="00197A46">
        <w:rPr>
          <w:rFonts w:ascii="Arial" w:hAnsi="Arial" w:cs="Arial"/>
          <w:sz w:val="22"/>
          <w:szCs w:val="22"/>
        </w:rPr>
        <w:t xml:space="preserve"> several. The </w:t>
      </w:r>
      <w:r w:rsidR="00955C0C" w:rsidRPr="00197A46">
        <w:rPr>
          <w:rFonts w:ascii="Arial" w:hAnsi="Arial" w:cs="Arial"/>
          <w:sz w:val="22"/>
          <w:szCs w:val="22"/>
        </w:rPr>
        <w:t xml:space="preserve">most common FTE is 1950, which is based on </w:t>
      </w:r>
      <w:r w:rsidR="00150DB1" w:rsidRPr="00197A46">
        <w:rPr>
          <w:rFonts w:ascii="Arial" w:hAnsi="Arial" w:cs="Arial"/>
          <w:sz w:val="22"/>
          <w:szCs w:val="22"/>
        </w:rPr>
        <w:t xml:space="preserve">a </w:t>
      </w:r>
      <w:r w:rsidR="00955C0C" w:rsidRPr="00197A46">
        <w:rPr>
          <w:rFonts w:ascii="Arial" w:hAnsi="Arial" w:cs="Arial"/>
          <w:sz w:val="22"/>
          <w:szCs w:val="22"/>
        </w:rPr>
        <w:t xml:space="preserve">full-time schedule of </w:t>
      </w:r>
      <w:r w:rsidR="00150DB1" w:rsidRPr="00197A46">
        <w:rPr>
          <w:rFonts w:ascii="Arial" w:hAnsi="Arial" w:cs="Arial"/>
          <w:sz w:val="22"/>
          <w:szCs w:val="22"/>
        </w:rPr>
        <w:t>37.5 hours per week. If you are not sure, check with your business office.</w:t>
      </w:r>
    </w:p>
    <w:p w14:paraId="3833D878" w14:textId="32B16B86" w:rsidR="009F6CFC" w:rsidRPr="00197A46" w:rsidRDefault="009F6CFC" w:rsidP="00845CE4">
      <w:pPr>
        <w:pStyle w:val="ListParagraph"/>
        <w:numPr>
          <w:ilvl w:val="1"/>
          <w:numId w:val="12"/>
        </w:numPr>
        <w:rPr>
          <w:rFonts w:ascii="Arial" w:hAnsi="Arial" w:cs="Arial"/>
          <w:sz w:val="22"/>
          <w:szCs w:val="22"/>
        </w:rPr>
      </w:pPr>
      <w:r w:rsidRPr="00197A46">
        <w:rPr>
          <w:rFonts w:ascii="Arial" w:hAnsi="Arial" w:cs="Arial"/>
          <w:sz w:val="22"/>
          <w:szCs w:val="22"/>
        </w:rPr>
        <w:t>If your agency has a DESE approve</w:t>
      </w:r>
      <w:r w:rsidR="00C937E6" w:rsidRPr="00197A46">
        <w:rPr>
          <w:rFonts w:ascii="Arial" w:hAnsi="Arial" w:cs="Arial"/>
          <w:sz w:val="22"/>
          <w:szCs w:val="22"/>
        </w:rPr>
        <w:t>d</w:t>
      </w:r>
      <w:r w:rsidRPr="00197A46">
        <w:rPr>
          <w:rFonts w:ascii="Arial" w:hAnsi="Arial" w:cs="Arial"/>
          <w:sz w:val="22"/>
          <w:szCs w:val="22"/>
        </w:rPr>
        <w:t xml:space="preserve"> indirect cost rate, enter the percentage rate</w:t>
      </w:r>
      <w:r w:rsidR="00BE499D" w:rsidRPr="00197A46">
        <w:rPr>
          <w:rFonts w:ascii="Arial" w:hAnsi="Arial" w:cs="Arial"/>
          <w:sz w:val="22"/>
          <w:szCs w:val="22"/>
        </w:rPr>
        <w:t>.</w:t>
      </w:r>
      <w:r w:rsidR="00EB35A4" w:rsidRPr="00197A46">
        <w:rPr>
          <w:rFonts w:ascii="Arial" w:hAnsi="Arial" w:cs="Arial"/>
          <w:sz w:val="22"/>
          <w:szCs w:val="22"/>
        </w:rPr>
        <w:t xml:space="preserve"> FY2</w:t>
      </w:r>
      <w:r w:rsidR="0073012D" w:rsidRPr="00197A46">
        <w:rPr>
          <w:rFonts w:ascii="Arial" w:hAnsi="Arial" w:cs="Arial"/>
          <w:sz w:val="22"/>
          <w:szCs w:val="22"/>
        </w:rPr>
        <w:t>3</w:t>
      </w:r>
      <w:r w:rsidR="00EB35A4" w:rsidRPr="00197A46">
        <w:rPr>
          <w:rFonts w:ascii="Arial" w:hAnsi="Arial" w:cs="Arial"/>
          <w:sz w:val="22"/>
          <w:szCs w:val="22"/>
        </w:rPr>
        <w:t xml:space="preserve"> Indirect Cost Rates application will be posted on the </w:t>
      </w:r>
      <w:hyperlink r:id="rId11" w:history="1">
        <w:r w:rsidR="00EB35A4" w:rsidRPr="00197A46">
          <w:rPr>
            <w:rStyle w:val="Hyperlink"/>
            <w:rFonts w:ascii="Arial" w:hAnsi="Arial" w:cs="Arial"/>
            <w:sz w:val="22"/>
            <w:szCs w:val="22"/>
          </w:rPr>
          <w:t>Grants webpage</w:t>
        </w:r>
      </w:hyperlink>
      <w:r w:rsidR="00EB35A4" w:rsidRPr="00197A46">
        <w:rPr>
          <w:rFonts w:ascii="Arial" w:hAnsi="Arial" w:cs="Arial"/>
          <w:sz w:val="22"/>
          <w:szCs w:val="22"/>
        </w:rPr>
        <w:t>.</w:t>
      </w:r>
    </w:p>
    <w:p w14:paraId="50D81999" w14:textId="261F297A" w:rsidR="00051BB6" w:rsidRPr="00197A46" w:rsidRDefault="005C3B4C" w:rsidP="00845CE4">
      <w:pPr>
        <w:pStyle w:val="ListParagraph"/>
        <w:numPr>
          <w:ilvl w:val="1"/>
          <w:numId w:val="12"/>
        </w:numPr>
        <w:rPr>
          <w:rFonts w:ascii="Arial" w:hAnsi="Arial" w:cs="Arial"/>
          <w:sz w:val="22"/>
          <w:szCs w:val="22"/>
        </w:rPr>
      </w:pPr>
      <w:r w:rsidRPr="00197A46">
        <w:rPr>
          <w:rFonts w:ascii="Arial" w:hAnsi="Arial" w:cs="Arial"/>
          <w:sz w:val="22"/>
          <w:szCs w:val="22"/>
        </w:rPr>
        <w:t xml:space="preserve">If you are a state agency </w:t>
      </w:r>
      <w:r w:rsidR="00C64CC1" w:rsidRPr="00197A46">
        <w:rPr>
          <w:rFonts w:ascii="Arial" w:hAnsi="Arial" w:cs="Arial"/>
          <w:sz w:val="22"/>
          <w:szCs w:val="22"/>
        </w:rPr>
        <w:t xml:space="preserve">and </w:t>
      </w:r>
      <w:r w:rsidR="00E63E39" w:rsidRPr="00197A46">
        <w:rPr>
          <w:rFonts w:ascii="Arial" w:hAnsi="Arial" w:cs="Arial"/>
          <w:sz w:val="22"/>
          <w:szCs w:val="22"/>
        </w:rPr>
        <w:t>are required to</w:t>
      </w:r>
      <w:r w:rsidR="00051BB6" w:rsidRPr="00197A46">
        <w:rPr>
          <w:rFonts w:ascii="Arial" w:hAnsi="Arial" w:cs="Arial"/>
          <w:sz w:val="22"/>
          <w:szCs w:val="22"/>
        </w:rPr>
        <w:t xml:space="preserve"> complete an ISA, select </w:t>
      </w:r>
      <w:r w:rsidR="0018616E" w:rsidRPr="00197A46">
        <w:rPr>
          <w:rFonts w:ascii="Arial" w:hAnsi="Arial" w:cs="Arial"/>
          <w:sz w:val="22"/>
          <w:szCs w:val="22"/>
        </w:rPr>
        <w:t>“</w:t>
      </w:r>
      <w:r w:rsidR="00051BB6" w:rsidRPr="00197A46">
        <w:rPr>
          <w:rFonts w:ascii="Arial" w:hAnsi="Arial" w:cs="Arial"/>
          <w:sz w:val="22"/>
          <w:szCs w:val="22"/>
        </w:rPr>
        <w:t>Yes</w:t>
      </w:r>
      <w:r w:rsidR="0018616E" w:rsidRPr="00197A46">
        <w:rPr>
          <w:rFonts w:ascii="Arial" w:hAnsi="Arial" w:cs="Arial"/>
          <w:sz w:val="22"/>
          <w:szCs w:val="22"/>
        </w:rPr>
        <w:t>” from the dropdown</w:t>
      </w:r>
      <w:r w:rsidR="00051BB6" w:rsidRPr="00197A46">
        <w:rPr>
          <w:rFonts w:ascii="Arial" w:hAnsi="Arial" w:cs="Arial"/>
          <w:sz w:val="22"/>
          <w:szCs w:val="22"/>
        </w:rPr>
        <w:t>.</w:t>
      </w:r>
      <w:r w:rsidR="00642BFE" w:rsidRPr="00197A46">
        <w:rPr>
          <w:rFonts w:ascii="Arial" w:hAnsi="Arial" w:cs="Arial"/>
          <w:sz w:val="22"/>
          <w:szCs w:val="22"/>
        </w:rPr>
        <w:t xml:space="preserve"> This will change the fringe rounding formula in the budget.</w:t>
      </w:r>
    </w:p>
    <w:p w14:paraId="59512D58" w14:textId="0ECC0B47" w:rsidR="00BE499D" w:rsidRPr="00197A46" w:rsidRDefault="00BE499D" w:rsidP="00845CE4">
      <w:pPr>
        <w:pStyle w:val="ListParagraph"/>
        <w:numPr>
          <w:ilvl w:val="1"/>
          <w:numId w:val="12"/>
        </w:numPr>
        <w:rPr>
          <w:rFonts w:ascii="Arial" w:hAnsi="Arial" w:cs="Arial"/>
          <w:sz w:val="22"/>
          <w:szCs w:val="22"/>
        </w:rPr>
      </w:pPr>
      <w:r w:rsidRPr="00197A46">
        <w:rPr>
          <w:rFonts w:ascii="Arial" w:hAnsi="Arial" w:cs="Arial"/>
          <w:sz w:val="22"/>
          <w:szCs w:val="22"/>
        </w:rPr>
        <w:t>Enter your FY2</w:t>
      </w:r>
      <w:r w:rsidR="006E27AF" w:rsidRPr="00197A46">
        <w:rPr>
          <w:rFonts w:ascii="Arial" w:hAnsi="Arial" w:cs="Arial"/>
          <w:sz w:val="22"/>
          <w:szCs w:val="22"/>
        </w:rPr>
        <w:t>2</w:t>
      </w:r>
      <w:r w:rsidRPr="00197A46">
        <w:rPr>
          <w:rFonts w:ascii="Arial" w:hAnsi="Arial" w:cs="Arial"/>
          <w:sz w:val="22"/>
          <w:szCs w:val="22"/>
        </w:rPr>
        <w:t xml:space="preserve"> Match</w:t>
      </w:r>
      <w:r w:rsidR="008D3199" w:rsidRPr="00197A46">
        <w:rPr>
          <w:rFonts w:ascii="Arial" w:hAnsi="Arial" w:cs="Arial"/>
          <w:sz w:val="22"/>
          <w:szCs w:val="22"/>
        </w:rPr>
        <w:t>. This is to confirm maintenance of effort.</w:t>
      </w:r>
    </w:p>
    <w:p w14:paraId="33D2539F" w14:textId="49A5D7CD" w:rsidR="00BE499D" w:rsidRPr="00197A46" w:rsidRDefault="00BE499D" w:rsidP="00845CE4">
      <w:pPr>
        <w:pStyle w:val="ListParagraph"/>
        <w:numPr>
          <w:ilvl w:val="1"/>
          <w:numId w:val="12"/>
        </w:numPr>
        <w:rPr>
          <w:rFonts w:ascii="Arial" w:hAnsi="Arial" w:cs="Arial"/>
          <w:sz w:val="22"/>
          <w:szCs w:val="22"/>
        </w:rPr>
      </w:pPr>
      <w:r w:rsidRPr="00197A46">
        <w:rPr>
          <w:rFonts w:ascii="Arial" w:hAnsi="Arial" w:cs="Arial"/>
          <w:sz w:val="22"/>
          <w:szCs w:val="22"/>
        </w:rPr>
        <w:t xml:space="preserve">If you plan </w:t>
      </w:r>
      <w:r w:rsidR="00FE4A56" w:rsidRPr="00197A46">
        <w:rPr>
          <w:rFonts w:ascii="Arial" w:hAnsi="Arial" w:cs="Arial"/>
          <w:sz w:val="22"/>
          <w:szCs w:val="22"/>
        </w:rPr>
        <w:t>m</w:t>
      </w:r>
      <w:r w:rsidRPr="00197A46">
        <w:rPr>
          <w:rFonts w:ascii="Arial" w:hAnsi="Arial" w:cs="Arial"/>
          <w:sz w:val="22"/>
          <w:szCs w:val="22"/>
        </w:rPr>
        <w:t>atch seats, these will populate after you complete the match class plan(s).</w:t>
      </w:r>
    </w:p>
    <w:p w14:paraId="1C4A53D9" w14:textId="77777777" w:rsidR="00016904" w:rsidRPr="00197A46" w:rsidRDefault="00016904" w:rsidP="00016904">
      <w:pPr>
        <w:pStyle w:val="ListParagraph"/>
        <w:ind w:left="1080"/>
        <w:rPr>
          <w:rFonts w:ascii="Arial" w:hAnsi="Arial" w:cs="Arial"/>
          <w:sz w:val="22"/>
          <w:szCs w:val="22"/>
        </w:rPr>
      </w:pPr>
    </w:p>
    <w:p w14:paraId="1921013B" w14:textId="77777777" w:rsidR="009F6CFC" w:rsidRPr="00197A46" w:rsidRDefault="009F6CFC" w:rsidP="00845CE4">
      <w:pPr>
        <w:pStyle w:val="ListParagraph"/>
        <w:numPr>
          <w:ilvl w:val="0"/>
          <w:numId w:val="11"/>
        </w:numPr>
        <w:rPr>
          <w:rFonts w:ascii="Arial" w:hAnsi="Arial" w:cs="Arial"/>
          <w:b/>
          <w:bCs/>
          <w:sz w:val="22"/>
          <w:szCs w:val="22"/>
        </w:rPr>
      </w:pPr>
      <w:r w:rsidRPr="00197A46">
        <w:rPr>
          <w:rFonts w:ascii="Arial" w:hAnsi="Arial" w:cs="Arial"/>
          <w:b/>
          <w:bCs/>
          <w:sz w:val="22"/>
          <w:szCs w:val="22"/>
        </w:rPr>
        <w:t>Class Plan</w:t>
      </w:r>
    </w:p>
    <w:p w14:paraId="2238F014" w14:textId="77777777" w:rsidR="00D35F15" w:rsidRPr="00197A46" w:rsidRDefault="00D35F15" w:rsidP="003C4576">
      <w:pPr>
        <w:pStyle w:val="ListParagraph"/>
        <w:numPr>
          <w:ilvl w:val="1"/>
          <w:numId w:val="11"/>
        </w:numPr>
        <w:rPr>
          <w:rFonts w:ascii="Arial" w:hAnsi="Arial" w:cs="Arial"/>
          <w:bCs/>
          <w:sz w:val="22"/>
          <w:szCs w:val="22"/>
        </w:rPr>
      </w:pPr>
      <w:r w:rsidRPr="00197A46">
        <w:rPr>
          <w:rFonts w:ascii="Arial" w:hAnsi="Arial" w:cs="Arial"/>
          <w:bCs/>
          <w:sz w:val="22"/>
          <w:szCs w:val="22"/>
        </w:rPr>
        <w:t>Active and Unique Student Seat</w:t>
      </w:r>
      <w:r w:rsidR="00845CE4" w:rsidRPr="00197A46">
        <w:rPr>
          <w:rFonts w:ascii="Arial" w:hAnsi="Arial" w:cs="Arial"/>
          <w:bCs/>
          <w:sz w:val="22"/>
          <w:szCs w:val="22"/>
        </w:rPr>
        <w:t>: a</w:t>
      </w:r>
      <w:r w:rsidRPr="00197A46">
        <w:rPr>
          <w:rFonts w:ascii="Arial" w:hAnsi="Arial" w:cs="Arial"/>
          <w:bCs/>
          <w:sz w:val="22"/>
          <w:szCs w:val="22"/>
        </w:rPr>
        <w:t>n active and unique student seat is a seat filled by one, and only one, unique and unduplicated student at a time. As students leave the program, seats will need to be refilled in order to remain active and maintain enrollment.</w:t>
      </w:r>
    </w:p>
    <w:p w14:paraId="20C409A2" w14:textId="77777777" w:rsidR="00F40F50" w:rsidRPr="00197A46" w:rsidRDefault="00F40F50" w:rsidP="00F40F50">
      <w:pPr>
        <w:ind w:left="1080"/>
        <w:rPr>
          <w:rFonts w:ascii="Arial" w:hAnsi="Arial" w:cs="Arial"/>
          <w:bCs/>
          <w:sz w:val="22"/>
          <w:szCs w:val="22"/>
        </w:rPr>
      </w:pPr>
    </w:p>
    <w:p w14:paraId="1BB25954" w14:textId="767BA304" w:rsidR="00F40F50" w:rsidRPr="00197A46" w:rsidRDefault="00F40F50" w:rsidP="00F40F50">
      <w:pPr>
        <w:ind w:left="792"/>
        <w:rPr>
          <w:rFonts w:ascii="Arial" w:hAnsi="Arial" w:cs="Arial"/>
          <w:bCs/>
          <w:sz w:val="22"/>
          <w:szCs w:val="22"/>
        </w:rPr>
      </w:pPr>
      <w:r w:rsidRPr="00197A46">
        <w:rPr>
          <w:rFonts w:ascii="Arial" w:hAnsi="Arial" w:cs="Arial"/>
          <w:bCs/>
          <w:sz w:val="22"/>
          <w:szCs w:val="22"/>
        </w:rPr>
        <w:t xml:space="preserve">EXAMPLE 1: Class E1 is an ESOL class and meets on Mondays and Wednesdays and has 15 seats.  Class E2 is a </w:t>
      </w:r>
      <w:r w:rsidR="00FE4A56" w:rsidRPr="00197A46">
        <w:rPr>
          <w:rFonts w:ascii="Arial" w:hAnsi="Arial" w:cs="Arial"/>
          <w:bCs/>
          <w:sz w:val="22"/>
          <w:szCs w:val="22"/>
        </w:rPr>
        <w:t>d</w:t>
      </w:r>
      <w:r w:rsidRPr="00197A46">
        <w:rPr>
          <w:rFonts w:ascii="Arial" w:hAnsi="Arial" w:cs="Arial"/>
          <w:bCs/>
          <w:sz w:val="22"/>
          <w:szCs w:val="22"/>
        </w:rPr>
        <w:t xml:space="preserve">istance </w:t>
      </w:r>
      <w:r w:rsidR="00FE4A56" w:rsidRPr="00197A46">
        <w:rPr>
          <w:rFonts w:ascii="Arial" w:hAnsi="Arial" w:cs="Arial"/>
          <w:bCs/>
          <w:sz w:val="22"/>
          <w:szCs w:val="22"/>
        </w:rPr>
        <w:t>education</w:t>
      </w:r>
      <w:r w:rsidRPr="00197A46">
        <w:rPr>
          <w:rFonts w:ascii="Arial" w:hAnsi="Arial" w:cs="Arial"/>
          <w:bCs/>
          <w:sz w:val="22"/>
          <w:szCs w:val="22"/>
        </w:rPr>
        <w:t xml:space="preserve"> class that meets on Tuesdays and also has 15 seats.  The 15 seats/students in E1 are not the same as those in E2; in other words, they are unique.  Therefore, the program is proposing to fill 30 active and unique seats.</w:t>
      </w:r>
    </w:p>
    <w:p w14:paraId="2419BE50" w14:textId="77777777" w:rsidR="00F40F50" w:rsidRPr="00197A46" w:rsidRDefault="00F40F50" w:rsidP="00F40F50">
      <w:pPr>
        <w:ind w:left="1512"/>
        <w:rPr>
          <w:rFonts w:ascii="Arial" w:hAnsi="Arial" w:cs="Arial"/>
          <w:bCs/>
          <w:sz w:val="22"/>
          <w:szCs w:val="22"/>
        </w:rPr>
      </w:pPr>
    </w:p>
    <w:p w14:paraId="47C1BB09" w14:textId="71933FD9" w:rsidR="00F40F50" w:rsidRPr="00197A46" w:rsidRDefault="00F40F50" w:rsidP="00F40F50">
      <w:pPr>
        <w:ind w:left="792"/>
        <w:rPr>
          <w:rFonts w:ascii="Arial" w:hAnsi="Arial" w:cs="Arial"/>
          <w:bCs/>
          <w:sz w:val="22"/>
          <w:szCs w:val="22"/>
        </w:rPr>
      </w:pPr>
      <w:r w:rsidRPr="00197A46">
        <w:rPr>
          <w:rFonts w:ascii="Arial" w:hAnsi="Arial" w:cs="Arial"/>
          <w:bCs/>
          <w:sz w:val="22"/>
          <w:szCs w:val="22"/>
        </w:rPr>
        <w:t>EXAMPLE 2: Class A5 is a STAR class that meets on Mondays, Tuesdays</w:t>
      </w:r>
      <w:r w:rsidR="002C77F8" w:rsidRPr="00197A46">
        <w:rPr>
          <w:rFonts w:ascii="Arial" w:hAnsi="Arial" w:cs="Arial"/>
          <w:bCs/>
          <w:sz w:val="22"/>
          <w:szCs w:val="22"/>
        </w:rPr>
        <w:t>,</w:t>
      </w:r>
      <w:r w:rsidRPr="00197A46">
        <w:rPr>
          <w:rFonts w:ascii="Arial" w:hAnsi="Arial" w:cs="Arial"/>
          <w:bCs/>
          <w:sz w:val="22"/>
          <w:szCs w:val="22"/>
        </w:rPr>
        <w:t xml:space="preserve"> and Wednesdays 9:00-10:30 and has 12 seats.  Class A6 is the Math class for these 12 students that meets Mondays, Tuesdays</w:t>
      </w:r>
      <w:r w:rsidR="002C77F8" w:rsidRPr="00197A46">
        <w:rPr>
          <w:rFonts w:ascii="Arial" w:hAnsi="Arial" w:cs="Arial"/>
          <w:bCs/>
          <w:sz w:val="22"/>
          <w:szCs w:val="22"/>
        </w:rPr>
        <w:t>,</w:t>
      </w:r>
      <w:r w:rsidRPr="00197A46">
        <w:rPr>
          <w:rFonts w:ascii="Arial" w:hAnsi="Arial" w:cs="Arial"/>
          <w:bCs/>
          <w:sz w:val="22"/>
          <w:szCs w:val="22"/>
        </w:rPr>
        <w:t xml:space="preserve"> and Wednesdays from 10:30-12:00. On Thursdays, these students are also enrolled in a science class and a college readiness class.  Since the same students are enrolled in all four of these classes, the total number of active and unique seats remains 12. The cost-per-seat would reflect the cost of all classes (STAR, math, science, college readiness) but would only be entered for one of the classes.</w:t>
      </w:r>
    </w:p>
    <w:p w14:paraId="29246311" w14:textId="77777777" w:rsidR="00F40F50" w:rsidRPr="00197A46" w:rsidRDefault="00F40F50" w:rsidP="00F40F50">
      <w:pPr>
        <w:ind w:left="792"/>
        <w:rPr>
          <w:rFonts w:ascii="Arial" w:hAnsi="Arial" w:cs="Arial"/>
          <w:bCs/>
          <w:sz w:val="22"/>
          <w:szCs w:val="22"/>
        </w:rPr>
      </w:pPr>
    </w:p>
    <w:p w14:paraId="55A1D1D7" w14:textId="26B5D833" w:rsidR="00F40F50" w:rsidRPr="00197A46" w:rsidRDefault="00F40F50" w:rsidP="00F40F50">
      <w:pPr>
        <w:ind w:left="792"/>
        <w:rPr>
          <w:rFonts w:ascii="Arial" w:hAnsi="Arial" w:cs="Arial"/>
          <w:bCs/>
          <w:sz w:val="22"/>
          <w:szCs w:val="22"/>
        </w:rPr>
      </w:pPr>
      <w:r w:rsidRPr="00197A46">
        <w:rPr>
          <w:rFonts w:ascii="Arial" w:hAnsi="Arial" w:cs="Arial"/>
          <w:bCs/>
          <w:sz w:val="22"/>
          <w:szCs w:val="22"/>
        </w:rPr>
        <w:t xml:space="preserve">In short, it is anticipated that for some classes the </w:t>
      </w:r>
      <w:r w:rsidR="0018616E" w:rsidRPr="00197A46">
        <w:rPr>
          <w:rFonts w:ascii="Arial" w:hAnsi="Arial" w:cs="Arial"/>
          <w:bCs/>
          <w:sz w:val="22"/>
          <w:szCs w:val="22"/>
        </w:rPr>
        <w:t>“Seats” and the “</w:t>
      </w:r>
      <w:r w:rsidRPr="00197A46">
        <w:rPr>
          <w:rFonts w:ascii="Arial" w:hAnsi="Arial" w:cs="Arial"/>
          <w:bCs/>
          <w:sz w:val="22"/>
          <w:szCs w:val="22"/>
        </w:rPr>
        <w:t>Cost Per Student</w:t>
      </w:r>
      <w:r w:rsidR="0018616E" w:rsidRPr="00197A46">
        <w:rPr>
          <w:rFonts w:ascii="Arial" w:hAnsi="Arial" w:cs="Arial"/>
          <w:bCs/>
          <w:sz w:val="22"/>
          <w:szCs w:val="22"/>
        </w:rPr>
        <w:t>”</w:t>
      </w:r>
      <w:r w:rsidRPr="00197A46">
        <w:rPr>
          <w:rFonts w:ascii="Arial" w:hAnsi="Arial" w:cs="Arial"/>
          <w:bCs/>
          <w:sz w:val="22"/>
          <w:szCs w:val="22"/>
        </w:rPr>
        <w:t xml:space="preserve"> cells would be left blank. </w:t>
      </w:r>
      <w:r w:rsidR="003932C6" w:rsidRPr="00197A46">
        <w:rPr>
          <w:rFonts w:ascii="Arial" w:hAnsi="Arial" w:cs="Arial"/>
          <w:bCs/>
          <w:sz w:val="22"/>
          <w:szCs w:val="22"/>
        </w:rPr>
        <w:t xml:space="preserve">The </w:t>
      </w:r>
      <w:r w:rsidRPr="00197A46">
        <w:rPr>
          <w:rFonts w:ascii="Arial" w:hAnsi="Arial" w:cs="Arial"/>
          <w:bCs/>
          <w:sz w:val="22"/>
          <w:szCs w:val="22"/>
        </w:rPr>
        <w:t>notes would indicate the link between classes.</w:t>
      </w:r>
    </w:p>
    <w:p w14:paraId="2F9C4A79" w14:textId="77777777" w:rsidR="00F40F50" w:rsidRPr="00197A46" w:rsidRDefault="00F40F50" w:rsidP="00F40F50">
      <w:pPr>
        <w:ind w:left="792"/>
        <w:rPr>
          <w:rFonts w:ascii="Arial" w:hAnsi="Arial" w:cs="Arial"/>
          <w:bCs/>
          <w:sz w:val="22"/>
          <w:szCs w:val="22"/>
        </w:rPr>
      </w:pPr>
    </w:p>
    <w:p w14:paraId="5F73ED0B" w14:textId="4959E0FB" w:rsidR="00F40F50" w:rsidRPr="00197A46" w:rsidRDefault="00F40F50" w:rsidP="00F40F50">
      <w:pPr>
        <w:ind w:left="792"/>
        <w:rPr>
          <w:rFonts w:ascii="Arial" w:hAnsi="Arial" w:cs="Arial"/>
          <w:bCs/>
          <w:sz w:val="22"/>
          <w:szCs w:val="22"/>
        </w:rPr>
      </w:pPr>
      <w:r w:rsidRPr="00197A46">
        <w:rPr>
          <w:rFonts w:ascii="Arial" w:hAnsi="Arial" w:cs="Arial"/>
          <w:bCs/>
          <w:sz w:val="22"/>
          <w:szCs w:val="22"/>
        </w:rPr>
        <w:t>Seats in summer</w:t>
      </w:r>
      <w:r w:rsidR="002C77F8" w:rsidRPr="00197A46">
        <w:rPr>
          <w:rFonts w:ascii="Arial" w:hAnsi="Arial" w:cs="Arial"/>
          <w:bCs/>
          <w:sz w:val="22"/>
          <w:szCs w:val="22"/>
        </w:rPr>
        <w:t xml:space="preserve"> classes do not contribute to </w:t>
      </w:r>
      <w:r w:rsidRPr="00197A46">
        <w:rPr>
          <w:rFonts w:ascii="Arial" w:hAnsi="Arial" w:cs="Arial"/>
          <w:bCs/>
          <w:sz w:val="22"/>
          <w:szCs w:val="22"/>
        </w:rPr>
        <w:t>program enrollment target(s). Summer classes can serve as the basis for a rationale for higher funding levels (i.e. a higher cost-per-seat).</w:t>
      </w:r>
    </w:p>
    <w:p w14:paraId="7D59AF9C" w14:textId="77777777" w:rsidR="00F40F50" w:rsidRPr="00197A46" w:rsidRDefault="00F40F50" w:rsidP="00F40F50">
      <w:pPr>
        <w:ind w:left="720"/>
        <w:rPr>
          <w:rFonts w:ascii="Arial" w:hAnsi="Arial" w:cs="Arial"/>
          <w:bCs/>
          <w:sz w:val="22"/>
          <w:szCs w:val="22"/>
        </w:rPr>
      </w:pPr>
    </w:p>
    <w:p w14:paraId="52A86FB0" w14:textId="04E74593" w:rsidR="00F40F50" w:rsidRPr="00197A46" w:rsidRDefault="00F40F50" w:rsidP="00F40F50">
      <w:pPr>
        <w:pStyle w:val="ListParagraph"/>
        <w:ind w:left="792"/>
        <w:rPr>
          <w:rFonts w:ascii="Arial" w:hAnsi="Arial" w:cs="Arial"/>
          <w:bCs/>
          <w:sz w:val="22"/>
          <w:szCs w:val="22"/>
        </w:rPr>
      </w:pPr>
      <w:r w:rsidRPr="00197A46">
        <w:rPr>
          <w:rFonts w:ascii="Arial" w:hAnsi="Arial" w:cs="Arial"/>
          <w:bCs/>
          <w:sz w:val="22"/>
          <w:szCs w:val="22"/>
        </w:rPr>
        <w:t>EXAMPLE 2: Classes A1, A2, A3 run for 6 weeks in July and August and have 12 seats each. A4, A5, A6 start in September and continue through June also with 12 seats. In the initial RFP, the program was approved for 36 seats (3x12) at a cost-per-seat higher than $3300.</w:t>
      </w:r>
      <w:r w:rsidR="0018616E" w:rsidRPr="00197A46">
        <w:rPr>
          <w:rFonts w:ascii="Arial" w:hAnsi="Arial" w:cs="Arial"/>
          <w:bCs/>
          <w:sz w:val="22"/>
          <w:szCs w:val="22"/>
        </w:rPr>
        <w:t xml:space="preserve"> The “Seats” and the “Cost Per Student” cells would be left blank.</w:t>
      </w:r>
    </w:p>
    <w:p w14:paraId="3C5E2850" w14:textId="77777777" w:rsidR="00D35F15" w:rsidRPr="00197A46" w:rsidRDefault="00D35F15" w:rsidP="00D35F15">
      <w:pPr>
        <w:pStyle w:val="ListParagraph"/>
        <w:ind w:left="1080"/>
        <w:rPr>
          <w:rFonts w:ascii="Arial" w:hAnsi="Arial" w:cs="Arial"/>
          <w:sz w:val="22"/>
          <w:szCs w:val="22"/>
        </w:rPr>
      </w:pPr>
    </w:p>
    <w:p w14:paraId="70662CDB" w14:textId="05405BF9" w:rsidR="00F40F50" w:rsidRPr="00197A46" w:rsidRDefault="00D35F15" w:rsidP="00670182">
      <w:pPr>
        <w:pStyle w:val="ListParagraph"/>
        <w:numPr>
          <w:ilvl w:val="1"/>
          <w:numId w:val="11"/>
        </w:numPr>
        <w:rPr>
          <w:rFonts w:ascii="Arial" w:hAnsi="Arial" w:cs="Arial"/>
          <w:sz w:val="22"/>
          <w:szCs w:val="22"/>
        </w:rPr>
      </w:pPr>
      <w:r w:rsidRPr="00197A46">
        <w:rPr>
          <w:rFonts w:ascii="Arial" w:hAnsi="Arial" w:cs="Arial"/>
          <w:sz w:val="22"/>
          <w:szCs w:val="22"/>
        </w:rPr>
        <w:t>Steps</w:t>
      </w:r>
      <w:r w:rsidR="00845CE4" w:rsidRPr="00197A46">
        <w:rPr>
          <w:rFonts w:ascii="Arial" w:hAnsi="Arial" w:cs="Arial"/>
          <w:sz w:val="22"/>
          <w:szCs w:val="22"/>
        </w:rPr>
        <w:t xml:space="preserve"> to complete the class plan:</w:t>
      </w:r>
    </w:p>
    <w:p w14:paraId="63A83E83" w14:textId="185AF00D" w:rsidR="009F6CFC" w:rsidRPr="00197A46" w:rsidRDefault="009F6CFC" w:rsidP="000617A3">
      <w:pPr>
        <w:pStyle w:val="ListParagraph"/>
        <w:numPr>
          <w:ilvl w:val="2"/>
          <w:numId w:val="11"/>
        </w:numPr>
        <w:ind w:left="1440" w:hanging="720"/>
        <w:rPr>
          <w:rFonts w:ascii="Arial" w:hAnsi="Arial" w:cs="Arial"/>
          <w:sz w:val="22"/>
          <w:szCs w:val="22"/>
        </w:rPr>
      </w:pPr>
      <w:r w:rsidRPr="00197A46">
        <w:rPr>
          <w:rFonts w:ascii="Arial" w:hAnsi="Arial" w:cs="Arial"/>
          <w:sz w:val="22"/>
          <w:szCs w:val="22"/>
        </w:rPr>
        <w:t>Enter information for classes supported by your CALC award. There are IET and IELCE class plan worksheets for those classes.</w:t>
      </w:r>
    </w:p>
    <w:p w14:paraId="29162620" w14:textId="08A834BA" w:rsidR="00016904" w:rsidRPr="00197A46" w:rsidRDefault="00016904" w:rsidP="000617A3">
      <w:pPr>
        <w:pStyle w:val="ListParagraph"/>
        <w:numPr>
          <w:ilvl w:val="2"/>
          <w:numId w:val="11"/>
        </w:numPr>
        <w:ind w:left="1440" w:hanging="720"/>
        <w:rPr>
          <w:rFonts w:ascii="Arial" w:hAnsi="Arial" w:cs="Arial"/>
          <w:sz w:val="22"/>
          <w:szCs w:val="22"/>
        </w:rPr>
      </w:pPr>
      <w:r w:rsidRPr="00197A46">
        <w:rPr>
          <w:rFonts w:ascii="Arial" w:hAnsi="Arial" w:cs="Arial"/>
          <w:sz w:val="22"/>
          <w:szCs w:val="22"/>
        </w:rPr>
        <w:t xml:space="preserve">Select a Class Focus </w:t>
      </w:r>
      <w:r w:rsidR="00F8454B" w:rsidRPr="00197A46">
        <w:rPr>
          <w:rFonts w:ascii="Arial" w:hAnsi="Arial" w:cs="Arial"/>
          <w:sz w:val="22"/>
          <w:szCs w:val="22"/>
        </w:rPr>
        <w:t xml:space="preserve">from the dropdown </w:t>
      </w:r>
      <w:r w:rsidRPr="00197A46">
        <w:rPr>
          <w:rFonts w:ascii="Arial" w:hAnsi="Arial" w:cs="Arial"/>
          <w:sz w:val="22"/>
          <w:szCs w:val="22"/>
        </w:rPr>
        <w:t xml:space="preserve">and enter the </w:t>
      </w:r>
      <w:r w:rsidR="00F8454B" w:rsidRPr="00197A46">
        <w:rPr>
          <w:rFonts w:ascii="Arial" w:hAnsi="Arial" w:cs="Arial"/>
          <w:sz w:val="22"/>
          <w:szCs w:val="22"/>
        </w:rPr>
        <w:t>NRS</w:t>
      </w:r>
      <w:r w:rsidRPr="00197A46">
        <w:rPr>
          <w:rFonts w:ascii="Arial" w:hAnsi="Arial" w:cs="Arial"/>
          <w:sz w:val="22"/>
          <w:szCs w:val="22"/>
        </w:rPr>
        <w:t xml:space="preserve"> range.</w:t>
      </w:r>
    </w:p>
    <w:p w14:paraId="390E9510" w14:textId="77777777" w:rsidR="0004250D" w:rsidRPr="00197A46" w:rsidRDefault="00D35F15" w:rsidP="000617A3">
      <w:pPr>
        <w:pStyle w:val="ListParagraph"/>
        <w:numPr>
          <w:ilvl w:val="2"/>
          <w:numId w:val="11"/>
        </w:numPr>
        <w:ind w:left="1440" w:hanging="720"/>
        <w:rPr>
          <w:rFonts w:ascii="Arial" w:hAnsi="Arial" w:cs="Arial"/>
          <w:sz w:val="22"/>
          <w:szCs w:val="22"/>
        </w:rPr>
      </w:pPr>
      <w:r w:rsidRPr="00197A46">
        <w:rPr>
          <w:rFonts w:ascii="Arial" w:hAnsi="Arial" w:cs="Arial"/>
          <w:sz w:val="22"/>
          <w:szCs w:val="22"/>
        </w:rPr>
        <w:t xml:space="preserve">Enter the unique number of seats for this class. </w:t>
      </w:r>
    </w:p>
    <w:p w14:paraId="5CA2732F" w14:textId="5C7A9564" w:rsidR="0004250D" w:rsidRPr="00197A46" w:rsidRDefault="00D35F15" w:rsidP="0004250D">
      <w:pPr>
        <w:pStyle w:val="ListParagraph"/>
        <w:numPr>
          <w:ilvl w:val="3"/>
          <w:numId w:val="11"/>
        </w:numPr>
        <w:rPr>
          <w:rFonts w:ascii="Arial" w:hAnsi="Arial" w:cs="Arial"/>
          <w:color w:val="0070C0"/>
          <w:sz w:val="22"/>
          <w:szCs w:val="22"/>
        </w:rPr>
      </w:pPr>
      <w:r w:rsidRPr="00197A46">
        <w:rPr>
          <w:rFonts w:ascii="Arial" w:hAnsi="Arial" w:cs="Arial"/>
          <w:sz w:val="22"/>
          <w:szCs w:val="22"/>
        </w:rPr>
        <w:t>The total number of seats must equal the number in Table 1</w:t>
      </w:r>
    </w:p>
    <w:p w14:paraId="51C168C0" w14:textId="34C890E9" w:rsidR="0038034A" w:rsidRPr="00197A46" w:rsidRDefault="00F8454B" w:rsidP="0004250D">
      <w:pPr>
        <w:pStyle w:val="ListParagraph"/>
        <w:numPr>
          <w:ilvl w:val="3"/>
          <w:numId w:val="11"/>
        </w:numPr>
        <w:rPr>
          <w:rFonts w:ascii="Arial" w:hAnsi="Arial" w:cs="Arial"/>
          <w:sz w:val="22"/>
          <w:szCs w:val="22"/>
        </w:rPr>
      </w:pPr>
      <w:r w:rsidRPr="00197A46">
        <w:rPr>
          <w:rFonts w:ascii="Arial" w:hAnsi="Arial" w:cs="Arial"/>
          <w:sz w:val="22"/>
          <w:szCs w:val="22"/>
        </w:rPr>
        <w:t xml:space="preserve">Note that cell G4 totals the number of seats that you have entered. The cell will remain </w:t>
      </w:r>
      <w:r w:rsidRPr="00197A46">
        <w:rPr>
          <w:rFonts w:ascii="Arial" w:hAnsi="Arial" w:cs="Arial"/>
          <w:color w:val="FF0000"/>
          <w:sz w:val="22"/>
          <w:szCs w:val="22"/>
        </w:rPr>
        <w:t>red</w:t>
      </w:r>
      <w:r w:rsidRPr="00197A46">
        <w:rPr>
          <w:rFonts w:ascii="Arial" w:hAnsi="Arial" w:cs="Arial"/>
          <w:sz w:val="22"/>
          <w:szCs w:val="22"/>
        </w:rPr>
        <w:t xml:space="preserve"> until the number</w:t>
      </w:r>
      <w:r w:rsidR="007E4A1F" w:rsidRPr="00197A46">
        <w:rPr>
          <w:rFonts w:ascii="Arial" w:hAnsi="Arial" w:cs="Arial"/>
          <w:sz w:val="22"/>
          <w:szCs w:val="22"/>
        </w:rPr>
        <w:t xml:space="preserve"> of class plan seats is the same as the Table 1</w:t>
      </w:r>
      <w:r w:rsidR="00F91D2D" w:rsidRPr="00197A46">
        <w:rPr>
          <w:rFonts w:ascii="Arial" w:hAnsi="Arial" w:cs="Arial"/>
          <w:sz w:val="22"/>
          <w:szCs w:val="22"/>
        </w:rPr>
        <w:t>.</w:t>
      </w:r>
    </w:p>
    <w:p w14:paraId="75E8B351" w14:textId="77777777" w:rsidR="00F8454B" w:rsidRPr="00197A46" w:rsidRDefault="00F8454B" w:rsidP="000617A3">
      <w:pPr>
        <w:pStyle w:val="ListParagraph"/>
        <w:numPr>
          <w:ilvl w:val="2"/>
          <w:numId w:val="11"/>
        </w:numPr>
        <w:ind w:left="1440" w:hanging="720"/>
        <w:rPr>
          <w:rFonts w:ascii="Arial" w:hAnsi="Arial" w:cs="Arial"/>
          <w:sz w:val="22"/>
          <w:szCs w:val="22"/>
        </w:rPr>
      </w:pPr>
      <w:r w:rsidRPr="00197A46">
        <w:rPr>
          <w:rFonts w:ascii="Arial" w:hAnsi="Arial" w:cs="Arial"/>
          <w:sz w:val="22"/>
          <w:szCs w:val="22"/>
        </w:rPr>
        <w:t>Enter the class title as it will be entered in LACES.</w:t>
      </w:r>
    </w:p>
    <w:p w14:paraId="0C11D720" w14:textId="0BCE0F6F" w:rsidR="00C45C0A" w:rsidRPr="00197A46" w:rsidRDefault="00D35F15" w:rsidP="000617A3">
      <w:pPr>
        <w:pStyle w:val="ListParagraph"/>
        <w:numPr>
          <w:ilvl w:val="2"/>
          <w:numId w:val="11"/>
        </w:numPr>
        <w:ind w:left="1440" w:hanging="720"/>
        <w:rPr>
          <w:rFonts w:ascii="Arial" w:hAnsi="Arial" w:cs="Arial"/>
          <w:sz w:val="22"/>
          <w:szCs w:val="22"/>
        </w:rPr>
      </w:pPr>
      <w:r w:rsidRPr="00197A46">
        <w:rPr>
          <w:rFonts w:ascii="Arial" w:hAnsi="Arial" w:cs="Arial"/>
          <w:sz w:val="22"/>
          <w:szCs w:val="22"/>
        </w:rPr>
        <w:t>Provide necessary information under Notes. For example</w:t>
      </w:r>
      <w:r w:rsidR="00C45C0A" w:rsidRPr="00197A46">
        <w:rPr>
          <w:rFonts w:ascii="Arial" w:hAnsi="Arial" w:cs="Arial"/>
          <w:sz w:val="22"/>
          <w:szCs w:val="22"/>
        </w:rPr>
        <w:t>, note if:</w:t>
      </w:r>
    </w:p>
    <w:p w14:paraId="034D552A" w14:textId="72B00A19" w:rsidR="00C45C0A" w:rsidRPr="00197A46" w:rsidRDefault="00C45C0A" w:rsidP="00C45C0A">
      <w:pPr>
        <w:pStyle w:val="ListParagraph"/>
        <w:numPr>
          <w:ilvl w:val="3"/>
          <w:numId w:val="11"/>
        </w:numPr>
        <w:rPr>
          <w:rFonts w:ascii="Arial" w:hAnsi="Arial" w:cs="Arial"/>
          <w:sz w:val="22"/>
          <w:szCs w:val="22"/>
        </w:rPr>
      </w:pPr>
      <w:r w:rsidRPr="00197A46">
        <w:rPr>
          <w:rFonts w:ascii="Arial" w:hAnsi="Arial" w:cs="Arial"/>
          <w:sz w:val="22"/>
          <w:szCs w:val="22"/>
        </w:rPr>
        <w:t>T</w:t>
      </w:r>
      <w:r w:rsidR="00845CE4" w:rsidRPr="00197A46">
        <w:rPr>
          <w:rFonts w:ascii="Arial" w:hAnsi="Arial" w:cs="Arial"/>
          <w:sz w:val="22"/>
          <w:szCs w:val="22"/>
        </w:rPr>
        <w:t>he class will serve the same students as another class</w:t>
      </w:r>
      <w:r w:rsidR="00F8454B" w:rsidRPr="00197A46">
        <w:rPr>
          <w:rFonts w:ascii="Arial" w:hAnsi="Arial" w:cs="Arial"/>
          <w:sz w:val="22"/>
          <w:szCs w:val="22"/>
        </w:rPr>
        <w:t xml:space="preserve"> (use the class code)</w:t>
      </w:r>
      <w:r w:rsidR="00845CE4" w:rsidRPr="00197A46">
        <w:rPr>
          <w:rFonts w:ascii="Arial" w:hAnsi="Arial" w:cs="Arial"/>
          <w:sz w:val="22"/>
          <w:szCs w:val="22"/>
        </w:rPr>
        <w:t xml:space="preserve">; </w:t>
      </w:r>
      <w:r w:rsidR="00D35F15" w:rsidRPr="00197A46">
        <w:rPr>
          <w:rFonts w:ascii="Arial" w:hAnsi="Arial" w:cs="Arial"/>
          <w:sz w:val="22"/>
          <w:szCs w:val="22"/>
        </w:rPr>
        <w:t xml:space="preserve">provide the site and </w:t>
      </w:r>
      <w:r w:rsidR="00FF09BF" w:rsidRPr="00197A46">
        <w:rPr>
          <w:rFonts w:ascii="Arial" w:hAnsi="Arial" w:cs="Arial"/>
          <w:sz w:val="22"/>
          <w:szCs w:val="22"/>
        </w:rPr>
        <w:t>schedule.</w:t>
      </w:r>
      <w:r w:rsidR="00A17A31" w:rsidRPr="00197A46">
        <w:rPr>
          <w:rFonts w:ascii="Arial" w:hAnsi="Arial" w:cs="Arial"/>
          <w:sz w:val="22"/>
          <w:szCs w:val="22"/>
        </w:rPr>
        <w:t xml:space="preserve"> </w:t>
      </w:r>
    </w:p>
    <w:p w14:paraId="03DC6BE7" w14:textId="4FDAD4C6" w:rsidR="00D35F15" w:rsidRPr="00197A46" w:rsidRDefault="00C45C0A" w:rsidP="00C45C0A">
      <w:pPr>
        <w:pStyle w:val="ListParagraph"/>
        <w:numPr>
          <w:ilvl w:val="3"/>
          <w:numId w:val="11"/>
        </w:numPr>
        <w:rPr>
          <w:rFonts w:ascii="Arial" w:hAnsi="Arial" w:cs="Arial"/>
          <w:sz w:val="22"/>
          <w:szCs w:val="22"/>
        </w:rPr>
      </w:pPr>
      <w:r w:rsidRPr="00197A46">
        <w:rPr>
          <w:rFonts w:ascii="Arial" w:hAnsi="Arial" w:cs="Arial"/>
          <w:sz w:val="22"/>
          <w:szCs w:val="22"/>
        </w:rPr>
        <w:t>I</w:t>
      </w:r>
      <w:r w:rsidR="00A17A31" w:rsidRPr="00197A46">
        <w:rPr>
          <w:rFonts w:ascii="Arial" w:hAnsi="Arial" w:cs="Arial"/>
          <w:sz w:val="22"/>
          <w:szCs w:val="22"/>
        </w:rPr>
        <w:t>t is being provided by a sub</w:t>
      </w:r>
      <w:r w:rsidR="00B22ADD" w:rsidRPr="00197A46">
        <w:rPr>
          <w:rFonts w:ascii="Arial" w:hAnsi="Arial" w:cs="Arial"/>
          <w:sz w:val="22"/>
          <w:szCs w:val="22"/>
        </w:rPr>
        <w:t xml:space="preserve"> </w:t>
      </w:r>
      <w:r w:rsidR="00FF09BF" w:rsidRPr="00197A46">
        <w:rPr>
          <w:rFonts w:ascii="Arial" w:hAnsi="Arial" w:cs="Arial"/>
          <w:sz w:val="22"/>
          <w:szCs w:val="22"/>
        </w:rPr>
        <w:t>awardee.</w:t>
      </w:r>
    </w:p>
    <w:p w14:paraId="3A242621" w14:textId="77777777" w:rsidR="0038034A" w:rsidRPr="00197A46" w:rsidRDefault="0038034A" w:rsidP="000617A3">
      <w:pPr>
        <w:pStyle w:val="ListParagraph"/>
        <w:numPr>
          <w:ilvl w:val="2"/>
          <w:numId w:val="11"/>
        </w:numPr>
        <w:ind w:left="1440" w:hanging="720"/>
        <w:rPr>
          <w:rFonts w:ascii="Arial" w:hAnsi="Arial" w:cs="Arial"/>
          <w:sz w:val="22"/>
          <w:szCs w:val="22"/>
        </w:rPr>
      </w:pPr>
      <w:r w:rsidRPr="00197A46">
        <w:rPr>
          <w:rFonts w:ascii="Arial" w:hAnsi="Arial" w:cs="Arial"/>
          <w:sz w:val="22"/>
          <w:szCs w:val="22"/>
        </w:rPr>
        <w:lastRenderedPageBreak/>
        <w:t>Enter the planned hours per week and planned number of weeks.</w:t>
      </w:r>
    </w:p>
    <w:p w14:paraId="17D79615" w14:textId="3C322C57" w:rsidR="0038034A" w:rsidRPr="00197A46" w:rsidRDefault="0038034A" w:rsidP="000617A3">
      <w:pPr>
        <w:pStyle w:val="ListParagraph"/>
        <w:numPr>
          <w:ilvl w:val="2"/>
          <w:numId w:val="11"/>
        </w:numPr>
        <w:ind w:left="1440" w:hanging="720"/>
        <w:rPr>
          <w:rFonts w:ascii="Arial" w:hAnsi="Arial" w:cs="Arial"/>
          <w:sz w:val="22"/>
          <w:szCs w:val="22"/>
        </w:rPr>
      </w:pPr>
      <w:r w:rsidRPr="00197A46">
        <w:rPr>
          <w:rFonts w:ascii="Arial" w:hAnsi="Arial" w:cs="Arial"/>
          <w:sz w:val="22"/>
          <w:szCs w:val="22"/>
        </w:rPr>
        <w:t xml:space="preserve">For each class, enter the cost per student. You may enter a uniform cost across </w:t>
      </w:r>
      <w:r w:rsidR="00A17A31" w:rsidRPr="00197A46">
        <w:rPr>
          <w:rFonts w:ascii="Arial" w:hAnsi="Arial" w:cs="Arial"/>
          <w:sz w:val="22"/>
          <w:szCs w:val="22"/>
        </w:rPr>
        <w:t xml:space="preserve">all </w:t>
      </w:r>
      <w:r w:rsidRPr="00197A46">
        <w:rPr>
          <w:rFonts w:ascii="Arial" w:hAnsi="Arial" w:cs="Arial"/>
          <w:sz w:val="22"/>
          <w:szCs w:val="22"/>
        </w:rPr>
        <w:t xml:space="preserve">your classes or calculate a unique cost. The Summary </w:t>
      </w:r>
      <w:r w:rsidR="00F8454B" w:rsidRPr="00197A46">
        <w:rPr>
          <w:rFonts w:ascii="Arial" w:hAnsi="Arial" w:cs="Arial"/>
          <w:sz w:val="22"/>
          <w:szCs w:val="22"/>
        </w:rPr>
        <w:t xml:space="preserve">sheet </w:t>
      </w:r>
      <w:r w:rsidRPr="00197A46">
        <w:rPr>
          <w:rFonts w:ascii="Arial" w:hAnsi="Arial" w:cs="Arial"/>
          <w:sz w:val="22"/>
          <w:szCs w:val="22"/>
        </w:rPr>
        <w:t>will calcu</w:t>
      </w:r>
      <w:r w:rsidR="003B0CDF" w:rsidRPr="00197A46">
        <w:rPr>
          <w:rFonts w:ascii="Arial" w:hAnsi="Arial" w:cs="Arial"/>
          <w:sz w:val="22"/>
          <w:szCs w:val="22"/>
        </w:rPr>
        <w:t>late the average cost per sea</w:t>
      </w:r>
      <w:r w:rsidRPr="00197A46">
        <w:rPr>
          <w:rFonts w:ascii="Arial" w:hAnsi="Arial" w:cs="Arial"/>
          <w:sz w:val="22"/>
          <w:szCs w:val="22"/>
        </w:rPr>
        <w:t>t. This must match the cost</w:t>
      </w:r>
      <w:r w:rsidR="003B0CDF" w:rsidRPr="00197A46">
        <w:rPr>
          <w:rFonts w:ascii="Arial" w:hAnsi="Arial" w:cs="Arial"/>
          <w:sz w:val="22"/>
          <w:szCs w:val="22"/>
        </w:rPr>
        <w:t xml:space="preserve">-per-seat </w:t>
      </w:r>
      <w:r w:rsidR="002C77F8" w:rsidRPr="00197A46">
        <w:rPr>
          <w:rFonts w:ascii="Arial" w:hAnsi="Arial" w:cs="Arial"/>
          <w:sz w:val="22"/>
          <w:szCs w:val="22"/>
        </w:rPr>
        <w:t>from Table 1</w:t>
      </w:r>
      <w:r w:rsidR="003B0CDF" w:rsidRPr="00197A46">
        <w:rPr>
          <w:rFonts w:ascii="Arial" w:hAnsi="Arial" w:cs="Arial"/>
          <w:sz w:val="22"/>
          <w:szCs w:val="22"/>
        </w:rPr>
        <w:t>.</w:t>
      </w:r>
    </w:p>
    <w:p w14:paraId="6BDBE895" w14:textId="56C91474" w:rsidR="0004250D" w:rsidRPr="00197A46" w:rsidRDefault="0004250D" w:rsidP="000617A3">
      <w:pPr>
        <w:pStyle w:val="ListParagraph"/>
        <w:numPr>
          <w:ilvl w:val="2"/>
          <w:numId w:val="11"/>
        </w:numPr>
        <w:ind w:left="1440" w:hanging="720"/>
        <w:rPr>
          <w:rFonts w:ascii="Arial" w:hAnsi="Arial" w:cs="Arial"/>
          <w:sz w:val="22"/>
          <w:szCs w:val="22"/>
        </w:rPr>
      </w:pPr>
      <w:r w:rsidRPr="00197A46">
        <w:rPr>
          <w:rFonts w:ascii="Arial" w:hAnsi="Arial" w:cs="Arial"/>
          <w:sz w:val="22"/>
          <w:szCs w:val="22"/>
        </w:rPr>
        <w:t>There are a few programs approved to provide instruction in Spanish and have those seats and enrollments count toward their ABE targets. Those classes should be in the ABE plan.</w:t>
      </w:r>
    </w:p>
    <w:p w14:paraId="7B228991" w14:textId="70D16B54" w:rsidR="0004250D" w:rsidRPr="00197A46" w:rsidRDefault="0004250D" w:rsidP="0004250D">
      <w:pPr>
        <w:pStyle w:val="ListParagraph"/>
        <w:numPr>
          <w:ilvl w:val="3"/>
          <w:numId w:val="11"/>
        </w:numPr>
        <w:rPr>
          <w:rFonts w:ascii="Arial" w:hAnsi="Arial" w:cs="Arial"/>
          <w:sz w:val="22"/>
          <w:szCs w:val="22"/>
        </w:rPr>
      </w:pPr>
      <w:r w:rsidRPr="00197A46">
        <w:rPr>
          <w:rFonts w:ascii="Arial" w:hAnsi="Arial" w:cs="Arial"/>
          <w:sz w:val="22"/>
          <w:szCs w:val="22"/>
        </w:rPr>
        <w:t>Discuss with your program specialist.</w:t>
      </w:r>
    </w:p>
    <w:p w14:paraId="2D0F5FB1" w14:textId="1C333445" w:rsidR="0004250D" w:rsidRPr="00197A46" w:rsidRDefault="0004250D" w:rsidP="0004250D">
      <w:pPr>
        <w:pStyle w:val="ListParagraph"/>
        <w:numPr>
          <w:ilvl w:val="3"/>
          <w:numId w:val="11"/>
        </w:numPr>
        <w:rPr>
          <w:rFonts w:ascii="Arial" w:hAnsi="Arial" w:cs="Arial"/>
          <w:sz w:val="22"/>
          <w:szCs w:val="22"/>
        </w:rPr>
      </w:pPr>
      <w:r w:rsidRPr="00197A46">
        <w:rPr>
          <w:rFonts w:ascii="Arial" w:hAnsi="Arial" w:cs="Arial"/>
          <w:sz w:val="22"/>
          <w:szCs w:val="22"/>
        </w:rPr>
        <w:t>Review the assessment and instruction policies.</w:t>
      </w:r>
    </w:p>
    <w:p w14:paraId="4A59BAFC" w14:textId="77777777" w:rsidR="00A547FA" w:rsidRPr="00197A46" w:rsidRDefault="00A547FA" w:rsidP="000F3A60">
      <w:pPr>
        <w:rPr>
          <w:rFonts w:ascii="Arial" w:hAnsi="Arial" w:cs="Arial"/>
          <w:sz w:val="22"/>
          <w:szCs w:val="22"/>
        </w:rPr>
      </w:pPr>
    </w:p>
    <w:p w14:paraId="5265329A" w14:textId="77777777" w:rsidR="00D35F15" w:rsidRPr="00197A46" w:rsidRDefault="00A547FA" w:rsidP="00845CE4">
      <w:pPr>
        <w:pStyle w:val="ListParagraph"/>
        <w:numPr>
          <w:ilvl w:val="0"/>
          <w:numId w:val="11"/>
        </w:numPr>
        <w:rPr>
          <w:rFonts w:ascii="Arial" w:hAnsi="Arial" w:cs="Arial"/>
          <w:b/>
          <w:sz w:val="22"/>
          <w:szCs w:val="22"/>
        </w:rPr>
      </w:pPr>
      <w:r w:rsidRPr="00197A46">
        <w:rPr>
          <w:rFonts w:ascii="Arial" w:hAnsi="Arial" w:cs="Arial"/>
          <w:b/>
          <w:sz w:val="22"/>
          <w:szCs w:val="22"/>
        </w:rPr>
        <w:t>Budget</w:t>
      </w:r>
    </w:p>
    <w:p w14:paraId="61EB4EF3" w14:textId="6271678B" w:rsidR="002674D7" w:rsidRPr="00197A46" w:rsidRDefault="003932C6" w:rsidP="00A547FA">
      <w:pPr>
        <w:pStyle w:val="ListParagraph"/>
        <w:numPr>
          <w:ilvl w:val="1"/>
          <w:numId w:val="11"/>
        </w:numPr>
        <w:rPr>
          <w:rFonts w:ascii="Arial" w:hAnsi="Arial" w:cs="Arial"/>
          <w:sz w:val="22"/>
          <w:szCs w:val="22"/>
        </w:rPr>
      </w:pPr>
      <w:r w:rsidRPr="00197A46">
        <w:rPr>
          <w:rFonts w:ascii="Arial" w:hAnsi="Arial" w:cs="Arial"/>
          <w:sz w:val="22"/>
          <w:szCs w:val="22"/>
        </w:rPr>
        <w:t>The</w:t>
      </w:r>
      <w:r w:rsidR="000C7932" w:rsidRPr="00197A46">
        <w:rPr>
          <w:rFonts w:ascii="Arial" w:hAnsi="Arial" w:cs="Arial"/>
          <w:sz w:val="22"/>
          <w:szCs w:val="22"/>
        </w:rPr>
        <w:t xml:space="preserve"> Program name, CALC Award, Outstation Award, and Indirect Rate</w:t>
      </w:r>
      <w:r w:rsidR="002674D7" w:rsidRPr="00197A46">
        <w:rPr>
          <w:rFonts w:ascii="Arial" w:hAnsi="Arial" w:cs="Arial"/>
          <w:sz w:val="22"/>
          <w:szCs w:val="22"/>
        </w:rPr>
        <w:t xml:space="preserve"> are prepopulated based on the cover page information. The total</w:t>
      </w:r>
      <w:r w:rsidR="00684B4D" w:rsidRPr="00197A46">
        <w:rPr>
          <w:rFonts w:ascii="Arial" w:hAnsi="Arial" w:cs="Arial"/>
          <w:sz w:val="22"/>
          <w:szCs w:val="22"/>
        </w:rPr>
        <w:t xml:space="preserve"> CALC/AECI request</w:t>
      </w:r>
      <w:r w:rsidR="002674D7" w:rsidRPr="00197A46">
        <w:rPr>
          <w:rFonts w:ascii="Arial" w:hAnsi="Arial" w:cs="Arial"/>
          <w:sz w:val="22"/>
          <w:szCs w:val="22"/>
        </w:rPr>
        <w:t xml:space="preserve"> </w:t>
      </w:r>
      <w:r w:rsidR="00684B4D" w:rsidRPr="00197A46">
        <w:rPr>
          <w:rFonts w:ascii="Arial" w:hAnsi="Arial" w:cs="Arial"/>
          <w:sz w:val="22"/>
          <w:szCs w:val="22"/>
        </w:rPr>
        <w:t>does not include</w:t>
      </w:r>
      <w:r w:rsidR="008D702B" w:rsidRPr="00197A46">
        <w:rPr>
          <w:rFonts w:ascii="Arial" w:hAnsi="Arial" w:cs="Arial"/>
          <w:sz w:val="22"/>
          <w:szCs w:val="22"/>
        </w:rPr>
        <w:t xml:space="preserve"> MassSTEP</w:t>
      </w:r>
      <w:r w:rsidR="00684B4D" w:rsidRPr="00197A46">
        <w:rPr>
          <w:rFonts w:ascii="Arial" w:hAnsi="Arial" w:cs="Arial"/>
          <w:sz w:val="22"/>
          <w:szCs w:val="22"/>
        </w:rPr>
        <w:t xml:space="preserve"> funding</w:t>
      </w:r>
      <w:r w:rsidR="002674D7" w:rsidRPr="00197A46">
        <w:rPr>
          <w:rFonts w:ascii="Arial" w:hAnsi="Arial" w:cs="Arial"/>
          <w:sz w:val="22"/>
          <w:szCs w:val="22"/>
        </w:rPr>
        <w:t>.</w:t>
      </w:r>
    </w:p>
    <w:p w14:paraId="030BFCF4" w14:textId="77777777" w:rsidR="00595696" w:rsidRPr="00197A46" w:rsidRDefault="00595696" w:rsidP="00595696">
      <w:pPr>
        <w:pStyle w:val="ListParagraph"/>
        <w:ind w:left="792"/>
        <w:rPr>
          <w:rFonts w:ascii="Arial" w:hAnsi="Arial" w:cs="Arial"/>
          <w:sz w:val="22"/>
          <w:szCs w:val="22"/>
        </w:rPr>
      </w:pPr>
    </w:p>
    <w:p w14:paraId="7DF3C639" w14:textId="77777777" w:rsidR="00A547FA" w:rsidRPr="00197A46" w:rsidRDefault="00A547FA" w:rsidP="00A547FA">
      <w:pPr>
        <w:pStyle w:val="ListParagraph"/>
        <w:numPr>
          <w:ilvl w:val="1"/>
          <w:numId w:val="11"/>
        </w:numPr>
        <w:rPr>
          <w:rFonts w:ascii="Arial" w:hAnsi="Arial" w:cs="Arial"/>
          <w:caps/>
          <w:sz w:val="22"/>
          <w:szCs w:val="22"/>
        </w:rPr>
      </w:pPr>
      <w:r w:rsidRPr="00197A46">
        <w:rPr>
          <w:rFonts w:ascii="Arial" w:hAnsi="Arial" w:cs="Arial"/>
          <w:caps/>
          <w:sz w:val="22"/>
          <w:szCs w:val="22"/>
        </w:rPr>
        <w:t>Line 1, Administrators</w:t>
      </w:r>
    </w:p>
    <w:p w14:paraId="605733D1" w14:textId="77777777" w:rsidR="00F925D7" w:rsidRPr="00197A46" w:rsidRDefault="00A547FA" w:rsidP="00F925D7">
      <w:pPr>
        <w:pStyle w:val="ListParagraph"/>
        <w:numPr>
          <w:ilvl w:val="2"/>
          <w:numId w:val="11"/>
        </w:numPr>
        <w:ind w:left="1440" w:hanging="720"/>
        <w:rPr>
          <w:rFonts w:ascii="Arial" w:hAnsi="Arial" w:cs="Arial"/>
          <w:sz w:val="22"/>
          <w:szCs w:val="22"/>
        </w:rPr>
      </w:pPr>
      <w:r w:rsidRPr="00197A46">
        <w:rPr>
          <w:rFonts w:ascii="Arial" w:hAnsi="Arial" w:cs="Arial"/>
          <w:sz w:val="22"/>
          <w:szCs w:val="22"/>
        </w:rPr>
        <w:t xml:space="preserve">Enter the </w:t>
      </w:r>
      <w:r w:rsidR="000C7932" w:rsidRPr="00197A46">
        <w:rPr>
          <w:rFonts w:ascii="Arial" w:hAnsi="Arial" w:cs="Arial"/>
          <w:sz w:val="22"/>
          <w:szCs w:val="22"/>
        </w:rPr>
        <w:t xml:space="preserve">information for all fields. </w:t>
      </w:r>
    </w:p>
    <w:p w14:paraId="016DAB5E" w14:textId="0C6BC9EC" w:rsidR="00613D01" w:rsidRPr="00197A46" w:rsidRDefault="000C7932" w:rsidP="00F925D7">
      <w:pPr>
        <w:pStyle w:val="ListParagraph"/>
        <w:numPr>
          <w:ilvl w:val="3"/>
          <w:numId w:val="11"/>
        </w:numPr>
        <w:rPr>
          <w:rFonts w:ascii="Arial" w:hAnsi="Arial" w:cs="Arial"/>
          <w:sz w:val="22"/>
          <w:szCs w:val="22"/>
        </w:rPr>
      </w:pPr>
      <w:r w:rsidRPr="00197A46">
        <w:rPr>
          <w:rFonts w:ascii="Arial" w:hAnsi="Arial" w:cs="Arial"/>
          <w:sz w:val="22"/>
          <w:szCs w:val="22"/>
        </w:rPr>
        <w:t>Include names and i</w:t>
      </w:r>
      <w:r w:rsidR="000617A3" w:rsidRPr="00197A46">
        <w:rPr>
          <w:rFonts w:ascii="Arial" w:hAnsi="Arial" w:cs="Arial"/>
          <w:sz w:val="22"/>
          <w:szCs w:val="22"/>
        </w:rPr>
        <w:t>ndicate if a position is vacant.</w:t>
      </w:r>
    </w:p>
    <w:p w14:paraId="1E2E12EA" w14:textId="193D4C9C" w:rsidR="00F925D7" w:rsidRPr="00197A46" w:rsidRDefault="00F925D7" w:rsidP="00F925D7">
      <w:pPr>
        <w:pStyle w:val="ListParagraph"/>
        <w:numPr>
          <w:ilvl w:val="3"/>
          <w:numId w:val="11"/>
        </w:numPr>
        <w:rPr>
          <w:rFonts w:ascii="Arial" w:hAnsi="Arial" w:cs="Arial"/>
          <w:sz w:val="22"/>
          <w:szCs w:val="22"/>
        </w:rPr>
      </w:pPr>
      <w:r w:rsidRPr="00197A46">
        <w:rPr>
          <w:rFonts w:ascii="Arial" w:hAnsi="Arial" w:cs="Arial"/>
          <w:sz w:val="22"/>
          <w:szCs w:val="22"/>
        </w:rPr>
        <w:t xml:space="preserve">Enter the planned hours for the </w:t>
      </w:r>
      <w:r w:rsidR="00E36B8B" w:rsidRPr="00197A46">
        <w:rPr>
          <w:rFonts w:ascii="Arial" w:hAnsi="Arial" w:cs="Arial"/>
          <w:sz w:val="22"/>
          <w:szCs w:val="22"/>
        </w:rPr>
        <w:t>year and hourly rate</w:t>
      </w:r>
    </w:p>
    <w:p w14:paraId="7A76DAD8" w14:textId="27A13028" w:rsidR="00E36B8B" w:rsidRPr="00197A46" w:rsidRDefault="00E36B8B" w:rsidP="00F925D7">
      <w:pPr>
        <w:pStyle w:val="ListParagraph"/>
        <w:numPr>
          <w:ilvl w:val="3"/>
          <w:numId w:val="11"/>
        </w:numPr>
        <w:rPr>
          <w:rFonts w:ascii="Arial" w:hAnsi="Arial" w:cs="Arial"/>
          <w:sz w:val="22"/>
          <w:szCs w:val="22"/>
        </w:rPr>
      </w:pPr>
      <w:r w:rsidRPr="00197A46">
        <w:rPr>
          <w:rFonts w:ascii="Arial" w:hAnsi="Arial" w:cs="Arial"/>
          <w:sz w:val="22"/>
          <w:szCs w:val="22"/>
        </w:rPr>
        <w:t xml:space="preserve">Select </w:t>
      </w:r>
      <w:r w:rsidR="00A2300B" w:rsidRPr="00197A46">
        <w:rPr>
          <w:rFonts w:ascii="Arial" w:hAnsi="Arial" w:cs="Arial"/>
          <w:sz w:val="22"/>
          <w:szCs w:val="22"/>
        </w:rPr>
        <w:t>the FTE. If there is only one FTE for your program, this can easily be copied and pasted down for all staff.</w:t>
      </w:r>
    </w:p>
    <w:p w14:paraId="6DC12FCB" w14:textId="418ED1F7" w:rsidR="004823CA" w:rsidRPr="00197A46" w:rsidRDefault="004823CA" w:rsidP="00F925D7">
      <w:pPr>
        <w:pStyle w:val="ListParagraph"/>
        <w:numPr>
          <w:ilvl w:val="3"/>
          <w:numId w:val="11"/>
        </w:numPr>
        <w:rPr>
          <w:rFonts w:ascii="Arial" w:hAnsi="Arial" w:cs="Arial"/>
          <w:sz w:val="22"/>
          <w:szCs w:val="22"/>
        </w:rPr>
      </w:pPr>
      <w:r w:rsidRPr="00197A46">
        <w:rPr>
          <w:rFonts w:ascii="Arial" w:hAnsi="Arial" w:cs="Arial"/>
          <w:sz w:val="22"/>
          <w:szCs w:val="22"/>
        </w:rPr>
        <w:t>Enter the fringe rate</w:t>
      </w:r>
      <w:r w:rsidR="00113E46" w:rsidRPr="00197A46">
        <w:rPr>
          <w:rFonts w:ascii="Arial" w:hAnsi="Arial" w:cs="Arial"/>
          <w:sz w:val="22"/>
          <w:szCs w:val="22"/>
        </w:rPr>
        <w:t>.</w:t>
      </w:r>
    </w:p>
    <w:p w14:paraId="3AFC97F1" w14:textId="77777777" w:rsidR="00CC322C" w:rsidRPr="00197A46" w:rsidRDefault="00CC322C" w:rsidP="000617A3">
      <w:pPr>
        <w:pStyle w:val="ListParagraph"/>
        <w:numPr>
          <w:ilvl w:val="2"/>
          <w:numId w:val="11"/>
        </w:numPr>
        <w:ind w:left="1440" w:hanging="720"/>
        <w:rPr>
          <w:rFonts w:ascii="Arial" w:hAnsi="Arial" w:cs="Arial"/>
          <w:sz w:val="22"/>
          <w:szCs w:val="22"/>
        </w:rPr>
      </w:pPr>
      <w:r w:rsidRPr="00197A46">
        <w:rPr>
          <w:rFonts w:ascii="Arial" w:hAnsi="Arial" w:cs="Arial"/>
          <w:sz w:val="22"/>
          <w:szCs w:val="22"/>
        </w:rPr>
        <w:t>100% of line 1 salaries and fringe are considered administrative.</w:t>
      </w:r>
    </w:p>
    <w:p w14:paraId="31A5A2CF" w14:textId="77777777" w:rsidR="00595696" w:rsidRPr="00197A46" w:rsidRDefault="00595696" w:rsidP="00595696">
      <w:pPr>
        <w:pStyle w:val="ListParagraph"/>
        <w:ind w:left="1440"/>
        <w:rPr>
          <w:rFonts w:ascii="Arial" w:hAnsi="Arial" w:cs="Arial"/>
          <w:sz w:val="22"/>
          <w:szCs w:val="22"/>
        </w:rPr>
      </w:pPr>
    </w:p>
    <w:p w14:paraId="3A63A795" w14:textId="77777777" w:rsidR="000617A3" w:rsidRPr="00197A46" w:rsidRDefault="000617A3" w:rsidP="000617A3">
      <w:pPr>
        <w:pStyle w:val="ListParagraph"/>
        <w:numPr>
          <w:ilvl w:val="1"/>
          <w:numId w:val="11"/>
        </w:numPr>
        <w:rPr>
          <w:rFonts w:ascii="Arial" w:hAnsi="Arial" w:cs="Arial"/>
          <w:caps/>
          <w:sz w:val="22"/>
          <w:szCs w:val="22"/>
        </w:rPr>
      </w:pPr>
      <w:r w:rsidRPr="00197A46">
        <w:rPr>
          <w:rFonts w:ascii="Arial" w:hAnsi="Arial" w:cs="Arial"/>
          <w:caps/>
          <w:sz w:val="22"/>
          <w:szCs w:val="22"/>
        </w:rPr>
        <w:t>Line 2, Instructional/Professional Staff</w:t>
      </w:r>
    </w:p>
    <w:p w14:paraId="1C20C471" w14:textId="77777777" w:rsidR="000617A3" w:rsidRPr="00197A46" w:rsidRDefault="000617A3" w:rsidP="000617A3">
      <w:pPr>
        <w:pStyle w:val="ListParagraph"/>
        <w:numPr>
          <w:ilvl w:val="2"/>
          <w:numId w:val="11"/>
        </w:numPr>
        <w:ind w:left="1440" w:hanging="720"/>
        <w:rPr>
          <w:rFonts w:ascii="Arial" w:hAnsi="Arial" w:cs="Arial"/>
          <w:sz w:val="22"/>
          <w:szCs w:val="22"/>
        </w:rPr>
      </w:pPr>
      <w:r w:rsidRPr="00197A46">
        <w:rPr>
          <w:rFonts w:ascii="Arial" w:hAnsi="Arial" w:cs="Arial"/>
          <w:sz w:val="22"/>
          <w:szCs w:val="22"/>
        </w:rPr>
        <w:t>This budget line is only for staff directly involved with students. If an administrator is directly involved with students (e.g. student orientation or testing), those hours can be entered here.</w:t>
      </w:r>
    </w:p>
    <w:p w14:paraId="301CD734" w14:textId="77777777" w:rsidR="000617A3" w:rsidRPr="00197A46" w:rsidRDefault="000617A3" w:rsidP="000617A3">
      <w:pPr>
        <w:pStyle w:val="ListParagraph"/>
        <w:numPr>
          <w:ilvl w:val="2"/>
          <w:numId w:val="11"/>
        </w:numPr>
        <w:ind w:left="1440" w:hanging="720"/>
        <w:rPr>
          <w:rFonts w:ascii="Arial" w:hAnsi="Arial" w:cs="Arial"/>
          <w:sz w:val="22"/>
          <w:szCs w:val="22"/>
        </w:rPr>
      </w:pPr>
      <w:r w:rsidRPr="00197A46">
        <w:rPr>
          <w:rFonts w:ascii="Arial" w:hAnsi="Arial" w:cs="Arial"/>
          <w:sz w:val="22"/>
          <w:szCs w:val="22"/>
        </w:rPr>
        <w:t>Enter information for all fields as above.</w:t>
      </w:r>
      <w:r w:rsidR="00CC322C" w:rsidRPr="00197A46">
        <w:rPr>
          <w:rFonts w:ascii="Arial" w:hAnsi="Arial" w:cs="Arial"/>
          <w:sz w:val="22"/>
          <w:szCs w:val="22"/>
        </w:rPr>
        <w:t xml:space="preserve"> Note specific programmatic duties, e.g. lead teacher, curriculum development, etc.</w:t>
      </w:r>
    </w:p>
    <w:p w14:paraId="5D78A98D" w14:textId="240BEC79" w:rsidR="000617A3" w:rsidRPr="00197A46" w:rsidRDefault="0059511D" w:rsidP="000617A3">
      <w:pPr>
        <w:pStyle w:val="ListParagraph"/>
        <w:numPr>
          <w:ilvl w:val="2"/>
          <w:numId w:val="11"/>
        </w:numPr>
        <w:ind w:left="1440" w:hanging="720"/>
        <w:rPr>
          <w:rFonts w:ascii="Arial" w:hAnsi="Arial" w:cs="Arial"/>
          <w:sz w:val="22"/>
          <w:szCs w:val="22"/>
        </w:rPr>
      </w:pPr>
      <w:r w:rsidRPr="00197A46">
        <w:rPr>
          <w:rFonts w:ascii="Arial" w:hAnsi="Arial" w:cs="Arial"/>
          <w:sz w:val="22"/>
          <w:szCs w:val="22"/>
        </w:rPr>
        <w:t xml:space="preserve">There are 15 visible (unhidden) rows. </w:t>
      </w:r>
      <w:r w:rsidR="000617A3" w:rsidRPr="00197A46">
        <w:rPr>
          <w:rFonts w:ascii="Arial" w:hAnsi="Arial" w:cs="Arial"/>
          <w:sz w:val="22"/>
          <w:szCs w:val="22"/>
        </w:rPr>
        <w:t>Large programs can enter groups of teachers with similar responsibilities.</w:t>
      </w:r>
    </w:p>
    <w:p w14:paraId="787BAE94" w14:textId="60FFD3E1" w:rsidR="0059511D" w:rsidRPr="00197A46" w:rsidRDefault="0059511D" w:rsidP="000617A3">
      <w:pPr>
        <w:pStyle w:val="ListParagraph"/>
        <w:numPr>
          <w:ilvl w:val="2"/>
          <w:numId w:val="11"/>
        </w:numPr>
        <w:ind w:left="1440" w:hanging="720"/>
        <w:rPr>
          <w:rFonts w:ascii="Arial" w:hAnsi="Arial" w:cs="Arial"/>
          <w:sz w:val="22"/>
          <w:szCs w:val="22"/>
        </w:rPr>
      </w:pPr>
      <w:r w:rsidRPr="00197A46">
        <w:rPr>
          <w:rFonts w:ascii="Arial" w:hAnsi="Arial" w:cs="Arial"/>
          <w:sz w:val="22"/>
          <w:szCs w:val="22"/>
        </w:rPr>
        <w:t xml:space="preserve">There are </w:t>
      </w:r>
      <w:r w:rsidR="006639A0" w:rsidRPr="00197A46">
        <w:rPr>
          <w:rFonts w:ascii="Arial" w:hAnsi="Arial" w:cs="Arial"/>
          <w:sz w:val="22"/>
          <w:szCs w:val="22"/>
        </w:rPr>
        <w:t>10</w:t>
      </w:r>
      <w:r w:rsidRPr="00197A46">
        <w:rPr>
          <w:rFonts w:ascii="Arial" w:hAnsi="Arial" w:cs="Arial"/>
          <w:sz w:val="22"/>
          <w:szCs w:val="22"/>
        </w:rPr>
        <w:t xml:space="preserve"> hidden rows. Contact </w:t>
      </w:r>
      <w:r w:rsidR="003932C6" w:rsidRPr="00197A46">
        <w:rPr>
          <w:rFonts w:ascii="Arial" w:hAnsi="Arial" w:cs="Arial"/>
          <w:sz w:val="22"/>
          <w:szCs w:val="22"/>
        </w:rPr>
        <w:t>your assigned program specialist</w:t>
      </w:r>
      <w:r w:rsidRPr="00197A46">
        <w:rPr>
          <w:rFonts w:ascii="Arial" w:hAnsi="Arial" w:cs="Arial"/>
          <w:sz w:val="22"/>
          <w:szCs w:val="22"/>
        </w:rPr>
        <w:t xml:space="preserve"> if you would like these rows to be available. </w:t>
      </w:r>
    </w:p>
    <w:p w14:paraId="790D60E2" w14:textId="77777777" w:rsidR="00595696" w:rsidRPr="00197A46" w:rsidRDefault="00595696" w:rsidP="00595696">
      <w:pPr>
        <w:pStyle w:val="ListParagraph"/>
        <w:ind w:left="1440"/>
        <w:rPr>
          <w:rFonts w:ascii="Arial" w:hAnsi="Arial" w:cs="Arial"/>
          <w:sz w:val="22"/>
          <w:szCs w:val="22"/>
        </w:rPr>
      </w:pPr>
    </w:p>
    <w:p w14:paraId="114AB611" w14:textId="77777777" w:rsidR="00A53A85" w:rsidRPr="00197A46" w:rsidRDefault="00A53A85" w:rsidP="00A53A85">
      <w:pPr>
        <w:pStyle w:val="ListParagraph"/>
        <w:numPr>
          <w:ilvl w:val="1"/>
          <w:numId w:val="11"/>
        </w:numPr>
        <w:rPr>
          <w:rFonts w:ascii="Arial" w:hAnsi="Arial" w:cs="Arial"/>
          <w:caps/>
          <w:sz w:val="22"/>
          <w:szCs w:val="22"/>
        </w:rPr>
      </w:pPr>
      <w:r w:rsidRPr="00197A46">
        <w:rPr>
          <w:rFonts w:ascii="Arial" w:hAnsi="Arial" w:cs="Arial"/>
          <w:caps/>
          <w:sz w:val="22"/>
          <w:szCs w:val="22"/>
        </w:rPr>
        <w:t>Line 3, Support Staff</w:t>
      </w:r>
    </w:p>
    <w:p w14:paraId="7A37564E" w14:textId="605A45A4" w:rsidR="00A53A85" w:rsidRPr="00197A46" w:rsidRDefault="00A53A85" w:rsidP="00A53A85">
      <w:pPr>
        <w:pStyle w:val="ListParagraph"/>
        <w:numPr>
          <w:ilvl w:val="2"/>
          <w:numId w:val="11"/>
        </w:numPr>
        <w:ind w:left="1440" w:hanging="810"/>
        <w:rPr>
          <w:rFonts w:ascii="Arial" w:hAnsi="Arial" w:cs="Arial"/>
          <w:sz w:val="22"/>
          <w:szCs w:val="22"/>
        </w:rPr>
      </w:pPr>
      <w:r w:rsidRPr="00197A46">
        <w:rPr>
          <w:rFonts w:ascii="Arial" w:hAnsi="Arial" w:cs="Arial"/>
          <w:sz w:val="22"/>
          <w:szCs w:val="22"/>
        </w:rPr>
        <w:t xml:space="preserve">Enter </w:t>
      </w:r>
      <w:r w:rsidR="00EB4006" w:rsidRPr="00197A46">
        <w:rPr>
          <w:rFonts w:ascii="Arial" w:hAnsi="Arial" w:cs="Arial"/>
          <w:sz w:val="22"/>
          <w:szCs w:val="22"/>
        </w:rPr>
        <w:t>all information. All line 3 salaries and fringe are administrative.</w:t>
      </w:r>
    </w:p>
    <w:p w14:paraId="022EA0AA" w14:textId="335ABBCE" w:rsidR="0059511D" w:rsidRPr="00197A46" w:rsidRDefault="0059511D" w:rsidP="00A53A85">
      <w:pPr>
        <w:pStyle w:val="ListParagraph"/>
        <w:numPr>
          <w:ilvl w:val="2"/>
          <w:numId w:val="11"/>
        </w:numPr>
        <w:ind w:left="1440" w:hanging="810"/>
        <w:rPr>
          <w:rFonts w:ascii="Arial" w:hAnsi="Arial" w:cs="Arial"/>
          <w:sz w:val="22"/>
          <w:szCs w:val="22"/>
        </w:rPr>
      </w:pPr>
      <w:r w:rsidRPr="00197A46">
        <w:rPr>
          <w:rFonts w:ascii="Arial" w:hAnsi="Arial" w:cs="Arial"/>
          <w:sz w:val="22"/>
          <w:szCs w:val="22"/>
        </w:rPr>
        <w:t xml:space="preserve">There are two hidden rows. Contact </w:t>
      </w:r>
      <w:r w:rsidR="003932C6" w:rsidRPr="00197A46">
        <w:rPr>
          <w:rFonts w:ascii="Arial" w:hAnsi="Arial" w:cs="Arial"/>
          <w:sz w:val="22"/>
          <w:szCs w:val="22"/>
        </w:rPr>
        <w:t>your PS if</w:t>
      </w:r>
      <w:r w:rsidRPr="00197A46">
        <w:rPr>
          <w:rFonts w:ascii="Arial" w:hAnsi="Arial" w:cs="Arial"/>
          <w:sz w:val="22"/>
          <w:szCs w:val="22"/>
        </w:rPr>
        <w:t xml:space="preserve"> you would like these rows to be available.</w:t>
      </w:r>
    </w:p>
    <w:p w14:paraId="37F6EE04" w14:textId="77777777" w:rsidR="00595696" w:rsidRPr="00197A46" w:rsidRDefault="00595696" w:rsidP="00595696">
      <w:pPr>
        <w:pStyle w:val="ListParagraph"/>
        <w:ind w:left="1440"/>
        <w:rPr>
          <w:rFonts w:ascii="Arial" w:hAnsi="Arial" w:cs="Arial"/>
          <w:sz w:val="22"/>
          <w:szCs w:val="22"/>
        </w:rPr>
      </w:pPr>
    </w:p>
    <w:p w14:paraId="1715D6B6" w14:textId="77777777" w:rsidR="00EB4006" w:rsidRPr="00197A46" w:rsidRDefault="00EB4006" w:rsidP="00EB4006">
      <w:pPr>
        <w:pStyle w:val="ListParagraph"/>
        <w:numPr>
          <w:ilvl w:val="1"/>
          <w:numId w:val="11"/>
        </w:numPr>
        <w:rPr>
          <w:rFonts w:ascii="Arial" w:hAnsi="Arial" w:cs="Arial"/>
          <w:caps/>
          <w:sz w:val="22"/>
          <w:szCs w:val="22"/>
        </w:rPr>
      </w:pPr>
      <w:r w:rsidRPr="00197A46">
        <w:rPr>
          <w:rFonts w:ascii="Arial" w:hAnsi="Arial" w:cs="Arial"/>
          <w:caps/>
          <w:sz w:val="22"/>
          <w:szCs w:val="22"/>
        </w:rPr>
        <w:t>Line 4, Stipends</w:t>
      </w:r>
    </w:p>
    <w:p w14:paraId="3BDAD3FE" w14:textId="6FD2A7EE" w:rsidR="00EB4006" w:rsidRPr="00197A46" w:rsidRDefault="00EB4006" w:rsidP="00EB4006">
      <w:pPr>
        <w:pStyle w:val="ListParagraph"/>
        <w:numPr>
          <w:ilvl w:val="2"/>
          <w:numId w:val="11"/>
        </w:numPr>
        <w:ind w:left="1440" w:hanging="720"/>
        <w:rPr>
          <w:rFonts w:ascii="Arial" w:hAnsi="Arial" w:cs="Arial"/>
          <w:sz w:val="22"/>
          <w:szCs w:val="22"/>
        </w:rPr>
      </w:pPr>
      <w:r w:rsidRPr="00197A46">
        <w:rPr>
          <w:rFonts w:ascii="Arial" w:hAnsi="Arial" w:cs="Arial"/>
          <w:sz w:val="22"/>
          <w:szCs w:val="22"/>
        </w:rPr>
        <w:t>Enter the purpose and anticipated costs</w:t>
      </w:r>
      <w:r w:rsidR="00335176" w:rsidRPr="00197A46">
        <w:rPr>
          <w:rFonts w:ascii="Arial" w:hAnsi="Arial" w:cs="Arial"/>
          <w:sz w:val="22"/>
          <w:szCs w:val="22"/>
        </w:rPr>
        <w:t>.</w:t>
      </w:r>
    </w:p>
    <w:p w14:paraId="550382E0" w14:textId="77777777" w:rsidR="00595696" w:rsidRPr="00197A46" w:rsidRDefault="00595696" w:rsidP="00595696">
      <w:pPr>
        <w:pStyle w:val="ListParagraph"/>
        <w:ind w:left="1440"/>
        <w:rPr>
          <w:rFonts w:ascii="Arial" w:hAnsi="Arial" w:cs="Arial"/>
          <w:sz w:val="22"/>
          <w:szCs w:val="22"/>
        </w:rPr>
      </w:pPr>
    </w:p>
    <w:p w14:paraId="02C0AFC8" w14:textId="77777777" w:rsidR="00EB4006" w:rsidRPr="00197A46" w:rsidRDefault="00EB4006" w:rsidP="00EB4006">
      <w:pPr>
        <w:pStyle w:val="ListParagraph"/>
        <w:numPr>
          <w:ilvl w:val="1"/>
          <w:numId w:val="11"/>
        </w:numPr>
        <w:rPr>
          <w:rFonts w:ascii="Arial" w:hAnsi="Arial" w:cs="Arial"/>
          <w:caps/>
          <w:sz w:val="22"/>
          <w:szCs w:val="22"/>
        </w:rPr>
      </w:pPr>
      <w:r w:rsidRPr="00197A46">
        <w:rPr>
          <w:rFonts w:ascii="Arial" w:hAnsi="Arial" w:cs="Arial"/>
          <w:caps/>
          <w:sz w:val="22"/>
          <w:szCs w:val="22"/>
        </w:rPr>
        <w:t>Line 5, Fringe</w:t>
      </w:r>
    </w:p>
    <w:p w14:paraId="35244E6B" w14:textId="4ADB2DC9" w:rsidR="00EB4006" w:rsidRPr="00197A46" w:rsidRDefault="00EB4006" w:rsidP="00EB4006">
      <w:pPr>
        <w:pStyle w:val="ListParagraph"/>
        <w:numPr>
          <w:ilvl w:val="2"/>
          <w:numId w:val="11"/>
        </w:numPr>
        <w:ind w:left="1440" w:hanging="720"/>
        <w:rPr>
          <w:rFonts w:ascii="Arial" w:hAnsi="Arial" w:cs="Arial"/>
          <w:sz w:val="22"/>
          <w:szCs w:val="22"/>
        </w:rPr>
      </w:pPr>
      <w:r w:rsidRPr="00197A46">
        <w:rPr>
          <w:rFonts w:ascii="Arial" w:hAnsi="Arial" w:cs="Arial"/>
          <w:sz w:val="22"/>
          <w:szCs w:val="22"/>
        </w:rPr>
        <w:t xml:space="preserve">Provide the detail </w:t>
      </w:r>
      <w:r w:rsidR="00335176" w:rsidRPr="00197A46">
        <w:rPr>
          <w:rFonts w:ascii="Arial" w:hAnsi="Arial" w:cs="Arial"/>
          <w:sz w:val="22"/>
          <w:szCs w:val="22"/>
        </w:rPr>
        <w:t xml:space="preserve">of </w:t>
      </w:r>
      <w:r w:rsidRPr="00197A46">
        <w:rPr>
          <w:rFonts w:ascii="Arial" w:hAnsi="Arial" w:cs="Arial"/>
          <w:sz w:val="22"/>
          <w:szCs w:val="22"/>
        </w:rPr>
        <w:t>how your agency determines fringe rates.</w:t>
      </w:r>
    </w:p>
    <w:p w14:paraId="4CE132A5" w14:textId="7E87A109" w:rsidR="00EB4006" w:rsidRPr="00197A46" w:rsidRDefault="00EB4006" w:rsidP="00EB4006">
      <w:pPr>
        <w:pStyle w:val="ListParagraph"/>
        <w:numPr>
          <w:ilvl w:val="2"/>
          <w:numId w:val="11"/>
        </w:numPr>
        <w:ind w:left="1440" w:hanging="720"/>
        <w:rPr>
          <w:rFonts w:ascii="Arial" w:hAnsi="Arial" w:cs="Arial"/>
          <w:sz w:val="22"/>
          <w:szCs w:val="22"/>
        </w:rPr>
      </w:pPr>
      <w:r w:rsidRPr="00197A46">
        <w:rPr>
          <w:rFonts w:ascii="Arial" w:hAnsi="Arial" w:cs="Arial"/>
          <w:sz w:val="22"/>
          <w:szCs w:val="22"/>
        </w:rPr>
        <w:t xml:space="preserve">Note that the fringe costs are </w:t>
      </w:r>
      <w:r w:rsidR="00A916D6" w:rsidRPr="00197A46">
        <w:rPr>
          <w:rFonts w:ascii="Arial" w:hAnsi="Arial" w:cs="Arial"/>
          <w:sz w:val="22"/>
          <w:szCs w:val="22"/>
        </w:rPr>
        <w:t>auto calculated</w:t>
      </w:r>
      <w:r w:rsidR="00335176" w:rsidRPr="00197A46">
        <w:rPr>
          <w:rFonts w:ascii="Arial" w:hAnsi="Arial" w:cs="Arial"/>
          <w:sz w:val="22"/>
          <w:szCs w:val="22"/>
        </w:rPr>
        <w:t>.</w:t>
      </w:r>
    </w:p>
    <w:p w14:paraId="1FE31BD0" w14:textId="0DE207B2" w:rsidR="000C7932" w:rsidRPr="00197A46" w:rsidRDefault="000C7932" w:rsidP="00EB4006">
      <w:pPr>
        <w:pStyle w:val="ListParagraph"/>
        <w:numPr>
          <w:ilvl w:val="2"/>
          <w:numId w:val="11"/>
        </w:numPr>
        <w:ind w:left="1440" w:hanging="720"/>
        <w:rPr>
          <w:rFonts w:ascii="Arial" w:hAnsi="Arial" w:cs="Arial"/>
          <w:sz w:val="22"/>
          <w:szCs w:val="22"/>
        </w:rPr>
      </w:pPr>
      <w:r w:rsidRPr="00197A46">
        <w:rPr>
          <w:rFonts w:ascii="Arial" w:hAnsi="Arial" w:cs="Arial"/>
          <w:sz w:val="22"/>
          <w:szCs w:val="22"/>
        </w:rPr>
        <w:t>Community Colleges enter anticipated Health and Welfare.</w:t>
      </w:r>
    </w:p>
    <w:p w14:paraId="334DDF4D" w14:textId="39DA55A5" w:rsidR="00051BB6" w:rsidRPr="00197A46" w:rsidRDefault="00051BB6" w:rsidP="00EB4006">
      <w:pPr>
        <w:pStyle w:val="ListParagraph"/>
        <w:numPr>
          <w:ilvl w:val="2"/>
          <w:numId w:val="11"/>
        </w:numPr>
        <w:ind w:left="1440" w:hanging="720"/>
        <w:rPr>
          <w:rFonts w:ascii="Arial" w:hAnsi="Arial" w:cs="Arial"/>
          <w:sz w:val="22"/>
          <w:szCs w:val="22"/>
        </w:rPr>
      </w:pPr>
      <w:r w:rsidRPr="00197A46">
        <w:rPr>
          <w:rFonts w:ascii="Arial" w:hAnsi="Arial" w:cs="Arial"/>
          <w:sz w:val="22"/>
          <w:szCs w:val="22"/>
        </w:rPr>
        <w:t xml:space="preserve">If you selected Yes for ISA on the cover page, the subtotal </w:t>
      </w:r>
      <w:proofErr w:type="gramStart"/>
      <w:r w:rsidRPr="00197A46">
        <w:rPr>
          <w:rFonts w:ascii="Arial" w:hAnsi="Arial" w:cs="Arial"/>
          <w:sz w:val="22"/>
          <w:szCs w:val="22"/>
        </w:rPr>
        <w:t>will</w:t>
      </w:r>
      <w:proofErr w:type="gramEnd"/>
      <w:r w:rsidRPr="00197A46">
        <w:rPr>
          <w:rFonts w:ascii="Arial" w:hAnsi="Arial" w:cs="Arial"/>
          <w:sz w:val="22"/>
          <w:szCs w:val="22"/>
        </w:rPr>
        <w:t xml:space="preserve"> round the fringe up. Otherwise, the cell will round as expected.</w:t>
      </w:r>
    </w:p>
    <w:p w14:paraId="7660B144" w14:textId="77777777" w:rsidR="00595696" w:rsidRPr="00197A46" w:rsidRDefault="00595696" w:rsidP="00595696">
      <w:pPr>
        <w:pStyle w:val="ListParagraph"/>
        <w:ind w:left="1440"/>
        <w:rPr>
          <w:rFonts w:ascii="Arial" w:hAnsi="Arial" w:cs="Arial"/>
          <w:sz w:val="22"/>
          <w:szCs w:val="22"/>
        </w:rPr>
      </w:pPr>
    </w:p>
    <w:p w14:paraId="767D68EC" w14:textId="77777777" w:rsidR="00EB4006" w:rsidRPr="00197A46" w:rsidRDefault="003C4576" w:rsidP="00EB4006">
      <w:pPr>
        <w:pStyle w:val="ListParagraph"/>
        <w:numPr>
          <w:ilvl w:val="1"/>
          <w:numId w:val="11"/>
        </w:numPr>
        <w:rPr>
          <w:rFonts w:ascii="Arial" w:hAnsi="Arial" w:cs="Arial"/>
          <w:caps/>
          <w:sz w:val="22"/>
          <w:szCs w:val="22"/>
        </w:rPr>
      </w:pPr>
      <w:r w:rsidRPr="00197A46">
        <w:rPr>
          <w:rFonts w:ascii="Arial" w:hAnsi="Arial" w:cs="Arial"/>
          <w:caps/>
          <w:sz w:val="22"/>
          <w:szCs w:val="22"/>
        </w:rPr>
        <w:t xml:space="preserve">Line 6, </w:t>
      </w:r>
      <w:r w:rsidR="00EB4006" w:rsidRPr="00197A46">
        <w:rPr>
          <w:rFonts w:ascii="Arial" w:hAnsi="Arial" w:cs="Arial"/>
          <w:caps/>
          <w:sz w:val="22"/>
          <w:szCs w:val="22"/>
        </w:rPr>
        <w:t>Contractual services</w:t>
      </w:r>
    </w:p>
    <w:p w14:paraId="66319343" w14:textId="77777777" w:rsidR="00FA686E" w:rsidRPr="00197A46" w:rsidRDefault="00EB4006" w:rsidP="00EB4006">
      <w:pPr>
        <w:pStyle w:val="ListParagraph"/>
        <w:numPr>
          <w:ilvl w:val="2"/>
          <w:numId w:val="11"/>
        </w:numPr>
        <w:ind w:left="1440" w:hanging="720"/>
        <w:rPr>
          <w:rFonts w:ascii="Arial" w:hAnsi="Arial" w:cs="Arial"/>
          <w:sz w:val="22"/>
          <w:szCs w:val="22"/>
        </w:rPr>
      </w:pPr>
      <w:r w:rsidRPr="00197A46">
        <w:rPr>
          <w:rFonts w:ascii="Arial" w:hAnsi="Arial" w:cs="Arial"/>
          <w:sz w:val="22"/>
          <w:szCs w:val="22"/>
        </w:rPr>
        <w:t xml:space="preserve">Select Contractor or Sub </w:t>
      </w:r>
      <w:r w:rsidR="002C77F8" w:rsidRPr="00197A46">
        <w:rPr>
          <w:rFonts w:ascii="Arial" w:hAnsi="Arial" w:cs="Arial"/>
          <w:sz w:val="22"/>
          <w:szCs w:val="22"/>
        </w:rPr>
        <w:t>Award</w:t>
      </w:r>
      <w:r w:rsidRPr="00197A46">
        <w:rPr>
          <w:rFonts w:ascii="Arial" w:hAnsi="Arial" w:cs="Arial"/>
          <w:sz w:val="22"/>
          <w:szCs w:val="22"/>
        </w:rPr>
        <w:t>ee.</w:t>
      </w:r>
      <w:r w:rsidR="00EB35A4" w:rsidRPr="00197A46">
        <w:rPr>
          <w:rFonts w:ascii="Arial" w:hAnsi="Arial" w:cs="Arial"/>
          <w:sz w:val="22"/>
          <w:szCs w:val="22"/>
        </w:rPr>
        <w:t xml:space="preserve"> </w:t>
      </w:r>
    </w:p>
    <w:p w14:paraId="442F233D" w14:textId="43B1406E" w:rsidR="00EB4006" w:rsidRPr="00197A46" w:rsidRDefault="00C82D40" w:rsidP="00FA686E">
      <w:pPr>
        <w:pStyle w:val="ListParagraph"/>
        <w:numPr>
          <w:ilvl w:val="3"/>
          <w:numId w:val="11"/>
        </w:numPr>
        <w:rPr>
          <w:rFonts w:ascii="Arial" w:hAnsi="Arial" w:cs="Arial"/>
          <w:sz w:val="22"/>
          <w:szCs w:val="22"/>
        </w:rPr>
      </w:pPr>
      <w:r w:rsidRPr="00197A46">
        <w:rPr>
          <w:rFonts w:ascii="Arial" w:hAnsi="Arial" w:cs="Arial"/>
          <w:sz w:val="22"/>
          <w:szCs w:val="22"/>
        </w:rPr>
        <w:t xml:space="preserve">Review chapter 10 of the updated </w:t>
      </w:r>
      <w:hyperlink r:id="rId12" w:history="1">
        <w:r w:rsidRPr="00197A46">
          <w:rPr>
            <w:rStyle w:val="Hyperlink"/>
            <w:rFonts w:ascii="Arial" w:hAnsi="Arial" w:cs="Arial"/>
            <w:sz w:val="22"/>
            <w:szCs w:val="22"/>
          </w:rPr>
          <w:t>ACLS Massachusetts Adult Education Policies for Effective Adult Education</w:t>
        </w:r>
      </w:hyperlink>
      <w:r w:rsidRPr="00197A46">
        <w:rPr>
          <w:rFonts w:ascii="Arial" w:hAnsi="Arial" w:cs="Arial"/>
          <w:sz w:val="22"/>
          <w:szCs w:val="22"/>
        </w:rPr>
        <w:t xml:space="preserve"> and Appendix F for specific information about this line</w:t>
      </w:r>
      <w:r w:rsidR="00FA686E" w:rsidRPr="00197A46">
        <w:rPr>
          <w:rFonts w:ascii="Arial" w:hAnsi="Arial" w:cs="Arial"/>
          <w:sz w:val="22"/>
          <w:szCs w:val="22"/>
        </w:rPr>
        <w:t>.</w:t>
      </w:r>
      <w:r w:rsidR="00785416" w:rsidRPr="00197A46">
        <w:rPr>
          <w:rFonts w:ascii="Arial" w:hAnsi="Arial" w:cs="Arial"/>
          <w:sz w:val="22"/>
          <w:szCs w:val="22"/>
        </w:rPr>
        <w:t xml:space="preserve"> </w:t>
      </w:r>
      <w:r w:rsidR="00EB35A4" w:rsidRPr="00197A46">
        <w:rPr>
          <w:rFonts w:ascii="Arial" w:hAnsi="Arial" w:cs="Arial"/>
          <w:sz w:val="22"/>
          <w:szCs w:val="22"/>
        </w:rPr>
        <w:t>Contact your PS if you are unsure.</w:t>
      </w:r>
      <w:r w:rsidR="00EB4006" w:rsidRPr="00197A46">
        <w:rPr>
          <w:rFonts w:ascii="Arial" w:hAnsi="Arial" w:cs="Arial"/>
          <w:sz w:val="22"/>
          <w:szCs w:val="22"/>
        </w:rPr>
        <w:t xml:space="preserve"> </w:t>
      </w:r>
    </w:p>
    <w:p w14:paraId="5F67BE97" w14:textId="2A54D4D6" w:rsidR="00EB4006" w:rsidRPr="00197A46" w:rsidRDefault="00EB4006" w:rsidP="00EB4006">
      <w:pPr>
        <w:pStyle w:val="ListParagraph"/>
        <w:numPr>
          <w:ilvl w:val="2"/>
          <w:numId w:val="11"/>
        </w:numPr>
        <w:ind w:left="1440" w:hanging="720"/>
        <w:rPr>
          <w:rFonts w:ascii="Arial" w:hAnsi="Arial" w:cs="Arial"/>
          <w:sz w:val="22"/>
          <w:szCs w:val="22"/>
        </w:rPr>
      </w:pPr>
      <w:r w:rsidRPr="00197A46">
        <w:rPr>
          <w:rFonts w:ascii="Arial" w:hAnsi="Arial" w:cs="Arial"/>
          <w:sz w:val="22"/>
          <w:szCs w:val="22"/>
        </w:rPr>
        <w:t xml:space="preserve">Enter the name of the contractor or sub </w:t>
      </w:r>
      <w:r w:rsidR="002C77F8" w:rsidRPr="00197A46">
        <w:rPr>
          <w:rFonts w:ascii="Arial" w:hAnsi="Arial" w:cs="Arial"/>
          <w:sz w:val="22"/>
          <w:szCs w:val="22"/>
        </w:rPr>
        <w:t>awardee</w:t>
      </w:r>
      <w:r w:rsidRPr="00197A46">
        <w:rPr>
          <w:rFonts w:ascii="Arial" w:hAnsi="Arial" w:cs="Arial"/>
          <w:sz w:val="22"/>
          <w:szCs w:val="22"/>
        </w:rPr>
        <w:t xml:space="preserve"> and describe the procured services</w:t>
      </w:r>
      <w:r w:rsidR="00335176" w:rsidRPr="00197A46">
        <w:rPr>
          <w:rFonts w:ascii="Arial" w:hAnsi="Arial" w:cs="Arial"/>
          <w:sz w:val="22"/>
          <w:szCs w:val="22"/>
        </w:rPr>
        <w:t>.</w:t>
      </w:r>
    </w:p>
    <w:p w14:paraId="2A07821F" w14:textId="26CC8DF3" w:rsidR="00EB4006" w:rsidRPr="00197A46" w:rsidRDefault="00EB4006" w:rsidP="00EB4006">
      <w:pPr>
        <w:pStyle w:val="ListParagraph"/>
        <w:numPr>
          <w:ilvl w:val="2"/>
          <w:numId w:val="11"/>
        </w:numPr>
        <w:ind w:left="1440" w:hanging="720"/>
        <w:rPr>
          <w:rFonts w:ascii="Arial" w:hAnsi="Arial" w:cs="Arial"/>
          <w:sz w:val="22"/>
          <w:szCs w:val="22"/>
        </w:rPr>
      </w:pPr>
      <w:r w:rsidRPr="00197A46">
        <w:rPr>
          <w:rFonts w:ascii="Arial" w:hAnsi="Arial" w:cs="Arial"/>
          <w:sz w:val="22"/>
          <w:szCs w:val="22"/>
        </w:rPr>
        <w:t xml:space="preserve">Enter the planned hours and rate. For a sub </w:t>
      </w:r>
      <w:r w:rsidR="002C77F8" w:rsidRPr="00197A46">
        <w:rPr>
          <w:rFonts w:ascii="Arial" w:hAnsi="Arial" w:cs="Arial"/>
          <w:sz w:val="22"/>
          <w:szCs w:val="22"/>
        </w:rPr>
        <w:t>award</w:t>
      </w:r>
      <w:r w:rsidR="003C4576" w:rsidRPr="00197A46">
        <w:rPr>
          <w:rFonts w:ascii="Arial" w:hAnsi="Arial" w:cs="Arial"/>
          <w:sz w:val="22"/>
          <w:szCs w:val="22"/>
        </w:rPr>
        <w:t xml:space="preserve"> or flat rate contract</w:t>
      </w:r>
      <w:r w:rsidRPr="00197A46">
        <w:rPr>
          <w:rFonts w:ascii="Arial" w:hAnsi="Arial" w:cs="Arial"/>
          <w:sz w:val="22"/>
          <w:szCs w:val="22"/>
        </w:rPr>
        <w:t xml:space="preserve">, enter 1 </w:t>
      </w:r>
      <w:r w:rsidR="007973A0" w:rsidRPr="00197A46">
        <w:rPr>
          <w:rFonts w:ascii="Arial" w:hAnsi="Arial" w:cs="Arial"/>
          <w:sz w:val="22"/>
          <w:szCs w:val="22"/>
        </w:rPr>
        <w:t xml:space="preserve">unit </w:t>
      </w:r>
      <w:r w:rsidRPr="00197A46">
        <w:rPr>
          <w:rFonts w:ascii="Arial" w:hAnsi="Arial" w:cs="Arial"/>
          <w:sz w:val="22"/>
          <w:szCs w:val="22"/>
        </w:rPr>
        <w:t>and the total</w:t>
      </w:r>
      <w:r w:rsidR="003C4576" w:rsidRPr="00197A46">
        <w:rPr>
          <w:rFonts w:ascii="Arial" w:hAnsi="Arial" w:cs="Arial"/>
          <w:sz w:val="22"/>
          <w:szCs w:val="22"/>
        </w:rPr>
        <w:t xml:space="preserve"> cost</w:t>
      </w:r>
      <w:r w:rsidRPr="00197A46">
        <w:rPr>
          <w:rFonts w:ascii="Arial" w:hAnsi="Arial" w:cs="Arial"/>
          <w:sz w:val="22"/>
          <w:szCs w:val="22"/>
        </w:rPr>
        <w:t>.</w:t>
      </w:r>
    </w:p>
    <w:p w14:paraId="3B3C6081" w14:textId="2035BB73" w:rsidR="00991F3A" w:rsidRPr="00197A46" w:rsidRDefault="00991F3A" w:rsidP="00EB4006">
      <w:pPr>
        <w:pStyle w:val="ListParagraph"/>
        <w:numPr>
          <w:ilvl w:val="2"/>
          <w:numId w:val="11"/>
        </w:numPr>
        <w:ind w:left="1440" w:hanging="720"/>
        <w:rPr>
          <w:rFonts w:ascii="Arial" w:hAnsi="Arial" w:cs="Arial"/>
          <w:sz w:val="22"/>
          <w:szCs w:val="22"/>
        </w:rPr>
      </w:pPr>
      <w:r w:rsidRPr="00197A46">
        <w:rPr>
          <w:rFonts w:ascii="Arial" w:hAnsi="Arial" w:cs="Arial"/>
          <w:sz w:val="22"/>
          <w:szCs w:val="22"/>
        </w:rPr>
        <w:lastRenderedPageBreak/>
        <w:t xml:space="preserve">You will submit a budget for each sub </w:t>
      </w:r>
      <w:r w:rsidR="002C77F8" w:rsidRPr="00197A46">
        <w:rPr>
          <w:rFonts w:ascii="Arial" w:hAnsi="Arial" w:cs="Arial"/>
          <w:sz w:val="22"/>
          <w:szCs w:val="22"/>
        </w:rPr>
        <w:t>award</w:t>
      </w:r>
      <w:r w:rsidRPr="00197A46">
        <w:rPr>
          <w:rFonts w:ascii="Arial" w:hAnsi="Arial" w:cs="Arial"/>
          <w:sz w:val="22"/>
          <w:szCs w:val="22"/>
        </w:rPr>
        <w:t xml:space="preserve"> (see below</w:t>
      </w:r>
      <w:r w:rsidR="00C31BCE" w:rsidRPr="00197A46">
        <w:rPr>
          <w:rFonts w:ascii="Arial" w:hAnsi="Arial" w:cs="Arial"/>
          <w:sz w:val="22"/>
          <w:szCs w:val="22"/>
        </w:rPr>
        <w:t xml:space="preserve"> #4</w:t>
      </w:r>
      <w:r w:rsidRPr="00197A46">
        <w:rPr>
          <w:rFonts w:ascii="Arial" w:hAnsi="Arial" w:cs="Arial"/>
          <w:sz w:val="22"/>
          <w:szCs w:val="22"/>
        </w:rPr>
        <w:t>)</w:t>
      </w:r>
      <w:r w:rsidR="00EB35A4" w:rsidRPr="00197A46">
        <w:rPr>
          <w:rFonts w:ascii="Arial" w:hAnsi="Arial" w:cs="Arial"/>
          <w:sz w:val="22"/>
          <w:szCs w:val="22"/>
        </w:rPr>
        <w:t>.</w:t>
      </w:r>
    </w:p>
    <w:p w14:paraId="7D179BE0" w14:textId="77777777" w:rsidR="00595696" w:rsidRPr="00197A46" w:rsidRDefault="00595696" w:rsidP="00595696">
      <w:pPr>
        <w:pStyle w:val="ListParagraph"/>
        <w:ind w:left="1440"/>
        <w:rPr>
          <w:rFonts w:ascii="Arial" w:hAnsi="Arial" w:cs="Arial"/>
          <w:sz w:val="22"/>
          <w:szCs w:val="22"/>
        </w:rPr>
      </w:pPr>
    </w:p>
    <w:p w14:paraId="0DC3DE8F" w14:textId="77777777" w:rsidR="003C4576" w:rsidRPr="00197A46" w:rsidRDefault="003C4576" w:rsidP="000B2EDC">
      <w:pPr>
        <w:pStyle w:val="ListParagraph"/>
        <w:numPr>
          <w:ilvl w:val="1"/>
          <w:numId w:val="11"/>
        </w:numPr>
        <w:rPr>
          <w:rFonts w:ascii="Arial" w:hAnsi="Arial" w:cs="Arial"/>
          <w:caps/>
          <w:sz w:val="22"/>
          <w:szCs w:val="22"/>
        </w:rPr>
      </w:pPr>
      <w:r w:rsidRPr="00197A46">
        <w:rPr>
          <w:rFonts w:ascii="Arial" w:hAnsi="Arial" w:cs="Arial"/>
          <w:caps/>
          <w:sz w:val="22"/>
          <w:szCs w:val="22"/>
        </w:rPr>
        <w:t>Line 7, Supplies and Materials</w:t>
      </w:r>
    </w:p>
    <w:p w14:paraId="2E3DC2EE" w14:textId="4A350087" w:rsidR="009C74DB" w:rsidRPr="00197A46" w:rsidRDefault="007973A0" w:rsidP="007973A0">
      <w:pPr>
        <w:pStyle w:val="ListParagraph"/>
        <w:numPr>
          <w:ilvl w:val="2"/>
          <w:numId w:val="11"/>
        </w:numPr>
        <w:ind w:left="1440" w:hanging="720"/>
        <w:rPr>
          <w:rFonts w:ascii="Arial" w:hAnsi="Arial" w:cs="Arial"/>
          <w:sz w:val="22"/>
          <w:szCs w:val="22"/>
        </w:rPr>
      </w:pPr>
      <w:r w:rsidRPr="00197A46">
        <w:rPr>
          <w:rFonts w:ascii="Arial" w:hAnsi="Arial" w:cs="Arial"/>
          <w:sz w:val="22"/>
          <w:szCs w:val="22"/>
        </w:rPr>
        <w:t>Select the appropriate supply category. Then pr</w:t>
      </w:r>
      <w:r w:rsidR="003C4576" w:rsidRPr="00197A46">
        <w:rPr>
          <w:rFonts w:ascii="Arial" w:hAnsi="Arial" w:cs="Arial"/>
          <w:sz w:val="22"/>
          <w:szCs w:val="22"/>
        </w:rPr>
        <w:t>ovide a detailed description of supplies and materials including their purpose and use.</w:t>
      </w:r>
    </w:p>
    <w:p w14:paraId="6E621C72" w14:textId="41B4AB78" w:rsidR="007973A0" w:rsidRPr="00197A46" w:rsidRDefault="007973A0" w:rsidP="007973A0">
      <w:pPr>
        <w:pStyle w:val="ListParagraph"/>
        <w:numPr>
          <w:ilvl w:val="2"/>
          <w:numId w:val="11"/>
        </w:numPr>
        <w:ind w:left="1440" w:hanging="720"/>
        <w:rPr>
          <w:rFonts w:ascii="Arial" w:hAnsi="Arial" w:cs="Arial"/>
          <w:sz w:val="22"/>
          <w:szCs w:val="22"/>
        </w:rPr>
      </w:pPr>
      <w:r w:rsidRPr="00197A46">
        <w:rPr>
          <w:rFonts w:ascii="Arial" w:hAnsi="Arial" w:cs="Arial"/>
          <w:sz w:val="22"/>
          <w:szCs w:val="22"/>
        </w:rPr>
        <w:t>Enter the cost.</w:t>
      </w:r>
    </w:p>
    <w:p w14:paraId="126BFA08" w14:textId="77777777" w:rsidR="00595696" w:rsidRPr="00197A46" w:rsidRDefault="00595696" w:rsidP="00595696">
      <w:pPr>
        <w:pStyle w:val="ListParagraph"/>
        <w:ind w:left="1224"/>
        <w:rPr>
          <w:rFonts w:ascii="Arial" w:hAnsi="Arial" w:cs="Arial"/>
          <w:sz w:val="22"/>
          <w:szCs w:val="22"/>
        </w:rPr>
      </w:pPr>
    </w:p>
    <w:p w14:paraId="5363C904" w14:textId="39662CAD" w:rsidR="003C4576" w:rsidRPr="00197A46" w:rsidRDefault="003C4576" w:rsidP="003C4576">
      <w:pPr>
        <w:pStyle w:val="ListParagraph"/>
        <w:numPr>
          <w:ilvl w:val="1"/>
          <w:numId w:val="11"/>
        </w:numPr>
        <w:rPr>
          <w:rFonts w:ascii="Arial" w:hAnsi="Arial" w:cs="Arial"/>
          <w:caps/>
          <w:sz w:val="22"/>
          <w:szCs w:val="22"/>
        </w:rPr>
      </w:pPr>
      <w:r w:rsidRPr="00197A46">
        <w:rPr>
          <w:rFonts w:ascii="Arial" w:hAnsi="Arial" w:cs="Arial"/>
          <w:caps/>
          <w:sz w:val="22"/>
          <w:szCs w:val="22"/>
        </w:rPr>
        <w:t>Line 8, Travel</w:t>
      </w:r>
    </w:p>
    <w:p w14:paraId="792A56F2" w14:textId="7C9FFCCC" w:rsidR="007973A0" w:rsidRPr="00197A46" w:rsidRDefault="007973A0" w:rsidP="002E465B">
      <w:pPr>
        <w:pStyle w:val="ListParagraph"/>
        <w:numPr>
          <w:ilvl w:val="2"/>
          <w:numId w:val="11"/>
        </w:numPr>
        <w:ind w:left="1440" w:hanging="720"/>
        <w:rPr>
          <w:rFonts w:ascii="Arial" w:hAnsi="Arial" w:cs="Arial"/>
          <w:sz w:val="22"/>
          <w:szCs w:val="22"/>
        </w:rPr>
      </w:pPr>
      <w:r w:rsidRPr="00197A46">
        <w:rPr>
          <w:rFonts w:ascii="Arial" w:hAnsi="Arial" w:cs="Arial"/>
          <w:sz w:val="22"/>
          <w:szCs w:val="22"/>
        </w:rPr>
        <w:t>Select the appropriate travel category.</w:t>
      </w:r>
    </w:p>
    <w:p w14:paraId="36237C90" w14:textId="4379A874" w:rsidR="003C4576" w:rsidRPr="00197A46" w:rsidRDefault="002E465B" w:rsidP="002E465B">
      <w:pPr>
        <w:pStyle w:val="ListParagraph"/>
        <w:numPr>
          <w:ilvl w:val="2"/>
          <w:numId w:val="11"/>
        </w:numPr>
        <w:ind w:left="1440" w:hanging="720"/>
        <w:rPr>
          <w:rFonts w:ascii="Arial" w:hAnsi="Arial" w:cs="Arial"/>
          <w:sz w:val="22"/>
          <w:szCs w:val="22"/>
        </w:rPr>
      </w:pPr>
      <w:r w:rsidRPr="00197A46">
        <w:rPr>
          <w:rFonts w:ascii="Arial" w:hAnsi="Arial" w:cs="Arial"/>
          <w:sz w:val="22"/>
          <w:szCs w:val="22"/>
        </w:rPr>
        <w:t xml:space="preserve">As described in the </w:t>
      </w:r>
      <w:hyperlink r:id="rId13" w:history="1">
        <w:r w:rsidRPr="00197A46">
          <w:rPr>
            <w:rStyle w:val="Hyperlink"/>
            <w:rFonts w:ascii="Arial" w:hAnsi="Arial" w:cs="Arial"/>
            <w:sz w:val="22"/>
            <w:szCs w:val="22"/>
          </w:rPr>
          <w:t>April 12, 2019 memo</w:t>
        </w:r>
      </w:hyperlink>
      <w:r w:rsidRPr="00197A46">
        <w:rPr>
          <w:rFonts w:ascii="Arial" w:hAnsi="Arial" w:cs="Arial"/>
          <w:sz w:val="22"/>
          <w:szCs w:val="22"/>
        </w:rPr>
        <w:t>, out-of-state travel and non-SABES PD</w:t>
      </w:r>
      <w:r w:rsidR="00596A0E" w:rsidRPr="00197A46">
        <w:rPr>
          <w:rFonts w:ascii="Arial" w:hAnsi="Arial" w:cs="Arial"/>
          <w:sz w:val="22"/>
          <w:szCs w:val="22"/>
        </w:rPr>
        <w:t xml:space="preserve"> expenses, including </w:t>
      </w:r>
      <w:r w:rsidRPr="00197A46">
        <w:rPr>
          <w:rFonts w:ascii="Arial" w:hAnsi="Arial" w:cs="Arial"/>
          <w:sz w:val="22"/>
          <w:szCs w:val="22"/>
        </w:rPr>
        <w:t>COABE and TESOL conference costs</w:t>
      </w:r>
      <w:r w:rsidR="00596A0E" w:rsidRPr="00197A46">
        <w:rPr>
          <w:rFonts w:ascii="Arial" w:hAnsi="Arial" w:cs="Arial"/>
          <w:sz w:val="22"/>
          <w:szCs w:val="22"/>
        </w:rPr>
        <w:t xml:space="preserve"> (transportation, meals, lodging, and registration fees</w:t>
      </w:r>
      <w:r w:rsidRPr="00197A46">
        <w:rPr>
          <w:rFonts w:ascii="Arial" w:hAnsi="Arial" w:cs="Arial"/>
          <w:sz w:val="22"/>
          <w:szCs w:val="22"/>
        </w:rPr>
        <w:t xml:space="preserve">, are </w:t>
      </w:r>
      <w:r w:rsidR="00596A0E" w:rsidRPr="00197A46">
        <w:rPr>
          <w:rFonts w:ascii="Arial" w:hAnsi="Arial" w:cs="Arial"/>
          <w:sz w:val="22"/>
          <w:szCs w:val="22"/>
        </w:rPr>
        <w:t>considered administrative costs and will be included in the program’s administrative cost calculation. The MCAE Network conference is not an administrative cost</w:t>
      </w:r>
      <w:r w:rsidRPr="00197A46">
        <w:rPr>
          <w:rFonts w:ascii="Arial" w:hAnsi="Arial" w:cs="Arial"/>
          <w:sz w:val="22"/>
          <w:szCs w:val="22"/>
        </w:rPr>
        <w:t xml:space="preserve">.  </w:t>
      </w:r>
      <w:r w:rsidR="00BC061F" w:rsidRPr="00197A46">
        <w:rPr>
          <w:rFonts w:ascii="Arial" w:hAnsi="Arial" w:cs="Arial"/>
          <w:sz w:val="22"/>
          <w:szCs w:val="22"/>
        </w:rPr>
        <w:t>These cost categories are not limited to staff on lines 1 and 3</w:t>
      </w:r>
      <w:r w:rsidR="00EB35A4" w:rsidRPr="00197A46">
        <w:rPr>
          <w:rFonts w:ascii="Arial" w:hAnsi="Arial" w:cs="Arial"/>
          <w:sz w:val="22"/>
          <w:szCs w:val="22"/>
        </w:rPr>
        <w:t>.</w:t>
      </w:r>
    </w:p>
    <w:p w14:paraId="3F714232" w14:textId="7A6811A9" w:rsidR="0023153A" w:rsidRPr="00197A46" w:rsidRDefault="006069F7" w:rsidP="0023153A">
      <w:pPr>
        <w:pStyle w:val="ListParagraph"/>
        <w:numPr>
          <w:ilvl w:val="3"/>
          <w:numId w:val="11"/>
        </w:numPr>
        <w:rPr>
          <w:rFonts w:ascii="Arial" w:hAnsi="Arial" w:cs="Arial"/>
          <w:sz w:val="22"/>
          <w:szCs w:val="22"/>
        </w:rPr>
      </w:pPr>
      <w:r w:rsidRPr="00197A46">
        <w:rPr>
          <w:rFonts w:ascii="Arial" w:hAnsi="Arial" w:cs="Arial"/>
          <w:sz w:val="22"/>
          <w:szCs w:val="22"/>
        </w:rPr>
        <w:t>In the dropdown list t</w:t>
      </w:r>
      <w:r w:rsidR="0023153A" w:rsidRPr="00197A46">
        <w:rPr>
          <w:rFonts w:ascii="Arial" w:hAnsi="Arial" w:cs="Arial"/>
          <w:sz w:val="22"/>
          <w:szCs w:val="22"/>
        </w:rPr>
        <w:t>he costs that are considered administrative have an asterisk.</w:t>
      </w:r>
    </w:p>
    <w:p w14:paraId="0A6E7F8D" w14:textId="55488C4B" w:rsidR="002E465B" w:rsidRPr="00197A46" w:rsidRDefault="002E465B" w:rsidP="002E465B">
      <w:pPr>
        <w:pStyle w:val="ListParagraph"/>
        <w:numPr>
          <w:ilvl w:val="2"/>
          <w:numId w:val="11"/>
        </w:numPr>
        <w:ind w:left="1440" w:hanging="720"/>
        <w:rPr>
          <w:rFonts w:ascii="Arial" w:hAnsi="Arial" w:cs="Arial"/>
          <w:sz w:val="22"/>
          <w:szCs w:val="22"/>
        </w:rPr>
      </w:pPr>
      <w:r w:rsidRPr="00197A46">
        <w:rPr>
          <w:rFonts w:ascii="Arial" w:hAnsi="Arial" w:cs="Arial"/>
          <w:sz w:val="22"/>
          <w:szCs w:val="22"/>
        </w:rPr>
        <w:t>Enter the necessary information to justify the travel expenses.</w:t>
      </w:r>
    </w:p>
    <w:p w14:paraId="6DFDBFBA" w14:textId="1B1F0AB1" w:rsidR="0077130B" w:rsidRPr="00197A46" w:rsidRDefault="000D763C" w:rsidP="00D40827">
      <w:pPr>
        <w:pStyle w:val="ListParagraph"/>
        <w:numPr>
          <w:ilvl w:val="2"/>
          <w:numId w:val="11"/>
        </w:numPr>
        <w:ind w:left="1440" w:hanging="720"/>
        <w:rPr>
          <w:rFonts w:ascii="Arial" w:hAnsi="Arial" w:cs="Arial"/>
          <w:sz w:val="22"/>
          <w:szCs w:val="22"/>
        </w:rPr>
      </w:pPr>
      <w:r w:rsidRPr="00197A46">
        <w:rPr>
          <w:rFonts w:ascii="Arial" w:hAnsi="Arial" w:cs="Arial"/>
          <w:sz w:val="22"/>
          <w:szCs w:val="22"/>
        </w:rPr>
        <w:t xml:space="preserve">If the cost is a flat rate, then enter 1 under </w:t>
      </w:r>
      <w:r w:rsidR="00596A0E" w:rsidRPr="00197A46">
        <w:rPr>
          <w:rFonts w:ascii="Arial" w:hAnsi="Arial" w:cs="Arial"/>
          <w:sz w:val="22"/>
          <w:szCs w:val="22"/>
        </w:rPr>
        <w:t>units.</w:t>
      </w:r>
    </w:p>
    <w:p w14:paraId="10E9EC57" w14:textId="77777777" w:rsidR="006F7FBE" w:rsidRPr="00197A46" w:rsidRDefault="006F7FBE" w:rsidP="006F7FBE">
      <w:pPr>
        <w:pStyle w:val="ListParagraph"/>
        <w:ind w:left="1440"/>
        <w:rPr>
          <w:rFonts w:ascii="Arial" w:hAnsi="Arial" w:cs="Arial"/>
          <w:sz w:val="22"/>
          <w:szCs w:val="22"/>
        </w:rPr>
      </w:pPr>
    </w:p>
    <w:p w14:paraId="00A808A0" w14:textId="202B7EC4" w:rsidR="002E465B" w:rsidRPr="00197A46" w:rsidRDefault="002E465B" w:rsidP="006F7FBE">
      <w:pPr>
        <w:pStyle w:val="ListParagraph"/>
        <w:numPr>
          <w:ilvl w:val="1"/>
          <w:numId w:val="11"/>
        </w:numPr>
        <w:rPr>
          <w:rFonts w:ascii="Arial" w:hAnsi="Arial" w:cs="Arial"/>
          <w:sz w:val="22"/>
          <w:szCs w:val="22"/>
        </w:rPr>
      </w:pPr>
      <w:r w:rsidRPr="00197A46">
        <w:rPr>
          <w:rFonts w:ascii="Arial" w:hAnsi="Arial" w:cs="Arial"/>
          <w:caps/>
          <w:sz w:val="22"/>
          <w:szCs w:val="22"/>
        </w:rPr>
        <w:t>Line 9, other</w:t>
      </w:r>
    </w:p>
    <w:p w14:paraId="619932DF" w14:textId="5466439B" w:rsidR="00596A0E" w:rsidRPr="00197A46" w:rsidRDefault="00596A0E" w:rsidP="00596A0E">
      <w:pPr>
        <w:pStyle w:val="ListParagraph"/>
        <w:numPr>
          <w:ilvl w:val="2"/>
          <w:numId w:val="11"/>
        </w:numPr>
        <w:ind w:left="1440" w:hanging="720"/>
        <w:rPr>
          <w:rFonts w:ascii="Arial" w:hAnsi="Arial" w:cs="Arial"/>
          <w:sz w:val="22"/>
          <w:szCs w:val="22"/>
        </w:rPr>
      </w:pPr>
      <w:r w:rsidRPr="00197A46">
        <w:rPr>
          <w:rFonts w:ascii="Arial" w:hAnsi="Arial" w:cs="Arial"/>
          <w:sz w:val="22"/>
          <w:szCs w:val="22"/>
        </w:rPr>
        <w:t xml:space="preserve">Review </w:t>
      </w:r>
      <w:r w:rsidR="00AB6DC0" w:rsidRPr="00197A46">
        <w:rPr>
          <w:rFonts w:ascii="Arial" w:hAnsi="Arial" w:cs="Arial"/>
          <w:sz w:val="22"/>
          <w:szCs w:val="22"/>
        </w:rPr>
        <w:t xml:space="preserve">chapter 10 of </w:t>
      </w:r>
      <w:r w:rsidRPr="00197A46">
        <w:rPr>
          <w:rFonts w:ascii="Arial" w:hAnsi="Arial" w:cs="Arial"/>
          <w:sz w:val="22"/>
          <w:szCs w:val="22"/>
        </w:rPr>
        <w:t xml:space="preserve">the updated </w:t>
      </w:r>
      <w:hyperlink r:id="rId14" w:history="1">
        <w:r w:rsidRPr="00197A46">
          <w:rPr>
            <w:rStyle w:val="Hyperlink"/>
            <w:rFonts w:ascii="Arial" w:hAnsi="Arial" w:cs="Arial"/>
            <w:sz w:val="22"/>
            <w:szCs w:val="22"/>
          </w:rPr>
          <w:t>ACLS Massachusetts Adult Education Policies for Effective Adult Education</w:t>
        </w:r>
      </w:hyperlink>
      <w:r w:rsidRPr="00197A46">
        <w:rPr>
          <w:rFonts w:ascii="Arial" w:hAnsi="Arial" w:cs="Arial"/>
          <w:sz w:val="22"/>
          <w:szCs w:val="22"/>
        </w:rPr>
        <w:t xml:space="preserve"> </w:t>
      </w:r>
      <w:r w:rsidR="00996DB2" w:rsidRPr="00197A46">
        <w:rPr>
          <w:rFonts w:ascii="Arial" w:hAnsi="Arial" w:cs="Arial"/>
          <w:sz w:val="22"/>
          <w:szCs w:val="22"/>
        </w:rPr>
        <w:t xml:space="preserve">and Appendix F </w:t>
      </w:r>
      <w:r w:rsidRPr="00197A46">
        <w:rPr>
          <w:rFonts w:ascii="Arial" w:hAnsi="Arial" w:cs="Arial"/>
          <w:sz w:val="22"/>
          <w:szCs w:val="22"/>
        </w:rPr>
        <w:t xml:space="preserve">for specific information about this line. </w:t>
      </w:r>
    </w:p>
    <w:p w14:paraId="00BC532C" w14:textId="780C24F8" w:rsidR="00596A0E" w:rsidRPr="00197A46" w:rsidRDefault="00596A0E" w:rsidP="00596A0E">
      <w:pPr>
        <w:pStyle w:val="ListParagraph"/>
        <w:numPr>
          <w:ilvl w:val="2"/>
          <w:numId w:val="11"/>
        </w:numPr>
        <w:ind w:left="1440" w:hanging="720"/>
        <w:rPr>
          <w:rFonts w:ascii="Arial" w:hAnsi="Arial" w:cs="Arial"/>
          <w:sz w:val="22"/>
          <w:szCs w:val="22"/>
        </w:rPr>
      </w:pPr>
      <w:r w:rsidRPr="00197A46">
        <w:rPr>
          <w:rFonts w:ascii="Arial" w:hAnsi="Arial" w:cs="Arial"/>
          <w:sz w:val="22"/>
          <w:szCs w:val="22"/>
        </w:rPr>
        <w:t>Select the cost type</w:t>
      </w:r>
      <w:r w:rsidR="00335176" w:rsidRPr="00197A46">
        <w:rPr>
          <w:rFonts w:ascii="Arial" w:hAnsi="Arial" w:cs="Arial"/>
          <w:sz w:val="22"/>
          <w:szCs w:val="22"/>
        </w:rPr>
        <w:t>.</w:t>
      </w:r>
      <w:r w:rsidRPr="00197A46">
        <w:rPr>
          <w:rFonts w:ascii="Arial" w:hAnsi="Arial" w:cs="Arial"/>
          <w:sz w:val="22"/>
          <w:szCs w:val="22"/>
        </w:rPr>
        <w:t xml:space="preserve"> Note</w:t>
      </w:r>
      <w:r w:rsidR="00996DB2" w:rsidRPr="00197A46">
        <w:rPr>
          <w:rFonts w:ascii="Arial" w:hAnsi="Arial" w:cs="Arial"/>
          <w:sz w:val="22"/>
          <w:szCs w:val="22"/>
        </w:rPr>
        <w:t>, with exception of rental satellite space, occupancy costs are not allowed.</w:t>
      </w:r>
      <w:r w:rsidRPr="00197A46">
        <w:rPr>
          <w:rFonts w:ascii="Arial" w:hAnsi="Arial" w:cs="Arial"/>
          <w:sz w:val="22"/>
          <w:szCs w:val="22"/>
        </w:rPr>
        <w:t xml:space="preserve"> </w:t>
      </w:r>
      <w:r w:rsidR="00996DB2" w:rsidRPr="00197A46">
        <w:rPr>
          <w:rFonts w:ascii="Arial" w:hAnsi="Arial" w:cs="Arial"/>
          <w:sz w:val="22"/>
          <w:szCs w:val="22"/>
        </w:rPr>
        <w:t>Any</w:t>
      </w:r>
      <w:r w:rsidR="008D3199" w:rsidRPr="00197A46">
        <w:rPr>
          <w:rFonts w:ascii="Arial" w:hAnsi="Arial" w:cs="Arial"/>
          <w:sz w:val="22"/>
          <w:szCs w:val="22"/>
        </w:rPr>
        <w:t xml:space="preserve"> </w:t>
      </w:r>
      <w:r w:rsidRPr="00197A46">
        <w:rPr>
          <w:rFonts w:ascii="Arial" w:hAnsi="Arial" w:cs="Arial"/>
          <w:sz w:val="22"/>
          <w:szCs w:val="22"/>
        </w:rPr>
        <w:t>request for funding for Space must be preapproved by your ACLS program specialist.</w:t>
      </w:r>
    </w:p>
    <w:p w14:paraId="04F3263F" w14:textId="7A49B801" w:rsidR="0042482F" w:rsidRPr="00197A46" w:rsidRDefault="00C81A71" w:rsidP="00596A0E">
      <w:pPr>
        <w:pStyle w:val="ListParagraph"/>
        <w:numPr>
          <w:ilvl w:val="2"/>
          <w:numId w:val="11"/>
        </w:numPr>
        <w:ind w:left="1440" w:hanging="720"/>
        <w:rPr>
          <w:rFonts w:ascii="Arial" w:hAnsi="Arial" w:cs="Arial"/>
          <w:sz w:val="22"/>
          <w:szCs w:val="22"/>
        </w:rPr>
      </w:pPr>
      <w:r w:rsidRPr="00197A46">
        <w:rPr>
          <w:rFonts w:ascii="Arial" w:hAnsi="Arial" w:cs="Arial"/>
          <w:sz w:val="22"/>
          <w:szCs w:val="22"/>
        </w:rPr>
        <w:t>If you do not have an approved FY23 indirect cost rate from the Department</w:t>
      </w:r>
      <w:r w:rsidR="001E3DB3" w:rsidRPr="00197A46">
        <w:rPr>
          <w:rFonts w:ascii="Arial" w:hAnsi="Arial" w:cs="Arial"/>
          <w:sz w:val="22"/>
          <w:szCs w:val="22"/>
        </w:rPr>
        <w:t xml:space="preserve">, enter indirect cost on this line, pending approval of </w:t>
      </w:r>
      <w:r w:rsidR="007826BB" w:rsidRPr="00197A46">
        <w:rPr>
          <w:rFonts w:ascii="Arial" w:hAnsi="Arial" w:cs="Arial"/>
          <w:sz w:val="22"/>
          <w:szCs w:val="22"/>
        </w:rPr>
        <w:t>your FY23 indirect cost rate.</w:t>
      </w:r>
    </w:p>
    <w:p w14:paraId="75484C1B" w14:textId="77777777" w:rsidR="00595696" w:rsidRPr="00197A46" w:rsidRDefault="00595696" w:rsidP="00595696">
      <w:pPr>
        <w:pStyle w:val="ListParagraph"/>
        <w:ind w:left="1440"/>
        <w:rPr>
          <w:rFonts w:ascii="Arial" w:hAnsi="Arial" w:cs="Arial"/>
          <w:sz w:val="22"/>
          <w:szCs w:val="22"/>
        </w:rPr>
      </w:pPr>
    </w:p>
    <w:p w14:paraId="1CD00CF0" w14:textId="77777777" w:rsidR="00785416" w:rsidRPr="00197A46" w:rsidRDefault="00785416" w:rsidP="00785416">
      <w:pPr>
        <w:pStyle w:val="ListParagraph"/>
        <w:numPr>
          <w:ilvl w:val="1"/>
          <w:numId w:val="11"/>
        </w:numPr>
        <w:rPr>
          <w:rFonts w:ascii="Arial" w:hAnsi="Arial" w:cs="Arial"/>
          <w:sz w:val="22"/>
          <w:szCs w:val="22"/>
        </w:rPr>
      </w:pPr>
      <w:r w:rsidRPr="00197A46">
        <w:rPr>
          <w:rFonts w:ascii="Arial" w:hAnsi="Arial" w:cs="Arial"/>
          <w:sz w:val="22"/>
          <w:szCs w:val="22"/>
        </w:rPr>
        <w:t>LINE 10, INDIRECT</w:t>
      </w:r>
    </w:p>
    <w:p w14:paraId="748D08AF" w14:textId="77777777" w:rsidR="00785416" w:rsidRPr="00197A46" w:rsidRDefault="00785416" w:rsidP="00785416">
      <w:pPr>
        <w:pStyle w:val="ListParagraph"/>
        <w:numPr>
          <w:ilvl w:val="2"/>
          <w:numId w:val="11"/>
        </w:numPr>
        <w:rPr>
          <w:rFonts w:ascii="Arial" w:hAnsi="Arial" w:cs="Arial"/>
          <w:sz w:val="22"/>
          <w:szCs w:val="22"/>
        </w:rPr>
      </w:pPr>
      <w:r w:rsidRPr="00197A46">
        <w:rPr>
          <w:rFonts w:ascii="Arial" w:hAnsi="Arial" w:cs="Arial"/>
          <w:sz w:val="22"/>
          <w:szCs w:val="22"/>
        </w:rPr>
        <w:t>Review Chapter 10 and Appendix E of the updated</w:t>
      </w:r>
      <w:hyperlink r:id="rId15" w:history="1">
        <w:r w:rsidRPr="00197A46">
          <w:rPr>
            <w:rStyle w:val="Hyperlink"/>
            <w:rFonts w:ascii="Arial" w:hAnsi="Arial" w:cs="Arial"/>
            <w:sz w:val="22"/>
            <w:szCs w:val="22"/>
          </w:rPr>
          <w:t xml:space="preserve"> ACLS Massachusetts Adult Education Policies for Effective Adult Education</w:t>
        </w:r>
      </w:hyperlink>
      <w:r w:rsidRPr="00197A46">
        <w:rPr>
          <w:rFonts w:ascii="Arial" w:hAnsi="Arial" w:cs="Arial"/>
          <w:sz w:val="22"/>
          <w:szCs w:val="22"/>
        </w:rPr>
        <w:t xml:space="preserve"> for specific information about indirect costs. </w:t>
      </w:r>
    </w:p>
    <w:p w14:paraId="619315F0" w14:textId="19AEA4CA" w:rsidR="00785416" w:rsidRPr="00197A46" w:rsidRDefault="00785416" w:rsidP="00785416">
      <w:pPr>
        <w:pStyle w:val="ListParagraph"/>
        <w:numPr>
          <w:ilvl w:val="2"/>
          <w:numId w:val="11"/>
        </w:numPr>
        <w:rPr>
          <w:rFonts w:ascii="Arial" w:hAnsi="Arial" w:cs="Arial"/>
          <w:sz w:val="22"/>
          <w:szCs w:val="22"/>
        </w:rPr>
      </w:pPr>
      <w:r w:rsidRPr="00197A46">
        <w:rPr>
          <w:rFonts w:ascii="Arial" w:hAnsi="Arial" w:cs="Arial"/>
          <w:sz w:val="22"/>
          <w:szCs w:val="22"/>
        </w:rPr>
        <w:t>FY2</w:t>
      </w:r>
      <w:r w:rsidR="007826BB" w:rsidRPr="00197A46">
        <w:rPr>
          <w:rFonts w:ascii="Arial" w:hAnsi="Arial" w:cs="Arial"/>
          <w:sz w:val="22"/>
          <w:szCs w:val="22"/>
        </w:rPr>
        <w:t>3</w:t>
      </w:r>
      <w:r w:rsidRPr="00197A46">
        <w:rPr>
          <w:rFonts w:ascii="Arial" w:hAnsi="Arial" w:cs="Arial"/>
          <w:sz w:val="22"/>
          <w:szCs w:val="22"/>
        </w:rPr>
        <w:t xml:space="preserve"> Indirect Cost Rates application will be posted on the </w:t>
      </w:r>
      <w:hyperlink r:id="rId16" w:history="1">
        <w:r w:rsidRPr="00197A46">
          <w:rPr>
            <w:rStyle w:val="Hyperlink"/>
            <w:rFonts w:ascii="Arial" w:hAnsi="Arial" w:cs="Arial"/>
            <w:sz w:val="22"/>
            <w:szCs w:val="22"/>
          </w:rPr>
          <w:t>Grants webpage</w:t>
        </w:r>
      </w:hyperlink>
      <w:r w:rsidRPr="00197A46">
        <w:rPr>
          <w:rFonts w:ascii="Arial" w:hAnsi="Arial" w:cs="Arial"/>
          <w:sz w:val="22"/>
          <w:szCs w:val="22"/>
        </w:rPr>
        <w:t>.</w:t>
      </w:r>
    </w:p>
    <w:p w14:paraId="62BD7579" w14:textId="77777777" w:rsidR="00785416" w:rsidRPr="00197A46" w:rsidRDefault="00785416" w:rsidP="00785416">
      <w:pPr>
        <w:pStyle w:val="ListParagraph"/>
        <w:numPr>
          <w:ilvl w:val="2"/>
          <w:numId w:val="11"/>
        </w:numPr>
        <w:rPr>
          <w:rFonts w:ascii="Arial" w:hAnsi="Arial" w:cs="Arial"/>
          <w:sz w:val="22"/>
          <w:szCs w:val="22"/>
        </w:rPr>
      </w:pPr>
      <w:r w:rsidRPr="00197A46">
        <w:rPr>
          <w:rFonts w:ascii="Arial" w:hAnsi="Arial" w:cs="Arial"/>
          <w:sz w:val="22"/>
          <w:szCs w:val="22"/>
        </w:rPr>
        <w:t xml:space="preserve">The workbook calculates the maximum amount that can be applied to the entire budget, including IET and match. </w:t>
      </w:r>
    </w:p>
    <w:p w14:paraId="19508245" w14:textId="77777777" w:rsidR="00785416" w:rsidRPr="00197A46" w:rsidRDefault="00785416" w:rsidP="00785416">
      <w:pPr>
        <w:pStyle w:val="ListParagraph"/>
        <w:numPr>
          <w:ilvl w:val="2"/>
          <w:numId w:val="11"/>
        </w:numPr>
        <w:rPr>
          <w:rFonts w:ascii="Arial" w:hAnsi="Arial" w:cs="Arial"/>
          <w:sz w:val="22"/>
          <w:szCs w:val="22"/>
        </w:rPr>
      </w:pPr>
      <w:r w:rsidRPr="00197A46">
        <w:rPr>
          <w:rFonts w:ascii="Arial" w:hAnsi="Arial" w:cs="Arial"/>
          <w:sz w:val="22"/>
          <w:szCs w:val="22"/>
        </w:rPr>
        <w:t xml:space="preserve">The indirect cost calculation </w:t>
      </w:r>
      <w:proofErr w:type="gramStart"/>
      <w:r w:rsidRPr="00197A46">
        <w:rPr>
          <w:rFonts w:ascii="Arial" w:hAnsi="Arial" w:cs="Arial"/>
          <w:sz w:val="22"/>
          <w:szCs w:val="22"/>
        </w:rPr>
        <w:t>excludes:</w:t>
      </w:r>
      <w:proofErr w:type="gramEnd"/>
      <w:r w:rsidRPr="00197A46">
        <w:rPr>
          <w:rFonts w:ascii="Arial" w:hAnsi="Arial" w:cs="Arial"/>
          <w:sz w:val="22"/>
          <w:szCs w:val="22"/>
        </w:rPr>
        <w:t xml:space="preserve"> stipends, sub awardee costs over $25,000, and equipment.</w:t>
      </w:r>
    </w:p>
    <w:p w14:paraId="40A24657" w14:textId="2BA2E7B7" w:rsidR="00785416" w:rsidRPr="00197A46" w:rsidRDefault="00785416" w:rsidP="00785416">
      <w:pPr>
        <w:pStyle w:val="ListParagraph"/>
        <w:numPr>
          <w:ilvl w:val="3"/>
          <w:numId w:val="11"/>
        </w:numPr>
        <w:rPr>
          <w:rFonts w:ascii="Arial" w:hAnsi="Arial" w:cs="Arial"/>
          <w:sz w:val="22"/>
          <w:szCs w:val="22"/>
        </w:rPr>
      </w:pPr>
      <w:r w:rsidRPr="00197A46">
        <w:rPr>
          <w:rFonts w:ascii="Arial" w:hAnsi="Arial" w:cs="Arial"/>
          <w:sz w:val="22"/>
          <w:szCs w:val="22"/>
        </w:rPr>
        <w:t xml:space="preserve">Contractors and sub awardees are defined in Chapter 10 and Appendix </w:t>
      </w:r>
      <w:r w:rsidR="002823F2" w:rsidRPr="00197A46">
        <w:rPr>
          <w:rFonts w:ascii="Arial" w:hAnsi="Arial" w:cs="Arial"/>
          <w:sz w:val="22"/>
          <w:szCs w:val="22"/>
        </w:rPr>
        <w:t>F</w:t>
      </w:r>
      <w:r w:rsidRPr="00197A46">
        <w:rPr>
          <w:rFonts w:ascii="Arial" w:hAnsi="Arial" w:cs="Arial"/>
          <w:sz w:val="22"/>
          <w:szCs w:val="22"/>
        </w:rPr>
        <w:t>.</w:t>
      </w:r>
    </w:p>
    <w:p w14:paraId="2C715711" w14:textId="77777777" w:rsidR="00785416" w:rsidRPr="00197A46" w:rsidRDefault="00785416" w:rsidP="00785416">
      <w:pPr>
        <w:pStyle w:val="ListParagraph"/>
        <w:numPr>
          <w:ilvl w:val="3"/>
          <w:numId w:val="11"/>
        </w:numPr>
        <w:rPr>
          <w:rFonts w:ascii="Arial" w:hAnsi="Arial" w:cs="Arial"/>
          <w:sz w:val="22"/>
          <w:szCs w:val="22"/>
        </w:rPr>
      </w:pPr>
      <w:r w:rsidRPr="00197A46">
        <w:rPr>
          <w:rFonts w:ascii="Arial" w:hAnsi="Arial" w:cs="Arial"/>
          <w:sz w:val="22"/>
          <w:szCs w:val="22"/>
        </w:rPr>
        <w:t>The workbook deducts those costs from the indirect calculation.</w:t>
      </w:r>
    </w:p>
    <w:p w14:paraId="1325EA64" w14:textId="18DD4DC7" w:rsidR="00785416" w:rsidRPr="00197A46" w:rsidRDefault="00785416" w:rsidP="00785416">
      <w:pPr>
        <w:pStyle w:val="ListParagraph"/>
        <w:numPr>
          <w:ilvl w:val="3"/>
          <w:numId w:val="11"/>
        </w:numPr>
        <w:rPr>
          <w:rFonts w:ascii="Arial" w:hAnsi="Arial" w:cs="Arial"/>
          <w:sz w:val="22"/>
          <w:szCs w:val="22"/>
        </w:rPr>
      </w:pPr>
      <w:r w:rsidRPr="00197A46">
        <w:rPr>
          <w:rFonts w:ascii="Arial" w:hAnsi="Arial" w:cs="Arial"/>
          <w:sz w:val="22"/>
          <w:szCs w:val="22"/>
        </w:rPr>
        <w:t>Cell</w:t>
      </w:r>
      <w:r w:rsidR="008A07C2" w:rsidRPr="00197A46">
        <w:rPr>
          <w:rFonts w:ascii="Arial" w:hAnsi="Arial" w:cs="Arial"/>
          <w:sz w:val="22"/>
          <w:szCs w:val="22"/>
        </w:rPr>
        <w:t xml:space="preserve"> </w:t>
      </w:r>
      <w:r w:rsidR="00FE4769" w:rsidRPr="00197A46">
        <w:rPr>
          <w:rFonts w:ascii="Arial" w:hAnsi="Arial" w:cs="Arial"/>
          <w:sz w:val="22"/>
          <w:szCs w:val="22"/>
        </w:rPr>
        <w:t>O</w:t>
      </w:r>
      <w:r w:rsidR="008A07C2" w:rsidRPr="00197A46">
        <w:rPr>
          <w:rFonts w:ascii="Arial" w:hAnsi="Arial" w:cs="Arial"/>
          <w:sz w:val="22"/>
          <w:szCs w:val="22"/>
        </w:rPr>
        <w:t>1</w:t>
      </w:r>
      <w:r w:rsidR="00A46AC7" w:rsidRPr="00197A46">
        <w:rPr>
          <w:rFonts w:ascii="Arial" w:hAnsi="Arial" w:cs="Arial"/>
          <w:sz w:val="22"/>
          <w:szCs w:val="22"/>
        </w:rPr>
        <w:t>10</w:t>
      </w:r>
      <w:r w:rsidR="008A07C2" w:rsidRPr="00197A46">
        <w:rPr>
          <w:rFonts w:ascii="Arial" w:hAnsi="Arial" w:cs="Arial"/>
          <w:sz w:val="22"/>
          <w:szCs w:val="22"/>
        </w:rPr>
        <w:t xml:space="preserve"> of the budget and Cell J</w:t>
      </w:r>
      <w:r w:rsidR="00141A73" w:rsidRPr="00197A46">
        <w:rPr>
          <w:rFonts w:ascii="Arial" w:hAnsi="Arial" w:cs="Arial"/>
          <w:sz w:val="22"/>
          <w:szCs w:val="22"/>
        </w:rPr>
        <w:t>9</w:t>
      </w:r>
      <w:r w:rsidR="00A46AC7" w:rsidRPr="00197A46">
        <w:rPr>
          <w:rFonts w:ascii="Arial" w:hAnsi="Arial" w:cs="Arial"/>
          <w:sz w:val="22"/>
          <w:szCs w:val="22"/>
        </w:rPr>
        <w:t>6</w:t>
      </w:r>
      <w:r w:rsidRPr="00197A46">
        <w:rPr>
          <w:rFonts w:ascii="Arial" w:hAnsi="Arial" w:cs="Arial"/>
          <w:sz w:val="22"/>
          <w:szCs w:val="22"/>
        </w:rPr>
        <w:t xml:space="preserve"> of the Grant Summary show the maximum that can be used for indirect. The amount may change as you add to or edit lines 5, 6, and 11.</w:t>
      </w:r>
    </w:p>
    <w:p w14:paraId="309DAF2F" w14:textId="7F0303B6" w:rsidR="00785416" w:rsidRPr="00197A46" w:rsidRDefault="00785416" w:rsidP="00785416">
      <w:pPr>
        <w:pStyle w:val="ListParagraph"/>
        <w:numPr>
          <w:ilvl w:val="2"/>
          <w:numId w:val="11"/>
        </w:numPr>
        <w:rPr>
          <w:rFonts w:ascii="Arial" w:hAnsi="Arial" w:cs="Arial"/>
          <w:sz w:val="22"/>
          <w:szCs w:val="22"/>
        </w:rPr>
      </w:pPr>
      <w:r w:rsidRPr="00197A46">
        <w:rPr>
          <w:rFonts w:ascii="Arial" w:hAnsi="Arial" w:cs="Arial"/>
          <w:sz w:val="22"/>
          <w:szCs w:val="22"/>
        </w:rPr>
        <w:t>Enter an indirect amo</w:t>
      </w:r>
      <w:r w:rsidR="008A07C2" w:rsidRPr="00197A46">
        <w:rPr>
          <w:rFonts w:ascii="Arial" w:hAnsi="Arial" w:cs="Arial"/>
          <w:sz w:val="22"/>
          <w:szCs w:val="22"/>
        </w:rPr>
        <w:t xml:space="preserve">unt up to the amount in cell </w:t>
      </w:r>
      <w:r w:rsidR="00E87C7E" w:rsidRPr="00197A46">
        <w:rPr>
          <w:rFonts w:ascii="Arial" w:hAnsi="Arial" w:cs="Arial"/>
          <w:sz w:val="22"/>
          <w:szCs w:val="22"/>
        </w:rPr>
        <w:t>O110</w:t>
      </w:r>
      <w:r w:rsidRPr="00197A46">
        <w:rPr>
          <w:rFonts w:ascii="Arial" w:hAnsi="Arial" w:cs="Arial"/>
          <w:sz w:val="22"/>
          <w:szCs w:val="22"/>
        </w:rPr>
        <w:t>. Note:</w:t>
      </w:r>
    </w:p>
    <w:p w14:paraId="2C566209" w14:textId="28A4F018" w:rsidR="00785416" w:rsidRPr="00197A46" w:rsidRDefault="00785416" w:rsidP="00785416">
      <w:pPr>
        <w:pStyle w:val="ListParagraph"/>
        <w:numPr>
          <w:ilvl w:val="3"/>
          <w:numId w:val="11"/>
        </w:numPr>
        <w:rPr>
          <w:rFonts w:ascii="Arial" w:hAnsi="Arial" w:cs="Arial"/>
          <w:sz w:val="22"/>
          <w:szCs w:val="22"/>
        </w:rPr>
      </w:pPr>
      <w:r w:rsidRPr="00197A46">
        <w:rPr>
          <w:rFonts w:ascii="Arial" w:hAnsi="Arial" w:cs="Arial"/>
          <w:sz w:val="22"/>
          <w:szCs w:val="22"/>
        </w:rPr>
        <w:t xml:space="preserve">The cell </w:t>
      </w:r>
      <w:proofErr w:type="gramStart"/>
      <w:r w:rsidR="00E92B31" w:rsidRPr="00197A46">
        <w:rPr>
          <w:rFonts w:ascii="Arial" w:hAnsi="Arial" w:cs="Arial"/>
          <w:sz w:val="22"/>
          <w:szCs w:val="22"/>
        </w:rPr>
        <w:t>will</w:t>
      </w:r>
      <w:proofErr w:type="gramEnd"/>
      <w:r w:rsidRPr="00197A46">
        <w:rPr>
          <w:rFonts w:ascii="Arial" w:hAnsi="Arial" w:cs="Arial"/>
          <w:sz w:val="22"/>
          <w:szCs w:val="22"/>
        </w:rPr>
        <w:t xml:space="preserve"> turn </w:t>
      </w:r>
      <w:r w:rsidRPr="00197A46">
        <w:rPr>
          <w:rFonts w:ascii="Arial" w:hAnsi="Arial" w:cs="Arial"/>
          <w:color w:val="FF0000"/>
          <w:sz w:val="22"/>
          <w:szCs w:val="22"/>
        </w:rPr>
        <w:t>red</w:t>
      </w:r>
      <w:r w:rsidR="00E92B31" w:rsidRPr="00197A46">
        <w:rPr>
          <w:rFonts w:ascii="Arial" w:hAnsi="Arial" w:cs="Arial"/>
          <w:color w:val="FF0000"/>
          <w:sz w:val="22"/>
          <w:szCs w:val="22"/>
        </w:rPr>
        <w:t xml:space="preserve"> </w:t>
      </w:r>
      <w:r w:rsidRPr="00197A46">
        <w:rPr>
          <w:rFonts w:ascii="Arial" w:hAnsi="Arial" w:cs="Arial"/>
          <w:sz w:val="22"/>
          <w:szCs w:val="22"/>
        </w:rPr>
        <w:t>if the total amount calculated in the Grant Summary, J9</w:t>
      </w:r>
      <w:r w:rsidR="00182C6B" w:rsidRPr="00197A46">
        <w:rPr>
          <w:rFonts w:ascii="Arial" w:hAnsi="Arial" w:cs="Arial"/>
          <w:sz w:val="22"/>
          <w:szCs w:val="22"/>
        </w:rPr>
        <w:t>6</w:t>
      </w:r>
      <w:r w:rsidRPr="00197A46">
        <w:rPr>
          <w:rFonts w:ascii="Arial" w:hAnsi="Arial" w:cs="Arial"/>
          <w:sz w:val="22"/>
          <w:szCs w:val="22"/>
        </w:rPr>
        <w:t xml:space="preserve">, exceeds the total. Reduce one or more of your indirect entries. </w:t>
      </w:r>
    </w:p>
    <w:p w14:paraId="262B592F" w14:textId="5FB6FE18" w:rsidR="00595696" w:rsidRPr="00197A46" w:rsidRDefault="00785416" w:rsidP="00785416">
      <w:pPr>
        <w:pStyle w:val="ListParagraph"/>
        <w:numPr>
          <w:ilvl w:val="3"/>
          <w:numId w:val="11"/>
        </w:numPr>
        <w:rPr>
          <w:rFonts w:ascii="Arial" w:hAnsi="Arial" w:cs="Arial"/>
          <w:sz w:val="22"/>
          <w:szCs w:val="22"/>
        </w:rPr>
      </w:pPr>
      <w:r w:rsidRPr="00197A46">
        <w:rPr>
          <w:rFonts w:ascii="Arial" w:hAnsi="Arial" w:cs="Arial"/>
          <w:sz w:val="22"/>
          <w:szCs w:val="22"/>
        </w:rPr>
        <w:t>The IET and Match budgets indicate a maximum indirect based on the Grant Summary indirect variance (J10</w:t>
      </w:r>
      <w:r w:rsidR="00182C6B" w:rsidRPr="00197A46">
        <w:rPr>
          <w:rFonts w:ascii="Arial" w:hAnsi="Arial" w:cs="Arial"/>
          <w:sz w:val="22"/>
          <w:szCs w:val="22"/>
        </w:rPr>
        <w:t>0</w:t>
      </w:r>
      <w:r w:rsidRPr="00197A46">
        <w:rPr>
          <w:rFonts w:ascii="Arial" w:hAnsi="Arial" w:cs="Arial"/>
          <w:sz w:val="22"/>
          <w:szCs w:val="22"/>
        </w:rPr>
        <w:t>).</w:t>
      </w:r>
      <w:r w:rsidR="00595696" w:rsidRPr="00197A46">
        <w:rPr>
          <w:rFonts w:ascii="Arial" w:hAnsi="Arial" w:cs="Arial"/>
          <w:sz w:val="22"/>
          <w:szCs w:val="22"/>
          <w:highlight w:val="cyan"/>
        </w:rPr>
        <w:t xml:space="preserve"> </w:t>
      </w:r>
    </w:p>
    <w:p w14:paraId="381ABBFD" w14:textId="77777777" w:rsidR="00785416" w:rsidRPr="00197A46" w:rsidRDefault="00785416" w:rsidP="00785416">
      <w:pPr>
        <w:pStyle w:val="ListParagraph"/>
        <w:ind w:left="1440"/>
        <w:rPr>
          <w:rFonts w:ascii="Arial" w:hAnsi="Arial" w:cs="Arial"/>
          <w:sz w:val="22"/>
          <w:szCs w:val="22"/>
        </w:rPr>
      </w:pPr>
    </w:p>
    <w:p w14:paraId="6809157F" w14:textId="77777777" w:rsidR="00595696" w:rsidRPr="00197A46" w:rsidRDefault="00595696" w:rsidP="00595696">
      <w:pPr>
        <w:pStyle w:val="ListParagraph"/>
        <w:numPr>
          <w:ilvl w:val="1"/>
          <w:numId w:val="11"/>
        </w:numPr>
        <w:rPr>
          <w:rFonts w:ascii="Arial" w:hAnsi="Arial" w:cs="Arial"/>
          <w:sz w:val="22"/>
          <w:szCs w:val="22"/>
        </w:rPr>
      </w:pPr>
      <w:r w:rsidRPr="00197A46">
        <w:rPr>
          <w:rFonts w:ascii="Arial" w:hAnsi="Arial" w:cs="Arial"/>
          <w:sz w:val="22"/>
          <w:szCs w:val="22"/>
        </w:rPr>
        <w:t>LINE 11, EQUIPMENT</w:t>
      </w:r>
    </w:p>
    <w:p w14:paraId="4A956E7A" w14:textId="77777777" w:rsidR="006A6B91" w:rsidRPr="00197A46" w:rsidRDefault="00595696" w:rsidP="006A6B91">
      <w:pPr>
        <w:pStyle w:val="ListParagraph"/>
        <w:numPr>
          <w:ilvl w:val="2"/>
          <w:numId w:val="11"/>
        </w:numPr>
        <w:rPr>
          <w:rFonts w:ascii="Arial" w:hAnsi="Arial" w:cs="Arial"/>
          <w:sz w:val="22"/>
          <w:szCs w:val="22"/>
        </w:rPr>
      </w:pPr>
      <w:r w:rsidRPr="00197A46">
        <w:rPr>
          <w:rFonts w:ascii="Arial" w:hAnsi="Arial" w:cs="Arial"/>
          <w:sz w:val="22"/>
          <w:szCs w:val="22"/>
        </w:rPr>
        <w:t xml:space="preserve">Individual pieces of equipment costing $5000 or more are listed here. </w:t>
      </w:r>
    </w:p>
    <w:p w14:paraId="0497EAA1" w14:textId="71D6700C" w:rsidR="00233567" w:rsidRPr="00197A46" w:rsidRDefault="00233567" w:rsidP="006A6B91">
      <w:pPr>
        <w:pStyle w:val="ListParagraph"/>
        <w:numPr>
          <w:ilvl w:val="2"/>
          <w:numId w:val="11"/>
        </w:numPr>
        <w:rPr>
          <w:rFonts w:ascii="Arial" w:hAnsi="Arial" w:cs="Arial"/>
          <w:sz w:val="22"/>
          <w:szCs w:val="22"/>
        </w:rPr>
      </w:pPr>
      <w:r w:rsidRPr="00197A46">
        <w:rPr>
          <w:rFonts w:ascii="Arial" w:hAnsi="Arial" w:cs="Arial"/>
          <w:sz w:val="22"/>
          <w:szCs w:val="22"/>
        </w:rPr>
        <w:t>Total fund</w:t>
      </w:r>
      <w:r w:rsidR="00027999" w:rsidRPr="00197A46">
        <w:rPr>
          <w:rFonts w:ascii="Arial" w:hAnsi="Arial" w:cs="Arial"/>
          <w:sz w:val="22"/>
          <w:szCs w:val="22"/>
        </w:rPr>
        <w:t xml:space="preserve">s requested must equal the </w:t>
      </w:r>
      <w:r w:rsidR="00F27015" w:rsidRPr="00197A46">
        <w:rPr>
          <w:rFonts w:ascii="Arial" w:hAnsi="Arial" w:cs="Arial"/>
          <w:sz w:val="22"/>
          <w:szCs w:val="22"/>
        </w:rPr>
        <w:t>CALC</w:t>
      </w:r>
      <w:r w:rsidR="001A1506" w:rsidRPr="00197A46">
        <w:rPr>
          <w:rFonts w:ascii="Arial" w:hAnsi="Arial" w:cs="Arial"/>
          <w:sz w:val="22"/>
          <w:szCs w:val="22"/>
        </w:rPr>
        <w:t>/AECI</w:t>
      </w:r>
      <w:r w:rsidR="00F27015" w:rsidRPr="00197A46">
        <w:rPr>
          <w:rFonts w:ascii="Arial" w:hAnsi="Arial" w:cs="Arial"/>
          <w:sz w:val="22"/>
          <w:szCs w:val="22"/>
        </w:rPr>
        <w:t xml:space="preserve"> </w:t>
      </w:r>
      <w:r w:rsidR="00027999" w:rsidRPr="00197A46">
        <w:rPr>
          <w:rFonts w:ascii="Arial" w:hAnsi="Arial" w:cs="Arial"/>
          <w:sz w:val="22"/>
          <w:szCs w:val="22"/>
        </w:rPr>
        <w:t xml:space="preserve">total in </w:t>
      </w:r>
      <w:r w:rsidR="00F27015" w:rsidRPr="00197A46">
        <w:rPr>
          <w:rFonts w:ascii="Arial" w:hAnsi="Arial" w:cs="Arial"/>
          <w:sz w:val="22"/>
          <w:szCs w:val="22"/>
        </w:rPr>
        <w:t>cell</w:t>
      </w:r>
      <w:r w:rsidR="00027999" w:rsidRPr="00197A46">
        <w:rPr>
          <w:rFonts w:ascii="Arial" w:hAnsi="Arial" w:cs="Arial"/>
          <w:sz w:val="22"/>
          <w:szCs w:val="22"/>
        </w:rPr>
        <w:t xml:space="preserve"> </w:t>
      </w:r>
      <w:r w:rsidR="0065673C" w:rsidRPr="00197A46">
        <w:rPr>
          <w:rFonts w:ascii="Arial" w:hAnsi="Arial" w:cs="Arial"/>
          <w:sz w:val="22"/>
          <w:szCs w:val="22"/>
        </w:rPr>
        <w:t>J7</w:t>
      </w:r>
      <w:r w:rsidR="00027999" w:rsidRPr="00197A46">
        <w:rPr>
          <w:rFonts w:ascii="Arial" w:hAnsi="Arial" w:cs="Arial"/>
          <w:sz w:val="22"/>
          <w:szCs w:val="22"/>
        </w:rPr>
        <w:t>.</w:t>
      </w:r>
      <w:r w:rsidR="00B23D05" w:rsidRPr="00197A46">
        <w:rPr>
          <w:rFonts w:ascii="Arial" w:hAnsi="Arial" w:cs="Arial"/>
          <w:sz w:val="22"/>
          <w:szCs w:val="22"/>
        </w:rPr>
        <w:t xml:space="preserve"> Note</w:t>
      </w:r>
      <w:r w:rsidR="00422584" w:rsidRPr="00197A46">
        <w:rPr>
          <w:rFonts w:ascii="Arial" w:hAnsi="Arial" w:cs="Arial"/>
          <w:sz w:val="22"/>
          <w:szCs w:val="22"/>
        </w:rPr>
        <w:t>: It is ok if the cell is red with a 0 variance</w:t>
      </w:r>
      <w:r w:rsidR="00642CFE" w:rsidRPr="00197A46">
        <w:rPr>
          <w:rFonts w:ascii="Arial" w:hAnsi="Arial" w:cs="Arial"/>
          <w:sz w:val="22"/>
          <w:szCs w:val="22"/>
        </w:rPr>
        <w:t>.</w:t>
      </w:r>
    </w:p>
    <w:p w14:paraId="46DFF8FE" w14:textId="160933A3" w:rsidR="00E0363D" w:rsidRPr="00197A46" w:rsidRDefault="00E0363D" w:rsidP="00E0363D">
      <w:pPr>
        <w:pStyle w:val="ListParagraph"/>
        <w:ind w:left="792"/>
        <w:rPr>
          <w:rFonts w:ascii="Arial" w:hAnsi="Arial" w:cs="Arial"/>
          <w:sz w:val="22"/>
          <w:szCs w:val="22"/>
        </w:rPr>
      </w:pPr>
    </w:p>
    <w:p w14:paraId="29B579FA" w14:textId="6FE9DA65" w:rsidR="00DC62BD" w:rsidRPr="00197A46" w:rsidRDefault="00B22ADD" w:rsidP="00E0363D">
      <w:pPr>
        <w:pStyle w:val="ListParagraph"/>
        <w:numPr>
          <w:ilvl w:val="0"/>
          <w:numId w:val="11"/>
        </w:numPr>
        <w:rPr>
          <w:rFonts w:ascii="Arial" w:hAnsi="Arial" w:cs="Arial"/>
          <w:b/>
          <w:sz w:val="22"/>
          <w:szCs w:val="22"/>
        </w:rPr>
      </w:pPr>
      <w:r w:rsidRPr="00197A46">
        <w:rPr>
          <w:rFonts w:ascii="Arial" w:hAnsi="Arial" w:cs="Arial"/>
          <w:b/>
          <w:sz w:val="22"/>
          <w:szCs w:val="22"/>
        </w:rPr>
        <w:t>Sub Awardee</w:t>
      </w:r>
      <w:r w:rsidR="00DC62BD" w:rsidRPr="00197A46">
        <w:rPr>
          <w:rFonts w:ascii="Arial" w:hAnsi="Arial" w:cs="Arial"/>
          <w:b/>
          <w:sz w:val="22"/>
          <w:szCs w:val="22"/>
        </w:rPr>
        <w:t xml:space="preserve"> Budget</w:t>
      </w:r>
      <w:r w:rsidR="00844E22" w:rsidRPr="00197A46">
        <w:rPr>
          <w:rFonts w:ascii="Arial" w:hAnsi="Arial" w:cs="Arial"/>
          <w:b/>
          <w:sz w:val="22"/>
          <w:szCs w:val="22"/>
        </w:rPr>
        <w:t xml:space="preserve"> (Sub Budget)</w:t>
      </w:r>
    </w:p>
    <w:p w14:paraId="1AE45DE3" w14:textId="737C1F76" w:rsidR="001A3067" w:rsidRPr="00197A46" w:rsidRDefault="00F40091" w:rsidP="001A3067">
      <w:pPr>
        <w:pStyle w:val="ListParagraph"/>
        <w:numPr>
          <w:ilvl w:val="1"/>
          <w:numId w:val="11"/>
        </w:numPr>
        <w:rPr>
          <w:rFonts w:ascii="Arial" w:hAnsi="Arial" w:cs="Arial"/>
          <w:sz w:val="22"/>
          <w:szCs w:val="22"/>
        </w:rPr>
      </w:pPr>
      <w:r w:rsidRPr="00197A46">
        <w:rPr>
          <w:rFonts w:ascii="Arial" w:hAnsi="Arial" w:cs="Arial"/>
          <w:sz w:val="22"/>
          <w:szCs w:val="22"/>
        </w:rPr>
        <w:t xml:space="preserve">Complete a sub </w:t>
      </w:r>
      <w:r w:rsidR="00844E22" w:rsidRPr="00197A46">
        <w:rPr>
          <w:rFonts w:ascii="Arial" w:hAnsi="Arial" w:cs="Arial"/>
          <w:sz w:val="22"/>
          <w:szCs w:val="22"/>
        </w:rPr>
        <w:t>budget i</w:t>
      </w:r>
      <w:r w:rsidR="001A3067" w:rsidRPr="00197A46">
        <w:rPr>
          <w:rFonts w:ascii="Arial" w:hAnsi="Arial" w:cs="Arial"/>
          <w:sz w:val="22"/>
          <w:szCs w:val="22"/>
        </w:rPr>
        <w:t>f your program purchases or contracts student services</w:t>
      </w:r>
      <w:r w:rsidR="00844E22" w:rsidRPr="00197A46">
        <w:rPr>
          <w:rFonts w:ascii="Arial" w:hAnsi="Arial" w:cs="Arial"/>
          <w:sz w:val="22"/>
          <w:szCs w:val="22"/>
        </w:rPr>
        <w:t xml:space="preserve"> (line 6)</w:t>
      </w:r>
      <w:r w:rsidR="001A3067" w:rsidRPr="00197A46">
        <w:rPr>
          <w:rFonts w:ascii="Arial" w:hAnsi="Arial" w:cs="Arial"/>
          <w:sz w:val="22"/>
          <w:szCs w:val="22"/>
        </w:rPr>
        <w:t>.</w:t>
      </w:r>
    </w:p>
    <w:p w14:paraId="32B8F4DC" w14:textId="320F5051" w:rsidR="00F27015" w:rsidRPr="00197A46" w:rsidRDefault="00F27015" w:rsidP="001A3067">
      <w:pPr>
        <w:pStyle w:val="ListParagraph"/>
        <w:numPr>
          <w:ilvl w:val="1"/>
          <w:numId w:val="11"/>
        </w:numPr>
        <w:rPr>
          <w:rFonts w:ascii="Arial" w:hAnsi="Arial" w:cs="Arial"/>
          <w:sz w:val="22"/>
          <w:szCs w:val="22"/>
        </w:rPr>
      </w:pPr>
      <w:r w:rsidRPr="00197A46">
        <w:rPr>
          <w:rFonts w:ascii="Arial" w:hAnsi="Arial" w:cs="Arial"/>
          <w:sz w:val="22"/>
          <w:szCs w:val="22"/>
        </w:rPr>
        <w:t xml:space="preserve">Work with the sub </w:t>
      </w:r>
      <w:r w:rsidR="00BE6256" w:rsidRPr="00197A46">
        <w:rPr>
          <w:rFonts w:ascii="Arial" w:hAnsi="Arial" w:cs="Arial"/>
          <w:sz w:val="22"/>
          <w:szCs w:val="22"/>
        </w:rPr>
        <w:t xml:space="preserve">awardee </w:t>
      </w:r>
      <w:r w:rsidR="00612148" w:rsidRPr="00197A46">
        <w:rPr>
          <w:rFonts w:ascii="Arial" w:hAnsi="Arial" w:cs="Arial"/>
          <w:sz w:val="22"/>
          <w:szCs w:val="22"/>
        </w:rPr>
        <w:t>to complete a sub award budget</w:t>
      </w:r>
      <w:r w:rsidRPr="00197A46">
        <w:rPr>
          <w:rFonts w:ascii="Arial" w:hAnsi="Arial" w:cs="Arial"/>
          <w:sz w:val="22"/>
          <w:szCs w:val="22"/>
        </w:rPr>
        <w:t xml:space="preserve"> narrative.</w:t>
      </w:r>
    </w:p>
    <w:p w14:paraId="330E12D5" w14:textId="030FA03A" w:rsidR="001A3067" w:rsidRPr="00197A46" w:rsidRDefault="001A3067" w:rsidP="001A3067">
      <w:pPr>
        <w:pStyle w:val="ListParagraph"/>
        <w:numPr>
          <w:ilvl w:val="1"/>
          <w:numId w:val="11"/>
        </w:numPr>
        <w:rPr>
          <w:rFonts w:ascii="Arial" w:hAnsi="Arial" w:cs="Arial"/>
          <w:sz w:val="22"/>
          <w:szCs w:val="22"/>
        </w:rPr>
      </w:pPr>
      <w:r w:rsidRPr="00197A46">
        <w:rPr>
          <w:rFonts w:ascii="Arial" w:hAnsi="Arial" w:cs="Arial"/>
          <w:sz w:val="22"/>
          <w:szCs w:val="22"/>
        </w:rPr>
        <w:lastRenderedPageBreak/>
        <w:t>Float your pointer over any worksheet tab, right click Unhide, and select Sub Budget. There are three sub budgets. If that is not enough, contact your program specialist.</w:t>
      </w:r>
    </w:p>
    <w:p w14:paraId="439D5228" w14:textId="67934B66" w:rsidR="00F27015" w:rsidRPr="00197A46" w:rsidRDefault="00F27015" w:rsidP="00F27015">
      <w:pPr>
        <w:pStyle w:val="ListParagraph"/>
        <w:numPr>
          <w:ilvl w:val="1"/>
          <w:numId w:val="11"/>
        </w:numPr>
        <w:rPr>
          <w:rFonts w:ascii="Arial" w:hAnsi="Arial" w:cs="Arial"/>
          <w:sz w:val="22"/>
          <w:szCs w:val="22"/>
        </w:rPr>
      </w:pPr>
      <w:r w:rsidRPr="00197A46">
        <w:rPr>
          <w:rFonts w:ascii="Arial" w:hAnsi="Arial" w:cs="Arial"/>
          <w:sz w:val="22"/>
          <w:szCs w:val="22"/>
        </w:rPr>
        <w:t xml:space="preserve">The Sub narrative follows the same structure as the </w:t>
      </w:r>
      <w:r w:rsidR="00844E22" w:rsidRPr="00197A46">
        <w:rPr>
          <w:rFonts w:ascii="Arial" w:hAnsi="Arial" w:cs="Arial"/>
          <w:sz w:val="22"/>
          <w:szCs w:val="22"/>
        </w:rPr>
        <w:t>main budget</w:t>
      </w:r>
      <w:r w:rsidRPr="00197A46">
        <w:rPr>
          <w:rFonts w:ascii="Arial" w:hAnsi="Arial" w:cs="Arial"/>
          <w:sz w:val="22"/>
          <w:szCs w:val="22"/>
        </w:rPr>
        <w:t xml:space="preserve"> narrative. There are a few small differences.</w:t>
      </w:r>
    </w:p>
    <w:p w14:paraId="0565AC44" w14:textId="0EE37365" w:rsidR="00F27015" w:rsidRPr="00197A46" w:rsidRDefault="00F27015" w:rsidP="00F27015">
      <w:pPr>
        <w:pStyle w:val="ListParagraph"/>
        <w:numPr>
          <w:ilvl w:val="2"/>
          <w:numId w:val="11"/>
        </w:numPr>
        <w:ind w:left="1440" w:hanging="720"/>
        <w:rPr>
          <w:rFonts w:ascii="Arial" w:hAnsi="Arial" w:cs="Arial"/>
          <w:sz w:val="22"/>
          <w:szCs w:val="22"/>
        </w:rPr>
      </w:pPr>
      <w:r w:rsidRPr="00197A46">
        <w:rPr>
          <w:rFonts w:ascii="Arial" w:hAnsi="Arial" w:cs="Arial"/>
          <w:sz w:val="22"/>
          <w:szCs w:val="22"/>
        </w:rPr>
        <w:t xml:space="preserve">In row 2, use the dropdown to select the name of the </w:t>
      </w:r>
      <w:r w:rsidR="00B22ADD" w:rsidRPr="00197A46">
        <w:rPr>
          <w:rFonts w:ascii="Arial" w:hAnsi="Arial" w:cs="Arial"/>
          <w:sz w:val="22"/>
          <w:szCs w:val="22"/>
        </w:rPr>
        <w:t>contractor or sub awardee</w:t>
      </w:r>
      <w:r w:rsidRPr="00197A46">
        <w:rPr>
          <w:rFonts w:ascii="Arial" w:hAnsi="Arial" w:cs="Arial"/>
          <w:sz w:val="22"/>
          <w:szCs w:val="22"/>
        </w:rPr>
        <w:t xml:space="preserve">. If you don’t see the </w:t>
      </w:r>
      <w:r w:rsidR="00844E22" w:rsidRPr="00197A46">
        <w:rPr>
          <w:rFonts w:ascii="Arial" w:hAnsi="Arial" w:cs="Arial"/>
          <w:sz w:val="22"/>
          <w:szCs w:val="22"/>
        </w:rPr>
        <w:t xml:space="preserve">name, check line 6 of the </w:t>
      </w:r>
      <w:r w:rsidR="00F40091" w:rsidRPr="00197A46">
        <w:rPr>
          <w:rFonts w:ascii="Arial" w:hAnsi="Arial" w:cs="Arial"/>
          <w:sz w:val="22"/>
          <w:szCs w:val="22"/>
        </w:rPr>
        <w:t xml:space="preserve">CALC </w:t>
      </w:r>
      <w:r w:rsidR="00844E22" w:rsidRPr="00197A46">
        <w:rPr>
          <w:rFonts w:ascii="Arial" w:hAnsi="Arial" w:cs="Arial"/>
          <w:sz w:val="22"/>
          <w:szCs w:val="22"/>
        </w:rPr>
        <w:t>budget</w:t>
      </w:r>
      <w:r w:rsidR="00B22ADD" w:rsidRPr="00197A46">
        <w:rPr>
          <w:rFonts w:ascii="Arial" w:hAnsi="Arial" w:cs="Arial"/>
          <w:sz w:val="22"/>
          <w:szCs w:val="22"/>
        </w:rPr>
        <w:t xml:space="preserve"> for missing information</w:t>
      </w:r>
      <w:r w:rsidRPr="00197A46">
        <w:rPr>
          <w:rFonts w:ascii="Arial" w:hAnsi="Arial" w:cs="Arial"/>
          <w:sz w:val="22"/>
          <w:szCs w:val="22"/>
        </w:rPr>
        <w:t>.</w:t>
      </w:r>
    </w:p>
    <w:p w14:paraId="288E571D" w14:textId="55E0AA4F" w:rsidR="00F27015" w:rsidRPr="00197A46" w:rsidRDefault="006468A2" w:rsidP="00F27015">
      <w:pPr>
        <w:pStyle w:val="ListParagraph"/>
        <w:numPr>
          <w:ilvl w:val="2"/>
          <w:numId w:val="11"/>
        </w:numPr>
        <w:ind w:left="1440" w:hanging="720"/>
        <w:rPr>
          <w:rFonts w:ascii="Arial" w:hAnsi="Arial" w:cs="Arial"/>
          <w:sz w:val="22"/>
          <w:szCs w:val="22"/>
        </w:rPr>
      </w:pPr>
      <w:r w:rsidRPr="00197A46">
        <w:rPr>
          <w:rFonts w:ascii="Arial" w:hAnsi="Arial" w:cs="Arial"/>
          <w:sz w:val="22"/>
          <w:szCs w:val="22"/>
        </w:rPr>
        <w:t>In row 5, select the amount of the sub award</w:t>
      </w:r>
      <w:r w:rsidR="00F27015" w:rsidRPr="00197A46">
        <w:rPr>
          <w:rFonts w:ascii="Arial" w:hAnsi="Arial" w:cs="Arial"/>
          <w:sz w:val="22"/>
          <w:szCs w:val="22"/>
        </w:rPr>
        <w:t xml:space="preserve">. </w:t>
      </w:r>
    </w:p>
    <w:p w14:paraId="53A9FA38" w14:textId="77777777" w:rsidR="00F27015" w:rsidRPr="00197A46" w:rsidRDefault="00F27015" w:rsidP="00F27015">
      <w:pPr>
        <w:pStyle w:val="ListParagraph"/>
        <w:numPr>
          <w:ilvl w:val="2"/>
          <w:numId w:val="11"/>
        </w:numPr>
        <w:ind w:left="1440" w:hanging="720"/>
        <w:rPr>
          <w:rFonts w:ascii="Arial" w:hAnsi="Arial" w:cs="Arial"/>
          <w:sz w:val="22"/>
          <w:szCs w:val="22"/>
        </w:rPr>
      </w:pPr>
      <w:r w:rsidRPr="00197A46">
        <w:rPr>
          <w:rFonts w:ascii="Arial" w:hAnsi="Arial" w:cs="Arial"/>
          <w:sz w:val="22"/>
          <w:szCs w:val="22"/>
        </w:rPr>
        <w:t>Line 10, INDIRECT</w:t>
      </w:r>
    </w:p>
    <w:p w14:paraId="6934F904" w14:textId="79E3AE9B" w:rsidR="00A63DF8" w:rsidRPr="00197A46" w:rsidRDefault="00F40091" w:rsidP="00F27015">
      <w:pPr>
        <w:pStyle w:val="ListParagraph"/>
        <w:numPr>
          <w:ilvl w:val="3"/>
          <w:numId w:val="11"/>
        </w:numPr>
        <w:rPr>
          <w:rFonts w:ascii="Arial" w:hAnsi="Arial" w:cs="Arial"/>
          <w:sz w:val="22"/>
          <w:szCs w:val="22"/>
        </w:rPr>
      </w:pPr>
      <w:r w:rsidRPr="00197A46">
        <w:rPr>
          <w:rFonts w:ascii="Arial" w:hAnsi="Arial" w:cs="Arial"/>
          <w:sz w:val="22"/>
          <w:szCs w:val="22"/>
        </w:rPr>
        <w:t xml:space="preserve">Review chapter 10 of the updated </w:t>
      </w:r>
      <w:hyperlink r:id="rId17" w:history="1">
        <w:r w:rsidRPr="00197A46">
          <w:rPr>
            <w:rStyle w:val="Hyperlink"/>
            <w:rFonts w:ascii="Arial" w:hAnsi="Arial" w:cs="Arial"/>
            <w:sz w:val="22"/>
            <w:szCs w:val="22"/>
          </w:rPr>
          <w:t>ACLS Massachusetts Adult Education Policies for Effective Adult Education</w:t>
        </w:r>
      </w:hyperlink>
      <w:r w:rsidRPr="00197A46">
        <w:rPr>
          <w:rFonts w:ascii="Arial" w:hAnsi="Arial" w:cs="Arial"/>
          <w:sz w:val="22"/>
          <w:szCs w:val="22"/>
        </w:rPr>
        <w:t xml:space="preserve"> </w:t>
      </w:r>
      <w:r w:rsidR="00A63DF8" w:rsidRPr="00197A46">
        <w:rPr>
          <w:rFonts w:ascii="Arial" w:hAnsi="Arial" w:cs="Arial"/>
          <w:sz w:val="22"/>
          <w:szCs w:val="22"/>
        </w:rPr>
        <w:t>for specific guidance pertaining to contractor and sub awardee indirect costs.</w:t>
      </w:r>
    </w:p>
    <w:p w14:paraId="31E12B46" w14:textId="77777777" w:rsidR="0072282E" w:rsidRPr="00197A46" w:rsidRDefault="006347F8" w:rsidP="006347F8">
      <w:pPr>
        <w:pStyle w:val="ListParagraph"/>
        <w:numPr>
          <w:ilvl w:val="3"/>
          <w:numId w:val="11"/>
        </w:numPr>
        <w:rPr>
          <w:rFonts w:ascii="Arial" w:hAnsi="Arial" w:cs="Arial"/>
          <w:sz w:val="22"/>
          <w:szCs w:val="22"/>
        </w:rPr>
      </w:pPr>
      <w:r w:rsidRPr="00197A46">
        <w:rPr>
          <w:rFonts w:ascii="Arial" w:hAnsi="Arial" w:cs="Arial"/>
          <w:sz w:val="22"/>
          <w:szCs w:val="22"/>
        </w:rPr>
        <w:t xml:space="preserve">If the sub awardee has a DESE approved indirect cost rate, </w:t>
      </w:r>
    </w:p>
    <w:p w14:paraId="1F57D067" w14:textId="77777777" w:rsidR="0072282E" w:rsidRPr="00197A46" w:rsidRDefault="006347F8" w:rsidP="0072282E">
      <w:pPr>
        <w:pStyle w:val="ListParagraph"/>
        <w:numPr>
          <w:ilvl w:val="4"/>
          <w:numId w:val="11"/>
        </w:numPr>
        <w:rPr>
          <w:rFonts w:ascii="Arial" w:hAnsi="Arial" w:cs="Arial"/>
          <w:sz w:val="22"/>
          <w:szCs w:val="22"/>
        </w:rPr>
      </w:pPr>
      <w:r w:rsidRPr="00197A46">
        <w:rPr>
          <w:rFonts w:ascii="Arial" w:hAnsi="Arial" w:cs="Arial"/>
          <w:sz w:val="22"/>
          <w:szCs w:val="22"/>
        </w:rPr>
        <w:t xml:space="preserve">the sub awardee can charge indirect. However, this will contribute toward the administrative cost. </w:t>
      </w:r>
    </w:p>
    <w:p w14:paraId="65D1A2B1" w14:textId="1DA700C1" w:rsidR="006347F8" w:rsidRPr="00197A46" w:rsidRDefault="0072282E" w:rsidP="0072282E">
      <w:pPr>
        <w:pStyle w:val="ListParagraph"/>
        <w:numPr>
          <w:ilvl w:val="4"/>
          <w:numId w:val="11"/>
        </w:numPr>
        <w:rPr>
          <w:rFonts w:ascii="Arial" w:hAnsi="Arial" w:cs="Arial"/>
          <w:sz w:val="22"/>
          <w:szCs w:val="22"/>
        </w:rPr>
      </w:pPr>
      <w:r w:rsidRPr="00197A46">
        <w:rPr>
          <w:rFonts w:ascii="Arial" w:hAnsi="Arial" w:cs="Arial"/>
          <w:sz w:val="22"/>
          <w:szCs w:val="22"/>
        </w:rPr>
        <w:t>e</w:t>
      </w:r>
      <w:r w:rsidR="006347F8" w:rsidRPr="00197A46">
        <w:rPr>
          <w:rFonts w:ascii="Arial" w:hAnsi="Arial" w:cs="Arial"/>
          <w:sz w:val="22"/>
          <w:szCs w:val="22"/>
        </w:rPr>
        <w:t xml:space="preserve">nter the </w:t>
      </w:r>
      <w:r w:rsidRPr="00197A46">
        <w:rPr>
          <w:rFonts w:ascii="Arial" w:hAnsi="Arial" w:cs="Arial"/>
          <w:sz w:val="22"/>
          <w:szCs w:val="22"/>
        </w:rPr>
        <w:t>rate in cell E7</w:t>
      </w:r>
    </w:p>
    <w:p w14:paraId="3AF123F7" w14:textId="4EB3E53B" w:rsidR="00F27015" w:rsidRPr="00197A46" w:rsidRDefault="00F27015" w:rsidP="00F27015">
      <w:pPr>
        <w:pStyle w:val="ListParagraph"/>
        <w:numPr>
          <w:ilvl w:val="3"/>
          <w:numId w:val="11"/>
        </w:numPr>
        <w:rPr>
          <w:rFonts w:ascii="Arial" w:hAnsi="Arial" w:cs="Arial"/>
          <w:sz w:val="22"/>
          <w:szCs w:val="22"/>
        </w:rPr>
      </w:pPr>
      <w:r w:rsidRPr="00197A46">
        <w:rPr>
          <w:rFonts w:ascii="Arial" w:hAnsi="Arial" w:cs="Arial"/>
          <w:sz w:val="22"/>
          <w:szCs w:val="22"/>
        </w:rPr>
        <w:t>Note that the maximum amount that can be applied is the same as in the grant budget. It is based on the program’s award and is the total amount of indirect t</w:t>
      </w:r>
      <w:r w:rsidR="00F40091" w:rsidRPr="00197A46">
        <w:rPr>
          <w:rFonts w:ascii="Arial" w:hAnsi="Arial" w:cs="Arial"/>
          <w:sz w:val="22"/>
          <w:szCs w:val="22"/>
        </w:rPr>
        <w:t>hat can be applied to the grant.</w:t>
      </w:r>
    </w:p>
    <w:p w14:paraId="082CEDE3" w14:textId="77777777" w:rsidR="00F27015" w:rsidRPr="00197A46" w:rsidRDefault="00F27015" w:rsidP="00F27015">
      <w:pPr>
        <w:ind w:left="720"/>
        <w:rPr>
          <w:rFonts w:ascii="Arial" w:hAnsi="Arial" w:cs="Arial"/>
          <w:sz w:val="22"/>
          <w:szCs w:val="22"/>
        </w:rPr>
      </w:pPr>
    </w:p>
    <w:p w14:paraId="40C96580" w14:textId="15744CDD" w:rsidR="00E0363D" w:rsidRPr="00197A46" w:rsidRDefault="00E0363D" w:rsidP="00E0363D">
      <w:pPr>
        <w:pStyle w:val="ListParagraph"/>
        <w:numPr>
          <w:ilvl w:val="0"/>
          <w:numId w:val="11"/>
        </w:numPr>
        <w:rPr>
          <w:rFonts w:ascii="Arial" w:hAnsi="Arial" w:cs="Arial"/>
          <w:b/>
          <w:sz w:val="22"/>
          <w:szCs w:val="22"/>
        </w:rPr>
      </w:pPr>
      <w:r w:rsidRPr="00197A46">
        <w:rPr>
          <w:rFonts w:ascii="Arial" w:hAnsi="Arial" w:cs="Arial"/>
          <w:b/>
          <w:sz w:val="22"/>
          <w:szCs w:val="22"/>
        </w:rPr>
        <w:t>Match Budget</w:t>
      </w:r>
    </w:p>
    <w:p w14:paraId="05ED8C9D" w14:textId="6B00D131" w:rsidR="00AB6DC0" w:rsidRPr="00197A46" w:rsidRDefault="00F40091" w:rsidP="00AB6DC0">
      <w:pPr>
        <w:pStyle w:val="ListParagraph"/>
        <w:numPr>
          <w:ilvl w:val="1"/>
          <w:numId w:val="11"/>
        </w:numPr>
        <w:rPr>
          <w:rFonts w:ascii="Arial" w:hAnsi="Arial" w:cs="Arial"/>
          <w:sz w:val="22"/>
          <w:szCs w:val="22"/>
        </w:rPr>
      </w:pPr>
      <w:r w:rsidRPr="00197A46">
        <w:rPr>
          <w:rFonts w:ascii="Arial" w:hAnsi="Arial" w:cs="Arial"/>
          <w:sz w:val="22"/>
          <w:szCs w:val="22"/>
        </w:rPr>
        <w:t xml:space="preserve">Review chapter 10 of the </w:t>
      </w:r>
      <w:hyperlink r:id="rId18" w:history="1">
        <w:r w:rsidRPr="00197A46">
          <w:rPr>
            <w:rStyle w:val="Hyperlink"/>
            <w:rFonts w:ascii="Arial" w:hAnsi="Arial" w:cs="Arial"/>
            <w:sz w:val="22"/>
            <w:szCs w:val="22"/>
          </w:rPr>
          <w:t>ACLS Massachusetts Adult Education Policies for Effective Adult Education</w:t>
        </w:r>
      </w:hyperlink>
      <w:r w:rsidRPr="00197A46">
        <w:rPr>
          <w:rFonts w:ascii="Arial" w:hAnsi="Arial" w:cs="Arial"/>
          <w:sz w:val="22"/>
          <w:szCs w:val="22"/>
        </w:rPr>
        <w:t xml:space="preserve"> </w:t>
      </w:r>
      <w:r w:rsidR="00AB6DC0" w:rsidRPr="00197A46">
        <w:rPr>
          <w:rFonts w:ascii="Arial" w:hAnsi="Arial" w:cs="Arial"/>
          <w:sz w:val="22"/>
          <w:szCs w:val="22"/>
        </w:rPr>
        <w:t xml:space="preserve">for </w:t>
      </w:r>
      <w:r w:rsidR="00C937E6" w:rsidRPr="00197A46">
        <w:rPr>
          <w:rFonts w:ascii="Arial" w:hAnsi="Arial" w:cs="Arial"/>
          <w:sz w:val="22"/>
          <w:szCs w:val="22"/>
        </w:rPr>
        <w:t xml:space="preserve">specific information about </w:t>
      </w:r>
      <w:r w:rsidR="00AB6DC0" w:rsidRPr="00197A46">
        <w:rPr>
          <w:rFonts w:ascii="Arial" w:hAnsi="Arial" w:cs="Arial"/>
          <w:sz w:val="22"/>
          <w:szCs w:val="22"/>
        </w:rPr>
        <w:t xml:space="preserve">match. </w:t>
      </w:r>
    </w:p>
    <w:p w14:paraId="1A267DF2" w14:textId="77777777" w:rsidR="000B026B" w:rsidRPr="00197A46" w:rsidRDefault="00E0363D" w:rsidP="00C937E6">
      <w:pPr>
        <w:pStyle w:val="ListParagraph"/>
        <w:numPr>
          <w:ilvl w:val="1"/>
          <w:numId w:val="11"/>
        </w:numPr>
        <w:rPr>
          <w:rFonts w:ascii="Arial" w:hAnsi="Arial" w:cs="Arial"/>
          <w:sz w:val="22"/>
          <w:szCs w:val="22"/>
        </w:rPr>
      </w:pPr>
      <w:r w:rsidRPr="00197A46">
        <w:rPr>
          <w:rFonts w:ascii="Arial" w:hAnsi="Arial" w:cs="Arial"/>
          <w:sz w:val="22"/>
          <w:szCs w:val="22"/>
        </w:rPr>
        <w:t>The match narrative follows the same structure as the budget narrative. There are a few small differences.</w:t>
      </w:r>
    </w:p>
    <w:p w14:paraId="67B09ADB" w14:textId="77777777" w:rsidR="000B026B" w:rsidRPr="00197A46" w:rsidRDefault="00E0363D" w:rsidP="008E31CF">
      <w:pPr>
        <w:pStyle w:val="ListParagraph"/>
        <w:numPr>
          <w:ilvl w:val="2"/>
          <w:numId w:val="11"/>
        </w:numPr>
        <w:ind w:left="1440"/>
        <w:rPr>
          <w:rFonts w:ascii="Arial" w:hAnsi="Arial" w:cs="Arial"/>
          <w:sz w:val="22"/>
          <w:szCs w:val="22"/>
        </w:rPr>
      </w:pPr>
      <w:r w:rsidRPr="00197A46">
        <w:rPr>
          <w:rFonts w:ascii="Arial" w:hAnsi="Arial" w:cs="Arial"/>
          <w:sz w:val="22"/>
          <w:szCs w:val="22"/>
        </w:rPr>
        <w:t>LINE 8, TRAVEL</w:t>
      </w:r>
    </w:p>
    <w:p w14:paraId="32B9E405" w14:textId="670937DA" w:rsidR="00E0363D" w:rsidRPr="00197A46" w:rsidRDefault="00AB6DC0" w:rsidP="008E31CF">
      <w:pPr>
        <w:pStyle w:val="ListParagraph"/>
        <w:numPr>
          <w:ilvl w:val="2"/>
          <w:numId w:val="11"/>
        </w:numPr>
        <w:ind w:left="1440"/>
        <w:rPr>
          <w:rFonts w:ascii="Arial" w:hAnsi="Arial" w:cs="Arial"/>
          <w:sz w:val="22"/>
          <w:szCs w:val="22"/>
        </w:rPr>
      </w:pPr>
      <w:r w:rsidRPr="00197A46">
        <w:rPr>
          <w:rFonts w:ascii="Arial" w:hAnsi="Arial" w:cs="Arial"/>
          <w:sz w:val="22"/>
          <w:szCs w:val="22"/>
        </w:rPr>
        <w:t>While the dropdown options are the same, these costs do not factor into your agency’s admin cost ratio.</w:t>
      </w:r>
    </w:p>
    <w:p w14:paraId="1F7BB826" w14:textId="4602DC09" w:rsidR="00AB6DC0" w:rsidRPr="00197A46" w:rsidRDefault="00AB6DC0" w:rsidP="00AB6DC0">
      <w:pPr>
        <w:pStyle w:val="ListParagraph"/>
        <w:numPr>
          <w:ilvl w:val="2"/>
          <w:numId w:val="11"/>
        </w:numPr>
        <w:rPr>
          <w:rFonts w:ascii="Arial" w:hAnsi="Arial" w:cs="Arial"/>
          <w:sz w:val="22"/>
          <w:szCs w:val="22"/>
        </w:rPr>
      </w:pPr>
      <w:r w:rsidRPr="00197A46">
        <w:rPr>
          <w:rFonts w:ascii="Arial" w:hAnsi="Arial" w:cs="Arial"/>
          <w:sz w:val="22"/>
          <w:szCs w:val="22"/>
        </w:rPr>
        <w:t xml:space="preserve"> LINE 9, OTHER</w:t>
      </w:r>
    </w:p>
    <w:p w14:paraId="040F36BC" w14:textId="01B3FAC4" w:rsidR="00914AFB" w:rsidRPr="00197A46" w:rsidRDefault="00AB6DC0" w:rsidP="00B00478">
      <w:pPr>
        <w:pStyle w:val="ListParagraph"/>
        <w:numPr>
          <w:ilvl w:val="3"/>
          <w:numId w:val="11"/>
        </w:numPr>
        <w:rPr>
          <w:rFonts w:ascii="Arial" w:hAnsi="Arial" w:cs="Arial"/>
          <w:sz w:val="22"/>
          <w:szCs w:val="22"/>
        </w:rPr>
      </w:pPr>
      <w:r w:rsidRPr="00197A46">
        <w:rPr>
          <w:rFonts w:ascii="Arial" w:hAnsi="Arial" w:cs="Arial"/>
          <w:sz w:val="22"/>
          <w:szCs w:val="22"/>
        </w:rPr>
        <w:t>Space is an allowable match and does not require preapproval. However, you must include the methodology used to determine the cost.</w:t>
      </w:r>
    </w:p>
    <w:p w14:paraId="60A93811" w14:textId="2B4023FB" w:rsidR="00E0363D" w:rsidRPr="00197A46" w:rsidRDefault="00E0363D" w:rsidP="00C937E6">
      <w:pPr>
        <w:pStyle w:val="ListParagraph"/>
        <w:numPr>
          <w:ilvl w:val="2"/>
          <w:numId w:val="11"/>
        </w:numPr>
        <w:rPr>
          <w:rFonts w:ascii="Arial" w:hAnsi="Arial" w:cs="Arial"/>
          <w:sz w:val="22"/>
          <w:szCs w:val="22"/>
        </w:rPr>
      </w:pPr>
      <w:r w:rsidRPr="00197A46">
        <w:rPr>
          <w:rFonts w:ascii="Arial" w:hAnsi="Arial" w:cs="Arial"/>
          <w:sz w:val="22"/>
          <w:szCs w:val="22"/>
        </w:rPr>
        <w:t>LINE 10, INDIRECT</w:t>
      </w:r>
    </w:p>
    <w:p w14:paraId="56B12268" w14:textId="3D235F81" w:rsidR="00E0363D" w:rsidRPr="00197A46" w:rsidRDefault="00E0363D" w:rsidP="00C937E6">
      <w:pPr>
        <w:pStyle w:val="ListParagraph"/>
        <w:numPr>
          <w:ilvl w:val="3"/>
          <w:numId w:val="11"/>
        </w:numPr>
        <w:rPr>
          <w:rFonts w:ascii="Arial" w:hAnsi="Arial" w:cs="Arial"/>
          <w:sz w:val="22"/>
          <w:szCs w:val="22"/>
        </w:rPr>
      </w:pPr>
      <w:r w:rsidRPr="00197A46">
        <w:rPr>
          <w:rFonts w:ascii="Arial" w:hAnsi="Arial" w:cs="Arial"/>
          <w:sz w:val="22"/>
          <w:szCs w:val="22"/>
        </w:rPr>
        <w:t xml:space="preserve">Note that the maximum amount that can be applied </w:t>
      </w:r>
      <w:r w:rsidR="00AB6DC0" w:rsidRPr="00197A46">
        <w:rPr>
          <w:rFonts w:ascii="Arial" w:hAnsi="Arial" w:cs="Arial"/>
          <w:sz w:val="22"/>
          <w:szCs w:val="22"/>
        </w:rPr>
        <w:t>is based on the total maximum indirect based on your approved rate and</w:t>
      </w:r>
      <w:r w:rsidR="00806DBF" w:rsidRPr="00197A46">
        <w:rPr>
          <w:rFonts w:ascii="Arial" w:hAnsi="Arial" w:cs="Arial"/>
          <w:sz w:val="22"/>
          <w:szCs w:val="22"/>
        </w:rPr>
        <w:t xml:space="preserve"> the amount applied in the CALC and IET</w:t>
      </w:r>
      <w:r w:rsidR="00AB6DC0" w:rsidRPr="00197A46">
        <w:rPr>
          <w:rFonts w:ascii="Arial" w:hAnsi="Arial" w:cs="Arial"/>
          <w:sz w:val="22"/>
          <w:szCs w:val="22"/>
        </w:rPr>
        <w:t xml:space="preserve"> budgets</w:t>
      </w:r>
      <w:r w:rsidR="00900315" w:rsidRPr="00197A46">
        <w:rPr>
          <w:rFonts w:ascii="Arial" w:hAnsi="Arial" w:cs="Arial"/>
          <w:sz w:val="22"/>
          <w:szCs w:val="22"/>
        </w:rPr>
        <w:t>.</w:t>
      </w:r>
    </w:p>
    <w:p w14:paraId="4F5BBFB6" w14:textId="77777777" w:rsidR="006017A0" w:rsidRPr="00197A46" w:rsidRDefault="006017A0" w:rsidP="006017A0">
      <w:pPr>
        <w:pStyle w:val="ListParagraph"/>
        <w:ind w:left="792"/>
        <w:rPr>
          <w:rFonts w:ascii="Arial" w:hAnsi="Arial" w:cs="Arial"/>
          <w:sz w:val="22"/>
          <w:szCs w:val="22"/>
        </w:rPr>
      </w:pPr>
    </w:p>
    <w:p w14:paraId="42167E51" w14:textId="39BB8353" w:rsidR="006017A0" w:rsidRPr="00197A46" w:rsidRDefault="00320737" w:rsidP="006017A0">
      <w:pPr>
        <w:pStyle w:val="ListParagraph"/>
        <w:numPr>
          <w:ilvl w:val="0"/>
          <w:numId w:val="11"/>
        </w:numPr>
        <w:rPr>
          <w:rFonts w:ascii="Arial" w:hAnsi="Arial" w:cs="Arial"/>
          <w:b/>
          <w:sz w:val="22"/>
          <w:szCs w:val="22"/>
        </w:rPr>
      </w:pPr>
      <w:r w:rsidRPr="00197A46">
        <w:rPr>
          <w:rFonts w:ascii="Arial" w:hAnsi="Arial" w:cs="Arial"/>
          <w:b/>
          <w:sz w:val="22"/>
          <w:szCs w:val="22"/>
        </w:rPr>
        <w:t>MassSTEP</w:t>
      </w:r>
      <w:r w:rsidR="006017A0" w:rsidRPr="00197A46">
        <w:rPr>
          <w:rFonts w:ascii="Arial" w:hAnsi="Arial" w:cs="Arial"/>
          <w:b/>
          <w:sz w:val="22"/>
          <w:szCs w:val="22"/>
        </w:rPr>
        <w:t xml:space="preserve"> Class Plan</w:t>
      </w:r>
    </w:p>
    <w:p w14:paraId="33D3FFBC" w14:textId="7E50295A" w:rsidR="008920B4" w:rsidRPr="00197A46" w:rsidRDefault="008920B4" w:rsidP="00565588">
      <w:pPr>
        <w:pStyle w:val="ListParagraph"/>
        <w:numPr>
          <w:ilvl w:val="1"/>
          <w:numId w:val="11"/>
        </w:numPr>
        <w:ind w:left="1440" w:hanging="1080"/>
        <w:rPr>
          <w:rFonts w:ascii="Arial" w:hAnsi="Arial" w:cs="Arial"/>
          <w:sz w:val="22"/>
          <w:szCs w:val="22"/>
        </w:rPr>
      </w:pPr>
      <w:r w:rsidRPr="00197A46">
        <w:rPr>
          <w:rFonts w:ascii="Arial" w:hAnsi="Arial" w:cs="Arial"/>
          <w:sz w:val="22"/>
          <w:szCs w:val="22"/>
        </w:rPr>
        <w:t xml:space="preserve">If your agency doesn’t have </w:t>
      </w:r>
      <w:r w:rsidR="005D012A" w:rsidRPr="00197A46">
        <w:rPr>
          <w:rFonts w:ascii="Arial" w:hAnsi="Arial" w:cs="Arial"/>
          <w:sz w:val="22"/>
          <w:szCs w:val="22"/>
        </w:rPr>
        <w:t xml:space="preserve">a MassSTEP </w:t>
      </w:r>
      <w:r w:rsidRPr="00197A46">
        <w:rPr>
          <w:rFonts w:ascii="Arial" w:hAnsi="Arial" w:cs="Arial"/>
          <w:sz w:val="22"/>
          <w:szCs w:val="22"/>
        </w:rPr>
        <w:t>or if those activities have a different fund code, you can hide</w:t>
      </w:r>
      <w:r w:rsidR="000B026B" w:rsidRPr="00197A46">
        <w:rPr>
          <w:rFonts w:ascii="Arial" w:hAnsi="Arial" w:cs="Arial"/>
          <w:sz w:val="22"/>
          <w:szCs w:val="22"/>
        </w:rPr>
        <w:t xml:space="preserve"> the </w:t>
      </w:r>
      <w:r w:rsidR="005D012A" w:rsidRPr="00197A46">
        <w:rPr>
          <w:rFonts w:ascii="Arial" w:hAnsi="Arial" w:cs="Arial"/>
          <w:sz w:val="22"/>
          <w:szCs w:val="22"/>
        </w:rPr>
        <w:t>MassSTEP</w:t>
      </w:r>
      <w:r w:rsidR="000B026B" w:rsidRPr="00197A46">
        <w:rPr>
          <w:rFonts w:ascii="Arial" w:hAnsi="Arial" w:cs="Arial"/>
          <w:sz w:val="22"/>
          <w:szCs w:val="22"/>
        </w:rPr>
        <w:t xml:space="preserve"> sheets</w:t>
      </w:r>
      <w:r w:rsidRPr="00197A46">
        <w:rPr>
          <w:rFonts w:ascii="Arial" w:hAnsi="Arial" w:cs="Arial"/>
          <w:sz w:val="22"/>
          <w:szCs w:val="22"/>
        </w:rPr>
        <w:t>.</w:t>
      </w:r>
    </w:p>
    <w:p w14:paraId="27243FDB" w14:textId="3703C7DF" w:rsidR="006017A0" w:rsidRPr="00197A46" w:rsidRDefault="005D012A" w:rsidP="006017A0">
      <w:pPr>
        <w:pStyle w:val="ListParagraph"/>
        <w:numPr>
          <w:ilvl w:val="1"/>
          <w:numId w:val="11"/>
        </w:numPr>
        <w:rPr>
          <w:rFonts w:ascii="Arial" w:hAnsi="Arial" w:cs="Arial"/>
          <w:sz w:val="22"/>
          <w:szCs w:val="22"/>
        </w:rPr>
      </w:pPr>
      <w:r w:rsidRPr="00197A46">
        <w:rPr>
          <w:rFonts w:ascii="Arial" w:hAnsi="Arial" w:cs="Arial"/>
          <w:sz w:val="22"/>
          <w:szCs w:val="22"/>
        </w:rPr>
        <w:t xml:space="preserve">MassSTEP </w:t>
      </w:r>
      <w:r w:rsidR="006017A0" w:rsidRPr="00197A46">
        <w:rPr>
          <w:rFonts w:ascii="Arial" w:hAnsi="Arial" w:cs="Arial"/>
          <w:sz w:val="22"/>
          <w:szCs w:val="22"/>
        </w:rPr>
        <w:t>awards are not based on a cost per seat</w:t>
      </w:r>
      <w:r w:rsidR="00335176" w:rsidRPr="00197A46">
        <w:rPr>
          <w:rFonts w:ascii="Arial" w:hAnsi="Arial" w:cs="Arial"/>
          <w:sz w:val="22"/>
          <w:szCs w:val="22"/>
        </w:rPr>
        <w:t>.</w:t>
      </w:r>
    </w:p>
    <w:p w14:paraId="7DDC0E81" w14:textId="306CAFE1" w:rsidR="008920B4" w:rsidRPr="00197A46" w:rsidRDefault="00421D91" w:rsidP="006017A0">
      <w:pPr>
        <w:pStyle w:val="ListParagraph"/>
        <w:numPr>
          <w:ilvl w:val="1"/>
          <w:numId w:val="11"/>
        </w:numPr>
        <w:rPr>
          <w:rFonts w:ascii="Arial" w:hAnsi="Arial" w:cs="Arial"/>
          <w:sz w:val="22"/>
          <w:szCs w:val="22"/>
        </w:rPr>
      </w:pPr>
      <w:r w:rsidRPr="00197A46">
        <w:rPr>
          <w:rFonts w:ascii="Arial" w:hAnsi="Arial" w:cs="Arial"/>
          <w:sz w:val="22"/>
          <w:szCs w:val="22"/>
        </w:rPr>
        <w:t>Select</w:t>
      </w:r>
      <w:r w:rsidR="008920B4" w:rsidRPr="00197A46">
        <w:rPr>
          <w:rFonts w:ascii="Arial" w:hAnsi="Arial" w:cs="Arial"/>
          <w:sz w:val="22"/>
          <w:szCs w:val="22"/>
        </w:rPr>
        <w:t xml:space="preserve"> the name of the industry recognized credential(s) that your participants will earn</w:t>
      </w:r>
      <w:r w:rsidR="00F40091" w:rsidRPr="00197A46">
        <w:rPr>
          <w:rFonts w:ascii="Arial" w:hAnsi="Arial" w:cs="Arial"/>
          <w:sz w:val="22"/>
          <w:szCs w:val="22"/>
        </w:rPr>
        <w:t>.</w:t>
      </w:r>
    </w:p>
    <w:p w14:paraId="29F027D1" w14:textId="6FB778F6" w:rsidR="00AF1F64" w:rsidRPr="00197A46" w:rsidRDefault="00AF1F64" w:rsidP="008920B4">
      <w:pPr>
        <w:pStyle w:val="ListParagraph"/>
        <w:numPr>
          <w:ilvl w:val="1"/>
          <w:numId w:val="11"/>
        </w:numPr>
        <w:rPr>
          <w:rFonts w:ascii="Arial" w:hAnsi="Arial" w:cs="Arial"/>
          <w:sz w:val="22"/>
          <w:szCs w:val="22"/>
        </w:rPr>
      </w:pPr>
      <w:r w:rsidRPr="00197A46">
        <w:rPr>
          <w:rFonts w:ascii="Arial" w:hAnsi="Arial" w:cs="Arial"/>
          <w:sz w:val="22"/>
          <w:szCs w:val="22"/>
        </w:rPr>
        <w:t>Select</w:t>
      </w:r>
      <w:r w:rsidR="008920B4" w:rsidRPr="00197A46">
        <w:rPr>
          <w:rFonts w:ascii="Arial" w:hAnsi="Arial" w:cs="Arial"/>
          <w:sz w:val="22"/>
          <w:szCs w:val="22"/>
        </w:rPr>
        <w:t xml:space="preserve"> either</w:t>
      </w:r>
      <w:r w:rsidRPr="00197A46">
        <w:rPr>
          <w:rFonts w:ascii="Arial" w:hAnsi="Arial" w:cs="Arial"/>
          <w:sz w:val="22"/>
          <w:szCs w:val="22"/>
        </w:rPr>
        <w:t xml:space="preserve"> </w:t>
      </w:r>
      <w:r w:rsidR="005D012A" w:rsidRPr="00197A46">
        <w:rPr>
          <w:rFonts w:ascii="Arial" w:hAnsi="Arial" w:cs="Arial"/>
          <w:sz w:val="22"/>
          <w:szCs w:val="22"/>
        </w:rPr>
        <w:t>MassSTEP ABE or MassSTEP ESOL</w:t>
      </w:r>
      <w:r w:rsidRPr="00197A46">
        <w:rPr>
          <w:rFonts w:ascii="Arial" w:hAnsi="Arial" w:cs="Arial"/>
          <w:sz w:val="22"/>
          <w:szCs w:val="22"/>
        </w:rPr>
        <w:t xml:space="preserve"> from the drop down</w:t>
      </w:r>
      <w:r w:rsidR="00335176" w:rsidRPr="00197A46">
        <w:rPr>
          <w:rFonts w:ascii="Arial" w:hAnsi="Arial" w:cs="Arial"/>
          <w:sz w:val="22"/>
          <w:szCs w:val="22"/>
        </w:rPr>
        <w:t>.</w:t>
      </w:r>
    </w:p>
    <w:p w14:paraId="686723AD" w14:textId="58AD3A00" w:rsidR="00AF1F64" w:rsidRPr="00197A46" w:rsidRDefault="00AF1F64" w:rsidP="006017A0">
      <w:pPr>
        <w:pStyle w:val="ListParagraph"/>
        <w:numPr>
          <w:ilvl w:val="1"/>
          <w:numId w:val="11"/>
        </w:numPr>
        <w:rPr>
          <w:rFonts w:ascii="Arial" w:hAnsi="Arial" w:cs="Arial"/>
          <w:sz w:val="22"/>
          <w:szCs w:val="22"/>
        </w:rPr>
      </w:pPr>
      <w:r w:rsidRPr="00197A46">
        <w:rPr>
          <w:rFonts w:ascii="Arial" w:hAnsi="Arial" w:cs="Arial"/>
          <w:sz w:val="22"/>
          <w:szCs w:val="22"/>
        </w:rPr>
        <w:t>Create classes</w:t>
      </w:r>
      <w:r w:rsidR="00F40091" w:rsidRPr="00197A46">
        <w:rPr>
          <w:rFonts w:ascii="Arial" w:hAnsi="Arial" w:cs="Arial"/>
          <w:sz w:val="22"/>
          <w:szCs w:val="22"/>
        </w:rPr>
        <w:t>.</w:t>
      </w:r>
    </w:p>
    <w:p w14:paraId="28919C91" w14:textId="1527E0C9" w:rsidR="00AF1F64" w:rsidRPr="00197A46" w:rsidRDefault="00AF1F64" w:rsidP="003B30F3">
      <w:pPr>
        <w:pStyle w:val="ListParagraph"/>
        <w:numPr>
          <w:ilvl w:val="2"/>
          <w:numId w:val="11"/>
        </w:numPr>
        <w:ind w:left="1440" w:hanging="720"/>
        <w:rPr>
          <w:rFonts w:ascii="Arial" w:hAnsi="Arial" w:cs="Arial"/>
          <w:sz w:val="22"/>
          <w:szCs w:val="22"/>
        </w:rPr>
      </w:pPr>
      <w:r w:rsidRPr="00197A46">
        <w:rPr>
          <w:rFonts w:ascii="Arial" w:hAnsi="Arial" w:cs="Arial"/>
          <w:sz w:val="22"/>
          <w:szCs w:val="22"/>
        </w:rPr>
        <w:t>Enter 1</w:t>
      </w:r>
      <w:r w:rsidR="008920B4" w:rsidRPr="00197A46">
        <w:rPr>
          <w:rFonts w:ascii="Arial" w:hAnsi="Arial" w:cs="Arial"/>
          <w:sz w:val="22"/>
          <w:szCs w:val="22"/>
        </w:rPr>
        <w:t>st</w:t>
      </w:r>
      <w:r w:rsidRPr="00197A46">
        <w:rPr>
          <w:rFonts w:ascii="Arial" w:hAnsi="Arial" w:cs="Arial"/>
          <w:sz w:val="22"/>
          <w:szCs w:val="22"/>
        </w:rPr>
        <w:t>, 2</w:t>
      </w:r>
      <w:r w:rsidR="008920B4" w:rsidRPr="00197A46">
        <w:rPr>
          <w:rFonts w:ascii="Arial" w:hAnsi="Arial" w:cs="Arial"/>
          <w:sz w:val="22"/>
          <w:szCs w:val="22"/>
        </w:rPr>
        <w:t>nd</w:t>
      </w:r>
      <w:r w:rsidRPr="00197A46">
        <w:rPr>
          <w:rFonts w:ascii="Arial" w:hAnsi="Arial" w:cs="Arial"/>
          <w:sz w:val="22"/>
          <w:szCs w:val="22"/>
        </w:rPr>
        <w:t>, or 3</w:t>
      </w:r>
      <w:r w:rsidR="008920B4" w:rsidRPr="00197A46">
        <w:rPr>
          <w:rFonts w:ascii="Arial" w:hAnsi="Arial" w:cs="Arial"/>
          <w:sz w:val="22"/>
          <w:szCs w:val="22"/>
        </w:rPr>
        <w:t>rd</w:t>
      </w:r>
      <w:r w:rsidRPr="00197A46">
        <w:rPr>
          <w:rFonts w:ascii="Arial" w:hAnsi="Arial" w:cs="Arial"/>
          <w:sz w:val="22"/>
          <w:szCs w:val="22"/>
        </w:rPr>
        <w:t xml:space="preserve"> for the cohort</w:t>
      </w:r>
      <w:r w:rsidR="008920B4" w:rsidRPr="00197A46">
        <w:rPr>
          <w:rFonts w:ascii="Arial" w:hAnsi="Arial" w:cs="Arial"/>
          <w:sz w:val="22"/>
          <w:szCs w:val="22"/>
        </w:rPr>
        <w:t xml:space="preserve"> for each class</w:t>
      </w:r>
      <w:r w:rsidRPr="00197A46">
        <w:rPr>
          <w:rFonts w:ascii="Arial" w:hAnsi="Arial" w:cs="Arial"/>
          <w:sz w:val="22"/>
          <w:szCs w:val="22"/>
        </w:rPr>
        <w:t>. If your grant supports only one cohort, enter 1</w:t>
      </w:r>
      <w:r w:rsidR="008920B4" w:rsidRPr="00197A46">
        <w:rPr>
          <w:rFonts w:ascii="Arial" w:hAnsi="Arial" w:cs="Arial"/>
          <w:sz w:val="22"/>
          <w:szCs w:val="22"/>
        </w:rPr>
        <w:t>st</w:t>
      </w:r>
      <w:r w:rsidRPr="00197A46">
        <w:rPr>
          <w:rFonts w:ascii="Arial" w:hAnsi="Arial" w:cs="Arial"/>
          <w:sz w:val="22"/>
          <w:szCs w:val="22"/>
        </w:rPr>
        <w:t xml:space="preserve"> for all classes. If you there are two cohorts</w:t>
      </w:r>
      <w:r w:rsidR="00F40091" w:rsidRPr="00197A46">
        <w:rPr>
          <w:rFonts w:ascii="Arial" w:hAnsi="Arial" w:cs="Arial"/>
          <w:sz w:val="22"/>
          <w:szCs w:val="22"/>
        </w:rPr>
        <w:t>,</w:t>
      </w:r>
      <w:r w:rsidRPr="00197A46">
        <w:rPr>
          <w:rFonts w:ascii="Arial" w:hAnsi="Arial" w:cs="Arial"/>
          <w:sz w:val="22"/>
          <w:szCs w:val="22"/>
        </w:rPr>
        <w:t xml:space="preserve"> enter 1</w:t>
      </w:r>
      <w:r w:rsidR="008920B4" w:rsidRPr="00197A46">
        <w:rPr>
          <w:rFonts w:ascii="Arial" w:hAnsi="Arial" w:cs="Arial"/>
          <w:sz w:val="22"/>
          <w:szCs w:val="22"/>
        </w:rPr>
        <w:t>st</w:t>
      </w:r>
      <w:r w:rsidRPr="00197A46">
        <w:rPr>
          <w:rFonts w:ascii="Arial" w:hAnsi="Arial" w:cs="Arial"/>
          <w:sz w:val="22"/>
          <w:szCs w:val="22"/>
        </w:rPr>
        <w:t xml:space="preserve"> or 2</w:t>
      </w:r>
      <w:r w:rsidR="008920B4" w:rsidRPr="00197A46">
        <w:rPr>
          <w:rFonts w:ascii="Arial" w:hAnsi="Arial" w:cs="Arial"/>
          <w:sz w:val="22"/>
          <w:szCs w:val="22"/>
        </w:rPr>
        <w:t>nd</w:t>
      </w:r>
      <w:r w:rsidRPr="00197A46">
        <w:rPr>
          <w:rFonts w:ascii="Arial" w:hAnsi="Arial" w:cs="Arial"/>
          <w:sz w:val="22"/>
          <w:szCs w:val="22"/>
        </w:rPr>
        <w:t xml:space="preserve">. </w:t>
      </w:r>
    </w:p>
    <w:p w14:paraId="642865CB" w14:textId="28CDA224" w:rsidR="00AF1F64" w:rsidRPr="00197A46" w:rsidRDefault="00AF1F64" w:rsidP="003B30F3">
      <w:pPr>
        <w:pStyle w:val="ListParagraph"/>
        <w:numPr>
          <w:ilvl w:val="2"/>
          <w:numId w:val="11"/>
        </w:numPr>
        <w:ind w:left="1440" w:hanging="720"/>
        <w:rPr>
          <w:rFonts w:ascii="Arial" w:hAnsi="Arial" w:cs="Arial"/>
          <w:sz w:val="22"/>
          <w:szCs w:val="22"/>
        </w:rPr>
      </w:pPr>
      <w:r w:rsidRPr="00197A46">
        <w:rPr>
          <w:rFonts w:ascii="Arial" w:hAnsi="Arial" w:cs="Arial"/>
          <w:sz w:val="22"/>
          <w:szCs w:val="22"/>
        </w:rPr>
        <w:t>Select the class focus</w:t>
      </w:r>
      <w:r w:rsidR="00335176" w:rsidRPr="00197A46">
        <w:rPr>
          <w:rFonts w:ascii="Arial" w:hAnsi="Arial" w:cs="Arial"/>
          <w:sz w:val="22"/>
          <w:szCs w:val="22"/>
        </w:rPr>
        <w:t>.</w:t>
      </w:r>
    </w:p>
    <w:p w14:paraId="73D20D27" w14:textId="2429B897" w:rsidR="008920B4" w:rsidRPr="00197A46" w:rsidRDefault="008920B4" w:rsidP="003B30F3">
      <w:pPr>
        <w:pStyle w:val="ListParagraph"/>
        <w:numPr>
          <w:ilvl w:val="2"/>
          <w:numId w:val="11"/>
        </w:numPr>
        <w:ind w:left="1440" w:hanging="720"/>
        <w:rPr>
          <w:rFonts w:ascii="Arial" w:hAnsi="Arial" w:cs="Arial"/>
          <w:sz w:val="22"/>
          <w:szCs w:val="22"/>
        </w:rPr>
      </w:pPr>
      <w:r w:rsidRPr="00197A46">
        <w:rPr>
          <w:rFonts w:ascii="Arial" w:hAnsi="Arial" w:cs="Arial"/>
          <w:sz w:val="22"/>
          <w:szCs w:val="22"/>
        </w:rPr>
        <w:t xml:space="preserve">Enter the number of participants you will enroll </w:t>
      </w:r>
      <w:r w:rsidR="00F40091" w:rsidRPr="00197A46">
        <w:rPr>
          <w:rFonts w:ascii="Arial" w:hAnsi="Arial" w:cs="Arial"/>
          <w:sz w:val="22"/>
          <w:szCs w:val="22"/>
        </w:rPr>
        <w:t xml:space="preserve">in </w:t>
      </w:r>
      <w:r w:rsidRPr="00197A46">
        <w:rPr>
          <w:rFonts w:ascii="Arial" w:hAnsi="Arial" w:cs="Arial"/>
          <w:sz w:val="22"/>
          <w:szCs w:val="22"/>
        </w:rPr>
        <w:t>each cohort.</w:t>
      </w:r>
    </w:p>
    <w:p w14:paraId="3B2B9F5C" w14:textId="7819E4DF" w:rsidR="008920B4" w:rsidRPr="00197A46" w:rsidRDefault="008920B4" w:rsidP="003B30F3">
      <w:pPr>
        <w:pStyle w:val="ListParagraph"/>
        <w:numPr>
          <w:ilvl w:val="2"/>
          <w:numId w:val="11"/>
        </w:numPr>
        <w:ind w:left="1440" w:hanging="720"/>
        <w:rPr>
          <w:rFonts w:ascii="Arial" w:hAnsi="Arial" w:cs="Arial"/>
          <w:sz w:val="22"/>
          <w:szCs w:val="22"/>
        </w:rPr>
      </w:pPr>
      <w:r w:rsidRPr="00197A46">
        <w:rPr>
          <w:rFonts w:ascii="Arial" w:hAnsi="Arial" w:cs="Arial"/>
          <w:sz w:val="22"/>
          <w:szCs w:val="22"/>
        </w:rPr>
        <w:t>Select the class focus.</w:t>
      </w:r>
    </w:p>
    <w:p w14:paraId="146E328E" w14:textId="62C8499F" w:rsidR="008920B4" w:rsidRPr="00197A46" w:rsidRDefault="008920B4" w:rsidP="008920B4">
      <w:pPr>
        <w:pStyle w:val="ListParagraph"/>
        <w:numPr>
          <w:ilvl w:val="3"/>
          <w:numId w:val="11"/>
        </w:numPr>
        <w:rPr>
          <w:rFonts w:ascii="Arial" w:hAnsi="Arial" w:cs="Arial"/>
          <w:sz w:val="22"/>
          <w:szCs w:val="22"/>
        </w:rPr>
      </w:pPr>
      <w:r w:rsidRPr="00197A46">
        <w:rPr>
          <w:rFonts w:ascii="Arial" w:hAnsi="Arial" w:cs="Arial"/>
          <w:sz w:val="22"/>
          <w:szCs w:val="22"/>
        </w:rPr>
        <w:t>Note that only the number of students enrolled in Training count toward the total number of annual participants captured in row 6.</w:t>
      </w:r>
    </w:p>
    <w:p w14:paraId="38BD3214" w14:textId="4D797DD5" w:rsidR="008920B4" w:rsidRPr="00197A46" w:rsidRDefault="008920B4" w:rsidP="008920B4">
      <w:pPr>
        <w:pStyle w:val="ListParagraph"/>
        <w:numPr>
          <w:ilvl w:val="3"/>
          <w:numId w:val="11"/>
        </w:numPr>
        <w:rPr>
          <w:rFonts w:ascii="Arial" w:hAnsi="Arial" w:cs="Arial"/>
          <w:sz w:val="22"/>
          <w:szCs w:val="22"/>
        </w:rPr>
      </w:pPr>
      <w:r w:rsidRPr="00197A46">
        <w:rPr>
          <w:rFonts w:ascii="Arial" w:hAnsi="Arial" w:cs="Arial"/>
          <w:sz w:val="22"/>
          <w:szCs w:val="22"/>
        </w:rPr>
        <w:t>Enter the class title as it is in LACES</w:t>
      </w:r>
      <w:r w:rsidR="00CC2000" w:rsidRPr="00197A46">
        <w:rPr>
          <w:rFonts w:ascii="Arial" w:hAnsi="Arial" w:cs="Arial"/>
          <w:sz w:val="22"/>
          <w:szCs w:val="22"/>
        </w:rPr>
        <w:t>.</w:t>
      </w:r>
    </w:p>
    <w:p w14:paraId="0D73DCDA" w14:textId="2494F88F" w:rsidR="00CC2000" w:rsidRPr="00197A46" w:rsidRDefault="00AF1F64" w:rsidP="00CC2000">
      <w:pPr>
        <w:pStyle w:val="ListParagraph"/>
        <w:numPr>
          <w:ilvl w:val="2"/>
          <w:numId w:val="11"/>
        </w:numPr>
        <w:ind w:left="1440" w:hanging="720"/>
        <w:rPr>
          <w:rFonts w:ascii="Arial" w:hAnsi="Arial" w:cs="Arial"/>
          <w:sz w:val="22"/>
          <w:szCs w:val="22"/>
        </w:rPr>
      </w:pPr>
      <w:r w:rsidRPr="00197A46">
        <w:rPr>
          <w:rFonts w:ascii="Arial" w:hAnsi="Arial" w:cs="Arial"/>
          <w:sz w:val="22"/>
          <w:szCs w:val="22"/>
        </w:rPr>
        <w:t xml:space="preserve">Describe the class. </w:t>
      </w:r>
      <w:r w:rsidR="00CC2000" w:rsidRPr="00197A46">
        <w:rPr>
          <w:rFonts w:ascii="Arial" w:hAnsi="Arial" w:cs="Arial"/>
          <w:sz w:val="22"/>
          <w:szCs w:val="22"/>
        </w:rPr>
        <w:t>Provide necessary information under Notes. For example: clearly note if the class will serve the same students as another class (use the class code); provide the site and schedule; note clearly whether a contractor is providing the training.</w:t>
      </w:r>
    </w:p>
    <w:p w14:paraId="21681CCA" w14:textId="09012EFA" w:rsidR="00AF1F64" w:rsidRPr="00197A46" w:rsidRDefault="00AF1F64" w:rsidP="00645BDD">
      <w:pPr>
        <w:pStyle w:val="ListParagraph"/>
        <w:numPr>
          <w:ilvl w:val="2"/>
          <w:numId w:val="11"/>
        </w:numPr>
        <w:ind w:left="1440" w:hanging="720"/>
        <w:rPr>
          <w:rFonts w:ascii="Arial" w:hAnsi="Arial" w:cs="Arial"/>
          <w:sz w:val="22"/>
          <w:szCs w:val="22"/>
        </w:rPr>
      </w:pPr>
      <w:r w:rsidRPr="00197A46">
        <w:rPr>
          <w:rFonts w:ascii="Arial" w:hAnsi="Arial" w:cs="Arial"/>
          <w:sz w:val="22"/>
          <w:szCs w:val="22"/>
        </w:rPr>
        <w:t>Enter the hours per week and weeks per year</w:t>
      </w:r>
      <w:r w:rsidR="00335176" w:rsidRPr="00197A46">
        <w:rPr>
          <w:rFonts w:ascii="Arial" w:hAnsi="Arial" w:cs="Arial"/>
          <w:sz w:val="22"/>
          <w:szCs w:val="22"/>
        </w:rPr>
        <w:t>.</w:t>
      </w:r>
    </w:p>
    <w:p w14:paraId="5631BFFD" w14:textId="77777777" w:rsidR="00AF1F64" w:rsidRPr="00197A46" w:rsidRDefault="00AF1F64" w:rsidP="00AF1F64">
      <w:pPr>
        <w:pStyle w:val="ListParagraph"/>
        <w:ind w:left="1224"/>
        <w:rPr>
          <w:rFonts w:ascii="Arial" w:hAnsi="Arial" w:cs="Arial"/>
          <w:sz w:val="22"/>
          <w:szCs w:val="22"/>
        </w:rPr>
      </w:pPr>
    </w:p>
    <w:p w14:paraId="55DF0075" w14:textId="3E2E4645" w:rsidR="00AF1F64" w:rsidRPr="00197A46" w:rsidRDefault="00A37A5E" w:rsidP="00AF1F64">
      <w:pPr>
        <w:pStyle w:val="ListParagraph"/>
        <w:numPr>
          <w:ilvl w:val="0"/>
          <w:numId w:val="11"/>
        </w:numPr>
        <w:rPr>
          <w:rFonts w:ascii="Arial" w:hAnsi="Arial" w:cs="Arial"/>
          <w:b/>
          <w:sz w:val="22"/>
          <w:szCs w:val="22"/>
        </w:rPr>
      </w:pPr>
      <w:r w:rsidRPr="00197A46">
        <w:rPr>
          <w:rFonts w:ascii="Arial" w:hAnsi="Arial" w:cs="Arial"/>
          <w:b/>
          <w:sz w:val="22"/>
          <w:szCs w:val="22"/>
        </w:rPr>
        <w:lastRenderedPageBreak/>
        <w:t>MassSTEP</w:t>
      </w:r>
      <w:r w:rsidR="00AF1F64" w:rsidRPr="00197A46">
        <w:rPr>
          <w:rFonts w:ascii="Arial" w:hAnsi="Arial" w:cs="Arial"/>
          <w:b/>
          <w:sz w:val="22"/>
          <w:szCs w:val="22"/>
        </w:rPr>
        <w:t xml:space="preserve"> Budget</w:t>
      </w:r>
      <w:r w:rsidR="00806DBF" w:rsidRPr="00197A46">
        <w:rPr>
          <w:rFonts w:ascii="Arial" w:hAnsi="Arial" w:cs="Arial"/>
          <w:b/>
          <w:sz w:val="22"/>
          <w:szCs w:val="22"/>
        </w:rPr>
        <w:t xml:space="preserve"> and Sub </w:t>
      </w:r>
      <w:r w:rsidR="003B30F3" w:rsidRPr="00197A46">
        <w:rPr>
          <w:rFonts w:ascii="Arial" w:hAnsi="Arial" w:cs="Arial"/>
          <w:b/>
          <w:sz w:val="22"/>
          <w:szCs w:val="22"/>
        </w:rPr>
        <w:t>Budgets</w:t>
      </w:r>
    </w:p>
    <w:p w14:paraId="7E9B9E84" w14:textId="3A107053" w:rsidR="004F5B8F" w:rsidRPr="00197A46" w:rsidRDefault="004F5B8F" w:rsidP="004F5B8F">
      <w:pPr>
        <w:pStyle w:val="ListParagraph"/>
        <w:numPr>
          <w:ilvl w:val="1"/>
          <w:numId w:val="11"/>
        </w:numPr>
        <w:rPr>
          <w:rFonts w:ascii="Arial" w:hAnsi="Arial" w:cs="Arial"/>
          <w:b/>
          <w:sz w:val="22"/>
          <w:szCs w:val="22"/>
        </w:rPr>
      </w:pPr>
      <w:r w:rsidRPr="00197A46">
        <w:rPr>
          <w:rFonts w:ascii="Arial" w:hAnsi="Arial" w:cs="Arial"/>
          <w:sz w:val="22"/>
          <w:szCs w:val="22"/>
        </w:rPr>
        <w:t xml:space="preserve">The </w:t>
      </w:r>
      <w:r w:rsidR="00A37A5E" w:rsidRPr="00197A46">
        <w:rPr>
          <w:rFonts w:ascii="Arial" w:hAnsi="Arial" w:cs="Arial"/>
          <w:sz w:val="22"/>
          <w:szCs w:val="22"/>
        </w:rPr>
        <w:t xml:space="preserve">MassSTEP </w:t>
      </w:r>
      <w:r w:rsidRPr="00197A46">
        <w:rPr>
          <w:rFonts w:ascii="Arial" w:hAnsi="Arial" w:cs="Arial"/>
          <w:sz w:val="22"/>
          <w:szCs w:val="22"/>
        </w:rPr>
        <w:t>budget steps a</w:t>
      </w:r>
      <w:r w:rsidR="00806DBF" w:rsidRPr="00197A46">
        <w:rPr>
          <w:rFonts w:ascii="Arial" w:hAnsi="Arial" w:cs="Arial"/>
          <w:sz w:val="22"/>
          <w:szCs w:val="22"/>
        </w:rPr>
        <w:t>re the same as those in the CALC/AECI</w:t>
      </w:r>
      <w:r w:rsidRPr="00197A46">
        <w:rPr>
          <w:rFonts w:ascii="Arial" w:hAnsi="Arial" w:cs="Arial"/>
          <w:sz w:val="22"/>
          <w:szCs w:val="22"/>
        </w:rPr>
        <w:t xml:space="preserve"> budget.</w:t>
      </w:r>
    </w:p>
    <w:p w14:paraId="3D42D829" w14:textId="140FD856" w:rsidR="004F5B8F" w:rsidRPr="00197A46" w:rsidRDefault="00FF4F78" w:rsidP="004F5B8F">
      <w:pPr>
        <w:pStyle w:val="ListParagraph"/>
        <w:numPr>
          <w:ilvl w:val="1"/>
          <w:numId w:val="11"/>
        </w:numPr>
        <w:rPr>
          <w:rFonts w:ascii="Arial" w:hAnsi="Arial" w:cs="Arial"/>
          <w:b/>
          <w:sz w:val="22"/>
          <w:szCs w:val="22"/>
        </w:rPr>
      </w:pPr>
      <w:r w:rsidRPr="00197A46">
        <w:rPr>
          <w:rFonts w:ascii="Arial" w:hAnsi="Arial" w:cs="Arial"/>
          <w:sz w:val="22"/>
          <w:szCs w:val="22"/>
        </w:rPr>
        <w:t xml:space="preserve">Many </w:t>
      </w:r>
      <w:r w:rsidR="00A37A5E" w:rsidRPr="00197A46">
        <w:rPr>
          <w:rFonts w:ascii="Arial" w:hAnsi="Arial" w:cs="Arial"/>
          <w:sz w:val="22"/>
          <w:szCs w:val="22"/>
        </w:rPr>
        <w:t>MassSTEP</w:t>
      </w:r>
      <w:r w:rsidR="004F5B8F" w:rsidRPr="00197A46">
        <w:rPr>
          <w:rFonts w:ascii="Arial" w:hAnsi="Arial" w:cs="Arial"/>
          <w:sz w:val="22"/>
          <w:szCs w:val="22"/>
        </w:rPr>
        <w:t xml:space="preserve"> grantees purchase</w:t>
      </w:r>
      <w:r w:rsidR="00A63DF8" w:rsidRPr="00197A46">
        <w:rPr>
          <w:rFonts w:ascii="Arial" w:hAnsi="Arial" w:cs="Arial"/>
          <w:sz w:val="22"/>
          <w:szCs w:val="22"/>
        </w:rPr>
        <w:t xml:space="preserve"> (contract) training services.</w:t>
      </w:r>
      <w:r w:rsidR="004F5B8F" w:rsidRPr="00197A46">
        <w:rPr>
          <w:rFonts w:ascii="Arial" w:hAnsi="Arial" w:cs="Arial"/>
          <w:sz w:val="22"/>
          <w:szCs w:val="22"/>
        </w:rPr>
        <w:t xml:space="preserve"> There is on</w:t>
      </w:r>
      <w:r w:rsidR="00A63DF8" w:rsidRPr="00197A46">
        <w:rPr>
          <w:rFonts w:ascii="Arial" w:hAnsi="Arial" w:cs="Arial"/>
          <w:sz w:val="22"/>
          <w:szCs w:val="22"/>
        </w:rPr>
        <w:t>e unhidden (visible) sub</w:t>
      </w:r>
      <w:r w:rsidR="004F5B8F" w:rsidRPr="00197A46">
        <w:rPr>
          <w:rFonts w:ascii="Arial" w:hAnsi="Arial" w:cs="Arial"/>
          <w:sz w:val="22"/>
          <w:szCs w:val="22"/>
        </w:rPr>
        <w:t xml:space="preserve"> budget tab </w:t>
      </w:r>
      <w:r w:rsidR="00C937E6" w:rsidRPr="00197A46">
        <w:rPr>
          <w:rFonts w:ascii="Arial" w:hAnsi="Arial" w:cs="Arial"/>
          <w:sz w:val="22"/>
          <w:szCs w:val="22"/>
        </w:rPr>
        <w:t xml:space="preserve">and </w:t>
      </w:r>
      <w:r w:rsidR="004F5B8F" w:rsidRPr="00197A46">
        <w:rPr>
          <w:rFonts w:ascii="Arial" w:hAnsi="Arial" w:cs="Arial"/>
          <w:sz w:val="22"/>
          <w:szCs w:val="22"/>
        </w:rPr>
        <w:t>two hidden tabs.</w:t>
      </w:r>
    </w:p>
    <w:p w14:paraId="0CE12481" w14:textId="248001B8" w:rsidR="00806DBF" w:rsidRPr="00197A46" w:rsidRDefault="00806DBF" w:rsidP="00806DBF">
      <w:pPr>
        <w:pStyle w:val="ListParagraph"/>
        <w:numPr>
          <w:ilvl w:val="1"/>
          <w:numId w:val="11"/>
        </w:numPr>
        <w:rPr>
          <w:rFonts w:ascii="Arial" w:hAnsi="Arial" w:cs="Arial"/>
          <w:sz w:val="22"/>
          <w:szCs w:val="22"/>
        </w:rPr>
      </w:pPr>
      <w:r w:rsidRPr="00197A46">
        <w:rPr>
          <w:rFonts w:ascii="Arial" w:hAnsi="Arial" w:cs="Arial"/>
          <w:sz w:val="22"/>
          <w:szCs w:val="22"/>
        </w:rPr>
        <w:t xml:space="preserve">The </w:t>
      </w:r>
      <w:r w:rsidR="00921EA3" w:rsidRPr="00197A46">
        <w:rPr>
          <w:rFonts w:ascii="Arial" w:hAnsi="Arial" w:cs="Arial"/>
          <w:sz w:val="22"/>
          <w:szCs w:val="22"/>
        </w:rPr>
        <w:t>MassSTEP</w:t>
      </w:r>
      <w:r w:rsidRPr="00197A46">
        <w:rPr>
          <w:rFonts w:ascii="Arial" w:hAnsi="Arial" w:cs="Arial"/>
          <w:sz w:val="22"/>
          <w:szCs w:val="22"/>
        </w:rPr>
        <w:t xml:space="preserve"> budgets indicate a maximum indirect based on the Grant Summary variance.</w:t>
      </w:r>
    </w:p>
    <w:p w14:paraId="65319A38" w14:textId="6FE06F8E" w:rsidR="004F5B8F" w:rsidRPr="00197A46" w:rsidRDefault="00A63DF8" w:rsidP="004F5B8F">
      <w:pPr>
        <w:pStyle w:val="ListParagraph"/>
        <w:numPr>
          <w:ilvl w:val="1"/>
          <w:numId w:val="11"/>
        </w:numPr>
        <w:rPr>
          <w:rFonts w:ascii="Arial" w:hAnsi="Arial" w:cs="Arial"/>
          <w:b/>
          <w:sz w:val="22"/>
          <w:szCs w:val="22"/>
        </w:rPr>
      </w:pPr>
      <w:r w:rsidRPr="00197A46">
        <w:rPr>
          <w:rFonts w:ascii="Arial" w:hAnsi="Arial" w:cs="Arial"/>
          <w:sz w:val="22"/>
          <w:szCs w:val="22"/>
        </w:rPr>
        <w:t>If you have</w:t>
      </w:r>
      <w:r w:rsidR="004F5B8F" w:rsidRPr="00197A46">
        <w:rPr>
          <w:rFonts w:ascii="Arial" w:hAnsi="Arial" w:cs="Arial"/>
          <w:sz w:val="22"/>
          <w:szCs w:val="22"/>
        </w:rPr>
        <w:t xml:space="preserve"> two </w:t>
      </w:r>
      <w:r w:rsidR="00921EA3" w:rsidRPr="00197A46">
        <w:rPr>
          <w:rFonts w:ascii="Arial" w:hAnsi="Arial" w:cs="Arial"/>
          <w:sz w:val="22"/>
          <w:szCs w:val="22"/>
        </w:rPr>
        <w:t>MassSTEP</w:t>
      </w:r>
      <w:r w:rsidR="004F5B8F" w:rsidRPr="00197A46">
        <w:rPr>
          <w:rFonts w:ascii="Arial" w:hAnsi="Arial" w:cs="Arial"/>
          <w:sz w:val="22"/>
          <w:szCs w:val="22"/>
        </w:rPr>
        <w:t xml:space="preserve"> grants supported by a fund code, unhide the </w:t>
      </w:r>
      <w:r w:rsidR="00921EA3" w:rsidRPr="00197A46">
        <w:rPr>
          <w:rFonts w:ascii="Arial" w:hAnsi="Arial" w:cs="Arial"/>
          <w:sz w:val="22"/>
          <w:szCs w:val="22"/>
        </w:rPr>
        <w:t>MassSTEP</w:t>
      </w:r>
      <w:r w:rsidR="004F5B8F" w:rsidRPr="00197A46">
        <w:rPr>
          <w:rFonts w:ascii="Arial" w:hAnsi="Arial" w:cs="Arial"/>
          <w:sz w:val="22"/>
          <w:szCs w:val="22"/>
        </w:rPr>
        <w:t xml:space="preserve"> II Class Plan and</w:t>
      </w:r>
      <w:r w:rsidRPr="00197A46">
        <w:rPr>
          <w:rFonts w:ascii="Arial" w:hAnsi="Arial" w:cs="Arial"/>
          <w:sz w:val="22"/>
          <w:szCs w:val="22"/>
        </w:rPr>
        <w:t xml:space="preserve"> </w:t>
      </w:r>
      <w:r w:rsidR="00921EA3" w:rsidRPr="00197A46">
        <w:rPr>
          <w:rFonts w:ascii="Arial" w:hAnsi="Arial" w:cs="Arial"/>
          <w:sz w:val="22"/>
          <w:szCs w:val="22"/>
        </w:rPr>
        <w:t>MassSTEP</w:t>
      </w:r>
      <w:r w:rsidRPr="00197A46">
        <w:rPr>
          <w:rFonts w:ascii="Arial" w:hAnsi="Arial" w:cs="Arial"/>
          <w:sz w:val="22"/>
          <w:szCs w:val="22"/>
        </w:rPr>
        <w:t xml:space="preserve"> II</w:t>
      </w:r>
      <w:r w:rsidR="004F5B8F" w:rsidRPr="00197A46">
        <w:rPr>
          <w:rFonts w:ascii="Arial" w:hAnsi="Arial" w:cs="Arial"/>
          <w:sz w:val="22"/>
          <w:szCs w:val="22"/>
        </w:rPr>
        <w:t xml:space="preserve"> Budget tabs.</w:t>
      </w:r>
    </w:p>
    <w:p w14:paraId="0CD45877" w14:textId="3D28284A" w:rsidR="00060273" w:rsidRPr="00197A46" w:rsidRDefault="00060273" w:rsidP="00060273">
      <w:pPr>
        <w:pStyle w:val="ListParagraph"/>
        <w:ind w:left="792"/>
        <w:rPr>
          <w:rFonts w:ascii="Arial" w:hAnsi="Arial" w:cs="Arial"/>
          <w:sz w:val="22"/>
          <w:szCs w:val="22"/>
        </w:rPr>
      </w:pPr>
    </w:p>
    <w:p w14:paraId="3B873E62" w14:textId="507E1583" w:rsidR="00AB6DC0" w:rsidRPr="00197A46" w:rsidRDefault="00FD63C4" w:rsidP="00AB6DC0">
      <w:pPr>
        <w:pStyle w:val="ListParagraph"/>
        <w:numPr>
          <w:ilvl w:val="0"/>
          <w:numId w:val="11"/>
        </w:numPr>
        <w:rPr>
          <w:rFonts w:ascii="Arial" w:hAnsi="Arial" w:cs="Arial"/>
          <w:b/>
          <w:sz w:val="22"/>
          <w:szCs w:val="22"/>
        </w:rPr>
      </w:pPr>
      <w:r w:rsidRPr="00197A46">
        <w:rPr>
          <w:rFonts w:ascii="Arial" w:hAnsi="Arial" w:cs="Arial"/>
          <w:b/>
          <w:sz w:val="22"/>
          <w:szCs w:val="22"/>
        </w:rPr>
        <w:t>Grant Summary</w:t>
      </w:r>
    </w:p>
    <w:p w14:paraId="4E70FF68" w14:textId="77777777" w:rsidR="00AB6DC0" w:rsidRPr="00197A46" w:rsidRDefault="00AB6DC0" w:rsidP="00AB6DC0">
      <w:pPr>
        <w:pStyle w:val="ListParagraph"/>
        <w:numPr>
          <w:ilvl w:val="1"/>
          <w:numId w:val="11"/>
        </w:numPr>
        <w:rPr>
          <w:rFonts w:ascii="Arial" w:hAnsi="Arial" w:cs="Arial"/>
          <w:sz w:val="22"/>
          <w:szCs w:val="22"/>
        </w:rPr>
      </w:pPr>
      <w:r w:rsidRPr="00197A46">
        <w:rPr>
          <w:rFonts w:ascii="Arial" w:hAnsi="Arial" w:cs="Arial"/>
          <w:sz w:val="22"/>
          <w:szCs w:val="22"/>
        </w:rPr>
        <w:t>This sheet is read only. It shows the award information, admin cost ratio, indirect, and match ratio.</w:t>
      </w:r>
    </w:p>
    <w:p w14:paraId="60030F66" w14:textId="39FD0F0D" w:rsidR="00AB6DC0" w:rsidRPr="00197A46" w:rsidRDefault="00AB6DC0" w:rsidP="00AB6DC0">
      <w:pPr>
        <w:pStyle w:val="ListParagraph"/>
        <w:numPr>
          <w:ilvl w:val="1"/>
          <w:numId w:val="11"/>
        </w:numPr>
        <w:rPr>
          <w:rFonts w:ascii="Arial" w:hAnsi="Arial" w:cs="Arial"/>
          <w:sz w:val="22"/>
          <w:szCs w:val="22"/>
        </w:rPr>
      </w:pPr>
      <w:r w:rsidRPr="00197A46">
        <w:rPr>
          <w:rFonts w:ascii="Arial" w:hAnsi="Arial" w:cs="Arial"/>
          <w:sz w:val="22"/>
          <w:szCs w:val="22"/>
        </w:rPr>
        <w:t>The first section, Award Su</w:t>
      </w:r>
      <w:r w:rsidR="00E9300B" w:rsidRPr="00197A46">
        <w:rPr>
          <w:rFonts w:ascii="Arial" w:hAnsi="Arial" w:cs="Arial"/>
          <w:sz w:val="22"/>
          <w:szCs w:val="22"/>
        </w:rPr>
        <w:t>mmary, comes directly from the c</w:t>
      </w:r>
      <w:r w:rsidRPr="00197A46">
        <w:rPr>
          <w:rFonts w:ascii="Arial" w:hAnsi="Arial" w:cs="Arial"/>
          <w:sz w:val="22"/>
          <w:szCs w:val="22"/>
        </w:rPr>
        <w:t>over sheet.</w:t>
      </w:r>
    </w:p>
    <w:p w14:paraId="76CAC56A" w14:textId="12227D73" w:rsidR="00AB6DC0" w:rsidRPr="00197A46" w:rsidRDefault="00AB6DC0" w:rsidP="00AB6DC0">
      <w:pPr>
        <w:pStyle w:val="ListParagraph"/>
        <w:numPr>
          <w:ilvl w:val="2"/>
          <w:numId w:val="11"/>
        </w:numPr>
        <w:ind w:left="1440" w:hanging="720"/>
        <w:rPr>
          <w:rFonts w:ascii="Arial" w:hAnsi="Arial" w:cs="Arial"/>
          <w:sz w:val="22"/>
          <w:szCs w:val="22"/>
        </w:rPr>
      </w:pPr>
      <w:r w:rsidRPr="00197A46">
        <w:rPr>
          <w:rFonts w:ascii="Arial" w:hAnsi="Arial" w:cs="Arial"/>
          <w:sz w:val="22"/>
          <w:szCs w:val="22"/>
        </w:rPr>
        <w:t xml:space="preserve">The number of seats </w:t>
      </w:r>
      <w:r w:rsidR="00122BC7" w:rsidRPr="00197A46">
        <w:rPr>
          <w:rFonts w:ascii="Arial" w:hAnsi="Arial" w:cs="Arial"/>
          <w:sz w:val="22"/>
          <w:szCs w:val="22"/>
        </w:rPr>
        <w:t xml:space="preserve">and the cost-per-seat </w:t>
      </w:r>
      <w:r w:rsidR="00E65384" w:rsidRPr="00197A46">
        <w:rPr>
          <w:rFonts w:ascii="Arial" w:hAnsi="Arial" w:cs="Arial"/>
          <w:sz w:val="22"/>
          <w:szCs w:val="22"/>
        </w:rPr>
        <w:t>should equal those in Table 1</w:t>
      </w:r>
      <w:r w:rsidR="00E9300B" w:rsidRPr="00197A46">
        <w:rPr>
          <w:rFonts w:ascii="Arial" w:hAnsi="Arial" w:cs="Arial"/>
          <w:sz w:val="22"/>
          <w:szCs w:val="22"/>
        </w:rPr>
        <w:t>.</w:t>
      </w:r>
    </w:p>
    <w:p w14:paraId="3E034704" w14:textId="704954C6" w:rsidR="008860AA" w:rsidRPr="00197A46" w:rsidRDefault="00122BC7" w:rsidP="008860AA">
      <w:pPr>
        <w:pStyle w:val="ListParagraph"/>
        <w:numPr>
          <w:ilvl w:val="1"/>
          <w:numId w:val="11"/>
        </w:numPr>
        <w:rPr>
          <w:rFonts w:ascii="Arial" w:hAnsi="Arial" w:cs="Arial"/>
          <w:sz w:val="22"/>
          <w:szCs w:val="22"/>
        </w:rPr>
      </w:pPr>
      <w:r w:rsidRPr="00197A46">
        <w:rPr>
          <w:rFonts w:ascii="Arial" w:hAnsi="Arial" w:cs="Arial"/>
          <w:sz w:val="22"/>
          <w:szCs w:val="22"/>
        </w:rPr>
        <w:t xml:space="preserve">The second section, Budget Summary, shows the amounts in each of the lines for the AECI/CALC and </w:t>
      </w:r>
      <w:r w:rsidR="00921EA3" w:rsidRPr="00197A46">
        <w:rPr>
          <w:rFonts w:ascii="Arial" w:hAnsi="Arial" w:cs="Arial"/>
          <w:sz w:val="22"/>
          <w:szCs w:val="22"/>
        </w:rPr>
        <w:t>MassSTEP</w:t>
      </w:r>
      <w:r w:rsidRPr="00197A46">
        <w:rPr>
          <w:rFonts w:ascii="Arial" w:hAnsi="Arial" w:cs="Arial"/>
          <w:sz w:val="22"/>
          <w:szCs w:val="22"/>
        </w:rPr>
        <w:t xml:space="preserve"> budgets. This information is </w:t>
      </w:r>
      <w:r w:rsidR="00E9300B" w:rsidRPr="00197A46">
        <w:rPr>
          <w:rFonts w:ascii="Arial" w:hAnsi="Arial" w:cs="Arial"/>
          <w:sz w:val="22"/>
          <w:szCs w:val="22"/>
        </w:rPr>
        <w:t xml:space="preserve">also </w:t>
      </w:r>
      <w:r w:rsidRPr="00197A46">
        <w:rPr>
          <w:rFonts w:ascii="Arial" w:hAnsi="Arial" w:cs="Arial"/>
          <w:sz w:val="22"/>
          <w:szCs w:val="22"/>
        </w:rPr>
        <w:t>linked to the ISA Crosswalks</w:t>
      </w:r>
      <w:r w:rsidR="00E9300B" w:rsidRPr="00197A46">
        <w:rPr>
          <w:rFonts w:ascii="Arial" w:hAnsi="Arial" w:cs="Arial"/>
          <w:sz w:val="22"/>
          <w:szCs w:val="22"/>
        </w:rPr>
        <w:t xml:space="preserve"> (colleges and corrections only)</w:t>
      </w:r>
      <w:r w:rsidRPr="00197A46">
        <w:rPr>
          <w:rFonts w:ascii="Arial" w:hAnsi="Arial" w:cs="Arial"/>
          <w:sz w:val="22"/>
          <w:szCs w:val="22"/>
        </w:rPr>
        <w:t>.  T</w:t>
      </w:r>
      <w:r w:rsidR="00E9300B" w:rsidRPr="00197A46">
        <w:rPr>
          <w:rFonts w:ascii="Arial" w:hAnsi="Arial" w:cs="Arial"/>
          <w:sz w:val="22"/>
          <w:szCs w:val="22"/>
        </w:rPr>
        <w:t>he grand t</w:t>
      </w:r>
      <w:r w:rsidR="00E65384" w:rsidRPr="00197A46">
        <w:rPr>
          <w:rFonts w:ascii="Arial" w:hAnsi="Arial" w:cs="Arial"/>
          <w:sz w:val="22"/>
          <w:szCs w:val="22"/>
        </w:rPr>
        <w:t>otal in row 6</w:t>
      </w:r>
      <w:r w:rsidR="00B03862" w:rsidRPr="00197A46">
        <w:rPr>
          <w:rFonts w:ascii="Arial" w:hAnsi="Arial" w:cs="Arial"/>
          <w:sz w:val="22"/>
          <w:szCs w:val="22"/>
        </w:rPr>
        <w:t>1</w:t>
      </w:r>
      <w:r w:rsidRPr="00197A46">
        <w:rPr>
          <w:rFonts w:ascii="Arial" w:hAnsi="Arial" w:cs="Arial"/>
          <w:sz w:val="22"/>
          <w:szCs w:val="22"/>
        </w:rPr>
        <w:t xml:space="preserve"> must equal your table 1 award</w:t>
      </w:r>
      <w:r w:rsidR="00E65384" w:rsidRPr="00197A46">
        <w:rPr>
          <w:rFonts w:ascii="Arial" w:hAnsi="Arial" w:cs="Arial"/>
          <w:sz w:val="22"/>
          <w:szCs w:val="22"/>
        </w:rPr>
        <w:t xml:space="preserve"> plus requested Option funds</w:t>
      </w:r>
      <w:r w:rsidRPr="00197A46">
        <w:rPr>
          <w:rFonts w:ascii="Arial" w:hAnsi="Arial" w:cs="Arial"/>
          <w:sz w:val="22"/>
          <w:szCs w:val="22"/>
        </w:rPr>
        <w:t xml:space="preserve">. The variance should equal zero. </w:t>
      </w:r>
    </w:p>
    <w:p w14:paraId="511B8C4A" w14:textId="77777777" w:rsidR="002F50F7" w:rsidRPr="00197A46" w:rsidRDefault="007A425C" w:rsidP="002F50F7">
      <w:pPr>
        <w:pStyle w:val="ListParagraph"/>
        <w:numPr>
          <w:ilvl w:val="1"/>
          <w:numId w:val="11"/>
        </w:numPr>
        <w:rPr>
          <w:rFonts w:ascii="Arial" w:hAnsi="Arial" w:cs="Arial"/>
          <w:bCs/>
          <w:sz w:val="22"/>
          <w:szCs w:val="22"/>
        </w:rPr>
      </w:pPr>
      <w:r w:rsidRPr="00197A46">
        <w:rPr>
          <w:rFonts w:ascii="Arial" w:hAnsi="Arial" w:cs="Arial"/>
          <w:bCs/>
          <w:sz w:val="22"/>
          <w:szCs w:val="22"/>
        </w:rPr>
        <w:t xml:space="preserve"> </w:t>
      </w:r>
      <w:r w:rsidR="00234B47" w:rsidRPr="00197A46">
        <w:rPr>
          <w:rFonts w:ascii="Arial" w:hAnsi="Arial" w:cs="Arial"/>
          <w:bCs/>
          <w:sz w:val="22"/>
          <w:szCs w:val="22"/>
        </w:rPr>
        <w:t>Administrative Cost Analysis</w:t>
      </w:r>
    </w:p>
    <w:p w14:paraId="0F8C2B9E" w14:textId="77777777" w:rsidR="007726B1" w:rsidRPr="00197A46" w:rsidRDefault="00AB6DC0" w:rsidP="007726B1">
      <w:pPr>
        <w:pStyle w:val="ListParagraph"/>
        <w:numPr>
          <w:ilvl w:val="2"/>
          <w:numId w:val="11"/>
        </w:numPr>
        <w:rPr>
          <w:rFonts w:ascii="Arial" w:hAnsi="Arial" w:cs="Arial"/>
          <w:bCs/>
          <w:sz w:val="22"/>
          <w:szCs w:val="22"/>
        </w:rPr>
      </w:pPr>
      <w:r w:rsidRPr="00197A46">
        <w:rPr>
          <w:rFonts w:ascii="Arial" w:hAnsi="Arial" w:cs="Arial"/>
          <w:sz w:val="22"/>
          <w:szCs w:val="22"/>
        </w:rPr>
        <w:t>The t</w:t>
      </w:r>
      <w:r w:rsidR="00E9300B" w:rsidRPr="00197A46">
        <w:rPr>
          <w:rFonts w:ascii="Arial" w:hAnsi="Arial" w:cs="Arial"/>
          <w:sz w:val="22"/>
          <w:szCs w:val="22"/>
        </w:rPr>
        <w:t>hird section compares the</w:t>
      </w:r>
      <w:r w:rsidRPr="00197A46">
        <w:rPr>
          <w:rFonts w:ascii="Arial" w:hAnsi="Arial" w:cs="Arial"/>
          <w:sz w:val="22"/>
          <w:szCs w:val="22"/>
        </w:rPr>
        <w:t xml:space="preserve"> admini</w:t>
      </w:r>
      <w:r w:rsidR="00E9300B" w:rsidRPr="00197A46">
        <w:rPr>
          <w:rFonts w:ascii="Arial" w:hAnsi="Arial" w:cs="Arial"/>
          <w:sz w:val="22"/>
          <w:szCs w:val="22"/>
        </w:rPr>
        <w:t>strative cost to the grant and</w:t>
      </w:r>
      <w:r w:rsidRPr="00197A46">
        <w:rPr>
          <w:rFonts w:ascii="Arial" w:hAnsi="Arial" w:cs="Arial"/>
          <w:sz w:val="22"/>
          <w:szCs w:val="22"/>
        </w:rPr>
        <w:t xml:space="preserve"> includes the admin costs of subcontractors. </w:t>
      </w:r>
    </w:p>
    <w:p w14:paraId="79542560" w14:textId="34D94DD8" w:rsidR="00031CF5" w:rsidRPr="00197A46" w:rsidRDefault="00AB6DC0" w:rsidP="007726B1">
      <w:pPr>
        <w:pStyle w:val="ListParagraph"/>
        <w:numPr>
          <w:ilvl w:val="2"/>
          <w:numId w:val="11"/>
        </w:numPr>
        <w:rPr>
          <w:rFonts w:ascii="Arial" w:hAnsi="Arial" w:cs="Arial"/>
          <w:bCs/>
          <w:sz w:val="22"/>
          <w:szCs w:val="22"/>
        </w:rPr>
      </w:pPr>
      <w:r w:rsidRPr="00197A46">
        <w:rPr>
          <w:rFonts w:ascii="Arial" w:hAnsi="Arial" w:cs="Arial"/>
          <w:sz w:val="22"/>
          <w:szCs w:val="22"/>
        </w:rPr>
        <w:t xml:space="preserve">Programs may negotiate a rate above 5% but no higher than 25%. If your admin costs exceed 25%, you will need to move some of those items to match. </w:t>
      </w:r>
    </w:p>
    <w:p w14:paraId="7A309D44" w14:textId="48BFB3B3" w:rsidR="003D2C3A" w:rsidRPr="00197A46" w:rsidRDefault="00A306BE" w:rsidP="007726B1">
      <w:pPr>
        <w:pStyle w:val="ListParagraph"/>
        <w:numPr>
          <w:ilvl w:val="1"/>
          <w:numId w:val="11"/>
        </w:numPr>
        <w:rPr>
          <w:rFonts w:ascii="Arial" w:hAnsi="Arial" w:cs="Arial"/>
          <w:bCs/>
          <w:sz w:val="22"/>
          <w:szCs w:val="22"/>
        </w:rPr>
      </w:pPr>
      <w:r w:rsidRPr="00197A46">
        <w:rPr>
          <w:rFonts w:ascii="Arial" w:hAnsi="Arial" w:cs="Arial"/>
          <w:bCs/>
          <w:sz w:val="22"/>
          <w:szCs w:val="22"/>
        </w:rPr>
        <w:t xml:space="preserve"> </w:t>
      </w:r>
      <w:r w:rsidR="00234B47" w:rsidRPr="00197A46">
        <w:rPr>
          <w:rFonts w:ascii="Arial" w:hAnsi="Arial" w:cs="Arial"/>
          <w:bCs/>
          <w:sz w:val="22"/>
          <w:szCs w:val="22"/>
        </w:rPr>
        <w:t>Indirect Cost</w:t>
      </w:r>
    </w:p>
    <w:p w14:paraId="4BFD94B8" w14:textId="77777777" w:rsidR="003D2C3A" w:rsidRPr="00197A46" w:rsidRDefault="00AB6DC0" w:rsidP="007726B1">
      <w:pPr>
        <w:pStyle w:val="ListParagraph"/>
        <w:numPr>
          <w:ilvl w:val="2"/>
          <w:numId w:val="11"/>
        </w:numPr>
        <w:rPr>
          <w:rFonts w:ascii="Arial" w:hAnsi="Arial" w:cs="Arial"/>
          <w:sz w:val="22"/>
          <w:szCs w:val="22"/>
        </w:rPr>
      </w:pPr>
      <w:r w:rsidRPr="00197A46">
        <w:rPr>
          <w:rFonts w:ascii="Arial" w:hAnsi="Arial" w:cs="Arial"/>
          <w:sz w:val="22"/>
          <w:szCs w:val="22"/>
        </w:rPr>
        <w:t>The indirect cost section compares all the indirect identified in the</w:t>
      </w:r>
      <w:r w:rsidR="00785416" w:rsidRPr="00197A46">
        <w:rPr>
          <w:rFonts w:ascii="Arial" w:hAnsi="Arial" w:cs="Arial"/>
          <w:sz w:val="22"/>
          <w:szCs w:val="22"/>
        </w:rPr>
        <w:t xml:space="preserve"> CALC/AECI, </w:t>
      </w:r>
      <w:r w:rsidR="00921EA3" w:rsidRPr="00197A46">
        <w:rPr>
          <w:rFonts w:ascii="Arial" w:hAnsi="Arial" w:cs="Arial"/>
          <w:sz w:val="22"/>
          <w:szCs w:val="22"/>
        </w:rPr>
        <w:t>MassSTEP</w:t>
      </w:r>
      <w:r w:rsidR="00785416" w:rsidRPr="00197A46">
        <w:rPr>
          <w:rFonts w:ascii="Arial" w:hAnsi="Arial" w:cs="Arial"/>
          <w:sz w:val="22"/>
          <w:szCs w:val="22"/>
        </w:rPr>
        <w:t>, and match budgets.</w:t>
      </w:r>
    </w:p>
    <w:p w14:paraId="1B65C02B" w14:textId="5E8ADC5C" w:rsidR="007127D7" w:rsidRPr="00197A46" w:rsidRDefault="008A07C2" w:rsidP="007726B1">
      <w:pPr>
        <w:pStyle w:val="ListParagraph"/>
        <w:numPr>
          <w:ilvl w:val="2"/>
          <w:numId w:val="11"/>
        </w:numPr>
        <w:rPr>
          <w:rFonts w:ascii="Arial" w:hAnsi="Arial" w:cs="Arial"/>
          <w:sz w:val="22"/>
          <w:szCs w:val="22"/>
        </w:rPr>
      </w:pPr>
      <w:r w:rsidRPr="00197A46">
        <w:rPr>
          <w:rFonts w:ascii="Arial" w:hAnsi="Arial" w:cs="Arial"/>
          <w:sz w:val="22"/>
          <w:szCs w:val="22"/>
        </w:rPr>
        <w:t>Cell J</w:t>
      </w:r>
      <w:r w:rsidR="00721046" w:rsidRPr="00197A46">
        <w:rPr>
          <w:rFonts w:ascii="Arial" w:hAnsi="Arial" w:cs="Arial"/>
          <w:sz w:val="22"/>
          <w:szCs w:val="22"/>
        </w:rPr>
        <w:t>9</w:t>
      </w:r>
      <w:r w:rsidR="00B448F9" w:rsidRPr="00197A46">
        <w:rPr>
          <w:rFonts w:ascii="Arial" w:hAnsi="Arial" w:cs="Arial"/>
          <w:sz w:val="22"/>
          <w:szCs w:val="22"/>
        </w:rPr>
        <w:t>6</w:t>
      </w:r>
      <w:r w:rsidR="00BC0260" w:rsidRPr="00197A46">
        <w:rPr>
          <w:rFonts w:ascii="Arial" w:hAnsi="Arial" w:cs="Arial"/>
          <w:sz w:val="22"/>
          <w:szCs w:val="22"/>
        </w:rPr>
        <w:t xml:space="preserve"> calculates the maximum available indirect for the entire grant based on the approved rate and any exclusions.</w:t>
      </w:r>
    </w:p>
    <w:p w14:paraId="231B9C46" w14:textId="631877F2" w:rsidR="007127D7" w:rsidRPr="00197A46" w:rsidRDefault="008A07C2" w:rsidP="007726B1">
      <w:pPr>
        <w:pStyle w:val="ListParagraph"/>
        <w:numPr>
          <w:ilvl w:val="2"/>
          <w:numId w:val="11"/>
        </w:numPr>
        <w:rPr>
          <w:rFonts w:ascii="Arial" w:hAnsi="Arial" w:cs="Arial"/>
          <w:sz w:val="22"/>
          <w:szCs w:val="22"/>
        </w:rPr>
      </w:pPr>
      <w:r w:rsidRPr="00197A46">
        <w:rPr>
          <w:rFonts w:ascii="Arial" w:hAnsi="Arial" w:cs="Arial"/>
          <w:sz w:val="22"/>
          <w:szCs w:val="22"/>
        </w:rPr>
        <w:t>J</w:t>
      </w:r>
      <w:r w:rsidR="00B448F9" w:rsidRPr="00197A46">
        <w:rPr>
          <w:rFonts w:ascii="Arial" w:hAnsi="Arial" w:cs="Arial"/>
          <w:sz w:val="22"/>
          <w:szCs w:val="22"/>
        </w:rPr>
        <w:t>99</w:t>
      </w:r>
      <w:r w:rsidR="00BC0260" w:rsidRPr="00197A46">
        <w:rPr>
          <w:rFonts w:ascii="Arial" w:hAnsi="Arial" w:cs="Arial"/>
          <w:sz w:val="22"/>
          <w:szCs w:val="22"/>
        </w:rPr>
        <w:t xml:space="preserve"> is the total indirect entered in the CALC/AECI, </w:t>
      </w:r>
      <w:r w:rsidR="00921EA3" w:rsidRPr="00197A46">
        <w:rPr>
          <w:rFonts w:ascii="Arial" w:hAnsi="Arial" w:cs="Arial"/>
          <w:sz w:val="22"/>
          <w:szCs w:val="22"/>
        </w:rPr>
        <w:t>MassSTEP</w:t>
      </w:r>
      <w:r w:rsidR="00BC0260" w:rsidRPr="00197A46">
        <w:rPr>
          <w:rFonts w:ascii="Arial" w:hAnsi="Arial" w:cs="Arial"/>
          <w:sz w:val="22"/>
          <w:szCs w:val="22"/>
        </w:rPr>
        <w:t>, and Match budgets.</w:t>
      </w:r>
    </w:p>
    <w:p w14:paraId="22FA69A9" w14:textId="14646C8B" w:rsidR="00BC0260" w:rsidRPr="00197A46" w:rsidRDefault="008A07C2" w:rsidP="007726B1">
      <w:pPr>
        <w:pStyle w:val="ListParagraph"/>
        <w:numPr>
          <w:ilvl w:val="2"/>
          <w:numId w:val="11"/>
        </w:numPr>
        <w:rPr>
          <w:rFonts w:ascii="Arial" w:hAnsi="Arial" w:cs="Arial"/>
          <w:sz w:val="22"/>
          <w:szCs w:val="22"/>
        </w:rPr>
      </w:pPr>
      <w:r w:rsidRPr="00197A46">
        <w:rPr>
          <w:rFonts w:ascii="Arial" w:hAnsi="Arial" w:cs="Arial"/>
          <w:sz w:val="22"/>
          <w:szCs w:val="22"/>
        </w:rPr>
        <w:t>J</w:t>
      </w:r>
      <w:r w:rsidR="00B448F9" w:rsidRPr="00197A46">
        <w:rPr>
          <w:rFonts w:ascii="Arial" w:hAnsi="Arial" w:cs="Arial"/>
          <w:sz w:val="22"/>
          <w:szCs w:val="22"/>
        </w:rPr>
        <w:t>100</w:t>
      </w:r>
      <w:r w:rsidR="00BC0260" w:rsidRPr="00197A46">
        <w:rPr>
          <w:rFonts w:ascii="Arial" w:hAnsi="Arial" w:cs="Arial"/>
          <w:sz w:val="22"/>
          <w:szCs w:val="22"/>
        </w:rPr>
        <w:t xml:space="preserve"> subtracts </w:t>
      </w:r>
      <w:r w:rsidRPr="00197A46">
        <w:rPr>
          <w:rFonts w:ascii="Arial" w:hAnsi="Arial" w:cs="Arial"/>
          <w:sz w:val="22"/>
          <w:szCs w:val="22"/>
        </w:rPr>
        <w:t>the total indirect entered (J</w:t>
      </w:r>
      <w:r w:rsidR="0021284E" w:rsidRPr="00197A46">
        <w:rPr>
          <w:rFonts w:ascii="Arial" w:hAnsi="Arial" w:cs="Arial"/>
          <w:sz w:val="22"/>
          <w:szCs w:val="22"/>
        </w:rPr>
        <w:t>99</w:t>
      </w:r>
      <w:r w:rsidRPr="00197A46">
        <w:rPr>
          <w:rFonts w:ascii="Arial" w:hAnsi="Arial" w:cs="Arial"/>
          <w:sz w:val="22"/>
          <w:szCs w:val="22"/>
        </w:rPr>
        <w:t>) from the maximum allowed (J</w:t>
      </w:r>
      <w:r w:rsidR="00B034D8" w:rsidRPr="00197A46">
        <w:rPr>
          <w:rFonts w:ascii="Arial" w:hAnsi="Arial" w:cs="Arial"/>
          <w:sz w:val="22"/>
          <w:szCs w:val="22"/>
        </w:rPr>
        <w:t>9</w:t>
      </w:r>
      <w:r w:rsidR="00DE06AD" w:rsidRPr="00197A46">
        <w:rPr>
          <w:rFonts w:ascii="Arial" w:hAnsi="Arial" w:cs="Arial"/>
          <w:sz w:val="22"/>
          <w:szCs w:val="22"/>
        </w:rPr>
        <w:t>6</w:t>
      </w:r>
      <w:r w:rsidR="00BC0260" w:rsidRPr="00197A46">
        <w:rPr>
          <w:rFonts w:ascii="Arial" w:hAnsi="Arial" w:cs="Arial"/>
          <w:sz w:val="22"/>
          <w:szCs w:val="22"/>
        </w:rPr>
        <w:t xml:space="preserve">). </w:t>
      </w:r>
    </w:p>
    <w:p w14:paraId="53DFF839" w14:textId="10A0EAB4" w:rsidR="009D275A" w:rsidRPr="00197A46" w:rsidRDefault="00234B47" w:rsidP="007726B1">
      <w:pPr>
        <w:pStyle w:val="ListParagraph"/>
        <w:numPr>
          <w:ilvl w:val="1"/>
          <w:numId w:val="11"/>
        </w:numPr>
        <w:rPr>
          <w:rFonts w:ascii="Arial" w:hAnsi="Arial" w:cs="Arial"/>
          <w:bCs/>
          <w:sz w:val="22"/>
          <w:szCs w:val="22"/>
        </w:rPr>
      </w:pPr>
      <w:r w:rsidRPr="00197A46">
        <w:rPr>
          <w:rFonts w:ascii="Arial" w:hAnsi="Arial" w:cs="Arial"/>
          <w:bCs/>
          <w:sz w:val="22"/>
          <w:szCs w:val="22"/>
        </w:rPr>
        <w:t>Match Summary</w:t>
      </w:r>
    </w:p>
    <w:p w14:paraId="343ECD6E" w14:textId="666765CD" w:rsidR="00AB6DC0" w:rsidRPr="00197A46" w:rsidRDefault="00AB6DC0" w:rsidP="007726B1">
      <w:pPr>
        <w:pStyle w:val="ListParagraph"/>
        <w:numPr>
          <w:ilvl w:val="2"/>
          <w:numId w:val="11"/>
        </w:numPr>
        <w:rPr>
          <w:rFonts w:ascii="Arial" w:hAnsi="Arial" w:cs="Arial"/>
          <w:sz w:val="22"/>
          <w:szCs w:val="22"/>
        </w:rPr>
      </w:pPr>
      <w:r w:rsidRPr="00197A46">
        <w:rPr>
          <w:rFonts w:ascii="Arial" w:hAnsi="Arial" w:cs="Arial"/>
          <w:sz w:val="22"/>
          <w:szCs w:val="22"/>
        </w:rPr>
        <w:t xml:space="preserve">ACLS requires </w:t>
      </w:r>
      <w:r w:rsidR="00FB376F" w:rsidRPr="00197A46">
        <w:rPr>
          <w:rFonts w:ascii="Arial" w:hAnsi="Arial" w:cs="Arial"/>
          <w:sz w:val="22"/>
          <w:szCs w:val="22"/>
        </w:rPr>
        <w:t xml:space="preserve">that programs provide 20% match or maintain the previous match amount, whichever is greater. </w:t>
      </w:r>
    </w:p>
    <w:p w14:paraId="281E079F" w14:textId="77777777" w:rsidR="00122BC7" w:rsidRPr="00197A46" w:rsidRDefault="00122BC7" w:rsidP="00122BC7">
      <w:pPr>
        <w:pStyle w:val="ListParagraph"/>
        <w:ind w:left="360"/>
        <w:rPr>
          <w:rFonts w:ascii="Arial" w:hAnsi="Arial" w:cs="Arial"/>
          <w:sz w:val="22"/>
          <w:szCs w:val="22"/>
        </w:rPr>
      </w:pPr>
    </w:p>
    <w:p w14:paraId="277AE7A3" w14:textId="6586F2EF" w:rsidR="005D25F8" w:rsidRPr="005D25F8" w:rsidRDefault="005D25F8" w:rsidP="005D25F8">
      <w:pPr>
        <w:pStyle w:val="ListParagraph"/>
        <w:numPr>
          <w:ilvl w:val="0"/>
          <w:numId w:val="11"/>
        </w:numPr>
        <w:rPr>
          <w:rFonts w:ascii="Arial" w:hAnsi="Arial" w:cs="Arial"/>
          <w:b/>
          <w:bCs/>
          <w:sz w:val="22"/>
          <w:szCs w:val="22"/>
        </w:rPr>
      </w:pPr>
      <w:r w:rsidRPr="005D25F8">
        <w:rPr>
          <w:rFonts w:ascii="Arial" w:hAnsi="Arial" w:cs="Arial"/>
          <w:b/>
          <w:bCs/>
          <w:sz w:val="22"/>
          <w:szCs w:val="22"/>
        </w:rPr>
        <w:t>State and Federal ISAs and ISA Crosswalk Information</w:t>
      </w:r>
    </w:p>
    <w:p w14:paraId="31151775" w14:textId="77777777" w:rsidR="005D25F8" w:rsidRPr="005D25F8" w:rsidRDefault="005D25F8" w:rsidP="005D25F8">
      <w:pPr>
        <w:numPr>
          <w:ilvl w:val="1"/>
          <w:numId w:val="24"/>
        </w:numPr>
        <w:contextualSpacing/>
        <w:rPr>
          <w:rFonts w:ascii="Arial" w:hAnsi="Arial" w:cs="Arial"/>
          <w:b/>
          <w:bCs/>
          <w:sz w:val="22"/>
          <w:szCs w:val="22"/>
        </w:rPr>
      </w:pPr>
      <w:r w:rsidRPr="005D25F8">
        <w:rPr>
          <w:rFonts w:ascii="Arial" w:hAnsi="Arial" w:cs="Arial"/>
          <w:sz w:val="22"/>
          <w:szCs w:val="22"/>
        </w:rPr>
        <w:t>The ISA crosswalk will help state agencies enter these budget lines into ISA object classes. The fringe rates are the current estimates and may change by July.</w:t>
      </w:r>
    </w:p>
    <w:p w14:paraId="1131A2AC" w14:textId="77777777" w:rsidR="005D25F8" w:rsidRPr="005D25F8" w:rsidRDefault="005D25F8" w:rsidP="005D25F8">
      <w:pPr>
        <w:numPr>
          <w:ilvl w:val="1"/>
          <w:numId w:val="24"/>
        </w:numPr>
        <w:contextualSpacing/>
        <w:rPr>
          <w:rFonts w:ascii="Arial" w:hAnsi="Arial" w:cs="Arial"/>
          <w:b/>
          <w:bCs/>
          <w:sz w:val="22"/>
          <w:szCs w:val="22"/>
        </w:rPr>
      </w:pPr>
      <w:r w:rsidRPr="005D25F8">
        <w:rPr>
          <w:rFonts w:ascii="Arial" w:hAnsi="Arial" w:cs="Arial"/>
          <w:sz w:val="22"/>
          <w:szCs w:val="22"/>
        </w:rPr>
        <w:t xml:space="preserve">State colleges and universities select the proper crosswalk for applicant and funding type </w:t>
      </w:r>
      <w:hyperlink r:id="rId19" w:history="1">
        <w:r w:rsidRPr="005D25F8">
          <w:rPr>
            <w:rFonts w:ascii="Arial" w:hAnsi="Arial" w:cs="Arial"/>
            <w:color w:val="0563C1"/>
            <w:sz w:val="22"/>
            <w:szCs w:val="22"/>
            <w:u w:val="single"/>
          </w:rPr>
          <w:t>here</w:t>
        </w:r>
      </w:hyperlink>
      <w:r w:rsidRPr="005D25F8">
        <w:rPr>
          <w:rFonts w:ascii="Arial" w:hAnsi="Arial" w:cs="Arial"/>
          <w:sz w:val="22"/>
          <w:szCs w:val="22"/>
        </w:rPr>
        <w:t>.</w:t>
      </w:r>
    </w:p>
    <w:p w14:paraId="383A58AE" w14:textId="77777777" w:rsidR="005D25F8" w:rsidRPr="005D25F8" w:rsidRDefault="005D25F8" w:rsidP="005D25F8">
      <w:pPr>
        <w:numPr>
          <w:ilvl w:val="1"/>
          <w:numId w:val="24"/>
        </w:numPr>
        <w:contextualSpacing/>
        <w:rPr>
          <w:rFonts w:ascii="Arial" w:hAnsi="Arial" w:cs="Arial"/>
          <w:b/>
          <w:bCs/>
          <w:sz w:val="22"/>
          <w:szCs w:val="22"/>
        </w:rPr>
      </w:pPr>
      <w:r w:rsidRPr="005D25F8">
        <w:rPr>
          <w:rFonts w:ascii="Arial" w:hAnsi="Arial" w:cs="Arial"/>
          <w:sz w:val="22"/>
          <w:szCs w:val="22"/>
        </w:rPr>
        <w:t xml:space="preserve">Note: The ISA crosswalk is designed to reconcile your EdGrants budget entries and your ISA.  The ISA crosswalk will light up green in Column G when everything ties out properly.  </w:t>
      </w:r>
    </w:p>
    <w:p w14:paraId="3168EDE5" w14:textId="77777777" w:rsidR="005D25F8" w:rsidRPr="005D25F8" w:rsidRDefault="005D25F8" w:rsidP="005D25F8">
      <w:pPr>
        <w:numPr>
          <w:ilvl w:val="1"/>
          <w:numId w:val="24"/>
        </w:numPr>
        <w:contextualSpacing/>
        <w:rPr>
          <w:rFonts w:ascii="Arial" w:hAnsi="Arial" w:cs="Arial"/>
          <w:b/>
          <w:bCs/>
          <w:sz w:val="22"/>
          <w:szCs w:val="22"/>
        </w:rPr>
      </w:pPr>
      <w:r w:rsidRPr="005D25F8">
        <w:rPr>
          <w:rFonts w:ascii="Arial" w:hAnsi="Arial" w:cs="Arial"/>
          <w:sz w:val="22"/>
          <w:szCs w:val="22"/>
        </w:rPr>
        <w:t xml:space="preserve">The ISA budget and the EdGrants budget totals should match causing the Difference to Equal Zero in that cell.  </w:t>
      </w:r>
    </w:p>
    <w:p w14:paraId="217B2623" w14:textId="77777777" w:rsidR="005D25F8" w:rsidRPr="005D25F8" w:rsidRDefault="005D25F8" w:rsidP="005D25F8">
      <w:pPr>
        <w:numPr>
          <w:ilvl w:val="1"/>
          <w:numId w:val="24"/>
        </w:numPr>
        <w:contextualSpacing/>
        <w:rPr>
          <w:rFonts w:ascii="Arial" w:hAnsi="Arial" w:cs="Arial"/>
          <w:b/>
          <w:bCs/>
          <w:sz w:val="22"/>
          <w:szCs w:val="22"/>
        </w:rPr>
      </w:pPr>
      <w:r w:rsidRPr="005D25F8">
        <w:rPr>
          <w:rFonts w:ascii="Arial" w:hAnsi="Arial" w:cs="Arial"/>
          <w:sz w:val="22"/>
          <w:szCs w:val="22"/>
        </w:rPr>
        <w:t xml:space="preserve">The ISA will be used by Grants Management to design an ISA.  The ISA will be sent to applicants and should be returned with signature ASAP.  </w:t>
      </w:r>
    </w:p>
    <w:p w14:paraId="0C72CC2F" w14:textId="77777777" w:rsidR="005D25F8" w:rsidRPr="005D25F8" w:rsidRDefault="005D25F8" w:rsidP="005D25F8">
      <w:pPr>
        <w:numPr>
          <w:ilvl w:val="1"/>
          <w:numId w:val="24"/>
        </w:numPr>
        <w:contextualSpacing/>
        <w:rPr>
          <w:rFonts w:ascii="Arial" w:hAnsi="Arial" w:cs="Arial"/>
          <w:b/>
          <w:bCs/>
          <w:sz w:val="22"/>
          <w:szCs w:val="22"/>
        </w:rPr>
      </w:pPr>
      <w:r w:rsidRPr="005D25F8">
        <w:rPr>
          <w:rFonts w:ascii="Arial" w:hAnsi="Arial" w:cs="Arial"/>
          <w:sz w:val="22"/>
          <w:szCs w:val="22"/>
        </w:rPr>
        <w:t>Grants cannot be processed without a signed ISA.</w:t>
      </w:r>
    </w:p>
    <w:p w14:paraId="2B0FD4C8" w14:textId="77777777" w:rsidR="005D25F8" w:rsidRPr="005D25F8" w:rsidRDefault="005D25F8" w:rsidP="005D25F8">
      <w:pPr>
        <w:numPr>
          <w:ilvl w:val="1"/>
          <w:numId w:val="24"/>
        </w:numPr>
        <w:contextualSpacing/>
        <w:rPr>
          <w:rFonts w:ascii="Arial" w:hAnsi="Arial" w:cs="Arial"/>
          <w:b/>
          <w:bCs/>
          <w:sz w:val="22"/>
          <w:szCs w:val="22"/>
        </w:rPr>
      </w:pPr>
      <w:r w:rsidRPr="005D25F8">
        <w:rPr>
          <w:rFonts w:ascii="Arial" w:hAnsi="Arial" w:cs="Arial"/>
          <w:sz w:val="22"/>
          <w:szCs w:val="22"/>
        </w:rPr>
        <w:t xml:space="preserve">Please understand and review the </w:t>
      </w:r>
      <w:hyperlink r:id="rId20" w:history="1">
        <w:r w:rsidRPr="005D25F8">
          <w:rPr>
            <w:rFonts w:ascii="Arial" w:hAnsi="Arial" w:cs="Arial"/>
            <w:color w:val="0563C1"/>
            <w:sz w:val="22"/>
            <w:szCs w:val="22"/>
            <w:u w:val="single"/>
          </w:rPr>
          <w:t>ISA Amendment process</w:t>
        </w:r>
      </w:hyperlink>
      <w:r w:rsidRPr="005D25F8">
        <w:rPr>
          <w:rFonts w:ascii="Arial" w:hAnsi="Arial" w:cs="Arial"/>
          <w:sz w:val="22"/>
          <w:szCs w:val="22"/>
        </w:rPr>
        <w:t xml:space="preserve"> for any grants which require an ISA.  Budget changes should not be executed without an approved amendment/ISA amendment.</w:t>
      </w:r>
    </w:p>
    <w:p w14:paraId="4957661B" w14:textId="3EE854AD" w:rsidR="00595696" w:rsidRPr="00197A46" w:rsidRDefault="00595696" w:rsidP="000B2EDC">
      <w:pPr>
        <w:rPr>
          <w:rFonts w:ascii="Arial" w:hAnsi="Arial" w:cs="Arial"/>
          <w:b/>
          <w:bCs/>
          <w:color w:val="0000CC"/>
          <w:sz w:val="22"/>
          <w:szCs w:val="22"/>
        </w:rPr>
      </w:pPr>
    </w:p>
    <w:sectPr w:rsidR="00595696" w:rsidRPr="00197A46" w:rsidSect="00197A46">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C74DB" w14:textId="77777777" w:rsidR="0093336D" w:rsidRDefault="0093336D" w:rsidP="001C2FA6">
      <w:r>
        <w:separator/>
      </w:r>
    </w:p>
  </w:endnote>
  <w:endnote w:type="continuationSeparator" w:id="0">
    <w:p w14:paraId="1EA84574" w14:textId="77777777" w:rsidR="0093336D" w:rsidRDefault="0093336D" w:rsidP="001C2FA6">
      <w:r>
        <w:continuationSeparator/>
      </w:r>
    </w:p>
  </w:endnote>
  <w:endnote w:type="continuationNotice" w:id="1">
    <w:p w14:paraId="34E60592" w14:textId="77777777" w:rsidR="0093336D" w:rsidRDefault="009333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68829"/>
      <w:docPartObj>
        <w:docPartGallery w:val="Page Numbers (Bottom of Page)"/>
        <w:docPartUnique/>
      </w:docPartObj>
    </w:sdtPr>
    <w:sdtEndPr/>
    <w:sdtContent>
      <w:p w14:paraId="6CDC0694" w14:textId="589CEE05" w:rsidR="003763EB" w:rsidRDefault="001B302D">
        <w:pPr>
          <w:pStyle w:val="Footer"/>
          <w:jc w:val="center"/>
        </w:pPr>
        <w:r>
          <w:fldChar w:fldCharType="begin"/>
        </w:r>
        <w:r>
          <w:instrText xml:space="preserve"> PAGE   \* MERGEFORMAT </w:instrText>
        </w:r>
        <w:r>
          <w:fldChar w:fldCharType="separate"/>
        </w:r>
        <w:r w:rsidR="005E3B0E">
          <w:rPr>
            <w:noProof/>
          </w:rPr>
          <w:t>7</w:t>
        </w:r>
        <w:r>
          <w:rPr>
            <w:noProof/>
          </w:rPr>
          <w:fldChar w:fldCharType="end"/>
        </w:r>
      </w:p>
    </w:sdtContent>
  </w:sdt>
  <w:p w14:paraId="4FF54424" w14:textId="77777777" w:rsidR="003763EB" w:rsidRDefault="00376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ED1BC" w14:textId="77777777" w:rsidR="0093336D" w:rsidRDefault="0093336D" w:rsidP="001C2FA6">
      <w:r>
        <w:separator/>
      </w:r>
    </w:p>
  </w:footnote>
  <w:footnote w:type="continuationSeparator" w:id="0">
    <w:p w14:paraId="4E5381DD" w14:textId="77777777" w:rsidR="0093336D" w:rsidRDefault="0093336D" w:rsidP="001C2FA6">
      <w:r>
        <w:continuationSeparator/>
      </w:r>
    </w:p>
  </w:footnote>
  <w:footnote w:type="continuationNotice" w:id="1">
    <w:p w14:paraId="3098F2DC" w14:textId="77777777" w:rsidR="0093336D" w:rsidRDefault="009333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E5461"/>
    <w:multiLevelType w:val="hybridMultilevel"/>
    <w:tmpl w:val="8AE29A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7733A54"/>
    <w:multiLevelType w:val="multilevel"/>
    <w:tmpl w:val="98F43A02"/>
    <w:lvl w:ilvl="0">
      <w:start w:val="8"/>
      <w:numFmt w:val="decimal"/>
      <w:lvlText w:val="%1"/>
      <w:lvlJc w:val="left"/>
      <w:pPr>
        <w:ind w:left="435" w:hanging="435"/>
      </w:pPr>
      <w:rPr>
        <w:rFonts w:hint="default"/>
        <w:b/>
      </w:rPr>
    </w:lvl>
    <w:lvl w:ilvl="1">
      <w:start w:val="4"/>
      <w:numFmt w:val="decimal"/>
      <w:lvlText w:val="%1.%2"/>
      <w:lvlJc w:val="left"/>
      <w:pPr>
        <w:ind w:left="795" w:hanging="435"/>
      </w:pPr>
      <w:rPr>
        <w:rFonts w:hint="default"/>
        <w:b w:val="0"/>
        <w:bCs w:val="0"/>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 w15:restartNumberingAfterBreak="0">
    <w:nsid w:val="1C20407E"/>
    <w:multiLevelType w:val="hybridMultilevel"/>
    <w:tmpl w:val="C5528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BE4E7A"/>
    <w:multiLevelType w:val="hybridMultilevel"/>
    <w:tmpl w:val="B7F6DA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EC6A67"/>
    <w:multiLevelType w:val="hybridMultilevel"/>
    <w:tmpl w:val="5E601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C01B7C"/>
    <w:multiLevelType w:val="multilevel"/>
    <w:tmpl w:val="320C46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BFC2806"/>
    <w:multiLevelType w:val="multilevel"/>
    <w:tmpl w:val="5D66962A"/>
    <w:lvl w:ilvl="0">
      <w:start w:val="3"/>
      <w:numFmt w:val="decimal"/>
      <w:lvlText w:val="%1"/>
      <w:lvlJc w:val="left"/>
      <w:pPr>
        <w:ind w:left="375" w:hanging="375"/>
      </w:pPr>
      <w:rPr>
        <w:rFonts w:hint="default"/>
      </w:rPr>
    </w:lvl>
    <w:lvl w:ilvl="1">
      <w:start w:val="1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2BA37A1"/>
    <w:multiLevelType w:val="hybridMultilevel"/>
    <w:tmpl w:val="9A60D010"/>
    <w:lvl w:ilvl="0" w:tplc="63E82A2A">
      <w:start w:val="1"/>
      <w:numFmt w:val="decimal"/>
      <w:lvlText w:val="%1."/>
      <w:lvlJc w:val="left"/>
      <w:pPr>
        <w:ind w:left="1080" w:hanging="360"/>
      </w:pPr>
      <w:rPr>
        <w:rFonts w:ascii="Times New Roman" w:hAnsi="Times New Roman" w:hint="default"/>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C13445"/>
    <w:multiLevelType w:val="multilevel"/>
    <w:tmpl w:val="DBEECC0A"/>
    <w:lvl w:ilvl="0">
      <w:start w:val="3"/>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1C727A3"/>
    <w:multiLevelType w:val="multilevel"/>
    <w:tmpl w:val="66D689C8"/>
    <w:lvl w:ilvl="0">
      <w:start w:val="1"/>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b w:val="0"/>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color w:val="auto"/>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0" w15:restartNumberingAfterBreak="0">
    <w:nsid w:val="4DCB31A1"/>
    <w:multiLevelType w:val="hybridMultilevel"/>
    <w:tmpl w:val="E0827AD2"/>
    <w:lvl w:ilvl="0" w:tplc="6A281FAA">
      <w:start w:val="1"/>
      <w:numFmt w:val="decimal"/>
      <w:lvlText w:val="%1."/>
      <w:lvlJc w:val="left"/>
      <w:pPr>
        <w:ind w:left="720" w:hanging="360"/>
      </w:pPr>
      <w:rPr>
        <w:rFonts w:asciiTheme="minorHAnsi" w:hAnsiTheme="minorHAnsi" w:hint="default"/>
        <w:b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FD4692"/>
    <w:multiLevelType w:val="multilevel"/>
    <w:tmpl w:val="28141460"/>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rPr>
    </w:lvl>
    <w:lvl w:ilvl="2">
      <w:start w:val="1"/>
      <w:numFmt w:val="bullet"/>
      <w:lvlText w:val="o"/>
      <w:lvlJc w:val="left"/>
      <w:pPr>
        <w:ind w:left="1224" w:hanging="504"/>
      </w:pPr>
      <w:rPr>
        <w:rFonts w:ascii="Courier New" w:hAnsi="Courier New" w:cs="Courier New"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030ECD"/>
    <w:multiLevelType w:val="hybridMultilevel"/>
    <w:tmpl w:val="F4E6B42C"/>
    <w:lvl w:ilvl="0" w:tplc="C492B840">
      <w:start w:val="1"/>
      <w:numFmt w:val="bullet"/>
      <w:lvlText w:val=""/>
      <w:lvlJc w:val="left"/>
      <w:pPr>
        <w:tabs>
          <w:tab w:val="num" w:pos="720"/>
        </w:tabs>
        <w:ind w:left="720" w:hanging="360"/>
      </w:pPr>
      <w:rPr>
        <w:rFonts w:ascii="Symbol" w:hAnsi="Symbol" w:hint="default"/>
        <w:sz w:val="20"/>
      </w:rPr>
    </w:lvl>
    <w:lvl w:ilvl="1" w:tplc="0BA41080" w:tentative="1">
      <w:start w:val="1"/>
      <w:numFmt w:val="bullet"/>
      <w:lvlText w:val=""/>
      <w:lvlJc w:val="left"/>
      <w:pPr>
        <w:tabs>
          <w:tab w:val="num" w:pos="1440"/>
        </w:tabs>
        <w:ind w:left="1440" w:hanging="360"/>
      </w:pPr>
      <w:rPr>
        <w:rFonts w:ascii="Symbol" w:hAnsi="Symbol" w:hint="default"/>
        <w:sz w:val="20"/>
      </w:rPr>
    </w:lvl>
    <w:lvl w:ilvl="2" w:tplc="5E10204A" w:tentative="1">
      <w:start w:val="1"/>
      <w:numFmt w:val="bullet"/>
      <w:lvlText w:val=""/>
      <w:lvlJc w:val="left"/>
      <w:pPr>
        <w:tabs>
          <w:tab w:val="num" w:pos="2160"/>
        </w:tabs>
        <w:ind w:left="2160" w:hanging="360"/>
      </w:pPr>
      <w:rPr>
        <w:rFonts w:ascii="Symbol" w:hAnsi="Symbol" w:hint="default"/>
        <w:sz w:val="20"/>
      </w:rPr>
    </w:lvl>
    <w:lvl w:ilvl="3" w:tplc="0A581F64" w:tentative="1">
      <w:start w:val="1"/>
      <w:numFmt w:val="bullet"/>
      <w:lvlText w:val=""/>
      <w:lvlJc w:val="left"/>
      <w:pPr>
        <w:tabs>
          <w:tab w:val="num" w:pos="2880"/>
        </w:tabs>
        <w:ind w:left="2880" w:hanging="360"/>
      </w:pPr>
      <w:rPr>
        <w:rFonts w:ascii="Symbol" w:hAnsi="Symbol" w:hint="default"/>
        <w:sz w:val="20"/>
      </w:rPr>
    </w:lvl>
    <w:lvl w:ilvl="4" w:tplc="8C46E60E" w:tentative="1">
      <w:start w:val="1"/>
      <w:numFmt w:val="bullet"/>
      <w:lvlText w:val=""/>
      <w:lvlJc w:val="left"/>
      <w:pPr>
        <w:tabs>
          <w:tab w:val="num" w:pos="3600"/>
        </w:tabs>
        <w:ind w:left="3600" w:hanging="360"/>
      </w:pPr>
      <w:rPr>
        <w:rFonts w:ascii="Symbol" w:hAnsi="Symbol" w:hint="default"/>
        <w:sz w:val="20"/>
      </w:rPr>
    </w:lvl>
    <w:lvl w:ilvl="5" w:tplc="320A3A54" w:tentative="1">
      <w:start w:val="1"/>
      <w:numFmt w:val="bullet"/>
      <w:lvlText w:val=""/>
      <w:lvlJc w:val="left"/>
      <w:pPr>
        <w:tabs>
          <w:tab w:val="num" w:pos="4320"/>
        </w:tabs>
        <w:ind w:left="4320" w:hanging="360"/>
      </w:pPr>
      <w:rPr>
        <w:rFonts w:ascii="Symbol" w:hAnsi="Symbol" w:hint="default"/>
        <w:sz w:val="20"/>
      </w:rPr>
    </w:lvl>
    <w:lvl w:ilvl="6" w:tplc="080C13D2" w:tentative="1">
      <w:start w:val="1"/>
      <w:numFmt w:val="bullet"/>
      <w:lvlText w:val=""/>
      <w:lvlJc w:val="left"/>
      <w:pPr>
        <w:tabs>
          <w:tab w:val="num" w:pos="5040"/>
        </w:tabs>
        <w:ind w:left="5040" w:hanging="360"/>
      </w:pPr>
      <w:rPr>
        <w:rFonts w:ascii="Symbol" w:hAnsi="Symbol" w:hint="default"/>
        <w:sz w:val="20"/>
      </w:rPr>
    </w:lvl>
    <w:lvl w:ilvl="7" w:tplc="D6EC9C34" w:tentative="1">
      <w:start w:val="1"/>
      <w:numFmt w:val="bullet"/>
      <w:lvlText w:val=""/>
      <w:lvlJc w:val="left"/>
      <w:pPr>
        <w:tabs>
          <w:tab w:val="num" w:pos="5760"/>
        </w:tabs>
        <w:ind w:left="5760" w:hanging="360"/>
      </w:pPr>
      <w:rPr>
        <w:rFonts w:ascii="Symbol" w:hAnsi="Symbol" w:hint="default"/>
        <w:sz w:val="20"/>
      </w:rPr>
    </w:lvl>
    <w:lvl w:ilvl="8" w:tplc="0674078C"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D32CE5"/>
    <w:multiLevelType w:val="hybridMultilevel"/>
    <w:tmpl w:val="1708C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C26E79"/>
    <w:multiLevelType w:val="multilevel"/>
    <w:tmpl w:val="209A27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D530CEC"/>
    <w:multiLevelType w:val="multilevel"/>
    <w:tmpl w:val="6BDC43B2"/>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DE743C0"/>
    <w:multiLevelType w:val="hybridMultilevel"/>
    <w:tmpl w:val="7A56D86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0F">
      <w:start w:val="1"/>
      <w:numFmt w:val="decimal"/>
      <w:lvlText w:val="%3."/>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F6903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5DA3394"/>
    <w:multiLevelType w:val="multilevel"/>
    <w:tmpl w:val="746CF4F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9" w15:restartNumberingAfterBreak="0">
    <w:nsid w:val="6CD911E6"/>
    <w:multiLevelType w:val="hybridMultilevel"/>
    <w:tmpl w:val="9E00EAA4"/>
    <w:lvl w:ilvl="0" w:tplc="55F2C064">
      <w:start w:val="1"/>
      <w:numFmt w:val="decimal"/>
      <w:lvlText w:val="%1."/>
      <w:lvlJc w:val="left"/>
      <w:pPr>
        <w:ind w:left="720" w:hanging="360"/>
      </w:pPr>
      <w:rPr>
        <w:rFonts w:asciiTheme="minorHAnsi" w:hAnsiTheme="minorHAns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7D1F41"/>
    <w:multiLevelType w:val="hybridMultilevel"/>
    <w:tmpl w:val="F04ADF82"/>
    <w:lvl w:ilvl="0" w:tplc="1AC4301A">
      <w:start w:val="1"/>
      <w:numFmt w:val="decimal"/>
      <w:lvlText w:val="%1."/>
      <w:lvlJc w:val="left"/>
      <w:pPr>
        <w:ind w:left="720" w:hanging="360"/>
      </w:pPr>
      <w:rPr>
        <w:rFonts w:asciiTheme="minorHAnsi" w:hAnsiTheme="minorHAns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830640"/>
    <w:multiLevelType w:val="hybridMultilevel"/>
    <w:tmpl w:val="DACA0506"/>
    <w:lvl w:ilvl="0" w:tplc="63E82A2A">
      <w:start w:val="1"/>
      <w:numFmt w:val="decimal"/>
      <w:lvlText w:val="%1."/>
      <w:lvlJc w:val="left"/>
      <w:pPr>
        <w:ind w:left="720" w:hanging="360"/>
      </w:pPr>
      <w:rPr>
        <w:rFonts w:ascii="Times New Roman" w:hAnsi="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0"/>
  </w:num>
  <w:num w:numId="3">
    <w:abstractNumId w:val="20"/>
  </w:num>
  <w:num w:numId="4">
    <w:abstractNumId w:val="19"/>
  </w:num>
  <w:num w:numId="5">
    <w:abstractNumId w:val="2"/>
  </w:num>
  <w:num w:numId="6">
    <w:abstractNumId w:val="13"/>
  </w:num>
  <w:num w:numId="7">
    <w:abstractNumId w:val="4"/>
  </w:num>
  <w:num w:numId="8">
    <w:abstractNumId w:val="7"/>
  </w:num>
  <w:num w:numId="9">
    <w:abstractNumId w:val="3"/>
  </w:num>
  <w:num w:numId="10">
    <w:abstractNumId w:val="16"/>
  </w:num>
  <w:num w:numId="11">
    <w:abstractNumId w:val="9"/>
  </w:num>
  <w:num w:numId="12">
    <w:abstractNumId w:val="14"/>
  </w:num>
  <w:num w:numId="13">
    <w:abstractNumId w:val="17"/>
  </w:num>
  <w:num w:numId="14">
    <w:abstractNumId w:val="12"/>
  </w:num>
  <w:num w:numId="15">
    <w:abstractNumId w:val="0"/>
  </w:num>
  <w:num w:numId="16">
    <w:abstractNumId w:val="15"/>
  </w:num>
  <w:num w:numId="17">
    <w:abstractNumId w:val="11"/>
  </w:num>
  <w:num w:numId="18">
    <w:abstractNumId w:val="18"/>
  </w:num>
  <w:num w:numId="19">
    <w:abstractNumId w:val="1"/>
  </w:num>
  <w:num w:numId="20">
    <w:abstractNumId w:val="5"/>
  </w:num>
  <w:num w:numId="21">
    <w:abstractNumId w:val="8"/>
  </w:num>
  <w:num w:numId="22">
    <w:abstractNumId w:val="6"/>
  </w:num>
  <w:num w:numId="23">
    <w:abstractNumId w:val="9"/>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QwMjI1NjA1MzE0t7BU0lEKTi0uzszPAykwrAUAdB+tcywAAAA="/>
  </w:docVars>
  <w:rsids>
    <w:rsidRoot w:val="000B2EDC"/>
    <w:rsid w:val="00016904"/>
    <w:rsid w:val="00027999"/>
    <w:rsid w:val="00031CF5"/>
    <w:rsid w:val="00035945"/>
    <w:rsid w:val="00041644"/>
    <w:rsid w:val="0004250D"/>
    <w:rsid w:val="00051BB6"/>
    <w:rsid w:val="00060273"/>
    <w:rsid w:val="000617A3"/>
    <w:rsid w:val="00065B2B"/>
    <w:rsid w:val="00076327"/>
    <w:rsid w:val="00082837"/>
    <w:rsid w:val="000A1CD4"/>
    <w:rsid w:val="000A662F"/>
    <w:rsid w:val="000B026B"/>
    <w:rsid w:val="000B2EDC"/>
    <w:rsid w:val="000B398B"/>
    <w:rsid w:val="000C7932"/>
    <w:rsid w:val="000D60E2"/>
    <w:rsid w:val="000D763C"/>
    <w:rsid w:val="000F1D66"/>
    <w:rsid w:val="000F3A60"/>
    <w:rsid w:val="000F7199"/>
    <w:rsid w:val="00107AA3"/>
    <w:rsid w:val="00113E46"/>
    <w:rsid w:val="00122BC7"/>
    <w:rsid w:val="0012642B"/>
    <w:rsid w:val="00141A73"/>
    <w:rsid w:val="0014436A"/>
    <w:rsid w:val="00150DB1"/>
    <w:rsid w:val="00152E34"/>
    <w:rsid w:val="00161D74"/>
    <w:rsid w:val="00166158"/>
    <w:rsid w:val="001818AC"/>
    <w:rsid w:val="00182C6B"/>
    <w:rsid w:val="0018616E"/>
    <w:rsid w:val="00186814"/>
    <w:rsid w:val="001960CE"/>
    <w:rsid w:val="00197A46"/>
    <w:rsid w:val="001A1506"/>
    <w:rsid w:val="001A3067"/>
    <w:rsid w:val="001A682D"/>
    <w:rsid w:val="001A7C20"/>
    <w:rsid w:val="001B1594"/>
    <w:rsid w:val="001B302D"/>
    <w:rsid w:val="001B6269"/>
    <w:rsid w:val="001C2FA6"/>
    <w:rsid w:val="001C6534"/>
    <w:rsid w:val="001C6C44"/>
    <w:rsid w:val="001D228B"/>
    <w:rsid w:val="001D3E6B"/>
    <w:rsid w:val="001D405E"/>
    <w:rsid w:val="001E3DB3"/>
    <w:rsid w:val="00210F9C"/>
    <w:rsid w:val="0021284E"/>
    <w:rsid w:val="00215F0E"/>
    <w:rsid w:val="002254E8"/>
    <w:rsid w:val="00226A83"/>
    <w:rsid w:val="002313EC"/>
    <w:rsid w:val="0023153A"/>
    <w:rsid w:val="00233567"/>
    <w:rsid w:val="00234B47"/>
    <w:rsid w:val="002474F9"/>
    <w:rsid w:val="00254911"/>
    <w:rsid w:val="002561AC"/>
    <w:rsid w:val="00261FC4"/>
    <w:rsid w:val="002674D7"/>
    <w:rsid w:val="002823F2"/>
    <w:rsid w:val="002847D3"/>
    <w:rsid w:val="002B2C5C"/>
    <w:rsid w:val="002B7DAD"/>
    <w:rsid w:val="002C4294"/>
    <w:rsid w:val="002C77F8"/>
    <w:rsid w:val="002E465B"/>
    <w:rsid w:val="002E541B"/>
    <w:rsid w:val="002F50F7"/>
    <w:rsid w:val="002F6F8A"/>
    <w:rsid w:val="00312A6E"/>
    <w:rsid w:val="0031746C"/>
    <w:rsid w:val="00320737"/>
    <w:rsid w:val="00326805"/>
    <w:rsid w:val="00330981"/>
    <w:rsid w:val="00335176"/>
    <w:rsid w:val="00343AF7"/>
    <w:rsid w:val="00345C88"/>
    <w:rsid w:val="00354480"/>
    <w:rsid w:val="003553DA"/>
    <w:rsid w:val="0036349D"/>
    <w:rsid w:val="003732A3"/>
    <w:rsid w:val="00375C60"/>
    <w:rsid w:val="003763EB"/>
    <w:rsid w:val="00377941"/>
    <w:rsid w:val="0038034A"/>
    <w:rsid w:val="0038102F"/>
    <w:rsid w:val="00386B65"/>
    <w:rsid w:val="003932C6"/>
    <w:rsid w:val="00396BC6"/>
    <w:rsid w:val="00396FF6"/>
    <w:rsid w:val="003B0CDF"/>
    <w:rsid w:val="003B30F3"/>
    <w:rsid w:val="003C40B0"/>
    <w:rsid w:val="003C4576"/>
    <w:rsid w:val="003D2C3A"/>
    <w:rsid w:val="003D2D67"/>
    <w:rsid w:val="003D4743"/>
    <w:rsid w:val="003E0212"/>
    <w:rsid w:val="003E074D"/>
    <w:rsid w:val="003F3660"/>
    <w:rsid w:val="00401509"/>
    <w:rsid w:val="00413E86"/>
    <w:rsid w:val="00421D91"/>
    <w:rsid w:val="00422584"/>
    <w:rsid w:val="0042482F"/>
    <w:rsid w:val="00436F91"/>
    <w:rsid w:val="00457155"/>
    <w:rsid w:val="0047064B"/>
    <w:rsid w:val="00476EC1"/>
    <w:rsid w:val="004823CA"/>
    <w:rsid w:val="00483F72"/>
    <w:rsid w:val="004873B3"/>
    <w:rsid w:val="0049587D"/>
    <w:rsid w:val="004B2583"/>
    <w:rsid w:val="004B50AA"/>
    <w:rsid w:val="004B56B6"/>
    <w:rsid w:val="004C545A"/>
    <w:rsid w:val="004D7D46"/>
    <w:rsid w:val="004F38B0"/>
    <w:rsid w:val="004F5B8F"/>
    <w:rsid w:val="005040CB"/>
    <w:rsid w:val="00510EF0"/>
    <w:rsid w:val="00522675"/>
    <w:rsid w:val="00526CC2"/>
    <w:rsid w:val="00527FF0"/>
    <w:rsid w:val="0056225F"/>
    <w:rsid w:val="00565588"/>
    <w:rsid w:val="0057455D"/>
    <w:rsid w:val="00575675"/>
    <w:rsid w:val="00577D6B"/>
    <w:rsid w:val="0058361A"/>
    <w:rsid w:val="005845BD"/>
    <w:rsid w:val="0059049F"/>
    <w:rsid w:val="0059511D"/>
    <w:rsid w:val="00595696"/>
    <w:rsid w:val="00596A0E"/>
    <w:rsid w:val="005A7C9E"/>
    <w:rsid w:val="005B5794"/>
    <w:rsid w:val="005B69F6"/>
    <w:rsid w:val="005B6C91"/>
    <w:rsid w:val="005C3B4C"/>
    <w:rsid w:val="005C4ACC"/>
    <w:rsid w:val="005C5857"/>
    <w:rsid w:val="005D012A"/>
    <w:rsid w:val="005D25F8"/>
    <w:rsid w:val="005D3EDF"/>
    <w:rsid w:val="005E3B0E"/>
    <w:rsid w:val="005F65EB"/>
    <w:rsid w:val="006017A0"/>
    <w:rsid w:val="006069F7"/>
    <w:rsid w:val="00612148"/>
    <w:rsid w:val="00612BC9"/>
    <w:rsid w:val="0061348B"/>
    <w:rsid w:val="00613D01"/>
    <w:rsid w:val="006203A7"/>
    <w:rsid w:val="00621988"/>
    <w:rsid w:val="00626836"/>
    <w:rsid w:val="006347F8"/>
    <w:rsid w:val="00640251"/>
    <w:rsid w:val="00642BFE"/>
    <w:rsid w:val="00642CFE"/>
    <w:rsid w:val="00645329"/>
    <w:rsid w:val="006468A2"/>
    <w:rsid w:val="00647D61"/>
    <w:rsid w:val="00650478"/>
    <w:rsid w:val="00650C2B"/>
    <w:rsid w:val="00651129"/>
    <w:rsid w:val="00654167"/>
    <w:rsid w:val="0065673C"/>
    <w:rsid w:val="006639A0"/>
    <w:rsid w:val="00664A9D"/>
    <w:rsid w:val="00670182"/>
    <w:rsid w:val="0067502B"/>
    <w:rsid w:val="0067772C"/>
    <w:rsid w:val="00684B4D"/>
    <w:rsid w:val="0069246D"/>
    <w:rsid w:val="00696D7C"/>
    <w:rsid w:val="006A4934"/>
    <w:rsid w:val="006A6B91"/>
    <w:rsid w:val="006C0E30"/>
    <w:rsid w:val="006D3D2C"/>
    <w:rsid w:val="006E2363"/>
    <w:rsid w:val="006E27AF"/>
    <w:rsid w:val="006E3E83"/>
    <w:rsid w:val="006F159E"/>
    <w:rsid w:val="006F49B0"/>
    <w:rsid w:val="006F7FBE"/>
    <w:rsid w:val="007109D8"/>
    <w:rsid w:val="007127D7"/>
    <w:rsid w:val="00721046"/>
    <w:rsid w:val="0072282E"/>
    <w:rsid w:val="00725130"/>
    <w:rsid w:val="0073012D"/>
    <w:rsid w:val="007365ED"/>
    <w:rsid w:val="00737888"/>
    <w:rsid w:val="00743235"/>
    <w:rsid w:val="007469BC"/>
    <w:rsid w:val="007576EF"/>
    <w:rsid w:val="0076590A"/>
    <w:rsid w:val="0077130B"/>
    <w:rsid w:val="007726B1"/>
    <w:rsid w:val="007826BB"/>
    <w:rsid w:val="00785416"/>
    <w:rsid w:val="007973A0"/>
    <w:rsid w:val="00797654"/>
    <w:rsid w:val="007A10F2"/>
    <w:rsid w:val="007A1550"/>
    <w:rsid w:val="007A1726"/>
    <w:rsid w:val="007A1A0C"/>
    <w:rsid w:val="007A1A18"/>
    <w:rsid w:val="007A425C"/>
    <w:rsid w:val="007A5302"/>
    <w:rsid w:val="007B0C10"/>
    <w:rsid w:val="007B35E8"/>
    <w:rsid w:val="007C00D9"/>
    <w:rsid w:val="007C3F35"/>
    <w:rsid w:val="007D2B21"/>
    <w:rsid w:val="007E24DD"/>
    <w:rsid w:val="007E4A1F"/>
    <w:rsid w:val="007E7B97"/>
    <w:rsid w:val="007F1118"/>
    <w:rsid w:val="00806DBF"/>
    <w:rsid w:val="00811630"/>
    <w:rsid w:val="00813C46"/>
    <w:rsid w:val="0083362D"/>
    <w:rsid w:val="00840E27"/>
    <w:rsid w:val="00844E22"/>
    <w:rsid w:val="00845CE4"/>
    <w:rsid w:val="00862465"/>
    <w:rsid w:val="00863DEA"/>
    <w:rsid w:val="008665BE"/>
    <w:rsid w:val="008855B3"/>
    <w:rsid w:val="008860AA"/>
    <w:rsid w:val="00890284"/>
    <w:rsid w:val="008920B4"/>
    <w:rsid w:val="008A07C2"/>
    <w:rsid w:val="008A254A"/>
    <w:rsid w:val="008A6DA9"/>
    <w:rsid w:val="008A7669"/>
    <w:rsid w:val="008B3088"/>
    <w:rsid w:val="008B7B55"/>
    <w:rsid w:val="008C5450"/>
    <w:rsid w:val="008D0D2B"/>
    <w:rsid w:val="008D3199"/>
    <w:rsid w:val="008D469E"/>
    <w:rsid w:val="008D702B"/>
    <w:rsid w:val="008D72B0"/>
    <w:rsid w:val="008F0099"/>
    <w:rsid w:val="008F362C"/>
    <w:rsid w:val="00900315"/>
    <w:rsid w:val="0090289C"/>
    <w:rsid w:val="00910891"/>
    <w:rsid w:val="0091346C"/>
    <w:rsid w:val="00914AFB"/>
    <w:rsid w:val="00917207"/>
    <w:rsid w:val="00917F01"/>
    <w:rsid w:val="00921EA3"/>
    <w:rsid w:val="0093266D"/>
    <w:rsid w:val="0093336D"/>
    <w:rsid w:val="0094145F"/>
    <w:rsid w:val="00955C0C"/>
    <w:rsid w:val="009607C6"/>
    <w:rsid w:val="009640D9"/>
    <w:rsid w:val="00974166"/>
    <w:rsid w:val="00983CCB"/>
    <w:rsid w:val="00990308"/>
    <w:rsid w:val="00991F3A"/>
    <w:rsid w:val="00994901"/>
    <w:rsid w:val="00996DB2"/>
    <w:rsid w:val="009A6709"/>
    <w:rsid w:val="009C74DB"/>
    <w:rsid w:val="009D275A"/>
    <w:rsid w:val="009E004A"/>
    <w:rsid w:val="009E0E31"/>
    <w:rsid w:val="009E1C0F"/>
    <w:rsid w:val="009F2004"/>
    <w:rsid w:val="009F2F5E"/>
    <w:rsid w:val="009F4AEB"/>
    <w:rsid w:val="009F6CFC"/>
    <w:rsid w:val="00A05003"/>
    <w:rsid w:val="00A17A31"/>
    <w:rsid w:val="00A2300B"/>
    <w:rsid w:val="00A306BE"/>
    <w:rsid w:val="00A34C42"/>
    <w:rsid w:val="00A3717D"/>
    <w:rsid w:val="00A37A5E"/>
    <w:rsid w:val="00A446FE"/>
    <w:rsid w:val="00A46AC7"/>
    <w:rsid w:val="00A5260E"/>
    <w:rsid w:val="00A53A85"/>
    <w:rsid w:val="00A547FA"/>
    <w:rsid w:val="00A6286D"/>
    <w:rsid w:val="00A63DF8"/>
    <w:rsid w:val="00A80E27"/>
    <w:rsid w:val="00A916D6"/>
    <w:rsid w:val="00A93D4E"/>
    <w:rsid w:val="00AA2864"/>
    <w:rsid w:val="00AA359D"/>
    <w:rsid w:val="00AA5A66"/>
    <w:rsid w:val="00AB03F2"/>
    <w:rsid w:val="00AB5C2A"/>
    <w:rsid w:val="00AB6DC0"/>
    <w:rsid w:val="00AF0513"/>
    <w:rsid w:val="00AF1F64"/>
    <w:rsid w:val="00B02C94"/>
    <w:rsid w:val="00B034D8"/>
    <w:rsid w:val="00B0377B"/>
    <w:rsid w:val="00B03862"/>
    <w:rsid w:val="00B16C5A"/>
    <w:rsid w:val="00B21D98"/>
    <w:rsid w:val="00B22ADD"/>
    <w:rsid w:val="00B23D05"/>
    <w:rsid w:val="00B448F9"/>
    <w:rsid w:val="00B4792D"/>
    <w:rsid w:val="00B627CB"/>
    <w:rsid w:val="00B64ECB"/>
    <w:rsid w:val="00B7324F"/>
    <w:rsid w:val="00B96297"/>
    <w:rsid w:val="00BB50D9"/>
    <w:rsid w:val="00BC0260"/>
    <w:rsid w:val="00BC061F"/>
    <w:rsid w:val="00BD2137"/>
    <w:rsid w:val="00BE0CC7"/>
    <w:rsid w:val="00BE499D"/>
    <w:rsid w:val="00BE6256"/>
    <w:rsid w:val="00BE68A0"/>
    <w:rsid w:val="00C04C1D"/>
    <w:rsid w:val="00C115A9"/>
    <w:rsid w:val="00C15E17"/>
    <w:rsid w:val="00C252BC"/>
    <w:rsid w:val="00C25B00"/>
    <w:rsid w:val="00C31BCE"/>
    <w:rsid w:val="00C4216B"/>
    <w:rsid w:val="00C45C0A"/>
    <w:rsid w:val="00C64CC1"/>
    <w:rsid w:val="00C70A72"/>
    <w:rsid w:val="00C81A71"/>
    <w:rsid w:val="00C82D40"/>
    <w:rsid w:val="00C86845"/>
    <w:rsid w:val="00C875BC"/>
    <w:rsid w:val="00C937E6"/>
    <w:rsid w:val="00C96330"/>
    <w:rsid w:val="00CA73B2"/>
    <w:rsid w:val="00CB0CB3"/>
    <w:rsid w:val="00CC2000"/>
    <w:rsid w:val="00CC305C"/>
    <w:rsid w:val="00CC322C"/>
    <w:rsid w:val="00CC6536"/>
    <w:rsid w:val="00CD38B6"/>
    <w:rsid w:val="00CD3EE2"/>
    <w:rsid w:val="00CD40E3"/>
    <w:rsid w:val="00D11265"/>
    <w:rsid w:val="00D1325A"/>
    <w:rsid w:val="00D15F18"/>
    <w:rsid w:val="00D25055"/>
    <w:rsid w:val="00D33FDE"/>
    <w:rsid w:val="00D3550E"/>
    <w:rsid w:val="00D35F15"/>
    <w:rsid w:val="00D36E07"/>
    <w:rsid w:val="00D40827"/>
    <w:rsid w:val="00D41171"/>
    <w:rsid w:val="00D41FE5"/>
    <w:rsid w:val="00D456AE"/>
    <w:rsid w:val="00D45AEE"/>
    <w:rsid w:val="00D45FE4"/>
    <w:rsid w:val="00D56ACC"/>
    <w:rsid w:val="00D60A3F"/>
    <w:rsid w:val="00D64B30"/>
    <w:rsid w:val="00D75854"/>
    <w:rsid w:val="00D76EAF"/>
    <w:rsid w:val="00D84565"/>
    <w:rsid w:val="00DA71BA"/>
    <w:rsid w:val="00DA77B4"/>
    <w:rsid w:val="00DC1096"/>
    <w:rsid w:val="00DC1A19"/>
    <w:rsid w:val="00DC62BD"/>
    <w:rsid w:val="00DD1624"/>
    <w:rsid w:val="00DE06AD"/>
    <w:rsid w:val="00DF66E9"/>
    <w:rsid w:val="00E00694"/>
    <w:rsid w:val="00E0363D"/>
    <w:rsid w:val="00E222E9"/>
    <w:rsid w:val="00E27F32"/>
    <w:rsid w:val="00E36B8B"/>
    <w:rsid w:val="00E40EBE"/>
    <w:rsid w:val="00E45C8E"/>
    <w:rsid w:val="00E63E39"/>
    <w:rsid w:val="00E65384"/>
    <w:rsid w:val="00E66216"/>
    <w:rsid w:val="00E771F7"/>
    <w:rsid w:val="00E87C7E"/>
    <w:rsid w:val="00E92B31"/>
    <w:rsid w:val="00E9300B"/>
    <w:rsid w:val="00EA1F95"/>
    <w:rsid w:val="00EB35A4"/>
    <w:rsid w:val="00EB4006"/>
    <w:rsid w:val="00EC2E30"/>
    <w:rsid w:val="00EC7702"/>
    <w:rsid w:val="00ED216B"/>
    <w:rsid w:val="00ED675D"/>
    <w:rsid w:val="00ED78F4"/>
    <w:rsid w:val="00EE18C2"/>
    <w:rsid w:val="00F15225"/>
    <w:rsid w:val="00F2456F"/>
    <w:rsid w:val="00F27015"/>
    <w:rsid w:val="00F40091"/>
    <w:rsid w:val="00F40F50"/>
    <w:rsid w:val="00F53B7A"/>
    <w:rsid w:val="00F556F5"/>
    <w:rsid w:val="00F57342"/>
    <w:rsid w:val="00F76D2D"/>
    <w:rsid w:val="00F8454B"/>
    <w:rsid w:val="00F8580A"/>
    <w:rsid w:val="00F91D2D"/>
    <w:rsid w:val="00F91F26"/>
    <w:rsid w:val="00F925D7"/>
    <w:rsid w:val="00FA686E"/>
    <w:rsid w:val="00FB376F"/>
    <w:rsid w:val="00FB75C4"/>
    <w:rsid w:val="00FC0352"/>
    <w:rsid w:val="00FC0720"/>
    <w:rsid w:val="00FD5DB5"/>
    <w:rsid w:val="00FD63C4"/>
    <w:rsid w:val="00FE1CE7"/>
    <w:rsid w:val="00FE4769"/>
    <w:rsid w:val="00FE4A56"/>
    <w:rsid w:val="00FF09BF"/>
    <w:rsid w:val="00FF4F78"/>
    <w:rsid w:val="15819C1E"/>
    <w:rsid w:val="6FA5BF91"/>
    <w:rsid w:val="77F4C0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5C139"/>
  <w15:docId w15:val="{6DBE2E4B-ECE1-4208-8740-42BD584AE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ED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83F72"/>
    <w:pPr>
      <w:tabs>
        <w:tab w:val="left" w:pos="4442"/>
        <w:tab w:val="center" w:pos="5085"/>
      </w:tabs>
      <w:jc w:val="center"/>
      <w:outlineLvl w:val="0"/>
    </w:pPr>
    <w:rPr>
      <w:rFonts w:asciiTheme="minorHAnsi" w:hAnsiTheme="minorHAnsi" w:cstheme="minorHAns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EDC"/>
    <w:pPr>
      <w:ind w:left="720"/>
      <w:contextualSpacing/>
    </w:pPr>
  </w:style>
  <w:style w:type="paragraph" w:styleId="BalloonText">
    <w:name w:val="Balloon Text"/>
    <w:basedOn w:val="Normal"/>
    <w:link w:val="BalloonTextChar"/>
    <w:uiPriority w:val="99"/>
    <w:semiHidden/>
    <w:unhideWhenUsed/>
    <w:rsid w:val="000B2EDC"/>
    <w:rPr>
      <w:rFonts w:ascii="Tahoma" w:hAnsi="Tahoma" w:cs="Tahoma"/>
      <w:sz w:val="16"/>
      <w:szCs w:val="16"/>
    </w:rPr>
  </w:style>
  <w:style w:type="character" w:customStyle="1" w:styleId="BalloonTextChar">
    <w:name w:val="Balloon Text Char"/>
    <w:basedOn w:val="DefaultParagraphFont"/>
    <w:link w:val="BalloonText"/>
    <w:uiPriority w:val="99"/>
    <w:semiHidden/>
    <w:rsid w:val="000B2EDC"/>
    <w:rPr>
      <w:rFonts w:ascii="Tahoma" w:eastAsia="Times New Roman" w:hAnsi="Tahoma" w:cs="Tahoma"/>
      <w:sz w:val="16"/>
      <w:szCs w:val="16"/>
    </w:rPr>
  </w:style>
  <w:style w:type="table" w:styleId="TableGrid">
    <w:name w:val="Table Grid"/>
    <w:basedOn w:val="TableNormal"/>
    <w:uiPriority w:val="39"/>
    <w:rsid w:val="00AF05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2FA6"/>
    <w:pPr>
      <w:tabs>
        <w:tab w:val="center" w:pos="4680"/>
        <w:tab w:val="right" w:pos="9360"/>
      </w:tabs>
    </w:pPr>
  </w:style>
  <w:style w:type="character" w:customStyle="1" w:styleId="HeaderChar">
    <w:name w:val="Header Char"/>
    <w:basedOn w:val="DefaultParagraphFont"/>
    <w:link w:val="Header"/>
    <w:uiPriority w:val="99"/>
    <w:rsid w:val="001C2F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2FA6"/>
    <w:pPr>
      <w:tabs>
        <w:tab w:val="center" w:pos="4680"/>
        <w:tab w:val="right" w:pos="9360"/>
      </w:tabs>
    </w:pPr>
  </w:style>
  <w:style w:type="character" w:customStyle="1" w:styleId="FooterChar">
    <w:name w:val="Footer Char"/>
    <w:basedOn w:val="DefaultParagraphFont"/>
    <w:link w:val="Footer"/>
    <w:uiPriority w:val="99"/>
    <w:rsid w:val="001C2FA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16904"/>
    <w:rPr>
      <w:sz w:val="16"/>
      <w:szCs w:val="16"/>
    </w:rPr>
  </w:style>
  <w:style w:type="paragraph" w:styleId="CommentText">
    <w:name w:val="annotation text"/>
    <w:basedOn w:val="Normal"/>
    <w:link w:val="CommentTextChar"/>
    <w:uiPriority w:val="99"/>
    <w:semiHidden/>
    <w:unhideWhenUsed/>
    <w:rsid w:val="00016904"/>
    <w:rPr>
      <w:sz w:val="20"/>
      <w:szCs w:val="20"/>
    </w:rPr>
  </w:style>
  <w:style w:type="character" w:customStyle="1" w:styleId="CommentTextChar">
    <w:name w:val="Comment Text Char"/>
    <w:basedOn w:val="DefaultParagraphFont"/>
    <w:link w:val="CommentText"/>
    <w:uiPriority w:val="99"/>
    <w:semiHidden/>
    <w:rsid w:val="000169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6904"/>
    <w:rPr>
      <w:b/>
      <w:bCs/>
    </w:rPr>
  </w:style>
  <w:style w:type="character" w:customStyle="1" w:styleId="CommentSubjectChar">
    <w:name w:val="Comment Subject Char"/>
    <w:basedOn w:val="CommentTextChar"/>
    <w:link w:val="CommentSubject"/>
    <w:uiPriority w:val="99"/>
    <w:semiHidden/>
    <w:rsid w:val="00016904"/>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2E465B"/>
    <w:rPr>
      <w:color w:val="0000FF" w:themeColor="hyperlink"/>
      <w:u w:val="single"/>
    </w:rPr>
  </w:style>
  <w:style w:type="character" w:customStyle="1" w:styleId="Heading1Char">
    <w:name w:val="Heading 1 Char"/>
    <w:basedOn w:val="DefaultParagraphFont"/>
    <w:link w:val="Heading1"/>
    <w:uiPriority w:val="9"/>
    <w:rsid w:val="00483F72"/>
    <w:rPr>
      <w:rFonts w:eastAsia="Times New Roman" w:cstheme="minorHAnsi"/>
      <w:b/>
      <w:bCs/>
    </w:rPr>
  </w:style>
  <w:style w:type="character" w:styleId="UnresolvedMention">
    <w:name w:val="Unresolved Mention"/>
    <w:basedOn w:val="DefaultParagraphFont"/>
    <w:uiPriority w:val="99"/>
    <w:unhideWhenUsed/>
    <w:rsid w:val="00917207"/>
    <w:rPr>
      <w:color w:val="605E5C"/>
      <w:shd w:val="clear" w:color="auto" w:fill="E1DFDD"/>
    </w:rPr>
  </w:style>
  <w:style w:type="character" w:styleId="Mention">
    <w:name w:val="Mention"/>
    <w:basedOn w:val="DefaultParagraphFont"/>
    <w:uiPriority w:val="99"/>
    <w:unhideWhenUsed/>
    <w:rsid w:val="00917207"/>
    <w:rPr>
      <w:color w:val="2B579A"/>
      <w:shd w:val="clear" w:color="auto" w:fill="E1DFDD"/>
    </w:rPr>
  </w:style>
  <w:style w:type="character" w:styleId="FollowedHyperlink">
    <w:name w:val="FollowedHyperlink"/>
    <w:basedOn w:val="DefaultParagraphFont"/>
    <w:uiPriority w:val="99"/>
    <w:semiHidden/>
    <w:unhideWhenUsed/>
    <w:rsid w:val="004248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197857">
      <w:bodyDiv w:val="1"/>
      <w:marLeft w:val="0"/>
      <w:marRight w:val="0"/>
      <w:marTop w:val="0"/>
      <w:marBottom w:val="0"/>
      <w:divBdr>
        <w:top w:val="none" w:sz="0" w:space="0" w:color="auto"/>
        <w:left w:val="none" w:sz="0" w:space="0" w:color="auto"/>
        <w:bottom w:val="none" w:sz="0" w:space="0" w:color="auto"/>
        <w:right w:val="none" w:sz="0" w:space="0" w:color="auto"/>
      </w:divBdr>
    </w:div>
    <w:div w:id="1326855942">
      <w:bodyDiv w:val="1"/>
      <w:marLeft w:val="0"/>
      <w:marRight w:val="0"/>
      <w:marTop w:val="0"/>
      <w:marBottom w:val="0"/>
      <w:divBdr>
        <w:top w:val="none" w:sz="0" w:space="0" w:color="auto"/>
        <w:left w:val="none" w:sz="0" w:space="0" w:color="auto"/>
        <w:bottom w:val="none" w:sz="0" w:space="0" w:color="auto"/>
        <w:right w:val="none" w:sz="0" w:space="0" w:color="auto"/>
      </w:divBdr>
    </w:div>
    <w:div w:id="1635671954">
      <w:bodyDiv w:val="1"/>
      <w:marLeft w:val="0"/>
      <w:marRight w:val="0"/>
      <w:marTop w:val="0"/>
      <w:marBottom w:val="0"/>
      <w:divBdr>
        <w:top w:val="none" w:sz="0" w:space="0" w:color="auto"/>
        <w:left w:val="none" w:sz="0" w:space="0" w:color="auto"/>
        <w:bottom w:val="none" w:sz="0" w:space="0" w:color="auto"/>
        <w:right w:val="none" w:sz="0" w:space="0" w:color="auto"/>
      </w:divBdr>
    </w:div>
    <w:div w:id="1643193104">
      <w:bodyDiv w:val="1"/>
      <w:marLeft w:val="0"/>
      <w:marRight w:val="0"/>
      <w:marTop w:val="0"/>
      <w:marBottom w:val="0"/>
      <w:divBdr>
        <w:top w:val="none" w:sz="0" w:space="0" w:color="auto"/>
        <w:left w:val="none" w:sz="0" w:space="0" w:color="auto"/>
        <w:bottom w:val="none" w:sz="0" w:space="0" w:color="auto"/>
        <w:right w:val="none" w:sz="0" w:space="0" w:color="auto"/>
      </w:divBdr>
    </w:div>
    <w:div w:id="21285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news/news.aspx?id=25502" TargetMode="External"/><Relationship Id="rId18" Type="http://schemas.openxmlformats.org/officeDocument/2006/relationships/hyperlink" Target="http://www.doe.mass.edu/acls/abeprogram/policies.doc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doe.mass.edu/acls/abeprogram/policies.docx" TargetMode="External"/><Relationship Id="rId17" Type="http://schemas.openxmlformats.org/officeDocument/2006/relationships/hyperlink" Target="http://www.doe.mass.edu/acls/abeprogram/policies.docx" TargetMode="External"/><Relationship Id="rId2" Type="http://schemas.openxmlformats.org/officeDocument/2006/relationships/customXml" Target="../customXml/item2.xml"/><Relationship Id="rId16" Type="http://schemas.openxmlformats.org/officeDocument/2006/relationships/hyperlink" Target="http://www.doe.mass.edu/grants/essential.html" TargetMode="External"/><Relationship Id="rId20" Type="http://schemas.openxmlformats.org/officeDocument/2006/relationships/hyperlink" Target="https://www.doe.mass.edu/Grants/edgrant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grants/essential.html" TargetMode="External"/><Relationship Id="rId5" Type="http://schemas.openxmlformats.org/officeDocument/2006/relationships/numbering" Target="numbering.xml"/><Relationship Id="rId15" Type="http://schemas.openxmlformats.org/officeDocument/2006/relationships/hyperlink" Target="http://www.doe.mass.edu/acls/abeprogram/policies.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oe.mass.edu/Grants/edgrant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acls/abeprogram/policies.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Viscovich, Melissa B. (DESE)</DisplayName>
        <AccountId>27</AccountId>
        <AccountType/>
      </UserInfo>
      <UserInfo>
        <DisplayName>Stevens-Carter, Wyvonne (DESE)</DisplayName>
        <AccountId>18</AccountId>
        <AccountType/>
      </UserInfo>
      <UserInfo>
        <DisplayName>Maguire, Toby (DESE)</DisplayName>
        <AccountId>17</AccountId>
        <AccountType/>
      </UserInfo>
      <UserInfo>
        <DisplayName>Conway, Jolanta (DESE)</DisplayName>
        <AccountId>31</AccountId>
        <AccountType/>
      </UserInfo>
      <UserInfo>
        <DisplayName>Kalchbrenner, Derek (DESE)</DisplayName>
        <AccountId>33</AccountId>
        <AccountType/>
      </UserInfo>
      <UserInfo>
        <DisplayName>Jurigian, Paula  (DESE)</DisplayName>
        <AccountId>20</AccountId>
        <AccountType/>
      </UserInfo>
      <UserInfo>
        <DisplayName>Pope, Barbara (DESE)</DisplayName>
        <AccountId>40</AccountId>
        <AccountType/>
      </UserInfo>
      <UserInfo>
        <DisplayName>Smith-Nwachuku, Joeatta K. (DESE)</DisplayName>
        <AccountId>183</AccountId>
        <AccountType/>
      </UserInfo>
    </SharedWithUsers>
    <Count xmlns="9324d023-3849-46fe-9182-6ce950756be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78DE4-67F7-4A47-818F-61D212B09A89}">
  <ds:schemaRefs>
    <ds:schemaRef ds:uri="http://schemas.microsoft.com/sharepoint/v3/contenttype/forms"/>
  </ds:schemaRefs>
</ds:datastoreItem>
</file>

<file path=customXml/itemProps2.xml><?xml version="1.0" encoding="utf-8"?>
<ds:datastoreItem xmlns:ds="http://schemas.openxmlformats.org/officeDocument/2006/customXml" ds:itemID="{C939C975-F0AF-4F90-B5F4-4C1894A0F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F7551B-F7A2-4117-B68C-5F7641AB4ADA}">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4.xml><?xml version="1.0" encoding="utf-8"?>
<ds:datastoreItem xmlns:ds="http://schemas.openxmlformats.org/officeDocument/2006/customXml" ds:itemID="{9B7AC105-6D31-4ABA-B8CE-F34C4CBB8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2771</Words>
  <Characters>15800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FY23 661 671 359 MassSTEP Workbook Instructions</vt:lpstr>
    </vt:vector>
  </TitlesOfParts>
  <Company/>
  <LinksUpToDate>false</LinksUpToDate>
  <CharactersWithSpaces>18534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 661 671 359 MassSTEP Workbook Instructions</dc:title>
  <dc:creator>DESE</dc:creator>
  <dc:description/>
  <cp:lastModifiedBy>Zou, Dong (EOE)</cp:lastModifiedBy>
  <cp:revision>4</cp:revision>
  <dcterms:created xsi:type="dcterms:W3CDTF">2022-04-27T18:59:00Z</dcterms:created>
  <dcterms:modified xsi:type="dcterms:W3CDTF">2022-06-21T19:17:00Z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21 2022</vt:lpwstr>
  </property>
</Properties>
</file>