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42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BD2706" w14:paraId="2178AC26" w14:textId="77777777" w:rsidTr="3F680014">
        <w:tc>
          <w:tcPr>
            <w:tcW w:w="7848" w:type="dxa"/>
            <w:tcBorders>
              <w:top w:val="double" w:sz="4" w:space="0" w:color="auto"/>
              <w:left w:val="double" w:sz="4" w:space="0" w:color="auto"/>
              <w:bottom w:val="double" w:sz="4" w:space="0" w:color="auto"/>
              <w:right w:val="nil"/>
            </w:tcBorders>
          </w:tcPr>
          <w:p w14:paraId="672A6659" w14:textId="77777777" w:rsidR="002960C3" w:rsidRPr="00BD2706" w:rsidRDefault="002960C3" w:rsidP="3F680014">
            <w:pPr>
              <w:pStyle w:val="Heading1"/>
              <w:rPr>
                <w:rFonts w:asciiTheme="minorHAnsi" w:eastAsiaTheme="minorEastAsia" w:hAnsiTheme="minorHAnsi" w:cstheme="minorBidi"/>
                <w:sz w:val="22"/>
                <w:szCs w:val="22"/>
              </w:rPr>
            </w:pPr>
          </w:p>
          <w:p w14:paraId="307F9E10" w14:textId="62436A85" w:rsidR="002960C3" w:rsidRPr="00BD2706" w:rsidRDefault="002960C3" w:rsidP="3F680014">
            <w:pPr>
              <w:tabs>
                <w:tab w:val="left" w:pos="2700"/>
              </w:tabs>
              <w:jc w:val="both"/>
              <w:rPr>
                <w:rFonts w:asciiTheme="minorHAnsi" w:eastAsiaTheme="minorEastAsia" w:hAnsiTheme="minorHAnsi" w:cstheme="minorBidi"/>
                <w:sz w:val="22"/>
                <w:szCs w:val="22"/>
              </w:rPr>
            </w:pPr>
            <w:r w:rsidRPr="3F680014">
              <w:rPr>
                <w:rFonts w:asciiTheme="minorHAnsi" w:eastAsiaTheme="minorEastAsia" w:hAnsiTheme="minorHAnsi" w:cstheme="minorBidi"/>
                <w:b/>
                <w:bCs/>
                <w:sz w:val="22"/>
                <w:szCs w:val="22"/>
              </w:rPr>
              <w:t>Name of Grant Program:</w:t>
            </w:r>
            <w:r w:rsidR="00940B57" w:rsidRPr="3F680014">
              <w:rPr>
                <w:rFonts w:asciiTheme="minorHAnsi" w:eastAsiaTheme="minorEastAsia" w:hAnsiTheme="minorHAnsi" w:cstheme="minorBidi"/>
                <w:b/>
                <w:bCs/>
                <w:sz w:val="22"/>
                <w:szCs w:val="22"/>
              </w:rPr>
              <w:t xml:space="preserve"> MA Lead for Literacy Institute</w:t>
            </w:r>
          </w:p>
        </w:tc>
        <w:tc>
          <w:tcPr>
            <w:tcW w:w="1728" w:type="dxa"/>
            <w:tcBorders>
              <w:top w:val="double" w:sz="4" w:space="0" w:color="auto"/>
              <w:left w:val="nil"/>
              <w:bottom w:val="double" w:sz="4" w:space="0" w:color="auto"/>
              <w:right w:val="double" w:sz="4" w:space="0" w:color="auto"/>
            </w:tcBorders>
          </w:tcPr>
          <w:p w14:paraId="0A37501D" w14:textId="77777777" w:rsidR="002960C3" w:rsidRPr="00BD2706" w:rsidRDefault="002960C3" w:rsidP="3F680014">
            <w:pPr>
              <w:jc w:val="both"/>
              <w:rPr>
                <w:rFonts w:asciiTheme="minorHAnsi" w:eastAsiaTheme="minorEastAsia" w:hAnsiTheme="minorHAnsi" w:cstheme="minorBidi"/>
                <w:sz w:val="22"/>
                <w:szCs w:val="22"/>
              </w:rPr>
            </w:pPr>
          </w:p>
          <w:p w14:paraId="60DF19DE" w14:textId="2717F1AF" w:rsidR="002960C3" w:rsidRPr="00BD2706" w:rsidRDefault="002960C3" w:rsidP="3F680014">
            <w:pPr>
              <w:tabs>
                <w:tab w:val="left" w:pos="1332"/>
              </w:tabs>
              <w:jc w:val="both"/>
              <w:rPr>
                <w:rFonts w:asciiTheme="minorHAnsi" w:eastAsiaTheme="minorEastAsia" w:hAnsiTheme="minorHAnsi" w:cstheme="minorBidi"/>
                <w:sz w:val="22"/>
                <w:szCs w:val="22"/>
              </w:rPr>
            </w:pPr>
            <w:r w:rsidRPr="3F680014">
              <w:rPr>
                <w:rFonts w:asciiTheme="minorHAnsi" w:eastAsiaTheme="minorEastAsia" w:hAnsiTheme="minorHAnsi" w:cstheme="minorBidi"/>
                <w:b/>
                <w:bCs/>
                <w:sz w:val="22"/>
                <w:szCs w:val="22"/>
              </w:rPr>
              <w:t>Fund Code:</w:t>
            </w:r>
            <w:r w:rsidRPr="3F680014">
              <w:rPr>
                <w:rFonts w:asciiTheme="minorHAnsi" w:eastAsiaTheme="minorEastAsia" w:hAnsiTheme="minorHAnsi" w:cstheme="minorBidi"/>
                <w:sz w:val="22"/>
                <w:szCs w:val="22"/>
              </w:rPr>
              <w:t xml:space="preserve"> </w:t>
            </w:r>
            <w:r w:rsidR="00940B57" w:rsidRPr="3F680014">
              <w:rPr>
                <w:rFonts w:asciiTheme="minorHAnsi" w:eastAsiaTheme="minorEastAsia" w:hAnsiTheme="minorHAnsi" w:cstheme="minorBidi"/>
                <w:sz w:val="22"/>
                <w:szCs w:val="22"/>
              </w:rPr>
              <w:t>725</w:t>
            </w:r>
            <w:r w:rsidRPr="3F680014">
              <w:rPr>
                <w:rFonts w:asciiTheme="minorHAnsi" w:eastAsiaTheme="minorEastAsia" w:hAnsiTheme="minorHAnsi" w:cstheme="minorBidi"/>
                <w:sz w:val="22"/>
                <w:szCs w:val="22"/>
              </w:rPr>
              <w:t xml:space="preserve">   </w:t>
            </w:r>
            <w:r w:rsidRPr="3F680014">
              <w:rPr>
                <w:rFonts w:asciiTheme="minorHAnsi" w:eastAsiaTheme="minorEastAsia" w:hAnsiTheme="minorHAnsi" w:cstheme="minorBidi"/>
                <w:b/>
                <w:bCs/>
                <w:sz w:val="22"/>
                <w:szCs w:val="22"/>
              </w:rPr>
              <w:t xml:space="preserve">  </w:t>
            </w:r>
          </w:p>
          <w:p w14:paraId="5DAB6C7B" w14:textId="77777777" w:rsidR="002960C3" w:rsidRPr="00BD2706" w:rsidRDefault="002960C3" w:rsidP="3F680014">
            <w:pPr>
              <w:jc w:val="both"/>
              <w:rPr>
                <w:rFonts w:asciiTheme="minorHAnsi" w:eastAsiaTheme="minorEastAsia" w:hAnsiTheme="minorHAnsi" w:cstheme="minorBidi"/>
                <w:sz w:val="22"/>
                <w:szCs w:val="22"/>
              </w:rPr>
            </w:pPr>
          </w:p>
        </w:tc>
      </w:tr>
    </w:tbl>
    <w:p w14:paraId="754B345F" w14:textId="511EFB5A" w:rsidR="00BD2706" w:rsidRPr="00BD2706" w:rsidRDefault="00BD2706" w:rsidP="3F680014">
      <w:pPr>
        <w:pStyle w:val="Heading2"/>
        <w:rPr>
          <w:rFonts w:asciiTheme="minorHAnsi" w:eastAsiaTheme="minorEastAsia" w:hAnsiTheme="minorHAnsi" w:cstheme="minorBidi"/>
          <w:b/>
          <w:bCs/>
          <w:color w:val="auto"/>
          <w:sz w:val="22"/>
          <w:szCs w:val="22"/>
        </w:rPr>
      </w:pPr>
      <w:r w:rsidRPr="3F680014">
        <w:rPr>
          <w:rFonts w:asciiTheme="minorHAnsi" w:eastAsiaTheme="minorEastAsia" w:hAnsiTheme="minorHAnsi" w:cstheme="minorBidi"/>
          <w:b/>
          <w:bCs/>
          <w:color w:val="auto"/>
          <w:sz w:val="22"/>
          <w:szCs w:val="22"/>
        </w:rPr>
        <w:t>Massachusetts Department of Elementary and Secondary Education                                          FY2023</w:t>
      </w:r>
    </w:p>
    <w:p w14:paraId="02EB378F" w14:textId="77777777" w:rsidR="002960C3" w:rsidRDefault="002960C3" w:rsidP="3F680014">
      <w:pPr>
        <w:jc w:val="both"/>
        <w:rPr>
          <w:rFonts w:asciiTheme="minorHAnsi" w:eastAsiaTheme="minorEastAsia" w:hAnsiTheme="minorHAnsi" w:cstheme="minorBidi"/>
          <w:sz w:val="20"/>
          <w:szCs w:val="20"/>
        </w:rPr>
      </w:pPr>
    </w:p>
    <w:p w14:paraId="6A05A809" w14:textId="77777777" w:rsidR="002960C3" w:rsidRDefault="002960C3" w:rsidP="3F680014">
      <w:pPr>
        <w:jc w:val="both"/>
        <w:rPr>
          <w:rFonts w:asciiTheme="minorHAnsi" w:eastAsiaTheme="minorEastAsia" w:hAnsiTheme="minorHAns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rsidTr="3F680014">
        <w:tc>
          <w:tcPr>
            <w:tcW w:w="9576" w:type="dxa"/>
          </w:tcPr>
          <w:p w14:paraId="5E95C9C1" w14:textId="77777777" w:rsidR="002960C3" w:rsidRDefault="002960C3" w:rsidP="3F680014">
            <w:pPr>
              <w:pStyle w:val="Heading1"/>
              <w:spacing w:before="60" w:after="60"/>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PART III – REQUIRED PROGRAM INFORMATION</w:t>
            </w:r>
          </w:p>
        </w:tc>
      </w:tr>
    </w:tbl>
    <w:p w14:paraId="5A39BBE3" w14:textId="77777777" w:rsidR="00A04CD0" w:rsidRPr="00A04CD0" w:rsidRDefault="00A04CD0" w:rsidP="3F680014">
      <w:pPr>
        <w:spacing w:line="276" w:lineRule="auto"/>
        <w:rPr>
          <w:rFonts w:asciiTheme="minorHAnsi" w:eastAsiaTheme="minorEastAsia" w:hAnsiTheme="minorHAnsi" w:cstheme="minorBidi"/>
        </w:rPr>
      </w:pPr>
    </w:p>
    <w:p w14:paraId="2608F671" w14:textId="2E9090A9" w:rsidR="0060090E" w:rsidRPr="009B522D" w:rsidRDefault="001B56D9" w:rsidP="3F680014">
      <w:pPr>
        <w:pStyle w:val="Heading1"/>
        <w:numPr>
          <w:ilvl w:val="0"/>
          <w:numId w:val="15"/>
        </w:numPr>
        <w:jc w:val="left"/>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District</w:t>
      </w:r>
      <w:r w:rsidR="0060090E" w:rsidRPr="3F680014">
        <w:rPr>
          <w:rFonts w:asciiTheme="minorHAnsi" w:eastAsiaTheme="minorEastAsia" w:hAnsiTheme="minorHAnsi" w:cstheme="minorBidi"/>
          <w:sz w:val="22"/>
          <w:szCs w:val="22"/>
        </w:rPr>
        <w:t xml:space="preserve"> Information:</w:t>
      </w:r>
    </w:p>
    <w:p w14:paraId="75155476" w14:textId="34B340B3" w:rsidR="0060090E" w:rsidRPr="009B522D" w:rsidRDefault="0060090E" w:rsidP="3F680014">
      <w:pPr>
        <w:pStyle w:val="Heading1"/>
        <w:spacing w:before="60" w:after="60"/>
        <w:ind w:hanging="2"/>
        <w:jc w:val="left"/>
        <w:rPr>
          <w:rFonts w:asciiTheme="minorHAnsi" w:eastAsiaTheme="minorEastAsia" w:hAnsiTheme="minorHAnsi" w:cstheme="minorBidi"/>
          <w:sz w:val="22"/>
          <w:szCs w:val="22"/>
        </w:rPr>
      </w:pPr>
      <w:r w:rsidRPr="7EE79AB8">
        <w:rPr>
          <w:rFonts w:asciiTheme="minorHAnsi" w:eastAsiaTheme="minorEastAsia" w:hAnsiTheme="minorHAnsi" w:cstheme="minorBidi"/>
          <w:sz w:val="22"/>
          <w:szCs w:val="22"/>
        </w:rPr>
        <w:t xml:space="preserve">                                                               </w:t>
      </w:r>
    </w:p>
    <w:p w14:paraId="42ABF904" w14:textId="2C9F0972" w:rsidR="0060090E" w:rsidRPr="009B522D" w:rsidRDefault="0060090E"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District:</w:t>
      </w:r>
    </w:p>
    <w:p w14:paraId="6C3A12C2" w14:textId="0AEE8D19" w:rsidR="00D67C99" w:rsidRPr="009B522D" w:rsidRDefault="00D67C99" w:rsidP="3F680014">
      <w:pPr>
        <w:rPr>
          <w:rFonts w:asciiTheme="minorHAnsi" w:eastAsiaTheme="minorEastAsia" w:hAnsiTheme="minorHAnsi" w:cstheme="minorBidi"/>
          <w:sz w:val="22"/>
          <w:szCs w:val="22"/>
        </w:rPr>
      </w:pPr>
    </w:p>
    <w:p w14:paraId="4778DE1B" w14:textId="5FB3CEA9" w:rsidR="00D67C99" w:rsidRPr="009B522D" w:rsidRDefault="00D67C99" w:rsidP="3F680014">
      <w:pPr>
        <w:rPr>
          <w:rFonts w:asciiTheme="minorHAnsi" w:eastAsiaTheme="minorEastAsia" w:hAnsiTheme="minorHAnsi" w:cstheme="minorBidi"/>
          <w:sz w:val="22"/>
          <w:szCs w:val="22"/>
        </w:rPr>
      </w:pPr>
      <w:r w:rsidRPr="7EE79AB8">
        <w:rPr>
          <w:rFonts w:asciiTheme="minorHAnsi" w:eastAsiaTheme="minorEastAsia" w:hAnsiTheme="minorHAnsi" w:cstheme="minorBidi"/>
          <w:sz w:val="22"/>
          <w:szCs w:val="22"/>
        </w:rPr>
        <w:t>Elementary School Name(s):</w:t>
      </w:r>
    </w:p>
    <w:p w14:paraId="52CB64B5" w14:textId="77777777" w:rsidR="000A7367" w:rsidRPr="009B522D" w:rsidRDefault="000A7367" w:rsidP="3F680014">
      <w:pPr>
        <w:rPr>
          <w:rFonts w:asciiTheme="minorHAnsi" w:eastAsiaTheme="minorEastAsia" w:hAnsiTheme="minorHAnsi" w:cstheme="minorBidi"/>
          <w:sz w:val="22"/>
          <w:szCs w:val="22"/>
        </w:rPr>
      </w:pPr>
    </w:p>
    <w:p w14:paraId="29C2C39C" w14:textId="1C709880"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b/>
          <w:bCs/>
          <w:sz w:val="22"/>
          <w:szCs w:val="22"/>
        </w:rPr>
        <w:t>Required</w:t>
      </w:r>
      <w:r w:rsidRPr="3F680014">
        <w:rPr>
          <w:rFonts w:asciiTheme="minorHAnsi" w:eastAsiaTheme="minorEastAsia" w:hAnsiTheme="minorHAnsi" w:cstheme="minorBidi"/>
          <w:sz w:val="22"/>
          <w:szCs w:val="22"/>
        </w:rPr>
        <w:t xml:space="preserve">:  Provide contact information for the </w:t>
      </w:r>
      <w:r w:rsidR="000974D9" w:rsidRPr="3F680014">
        <w:rPr>
          <w:rFonts w:asciiTheme="minorHAnsi" w:eastAsiaTheme="minorEastAsia" w:hAnsiTheme="minorHAnsi" w:cstheme="minorBidi"/>
          <w:sz w:val="22"/>
          <w:szCs w:val="22"/>
        </w:rPr>
        <w:t xml:space="preserve">district level leader or school </w:t>
      </w:r>
      <w:r w:rsidR="00521E0D" w:rsidRPr="3F680014">
        <w:rPr>
          <w:rFonts w:asciiTheme="minorHAnsi" w:eastAsiaTheme="minorEastAsia" w:hAnsiTheme="minorHAnsi" w:cstheme="minorBidi"/>
          <w:sz w:val="22"/>
          <w:szCs w:val="22"/>
        </w:rPr>
        <w:t>administrator</w:t>
      </w:r>
      <w:r w:rsidRPr="3F680014">
        <w:rPr>
          <w:rFonts w:asciiTheme="minorHAnsi" w:eastAsiaTheme="minorEastAsia" w:hAnsiTheme="minorHAnsi" w:cstheme="minorBidi"/>
          <w:sz w:val="22"/>
          <w:szCs w:val="22"/>
        </w:rPr>
        <w:t xml:space="preserve"> managing this grant.</w:t>
      </w:r>
    </w:p>
    <w:p w14:paraId="08CE6F91" w14:textId="77777777" w:rsidR="00B47756" w:rsidRPr="009B522D" w:rsidRDefault="00B47756" w:rsidP="3F680014">
      <w:pPr>
        <w:ind w:left="720"/>
        <w:rPr>
          <w:rFonts w:asciiTheme="minorHAnsi" w:eastAsiaTheme="minorEastAsia" w:hAnsiTheme="minorHAnsi" w:cstheme="minorBid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47756" w:rsidRPr="009B522D" w14:paraId="70E190B3" w14:textId="77777777" w:rsidTr="3F680014">
        <w:tc>
          <w:tcPr>
            <w:tcW w:w="9576" w:type="dxa"/>
            <w:shd w:val="clear" w:color="auto" w:fill="auto"/>
          </w:tcPr>
          <w:p w14:paraId="5ED90B35"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Name:</w:t>
            </w:r>
          </w:p>
          <w:p w14:paraId="61CDCEAD" w14:textId="77777777" w:rsidR="00B47756" w:rsidRPr="009B522D" w:rsidRDefault="00B47756" w:rsidP="3F680014">
            <w:pPr>
              <w:rPr>
                <w:rFonts w:asciiTheme="minorHAnsi" w:eastAsiaTheme="minorEastAsia" w:hAnsiTheme="minorHAnsi" w:cstheme="minorBidi"/>
                <w:sz w:val="22"/>
                <w:szCs w:val="22"/>
              </w:rPr>
            </w:pPr>
          </w:p>
          <w:p w14:paraId="74CED8B4"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Phone:</w:t>
            </w:r>
          </w:p>
          <w:p w14:paraId="6BB9E253" w14:textId="77777777" w:rsidR="00B47756" w:rsidRPr="009B522D" w:rsidRDefault="00B47756" w:rsidP="3F680014">
            <w:pPr>
              <w:rPr>
                <w:rFonts w:asciiTheme="minorHAnsi" w:eastAsiaTheme="minorEastAsia" w:hAnsiTheme="minorHAnsi" w:cstheme="minorBidi"/>
                <w:sz w:val="22"/>
                <w:szCs w:val="22"/>
              </w:rPr>
            </w:pPr>
          </w:p>
          <w:p w14:paraId="084443D4"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Email:</w:t>
            </w:r>
          </w:p>
          <w:p w14:paraId="23DE523C" w14:textId="77777777" w:rsidR="00B47756" w:rsidRPr="009B522D" w:rsidRDefault="00B47756" w:rsidP="3F680014">
            <w:pPr>
              <w:rPr>
                <w:rFonts w:asciiTheme="minorHAnsi" w:eastAsiaTheme="minorEastAsia" w:hAnsiTheme="minorHAnsi" w:cstheme="minorBidi"/>
                <w:sz w:val="22"/>
                <w:szCs w:val="22"/>
              </w:rPr>
            </w:pPr>
          </w:p>
        </w:tc>
      </w:tr>
    </w:tbl>
    <w:p w14:paraId="52E56223" w14:textId="77777777" w:rsidR="00B47756" w:rsidRPr="009B522D" w:rsidRDefault="00B47756" w:rsidP="3F680014">
      <w:pPr>
        <w:ind w:left="720"/>
        <w:rPr>
          <w:rFonts w:asciiTheme="minorHAnsi" w:eastAsiaTheme="minorEastAsia" w:hAnsiTheme="minorHAnsi" w:cstheme="minorBidi"/>
          <w:sz w:val="22"/>
          <w:szCs w:val="22"/>
        </w:rPr>
      </w:pPr>
    </w:p>
    <w:p w14:paraId="5770C179" w14:textId="0CB02B65"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b/>
          <w:bCs/>
          <w:sz w:val="22"/>
          <w:szCs w:val="22"/>
        </w:rPr>
        <w:t>Required:</w:t>
      </w:r>
      <w:r w:rsidRPr="3F680014">
        <w:rPr>
          <w:rFonts w:asciiTheme="minorHAnsi" w:eastAsiaTheme="minorEastAsia" w:hAnsiTheme="minorHAnsi" w:cstheme="minorBidi"/>
          <w:sz w:val="22"/>
          <w:szCs w:val="22"/>
        </w:rPr>
        <w:t xml:space="preserve">  Provide contact information for the person managing the funds</w:t>
      </w:r>
      <w:r w:rsidR="00D4402C" w:rsidRPr="3F680014">
        <w:rPr>
          <w:rFonts w:asciiTheme="minorHAnsi" w:eastAsiaTheme="minorEastAsia" w:hAnsiTheme="minorHAnsi" w:cstheme="minorBidi"/>
          <w:sz w:val="22"/>
          <w:szCs w:val="22"/>
        </w:rPr>
        <w:t xml:space="preserve"> or </w:t>
      </w:r>
      <w:r w:rsidR="0010268A" w:rsidRPr="3F680014">
        <w:rPr>
          <w:rFonts w:asciiTheme="minorHAnsi" w:eastAsiaTheme="minorEastAsia" w:hAnsiTheme="minorHAnsi" w:cstheme="minorBidi"/>
          <w:sz w:val="22"/>
          <w:szCs w:val="22"/>
        </w:rPr>
        <w:t>b</w:t>
      </w:r>
      <w:r w:rsidR="00D4402C" w:rsidRPr="3F680014">
        <w:rPr>
          <w:rFonts w:asciiTheme="minorHAnsi" w:eastAsiaTheme="minorEastAsia" w:hAnsiTheme="minorHAnsi" w:cstheme="minorBidi"/>
          <w:sz w:val="22"/>
          <w:szCs w:val="22"/>
        </w:rPr>
        <w:t>usiness office contact</w:t>
      </w:r>
      <w:r w:rsidRPr="3F680014">
        <w:rPr>
          <w:rFonts w:asciiTheme="minorHAnsi" w:eastAsiaTheme="minorEastAsia" w:hAnsiTheme="minorHAnsi" w:cstheme="minorBidi"/>
          <w:sz w:val="22"/>
          <w:szCs w:val="22"/>
        </w:rPr>
        <w:t>.</w:t>
      </w:r>
    </w:p>
    <w:p w14:paraId="79344A78" w14:textId="77777777" w:rsidR="00F31F2D" w:rsidRPr="009B522D" w:rsidRDefault="00F31F2D" w:rsidP="3F680014">
      <w:pPr>
        <w:rPr>
          <w:rFonts w:asciiTheme="minorHAnsi" w:eastAsiaTheme="minorEastAsia" w:hAnsiTheme="minorHAnsi" w:cstheme="minorBidi"/>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B47756" w:rsidRPr="009B522D" w14:paraId="32F76070" w14:textId="77777777" w:rsidTr="3F680014">
        <w:tc>
          <w:tcPr>
            <w:tcW w:w="9630" w:type="dxa"/>
            <w:shd w:val="clear" w:color="auto" w:fill="auto"/>
          </w:tcPr>
          <w:p w14:paraId="0871540E"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Name:</w:t>
            </w:r>
          </w:p>
          <w:p w14:paraId="07547A01" w14:textId="77777777" w:rsidR="00B47756" w:rsidRPr="009B522D" w:rsidRDefault="00B47756" w:rsidP="3F680014">
            <w:pPr>
              <w:rPr>
                <w:rFonts w:asciiTheme="minorHAnsi" w:eastAsiaTheme="minorEastAsia" w:hAnsiTheme="minorHAnsi" w:cstheme="minorBidi"/>
                <w:sz w:val="22"/>
                <w:szCs w:val="22"/>
              </w:rPr>
            </w:pPr>
          </w:p>
          <w:p w14:paraId="78A52ED3"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Phone:</w:t>
            </w:r>
          </w:p>
          <w:p w14:paraId="5043CB0F" w14:textId="77777777" w:rsidR="00B47756" w:rsidRPr="009B522D" w:rsidRDefault="00B47756" w:rsidP="3F680014">
            <w:pPr>
              <w:rPr>
                <w:rFonts w:asciiTheme="minorHAnsi" w:eastAsiaTheme="minorEastAsia" w:hAnsiTheme="minorHAnsi" w:cstheme="minorBidi"/>
                <w:sz w:val="22"/>
                <w:szCs w:val="22"/>
              </w:rPr>
            </w:pPr>
          </w:p>
          <w:p w14:paraId="1A3D61FB"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Email:</w:t>
            </w:r>
          </w:p>
          <w:p w14:paraId="07459315" w14:textId="77777777" w:rsidR="00B47756" w:rsidRPr="009B522D" w:rsidRDefault="00B47756" w:rsidP="3F680014">
            <w:pPr>
              <w:rPr>
                <w:rFonts w:asciiTheme="minorHAnsi" w:eastAsiaTheme="minorEastAsia" w:hAnsiTheme="minorHAnsi" w:cstheme="minorBidi"/>
                <w:sz w:val="22"/>
                <w:szCs w:val="22"/>
              </w:rPr>
            </w:pPr>
          </w:p>
        </w:tc>
      </w:tr>
    </w:tbl>
    <w:p w14:paraId="6537F28F" w14:textId="77777777" w:rsidR="00B47756" w:rsidRPr="009B522D" w:rsidRDefault="00B47756" w:rsidP="3F680014">
      <w:pPr>
        <w:rPr>
          <w:rFonts w:asciiTheme="minorHAnsi" w:eastAsiaTheme="minorEastAsia" w:hAnsiTheme="minorHAnsi" w:cstheme="minorBidi"/>
          <w:sz w:val="22"/>
          <w:szCs w:val="22"/>
        </w:rPr>
      </w:pPr>
    </w:p>
    <w:p w14:paraId="31937BA9"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b/>
          <w:bCs/>
          <w:sz w:val="22"/>
          <w:szCs w:val="22"/>
        </w:rPr>
        <w:t>Optional</w:t>
      </w:r>
      <w:r w:rsidRPr="3F680014">
        <w:rPr>
          <w:rFonts w:asciiTheme="minorHAnsi" w:eastAsiaTheme="minorEastAsia" w:hAnsiTheme="minorHAnsi" w:cstheme="minorBidi"/>
          <w:sz w:val="22"/>
          <w:szCs w:val="22"/>
        </w:rPr>
        <w:t>: Information for an additional contact who will require communication about the grant (e.g., grant manager, finance office, curriculum director).</w:t>
      </w:r>
    </w:p>
    <w:p w14:paraId="6DFB9E20" w14:textId="77777777" w:rsidR="00B47756" w:rsidRPr="009B522D" w:rsidRDefault="00B47756" w:rsidP="3F680014">
      <w:pPr>
        <w:ind w:left="720"/>
        <w:rPr>
          <w:rFonts w:asciiTheme="minorHAnsi" w:eastAsiaTheme="minorEastAsia" w:hAnsiTheme="minorHAnsi" w:cstheme="minorBid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47756" w:rsidRPr="009B522D" w14:paraId="4F94C5D8" w14:textId="77777777" w:rsidTr="3F680014">
        <w:tc>
          <w:tcPr>
            <w:tcW w:w="9576" w:type="dxa"/>
            <w:shd w:val="clear" w:color="auto" w:fill="auto"/>
          </w:tcPr>
          <w:p w14:paraId="3A313396"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Name:</w:t>
            </w:r>
          </w:p>
          <w:p w14:paraId="70DF9E56" w14:textId="77777777" w:rsidR="00B47756" w:rsidRPr="009B522D" w:rsidRDefault="00B47756" w:rsidP="3F680014">
            <w:pPr>
              <w:rPr>
                <w:rFonts w:asciiTheme="minorHAnsi" w:eastAsiaTheme="minorEastAsia" w:hAnsiTheme="minorHAnsi" w:cstheme="minorBidi"/>
                <w:sz w:val="22"/>
                <w:szCs w:val="22"/>
              </w:rPr>
            </w:pPr>
          </w:p>
          <w:p w14:paraId="58C781C7"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Phone:</w:t>
            </w:r>
          </w:p>
          <w:p w14:paraId="44E871BC" w14:textId="77777777" w:rsidR="00B47756" w:rsidRPr="009B522D" w:rsidRDefault="00B47756" w:rsidP="3F680014">
            <w:pPr>
              <w:rPr>
                <w:rFonts w:asciiTheme="minorHAnsi" w:eastAsiaTheme="minorEastAsia" w:hAnsiTheme="minorHAnsi" w:cstheme="minorBidi"/>
                <w:sz w:val="22"/>
                <w:szCs w:val="22"/>
              </w:rPr>
            </w:pPr>
          </w:p>
          <w:p w14:paraId="46D05095" w14:textId="77777777" w:rsidR="00B47756" w:rsidRPr="009B522D" w:rsidRDefault="00B47756" w:rsidP="3F680014">
            <w:pPr>
              <w:rPr>
                <w:rFonts w:asciiTheme="minorHAnsi" w:eastAsiaTheme="minorEastAsia" w:hAnsiTheme="minorHAnsi" w:cstheme="minorBidi"/>
                <w:sz w:val="22"/>
                <w:szCs w:val="22"/>
              </w:rPr>
            </w:pPr>
            <w:r w:rsidRPr="3F680014">
              <w:rPr>
                <w:rFonts w:asciiTheme="minorHAnsi" w:eastAsiaTheme="minorEastAsia" w:hAnsiTheme="minorHAnsi" w:cstheme="minorBidi"/>
                <w:sz w:val="22"/>
                <w:szCs w:val="22"/>
              </w:rPr>
              <w:t>Email:</w:t>
            </w:r>
          </w:p>
          <w:p w14:paraId="144A5D23" w14:textId="77777777" w:rsidR="00B47756" w:rsidRPr="009B522D" w:rsidRDefault="00B47756" w:rsidP="3F680014">
            <w:pPr>
              <w:rPr>
                <w:rFonts w:asciiTheme="minorHAnsi" w:eastAsiaTheme="minorEastAsia" w:hAnsiTheme="minorHAnsi" w:cstheme="minorBidi"/>
                <w:sz w:val="22"/>
                <w:szCs w:val="22"/>
              </w:rPr>
            </w:pPr>
          </w:p>
        </w:tc>
      </w:tr>
    </w:tbl>
    <w:p w14:paraId="738610EB" w14:textId="77777777" w:rsidR="00B47756" w:rsidRDefault="00B47756" w:rsidP="3F680014">
      <w:pPr>
        <w:rPr>
          <w:rFonts w:asciiTheme="minorHAnsi" w:eastAsiaTheme="minorEastAsia" w:hAnsiTheme="minorHAnsi" w:cstheme="minorBidi"/>
          <w:sz w:val="22"/>
          <w:szCs w:val="22"/>
        </w:rPr>
      </w:pPr>
    </w:p>
    <w:p w14:paraId="637805D2" w14:textId="77777777" w:rsidR="00B47756" w:rsidRDefault="00B47756" w:rsidP="3F680014">
      <w:pPr>
        <w:rPr>
          <w:rFonts w:asciiTheme="minorHAnsi" w:eastAsiaTheme="minorEastAsia" w:hAnsiTheme="minorHAnsi" w:cstheme="minorBidi"/>
          <w:sz w:val="22"/>
          <w:szCs w:val="22"/>
        </w:rPr>
      </w:pPr>
    </w:p>
    <w:p w14:paraId="11FD5398" w14:textId="66EA54FE" w:rsidR="00B47756" w:rsidRPr="00DD3D7B" w:rsidRDefault="00B47756" w:rsidP="3F680014">
      <w:pPr>
        <w:pBdr>
          <w:top w:val="nil"/>
          <w:left w:val="nil"/>
          <w:bottom w:val="nil"/>
          <w:right w:val="nil"/>
          <w:between w:val="nil"/>
        </w:pBdr>
        <w:ind w:hanging="2"/>
        <w:jc w:val="both"/>
        <w:rPr>
          <w:rFonts w:asciiTheme="minorHAnsi" w:eastAsiaTheme="minorEastAsia" w:hAnsiTheme="minorHAnsi" w:cstheme="minorBidi"/>
          <w:b/>
          <w:bCs/>
          <w:i/>
          <w:iCs/>
          <w:sz w:val="22"/>
          <w:szCs w:val="22"/>
        </w:rPr>
      </w:pPr>
      <w:r w:rsidRPr="3F680014">
        <w:rPr>
          <w:rFonts w:asciiTheme="minorHAnsi" w:eastAsiaTheme="minorEastAsia" w:hAnsiTheme="minorHAnsi" w:cstheme="minorBidi"/>
          <w:b/>
          <w:bCs/>
          <w:i/>
          <w:iCs/>
          <w:color w:val="000000" w:themeColor="text1"/>
          <w:sz w:val="22"/>
          <w:szCs w:val="22"/>
        </w:rPr>
        <w:t xml:space="preserve">To be considered eligible, applicants must </w:t>
      </w:r>
      <w:bookmarkStart w:id="0" w:name="_heading=h.1fob9te"/>
      <w:bookmarkEnd w:id="0"/>
      <w:r w:rsidRPr="3F680014">
        <w:rPr>
          <w:rFonts w:asciiTheme="minorHAnsi" w:eastAsiaTheme="minorEastAsia" w:hAnsiTheme="minorHAnsi" w:cstheme="minorBidi"/>
          <w:b/>
          <w:bCs/>
          <w:i/>
          <w:iCs/>
          <w:sz w:val="22"/>
          <w:szCs w:val="22"/>
        </w:rPr>
        <w:t xml:space="preserve">commit to: </w:t>
      </w:r>
    </w:p>
    <w:p w14:paraId="04962D6E" w14:textId="1326E116" w:rsidR="00284FCA" w:rsidRPr="00541649" w:rsidRDefault="002C1EA4" w:rsidP="3F680014">
      <w:pPr>
        <w:pStyle w:val="ListParagraph"/>
        <w:numPr>
          <w:ilvl w:val="0"/>
          <w:numId w:val="19"/>
        </w:numPr>
        <w:ind w:leftChars="0" w:firstLineChars="0"/>
        <w:rPr>
          <w:rFonts w:asciiTheme="minorHAnsi" w:eastAsiaTheme="minorEastAsia" w:hAnsiTheme="minorHAnsi" w:cstheme="minorBidi"/>
          <w:sz w:val="22"/>
          <w:szCs w:val="22"/>
        </w:rPr>
      </w:pPr>
      <w:r w:rsidRPr="43A6FF2F">
        <w:rPr>
          <w:rFonts w:asciiTheme="minorHAnsi" w:eastAsiaTheme="minorEastAsia" w:hAnsiTheme="minorHAnsi" w:cstheme="minorBidi"/>
          <w:color w:val="000000" w:themeColor="text1"/>
          <w:sz w:val="22"/>
          <w:szCs w:val="22"/>
        </w:rPr>
        <w:t xml:space="preserve">Creation of a grant team (no more than five members) </w:t>
      </w:r>
      <w:r w:rsidR="00185E95" w:rsidRPr="43A6FF2F">
        <w:rPr>
          <w:rFonts w:asciiTheme="minorHAnsi" w:eastAsiaTheme="minorEastAsia" w:hAnsiTheme="minorHAnsi" w:cstheme="minorBidi"/>
          <w:color w:val="000000" w:themeColor="text1"/>
          <w:sz w:val="22"/>
          <w:szCs w:val="22"/>
        </w:rPr>
        <w:t xml:space="preserve">including a total of 3 teachers, a school administrator, and a district level literacy leader, administrator, or coordinator. </w:t>
      </w:r>
      <w:r w:rsidR="00694634" w:rsidRPr="43A6FF2F">
        <w:rPr>
          <w:rFonts w:asciiTheme="minorHAnsi" w:eastAsiaTheme="minorEastAsia" w:hAnsiTheme="minorHAnsi" w:cstheme="minorBidi"/>
          <w:color w:val="000000" w:themeColor="text1"/>
          <w:sz w:val="22"/>
          <w:szCs w:val="22"/>
        </w:rPr>
        <w:t xml:space="preserve"> All elementary schools in the district must be represented on the team</w:t>
      </w:r>
      <w:r w:rsidR="00111F41" w:rsidRPr="43A6FF2F">
        <w:rPr>
          <w:rFonts w:asciiTheme="minorHAnsi" w:eastAsiaTheme="minorEastAsia" w:hAnsiTheme="minorHAnsi" w:cstheme="minorBidi"/>
          <w:color w:val="000000" w:themeColor="text1"/>
          <w:sz w:val="22"/>
          <w:szCs w:val="22"/>
        </w:rPr>
        <w:t>.</w:t>
      </w:r>
    </w:p>
    <w:p w14:paraId="66082DA6" w14:textId="070AAE51" w:rsidR="00284FCA" w:rsidRPr="004A4876" w:rsidRDefault="00694634" w:rsidP="3F680014">
      <w:pPr>
        <w:pStyle w:val="ListParagraph"/>
        <w:numPr>
          <w:ilvl w:val="0"/>
          <w:numId w:val="19"/>
        </w:numPr>
        <w:ind w:leftChars="0" w:firstLineChars="0"/>
        <w:rPr>
          <w:rFonts w:asciiTheme="minorHAnsi" w:eastAsiaTheme="minorEastAsia" w:hAnsiTheme="minorHAnsi" w:cstheme="minorBidi"/>
          <w:sz w:val="22"/>
          <w:szCs w:val="22"/>
        </w:rPr>
      </w:pPr>
      <w:r w:rsidRPr="43A6FF2F">
        <w:rPr>
          <w:rFonts w:asciiTheme="minorHAnsi" w:eastAsiaTheme="minorEastAsia" w:hAnsiTheme="minorHAnsi" w:cstheme="minorBidi"/>
          <w:sz w:val="22"/>
          <w:szCs w:val="22"/>
        </w:rPr>
        <w:t>Team a</w:t>
      </w:r>
      <w:r w:rsidR="00C9737C" w:rsidRPr="43A6FF2F">
        <w:rPr>
          <w:rFonts w:asciiTheme="minorHAnsi" w:eastAsiaTheme="minorEastAsia" w:hAnsiTheme="minorHAnsi" w:cstheme="minorBidi"/>
          <w:sz w:val="22"/>
          <w:szCs w:val="22"/>
        </w:rPr>
        <w:t xml:space="preserve">ttendance at all </w:t>
      </w:r>
      <w:r w:rsidR="00612983" w:rsidRPr="43A6FF2F">
        <w:rPr>
          <w:rFonts w:asciiTheme="minorHAnsi" w:eastAsiaTheme="minorEastAsia" w:hAnsiTheme="minorHAnsi" w:cstheme="minorBidi"/>
          <w:sz w:val="22"/>
          <w:szCs w:val="22"/>
        </w:rPr>
        <w:t xml:space="preserve">7 </w:t>
      </w:r>
      <w:r w:rsidR="00C9737C" w:rsidRPr="43A6FF2F">
        <w:rPr>
          <w:rFonts w:asciiTheme="minorHAnsi" w:eastAsiaTheme="minorEastAsia" w:hAnsiTheme="minorHAnsi" w:cstheme="minorBidi"/>
          <w:sz w:val="22"/>
          <w:szCs w:val="22"/>
        </w:rPr>
        <w:t>institute meetings (all meetings are virtual</w:t>
      </w:r>
      <w:r w:rsidR="00284FCA" w:rsidRPr="43A6FF2F">
        <w:rPr>
          <w:rFonts w:asciiTheme="minorHAnsi" w:eastAsiaTheme="minorEastAsia" w:hAnsiTheme="minorHAnsi" w:cstheme="minorBidi"/>
          <w:sz w:val="22"/>
          <w:szCs w:val="22"/>
        </w:rPr>
        <w:t xml:space="preserve"> beginning in October 2022 and ending in April 2023, for a total of 17.5 hours of facilitated professional learning</w:t>
      </w:r>
      <w:r w:rsidR="005758DA" w:rsidRPr="43A6FF2F">
        <w:rPr>
          <w:rFonts w:asciiTheme="minorHAnsi" w:eastAsiaTheme="minorEastAsia" w:hAnsiTheme="minorHAnsi" w:cstheme="minorBidi"/>
          <w:sz w:val="22"/>
          <w:szCs w:val="22"/>
        </w:rPr>
        <w:t>)</w:t>
      </w:r>
      <w:r w:rsidR="00284FCA" w:rsidRPr="43A6FF2F">
        <w:rPr>
          <w:rFonts w:asciiTheme="minorHAnsi" w:eastAsiaTheme="minorEastAsia" w:hAnsiTheme="minorHAnsi" w:cstheme="minorBidi"/>
          <w:sz w:val="22"/>
          <w:szCs w:val="22"/>
        </w:rPr>
        <w:t xml:space="preserve">. In addition, teams are expected to </w:t>
      </w:r>
      <w:r w:rsidR="000D7D2B" w:rsidRPr="43A6FF2F">
        <w:rPr>
          <w:rFonts w:asciiTheme="minorHAnsi" w:eastAsiaTheme="minorEastAsia" w:hAnsiTheme="minorHAnsi" w:cstheme="minorBidi"/>
          <w:sz w:val="22"/>
          <w:szCs w:val="22"/>
        </w:rPr>
        <w:t xml:space="preserve">dedicate time to </w:t>
      </w:r>
      <w:r w:rsidR="00284FCA" w:rsidRPr="43A6FF2F">
        <w:rPr>
          <w:rFonts w:asciiTheme="minorHAnsi" w:eastAsiaTheme="minorEastAsia" w:hAnsiTheme="minorHAnsi" w:cstheme="minorBidi"/>
          <w:sz w:val="22"/>
          <w:szCs w:val="22"/>
        </w:rPr>
        <w:t xml:space="preserve">meet independently </w:t>
      </w:r>
      <w:r w:rsidR="000D7D2B" w:rsidRPr="43A6FF2F">
        <w:rPr>
          <w:rFonts w:asciiTheme="minorHAnsi" w:eastAsiaTheme="minorEastAsia" w:hAnsiTheme="minorHAnsi" w:cstheme="minorBidi"/>
          <w:sz w:val="22"/>
          <w:szCs w:val="22"/>
        </w:rPr>
        <w:t xml:space="preserve">for 90 minutes </w:t>
      </w:r>
      <w:r w:rsidR="00284FCA" w:rsidRPr="43A6FF2F">
        <w:rPr>
          <w:rFonts w:asciiTheme="minorHAnsi" w:eastAsiaTheme="minorEastAsia" w:hAnsiTheme="minorHAnsi" w:cstheme="minorBidi"/>
          <w:sz w:val="22"/>
          <w:szCs w:val="22"/>
        </w:rPr>
        <w:t>between sessions to process materials shared and apply them to the</w:t>
      </w:r>
      <w:r w:rsidR="00B73039" w:rsidRPr="43A6FF2F">
        <w:rPr>
          <w:rFonts w:asciiTheme="minorHAnsi" w:eastAsiaTheme="minorEastAsia" w:hAnsiTheme="minorHAnsi" w:cstheme="minorBidi"/>
          <w:sz w:val="22"/>
          <w:szCs w:val="22"/>
        </w:rPr>
        <w:t xml:space="preserve"> development of their</w:t>
      </w:r>
      <w:r w:rsidR="00284FCA" w:rsidRPr="43A6FF2F">
        <w:rPr>
          <w:rFonts w:asciiTheme="minorHAnsi" w:eastAsiaTheme="minorEastAsia" w:hAnsiTheme="minorHAnsi" w:cstheme="minorBidi"/>
          <w:sz w:val="22"/>
          <w:szCs w:val="22"/>
        </w:rPr>
        <w:t xml:space="preserve"> literacy plan.</w:t>
      </w:r>
    </w:p>
    <w:p w14:paraId="24F26C53" w14:textId="2A15AFFA" w:rsidR="000C17BA" w:rsidRDefault="00B47756" w:rsidP="3F680014">
      <w:pPr>
        <w:pStyle w:val="ListParagraph"/>
        <w:numPr>
          <w:ilvl w:val="0"/>
          <w:numId w:val="19"/>
        </w:numPr>
        <w:ind w:leftChars="0" w:firstLineChars="0"/>
        <w:rPr>
          <w:rFonts w:asciiTheme="minorHAnsi" w:eastAsiaTheme="minorEastAsia" w:hAnsiTheme="minorHAnsi" w:cstheme="minorBidi"/>
          <w:sz w:val="22"/>
          <w:szCs w:val="22"/>
        </w:rPr>
      </w:pPr>
      <w:r w:rsidRPr="43A6FF2F">
        <w:rPr>
          <w:rFonts w:asciiTheme="minorHAnsi" w:eastAsiaTheme="minorEastAsia" w:hAnsiTheme="minorHAnsi" w:cstheme="minorBidi"/>
          <w:sz w:val="22"/>
          <w:szCs w:val="22"/>
        </w:rPr>
        <w:lastRenderedPageBreak/>
        <w:t>Develop</w:t>
      </w:r>
      <w:r w:rsidR="00C9737C" w:rsidRPr="43A6FF2F">
        <w:rPr>
          <w:rFonts w:asciiTheme="minorHAnsi" w:eastAsiaTheme="minorEastAsia" w:hAnsiTheme="minorHAnsi" w:cstheme="minorBidi"/>
          <w:sz w:val="22"/>
          <w:szCs w:val="22"/>
        </w:rPr>
        <w:t xml:space="preserve">ment </w:t>
      </w:r>
      <w:r w:rsidR="00612983" w:rsidRPr="43A6FF2F">
        <w:rPr>
          <w:rFonts w:asciiTheme="minorHAnsi" w:eastAsiaTheme="minorEastAsia" w:hAnsiTheme="minorHAnsi" w:cstheme="minorBidi"/>
          <w:sz w:val="22"/>
          <w:szCs w:val="22"/>
        </w:rPr>
        <w:t xml:space="preserve">of </w:t>
      </w:r>
      <w:r w:rsidRPr="43A6FF2F">
        <w:rPr>
          <w:rFonts w:asciiTheme="minorHAnsi" w:eastAsiaTheme="minorEastAsia" w:hAnsiTheme="minorHAnsi" w:cstheme="minorBidi"/>
          <w:sz w:val="22"/>
          <w:szCs w:val="22"/>
        </w:rPr>
        <w:t xml:space="preserve">measurable, attainable, </w:t>
      </w:r>
      <w:r w:rsidR="00D834D0" w:rsidRPr="43A6FF2F">
        <w:rPr>
          <w:rFonts w:asciiTheme="minorHAnsi" w:eastAsiaTheme="minorEastAsia" w:hAnsiTheme="minorHAnsi" w:cstheme="minorBidi"/>
          <w:sz w:val="22"/>
          <w:szCs w:val="22"/>
        </w:rPr>
        <w:t>literacy goals</w:t>
      </w:r>
      <w:r w:rsidRPr="43A6FF2F">
        <w:rPr>
          <w:rFonts w:asciiTheme="minorHAnsi" w:eastAsiaTheme="minorEastAsia" w:hAnsiTheme="minorHAnsi" w:cstheme="minorBidi"/>
          <w:sz w:val="22"/>
          <w:szCs w:val="22"/>
        </w:rPr>
        <w:t xml:space="preserve"> and action steps </w:t>
      </w:r>
      <w:r w:rsidR="00D834D0" w:rsidRPr="43A6FF2F">
        <w:rPr>
          <w:rFonts w:asciiTheme="minorHAnsi" w:eastAsiaTheme="minorEastAsia" w:hAnsiTheme="minorHAnsi" w:cstheme="minorBidi"/>
          <w:sz w:val="22"/>
          <w:szCs w:val="22"/>
        </w:rPr>
        <w:t xml:space="preserve">for </w:t>
      </w:r>
      <w:r w:rsidR="007370DD" w:rsidRPr="43A6FF2F">
        <w:rPr>
          <w:rFonts w:asciiTheme="minorHAnsi" w:eastAsiaTheme="minorEastAsia" w:hAnsiTheme="minorHAnsi" w:cstheme="minorBidi"/>
          <w:sz w:val="22"/>
          <w:szCs w:val="22"/>
        </w:rPr>
        <w:t xml:space="preserve">literacy leadership, </w:t>
      </w:r>
      <w:r w:rsidR="00886762" w:rsidRPr="43A6FF2F">
        <w:rPr>
          <w:rFonts w:asciiTheme="minorHAnsi" w:eastAsiaTheme="minorEastAsia" w:hAnsiTheme="minorHAnsi" w:cstheme="minorBidi"/>
          <w:sz w:val="22"/>
          <w:szCs w:val="22"/>
        </w:rPr>
        <w:t xml:space="preserve">assessment; instruction and </w:t>
      </w:r>
      <w:r w:rsidR="00D834D0" w:rsidRPr="43A6FF2F">
        <w:rPr>
          <w:rFonts w:asciiTheme="minorHAnsi" w:eastAsiaTheme="minorEastAsia" w:hAnsiTheme="minorHAnsi" w:cstheme="minorBidi"/>
          <w:sz w:val="22"/>
          <w:szCs w:val="22"/>
        </w:rPr>
        <w:t>intervention</w:t>
      </w:r>
      <w:r w:rsidR="00E65C31" w:rsidRPr="43A6FF2F">
        <w:rPr>
          <w:rFonts w:asciiTheme="minorHAnsi" w:eastAsiaTheme="minorEastAsia" w:hAnsiTheme="minorHAnsi" w:cstheme="minorBidi"/>
          <w:sz w:val="22"/>
          <w:szCs w:val="22"/>
        </w:rPr>
        <w:t>;</w:t>
      </w:r>
      <w:r w:rsidR="00D834D0" w:rsidRPr="43A6FF2F">
        <w:rPr>
          <w:rFonts w:asciiTheme="minorHAnsi" w:eastAsiaTheme="minorEastAsia" w:hAnsiTheme="minorHAnsi" w:cstheme="minorBidi"/>
          <w:sz w:val="22"/>
          <w:szCs w:val="22"/>
        </w:rPr>
        <w:t xml:space="preserve"> </w:t>
      </w:r>
      <w:r w:rsidR="00E65C31" w:rsidRPr="43A6FF2F">
        <w:rPr>
          <w:rFonts w:asciiTheme="minorHAnsi" w:eastAsiaTheme="minorEastAsia" w:hAnsiTheme="minorHAnsi" w:cstheme="minorBidi"/>
          <w:sz w:val="22"/>
          <w:szCs w:val="22"/>
        </w:rPr>
        <w:t xml:space="preserve">scheduling, staffing, and materials; </w:t>
      </w:r>
      <w:r w:rsidR="00886762" w:rsidRPr="43A6FF2F">
        <w:rPr>
          <w:rFonts w:asciiTheme="minorHAnsi" w:eastAsiaTheme="minorEastAsia" w:hAnsiTheme="minorHAnsi" w:cstheme="minorBidi"/>
          <w:sz w:val="22"/>
          <w:szCs w:val="22"/>
        </w:rPr>
        <w:t xml:space="preserve">and </w:t>
      </w:r>
      <w:r w:rsidR="00D834D0" w:rsidRPr="43A6FF2F">
        <w:rPr>
          <w:rFonts w:asciiTheme="minorHAnsi" w:eastAsiaTheme="minorEastAsia" w:hAnsiTheme="minorHAnsi" w:cstheme="minorBidi"/>
          <w:sz w:val="22"/>
          <w:szCs w:val="22"/>
        </w:rPr>
        <w:t xml:space="preserve">professional </w:t>
      </w:r>
      <w:r w:rsidR="00E65C31" w:rsidRPr="43A6FF2F">
        <w:rPr>
          <w:rFonts w:asciiTheme="minorHAnsi" w:eastAsiaTheme="minorEastAsia" w:hAnsiTheme="minorHAnsi" w:cstheme="minorBidi"/>
          <w:sz w:val="22"/>
          <w:szCs w:val="22"/>
        </w:rPr>
        <w:t>learning</w:t>
      </w:r>
      <w:r w:rsidR="00390BF8" w:rsidRPr="43A6FF2F">
        <w:rPr>
          <w:rFonts w:asciiTheme="minorHAnsi" w:eastAsiaTheme="minorEastAsia" w:hAnsiTheme="minorHAnsi" w:cstheme="minorBidi"/>
          <w:sz w:val="22"/>
          <w:szCs w:val="22"/>
        </w:rPr>
        <w:t xml:space="preserve"> over the course of the Institute from October through April with the support of the Institute facilitators.</w:t>
      </w:r>
    </w:p>
    <w:p w14:paraId="1A0B1456" w14:textId="1561F733" w:rsidR="00EC4194" w:rsidRDefault="00EC4194" w:rsidP="3F680014">
      <w:pPr>
        <w:pStyle w:val="ListParagraph"/>
        <w:numPr>
          <w:ilvl w:val="0"/>
          <w:numId w:val="19"/>
        </w:numPr>
        <w:ind w:leftChars="0" w:firstLineChars="0"/>
        <w:rPr>
          <w:rFonts w:asciiTheme="minorHAnsi" w:eastAsiaTheme="minorEastAsia" w:hAnsiTheme="minorHAnsi" w:cstheme="minorBidi"/>
          <w:sz w:val="22"/>
          <w:szCs w:val="22"/>
        </w:rPr>
      </w:pPr>
      <w:r w:rsidRPr="43A6FF2F">
        <w:rPr>
          <w:rFonts w:asciiTheme="minorHAnsi" w:eastAsiaTheme="minorEastAsia" w:hAnsiTheme="minorHAnsi" w:cstheme="minorBidi"/>
          <w:sz w:val="22"/>
          <w:szCs w:val="22"/>
        </w:rPr>
        <w:t>Plan and participate in one pres</w:t>
      </w:r>
      <w:r w:rsidR="001E1C42" w:rsidRPr="43A6FF2F">
        <w:rPr>
          <w:rFonts w:asciiTheme="minorHAnsi" w:eastAsiaTheme="minorEastAsia" w:hAnsiTheme="minorHAnsi" w:cstheme="minorBidi"/>
          <w:sz w:val="22"/>
          <w:szCs w:val="22"/>
        </w:rPr>
        <w:t>en</w:t>
      </w:r>
      <w:r w:rsidRPr="43A6FF2F">
        <w:rPr>
          <w:rFonts w:asciiTheme="minorHAnsi" w:eastAsiaTheme="minorEastAsia" w:hAnsiTheme="minorHAnsi" w:cstheme="minorBidi"/>
          <w:sz w:val="22"/>
          <w:szCs w:val="22"/>
        </w:rPr>
        <w:t xml:space="preserve">tation of the team’s completed literacy plan at an end of Institute showcase in April 2023. </w:t>
      </w:r>
      <w:bookmarkStart w:id="1" w:name="_heading=h.3znysh7"/>
      <w:bookmarkStart w:id="2" w:name="_heading=h.75133te15s8g"/>
      <w:bookmarkEnd w:id="1"/>
      <w:bookmarkEnd w:id="2"/>
    </w:p>
    <w:p w14:paraId="6D5AF6FB" w14:textId="7BC0366B" w:rsidR="00CD06A4" w:rsidRDefault="000C17BA" w:rsidP="43A6FF2F">
      <w:pPr>
        <w:pStyle w:val="ListParagraph"/>
        <w:numPr>
          <w:ilvl w:val="0"/>
          <w:numId w:val="19"/>
        </w:numPr>
        <w:ind w:leftChars="0" w:firstLineChars="0"/>
        <w:rPr>
          <w:rFonts w:asciiTheme="minorHAnsi" w:eastAsiaTheme="minorEastAsia" w:hAnsiTheme="minorHAnsi" w:cstheme="minorBidi"/>
          <w:color w:val="222222"/>
        </w:rPr>
      </w:pPr>
      <w:r w:rsidRPr="43A6FF2F">
        <w:rPr>
          <w:rFonts w:asciiTheme="minorHAnsi" w:eastAsiaTheme="minorEastAsia" w:hAnsiTheme="minorHAnsi" w:cstheme="minorBidi"/>
          <w:sz w:val="22"/>
          <w:szCs w:val="22"/>
        </w:rPr>
        <w:t>Participate in all required DESE-funded grant evaluation requirements, including meeting surveys, pre-and post-tests of knowledge and practice, focus groups of participants chosen randomly by DESE</w:t>
      </w:r>
      <w:r w:rsidR="00012070" w:rsidRPr="43A6FF2F">
        <w:rPr>
          <w:rFonts w:asciiTheme="minorHAnsi" w:eastAsiaTheme="minorEastAsia" w:hAnsiTheme="minorHAnsi" w:cstheme="minorBidi"/>
          <w:sz w:val="22"/>
          <w:szCs w:val="22"/>
        </w:rPr>
        <w:t xml:space="preserve">, a series of 3 </w:t>
      </w:r>
      <w:r w:rsidR="00C977D0" w:rsidRPr="43A6FF2F">
        <w:rPr>
          <w:rFonts w:asciiTheme="minorHAnsi" w:eastAsiaTheme="minorEastAsia" w:hAnsiTheme="minorHAnsi" w:cstheme="minorBidi"/>
          <w:sz w:val="22"/>
          <w:szCs w:val="22"/>
        </w:rPr>
        <w:t>sustainability surveys during the 23-24 school year conducted via email with district lead.</w:t>
      </w:r>
    </w:p>
    <w:p w14:paraId="1825EC9F" w14:textId="0ACB97E2" w:rsidR="00CD06A4" w:rsidRDefault="43A6FF2F" w:rsidP="43A6FF2F">
      <w:pPr>
        <w:pStyle w:val="ListParagraph"/>
        <w:numPr>
          <w:ilvl w:val="0"/>
          <w:numId w:val="19"/>
        </w:numPr>
        <w:ind w:leftChars="0" w:firstLineChars="0"/>
        <w:rPr>
          <w:rFonts w:asciiTheme="minorHAnsi" w:eastAsiaTheme="minorEastAsia" w:hAnsiTheme="minorHAnsi" w:cstheme="minorBidi"/>
          <w:sz w:val="22"/>
          <w:szCs w:val="22"/>
        </w:rPr>
      </w:pPr>
      <w:r w:rsidRPr="43A6FF2F">
        <w:rPr>
          <w:rFonts w:asciiTheme="minorHAnsi" w:eastAsiaTheme="minorEastAsia" w:hAnsiTheme="minorHAnsi" w:cstheme="minorBidi"/>
          <w:color w:val="222222"/>
          <w:sz w:val="22"/>
          <w:szCs w:val="22"/>
        </w:rPr>
        <w:t>LEAs receiving this award will be required to participate in future research efforts related to early literacy assessment, including:</w:t>
      </w:r>
    </w:p>
    <w:p w14:paraId="69241A85" w14:textId="77777777" w:rsidR="00B764D1" w:rsidRDefault="43A6FF2F" w:rsidP="00B764D1">
      <w:pPr>
        <w:pStyle w:val="ListParagraph"/>
        <w:numPr>
          <w:ilvl w:val="0"/>
          <w:numId w:val="23"/>
        </w:numPr>
        <w:ind w:leftChars="0" w:firstLineChars="0"/>
        <w:rPr>
          <w:rFonts w:asciiTheme="minorHAnsi" w:eastAsiaTheme="minorEastAsia" w:hAnsiTheme="minorHAnsi" w:cstheme="minorBidi"/>
          <w:color w:val="212529"/>
          <w:sz w:val="22"/>
          <w:szCs w:val="22"/>
        </w:rPr>
      </w:pPr>
      <w:r w:rsidRPr="43A6FF2F">
        <w:rPr>
          <w:rFonts w:asciiTheme="minorHAnsi" w:eastAsiaTheme="minorEastAsia" w:hAnsiTheme="minorHAnsi" w:cstheme="minorBidi"/>
          <w:color w:val="212529"/>
          <w:sz w:val="22"/>
          <w:szCs w:val="22"/>
        </w:rPr>
        <w:t>Providing student-level assessment data from the early literacy screening assessment acquired under this grant program to DESE on an ongoing basis for research purposes. Analyses will only be reported in the aggregate (e.g., by grade-level, region, etc.) in order to meet state and federal confidentiality laws. The identities of districts and schools will not be reported. All reporting will protect the identities of students, educators, schools, and districts.</w:t>
      </w:r>
    </w:p>
    <w:p w14:paraId="03716183" w14:textId="77777777" w:rsidR="00B764D1" w:rsidRDefault="43A6FF2F" w:rsidP="00B764D1">
      <w:pPr>
        <w:pStyle w:val="ListParagraph"/>
        <w:numPr>
          <w:ilvl w:val="0"/>
          <w:numId w:val="23"/>
        </w:numPr>
        <w:ind w:leftChars="0" w:firstLineChars="0"/>
        <w:rPr>
          <w:rFonts w:asciiTheme="minorHAnsi" w:eastAsiaTheme="minorEastAsia" w:hAnsiTheme="minorHAnsi" w:cstheme="minorBidi"/>
          <w:color w:val="212529"/>
          <w:sz w:val="22"/>
          <w:szCs w:val="22"/>
        </w:rPr>
      </w:pPr>
      <w:r w:rsidRPr="00B764D1">
        <w:rPr>
          <w:rFonts w:asciiTheme="minorHAnsi" w:eastAsiaTheme="minorEastAsia" w:hAnsiTheme="minorHAnsi" w:cstheme="minorBidi"/>
          <w:color w:val="212529"/>
          <w:sz w:val="22"/>
          <w:szCs w:val="22"/>
        </w:rPr>
        <w:t>Participating in DESE's future research efforts to understand early literacy assessment, achievement, and instructional practices, which may involve surveys, interviews, and/or focus groups with LEA and school staff, including, but not restricted to district and school leaders, literacy and reading specialists, and classroom teachers.</w:t>
      </w:r>
    </w:p>
    <w:p w14:paraId="164A9978" w14:textId="77777777" w:rsidR="00B764D1" w:rsidRDefault="43A6FF2F" w:rsidP="00B764D1">
      <w:pPr>
        <w:pStyle w:val="ListParagraph"/>
        <w:numPr>
          <w:ilvl w:val="0"/>
          <w:numId w:val="23"/>
        </w:numPr>
        <w:ind w:leftChars="0" w:firstLineChars="0"/>
        <w:rPr>
          <w:rFonts w:asciiTheme="minorHAnsi" w:eastAsiaTheme="minorEastAsia" w:hAnsiTheme="minorHAnsi" w:cstheme="minorBidi"/>
          <w:color w:val="212529"/>
          <w:sz w:val="22"/>
          <w:szCs w:val="22"/>
        </w:rPr>
      </w:pPr>
      <w:r w:rsidRPr="00B764D1">
        <w:rPr>
          <w:rFonts w:asciiTheme="minorHAnsi" w:eastAsiaTheme="minorEastAsia" w:hAnsiTheme="minorHAnsi" w:cstheme="minorBidi"/>
          <w:color w:val="212529"/>
          <w:sz w:val="22"/>
          <w:szCs w:val="22"/>
        </w:rPr>
        <w:t>Designating an individual to be responsible for data submission and to serve as a liaison between the LEA and DESE for communication about data collection and evaluation efforts.</w:t>
      </w:r>
    </w:p>
    <w:p w14:paraId="52876E72" w14:textId="74024629" w:rsidR="00CD06A4" w:rsidRPr="00B764D1" w:rsidRDefault="43A6FF2F" w:rsidP="00B764D1">
      <w:pPr>
        <w:pStyle w:val="ListParagraph"/>
        <w:numPr>
          <w:ilvl w:val="0"/>
          <w:numId w:val="23"/>
        </w:numPr>
        <w:ind w:leftChars="0" w:firstLineChars="0"/>
        <w:rPr>
          <w:rFonts w:asciiTheme="minorHAnsi" w:eastAsiaTheme="minorEastAsia" w:hAnsiTheme="minorHAnsi" w:cstheme="minorBidi"/>
          <w:color w:val="212529"/>
          <w:sz w:val="22"/>
          <w:szCs w:val="22"/>
        </w:rPr>
      </w:pPr>
      <w:r w:rsidRPr="00B764D1">
        <w:rPr>
          <w:rFonts w:asciiTheme="minorHAnsi" w:eastAsiaTheme="minorEastAsia" w:hAnsiTheme="minorHAnsi" w:cstheme="minorBidi"/>
          <w:color w:val="222222"/>
          <w:sz w:val="22"/>
          <w:szCs w:val="22"/>
        </w:rPr>
        <w:t>DESE will work with districts and schools to set consistent reporting formats and schedules for submitting student-level assessment data. Typically, DESE contracts with third-party, independent researchers selected as part of an open competitive bidding process. In some cases, Department staff conducts research directly. It is possible that Department research staff may access and analyze submitted data. The research partner for this work is WestEd.</w:t>
      </w:r>
    </w:p>
    <w:p w14:paraId="11E1D160" w14:textId="500ECA3F" w:rsidR="37624786" w:rsidRDefault="37624786" w:rsidP="37624786">
      <w:pPr>
        <w:pStyle w:val="NormalWeb"/>
        <w:rPr>
          <w:rFonts w:asciiTheme="minorHAnsi" w:eastAsiaTheme="minorEastAsia" w:hAnsiTheme="minorHAnsi" w:cstheme="minorBidi"/>
          <w:color w:val="000000" w:themeColor="text1"/>
        </w:rPr>
      </w:pPr>
    </w:p>
    <w:p w14:paraId="1DB726C3" w14:textId="79100960" w:rsidR="0019615E" w:rsidRDefault="002318CB" w:rsidP="3F680014">
      <w:pPr>
        <w:pStyle w:val="NormalWeb"/>
        <w:numPr>
          <w:ilvl w:val="0"/>
          <w:numId w:val="22"/>
        </w:numPr>
        <w:rPr>
          <w:rFonts w:asciiTheme="minorHAnsi" w:eastAsiaTheme="minorEastAsia" w:hAnsiTheme="minorHAnsi" w:cstheme="minorBidi"/>
          <w:color w:val="000000"/>
          <w:sz w:val="22"/>
          <w:szCs w:val="22"/>
        </w:rPr>
      </w:pPr>
      <w:r w:rsidRPr="7EE79AB8">
        <w:rPr>
          <w:rFonts w:asciiTheme="minorHAnsi" w:eastAsiaTheme="minorEastAsia" w:hAnsiTheme="minorHAnsi" w:cstheme="minorBidi"/>
          <w:color w:val="000000" w:themeColor="text1"/>
          <w:sz w:val="22"/>
          <w:szCs w:val="22"/>
        </w:rPr>
        <w:t xml:space="preserve">Please describe your current literacy block in K-5. </w:t>
      </w:r>
      <w:r w:rsidR="0019615E" w:rsidRPr="7EE79AB8">
        <w:rPr>
          <w:rFonts w:asciiTheme="minorHAnsi" w:eastAsiaTheme="minorEastAsia" w:hAnsiTheme="minorHAnsi" w:cstheme="minorBidi"/>
          <w:color w:val="000000" w:themeColor="text1"/>
          <w:sz w:val="22"/>
          <w:szCs w:val="22"/>
        </w:rPr>
        <w:t>Your response should answer the following questions:</w:t>
      </w:r>
    </w:p>
    <w:p w14:paraId="7DDA5B15" w14:textId="2AFE788D" w:rsidR="0019615E" w:rsidRDefault="00512699" w:rsidP="3F680014">
      <w:pPr>
        <w:pStyle w:val="NormalWeb"/>
        <w:numPr>
          <w:ilvl w:val="0"/>
          <w:numId w:val="21"/>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 xml:space="preserve">What </w:t>
      </w:r>
      <w:r w:rsidR="005204FB" w:rsidRPr="3F680014">
        <w:rPr>
          <w:rFonts w:asciiTheme="minorHAnsi" w:eastAsiaTheme="minorEastAsia" w:hAnsiTheme="minorHAnsi" w:cstheme="minorBidi"/>
          <w:color w:val="000000" w:themeColor="text1"/>
          <w:sz w:val="22"/>
          <w:szCs w:val="22"/>
        </w:rPr>
        <w:t xml:space="preserve">components are included in </w:t>
      </w:r>
      <w:r w:rsidR="0015293C" w:rsidRPr="3F680014">
        <w:rPr>
          <w:rFonts w:asciiTheme="minorHAnsi" w:eastAsiaTheme="minorEastAsia" w:hAnsiTheme="minorHAnsi" w:cstheme="minorBidi"/>
          <w:color w:val="000000" w:themeColor="text1"/>
          <w:sz w:val="22"/>
          <w:szCs w:val="22"/>
        </w:rPr>
        <w:t xml:space="preserve">reading </w:t>
      </w:r>
      <w:r w:rsidR="005204FB" w:rsidRPr="3F680014">
        <w:rPr>
          <w:rFonts w:asciiTheme="minorHAnsi" w:eastAsiaTheme="minorEastAsia" w:hAnsiTheme="minorHAnsi" w:cstheme="minorBidi"/>
          <w:color w:val="000000" w:themeColor="text1"/>
          <w:sz w:val="22"/>
          <w:szCs w:val="22"/>
        </w:rPr>
        <w:t xml:space="preserve">instruction? </w:t>
      </w:r>
    </w:p>
    <w:p w14:paraId="3F98E798" w14:textId="15FF165F" w:rsidR="0019615E" w:rsidRDefault="00826750" w:rsidP="3F680014">
      <w:pPr>
        <w:pStyle w:val="NormalWeb"/>
        <w:numPr>
          <w:ilvl w:val="0"/>
          <w:numId w:val="21"/>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 xml:space="preserve">How are students grouped for </w:t>
      </w:r>
      <w:r w:rsidR="00634097" w:rsidRPr="3F680014">
        <w:rPr>
          <w:rFonts w:asciiTheme="minorHAnsi" w:eastAsiaTheme="minorEastAsia" w:hAnsiTheme="minorHAnsi" w:cstheme="minorBidi"/>
          <w:color w:val="000000" w:themeColor="text1"/>
          <w:sz w:val="22"/>
          <w:szCs w:val="22"/>
        </w:rPr>
        <w:t xml:space="preserve">differentiated </w:t>
      </w:r>
      <w:r w:rsidRPr="3F680014">
        <w:rPr>
          <w:rFonts w:asciiTheme="minorHAnsi" w:eastAsiaTheme="minorEastAsia" w:hAnsiTheme="minorHAnsi" w:cstheme="minorBidi"/>
          <w:color w:val="000000" w:themeColor="text1"/>
          <w:sz w:val="22"/>
          <w:szCs w:val="22"/>
        </w:rPr>
        <w:t xml:space="preserve">instruction? </w:t>
      </w:r>
    </w:p>
    <w:p w14:paraId="6EFBECF4" w14:textId="31494199" w:rsidR="00892A81" w:rsidRDefault="00EE7198" w:rsidP="3F680014">
      <w:pPr>
        <w:pStyle w:val="NormalWeb"/>
        <w:numPr>
          <w:ilvl w:val="0"/>
          <w:numId w:val="21"/>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How much time is allocated to the literacy block?</w:t>
      </w:r>
    </w:p>
    <w:p w14:paraId="62664A92" w14:textId="6436A04B" w:rsidR="0019615E" w:rsidRDefault="0019615E" w:rsidP="3F680014">
      <w:pPr>
        <w:pStyle w:val="NormalWeb"/>
        <w:spacing w:after="0" w:afterAutospacing="0"/>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Maximum response length: 250 words</w:t>
      </w:r>
    </w:p>
    <w:tbl>
      <w:tblPr>
        <w:tblStyle w:val="TableGrid"/>
        <w:tblW w:w="0" w:type="auto"/>
        <w:tblLook w:val="04A0" w:firstRow="1" w:lastRow="0" w:firstColumn="1" w:lastColumn="0" w:noHBand="0" w:noVBand="1"/>
      </w:tblPr>
      <w:tblGrid>
        <w:gridCol w:w="9350"/>
      </w:tblGrid>
      <w:tr w:rsidR="0019615E" w14:paraId="7B6E013F" w14:textId="77777777" w:rsidTr="7EE79AB8">
        <w:tc>
          <w:tcPr>
            <w:tcW w:w="9350" w:type="dxa"/>
          </w:tcPr>
          <w:p w14:paraId="4CF80DEE" w14:textId="77777777" w:rsidR="0019615E" w:rsidRDefault="0019615E" w:rsidP="3F680014">
            <w:pPr>
              <w:pStyle w:val="NormalWeb"/>
              <w:rPr>
                <w:rFonts w:asciiTheme="minorHAnsi" w:eastAsiaTheme="minorEastAsia" w:hAnsiTheme="minorHAnsi" w:cstheme="minorBidi"/>
                <w:color w:val="000000"/>
                <w:sz w:val="22"/>
                <w:szCs w:val="22"/>
              </w:rPr>
            </w:pPr>
          </w:p>
          <w:p w14:paraId="71DF6DD3" w14:textId="77777777" w:rsidR="0019615E" w:rsidRDefault="0019615E" w:rsidP="3F680014">
            <w:pPr>
              <w:pStyle w:val="NormalWeb"/>
              <w:rPr>
                <w:rFonts w:asciiTheme="minorHAnsi" w:eastAsiaTheme="minorEastAsia" w:hAnsiTheme="minorHAnsi" w:cstheme="minorBidi"/>
                <w:color w:val="000000"/>
                <w:sz w:val="22"/>
                <w:szCs w:val="22"/>
              </w:rPr>
            </w:pPr>
          </w:p>
          <w:p w14:paraId="468657DB" w14:textId="77777777" w:rsidR="0019615E" w:rsidRDefault="0019615E" w:rsidP="3F680014">
            <w:pPr>
              <w:pStyle w:val="NormalWeb"/>
              <w:rPr>
                <w:rFonts w:asciiTheme="minorHAnsi" w:eastAsiaTheme="minorEastAsia" w:hAnsiTheme="minorHAnsi" w:cstheme="minorBidi"/>
                <w:color w:val="000000"/>
                <w:sz w:val="22"/>
                <w:szCs w:val="22"/>
              </w:rPr>
            </w:pPr>
          </w:p>
          <w:p w14:paraId="3BBE86B7" w14:textId="77777777" w:rsidR="0019615E" w:rsidRDefault="0019615E" w:rsidP="3F680014">
            <w:pPr>
              <w:pStyle w:val="NormalWeb"/>
              <w:rPr>
                <w:rFonts w:asciiTheme="minorHAnsi" w:eastAsiaTheme="minorEastAsia" w:hAnsiTheme="minorHAnsi" w:cstheme="minorBidi"/>
                <w:color w:val="000000"/>
                <w:sz w:val="22"/>
                <w:szCs w:val="22"/>
              </w:rPr>
            </w:pPr>
          </w:p>
          <w:p w14:paraId="7D1FB0EB" w14:textId="77777777" w:rsidR="0019615E" w:rsidRDefault="0019615E" w:rsidP="3F680014">
            <w:pPr>
              <w:pStyle w:val="NormalWeb"/>
              <w:rPr>
                <w:rFonts w:asciiTheme="minorHAnsi" w:eastAsiaTheme="minorEastAsia" w:hAnsiTheme="minorHAnsi" w:cstheme="minorBidi"/>
                <w:color w:val="000000"/>
                <w:sz w:val="22"/>
                <w:szCs w:val="22"/>
              </w:rPr>
            </w:pPr>
          </w:p>
          <w:p w14:paraId="1FFB014F" w14:textId="1742EA35" w:rsidR="0019615E" w:rsidRDefault="0019615E" w:rsidP="3F680014">
            <w:pPr>
              <w:pStyle w:val="NormalWeb"/>
              <w:rPr>
                <w:rFonts w:asciiTheme="minorHAnsi" w:eastAsiaTheme="minorEastAsia" w:hAnsiTheme="minorHAnsi" w:cstheme="minorBidi"/>
                <w:color w:val="000000"/>
                <w:sz w:val="22"/>
                <w:szCs w:val="22"/>
              </w:rPr>
            </w:pPr>
          </w:p>
        </w:tc>
      </w:tr>
    </w:tbl>
    <w:p w14:paraId="25FE7D30" w14:textId="424254AE" w:rsidR="37624786" w:rsidRDefault="37624786" w:rsidP="37624786">
      <w:pPr>
        <w:pStyle w:val="NormalWeb"/>
        <w:rPr>
          <w:rFonts w:asciiTheme="minorHAnsi" w:eastAsiaTheme="minorEastAsia" w:hAnsiTheme="minorHAnsi" w:cstheme="minorBidi"/>
          <w:color w:val="000000" w:themeColor="text1"/>
        </w:rPr>
      </w:pPr>
    </w:p>
    <w:p w14:paraId="50C54C02" w14:textId="28D73FCF" w:rsidR="00A76FF5" w:rsidRDefault="00A76FF5" w:rsidP="3F680014">
      <w:pPr>
        <w:pStyle w:val="NormalWeb"/>
        <w:numPr>
          <w:ilvl w:val="0"/>
          <w:numId w:val="22"/>
        </w:numPr>
        <w:rPr>
          <w:rFonts w:asciiTheme="minorHAnsi" w:eastAsiaTheme="minorEastAsia" w:hAnsiTheme="minorHAnsi" w:cstheme="minorBidi"/>
          <w:color w:val="000000"/>
          <w:sz w:val="22"/>
          <w:szCs w:val="22"/>
        </w:rPr>
      </w:pPr>
      <w:r w:rsidRPr="7EE79AB8">
        <w:rPr>
          <w:rFonts w:asciiTheme="minorHAnsi" w:eastAsiaTheme="minorEastAsia" w:hAnsiTheme="minorHAnsi" w:cstheme="minorBidi"/>
          <w:color w:val="000000" w:themeColor="text1"/>
          <w:sz w:val="22"/>
          <w:szCs w:val="22"/>
        </w:rPr>
        <w:t>Summarize why you want to participate in the</w:t>
      </w:r>
      <w:r w:rsidR="00273ACE" w:rsidRPr="7EE79AB8">
        <w:rPr>
          <w:rFonts w:asciiTheme="minorHAnsi" w:eastAsiaTheme="minorEastAsia" w:hAnsiTheme="minorHAnsi" w:cstheme="minorBidi"/>
          <w:color w:val="000000" w:themeColor="text1"/>
          <w:sz w:val="22"/>
          <w:szCs w:val="22"/>
        </w:rPr>
        <w:t xml:space="preserve"> MA Lead for Literacy Institute</w:t>
      </w:r>
      <w:r w:rsidRPr="7EE79AB8">
        <w:rPr>
          <w:rFonts w:asciiTheme="minorHAnsi" w:eastAsiaTheme="minorEastAsia" w:hAnsiTheme="minorHAnsi" w:cstheme="minorBidi"/>
          <w:color w:val="000000" w:themeColor="text1"/>
          <w:sz w:val="22"/>
          <w:szCs w:val="22"/>
        </w:rPr>
        <w:t xml:space="preserve">. Your response should answer the following questions.  </w:t>
      </w:r>
    </w:p>
    <w:p w14:paraId="285333D6" w14:textId="77777777" w:rsidR="00A76FF5" w:rsidRDefault="00A76FF5" w:rsidP="3F680014">
      <w:pPr>
        <w:pStyle w:val="NormalWeb"/>
        <w:numPr>
          <w:ilvl w:val="1"/>
          <w:numId w:val="16"/>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What do you hope to accomplish through parti</w:t>
      </w:r>
      <w:r w:rsidR="00C61C13" w:rsidRPr="3F680014">
        <w:rPr>
          <w:rFonts w:asciiTheme="minorHAnsi" w:eastAsiaTheme="minorEastAsia" w:hAnsiTheme="minorHAnsi" w:cstheme="minorBidi"/>
          <w:color w:val="000000" w:themeColor="text1"/>
          <w:sz w:val="22"/>
          <w:szCs w:val="22"/>
        </w:rPr>
        <w:t>cipation in this grant?</w:t>
      </w:r>
    </w:p>
    <w:p w14:paraId="02C3D4BE" w14:textId="3C7AC8E9" w:rsidR="00C61C13" w:rsidRDefault="00C61C13" w:rsidP="3F680014">
      <w:pPr>
        <w:pStyle w:val="NormalWeb"/>
        <w:numPr>
          <w:ilvl w:val="1"/>
          <w:numId w:val="16"/>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How do you plan to align this grant with current initiatives in your school/district?</w:t>
      </w:r>
    </w:p>
    <w:p w14:paraId="4D7A716E" w14:textId="7EB97B3A" w:rsidR="006875F8" w:rsidRDefault="006875F8" w:rsidP="3F680014">
      <w:pPr>
        <w:pStyle w:val="NormalWeb"/>
        <w:numPr>
          <w:ilvl w:val="1"/>
          <w:numId w:val="16"/>
        </w:numPr>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 xml:space="preserve">Who will be on this </w:t>
      </w:r>
      <w:r w:rsidR="00082017" w:rsidRPr="3F680014">
        <w:rPr>
          <w:rFonts w:asciiTheme="minorHAnsi" w:eastAsiaTheme="minorEastAsia" w:hAnsiTheme="minorHAnsi" w:cstheme="minorBidi"/>
          <w:color w:val="000000" w:themeColor="text1"/>
          <w:sz w:val="22"/>
          <w:szCs w:val="22"/>
        </w:rPr>
        <w:t>grant team and why were they selected?</w:t>
      </w:r>
    </w:p>
    <w:p w14:paraId="758B5CAF" w14:textId="70F7DDA4" w:rsidR="00C61C13" w:rsidRDefault="00C61C13" w:rsidP="3F680014">
      <w:pPr>
        <w:pStyle w:val="NormalWeb"/>
        <w:numPr>
          <w:ilvl w:val="1"/>
          <w:numId w:val="16"/>
        </w:numPr>
        <w:spacing w:after="0" w:afterAutospacing="0"/>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 xml:space="preserve">How </w:t>
      </w:r>
      <w:r w:rsidR="00CE4174" w:rsidRPr="3F680014">
        <w:rPr>
          <w:rFonts w:asciiTheme="minorHAnsi" w:eastAsiaTheme="minorEastAsia" w:hAnsiTheme="minorHAnsi" w:cstheme="minorBidi"/>
          <w:color w:val="000000" w:themeColor="text1"/>
          <w:sz w:val="22"/>
          <w:szCs w:val="22"/>
        </w:rPr>
        <w:t xml:space="preserve">do you plan to </w:t>
      </w:r>
      <w:r w:rsidR="002A7C91" w:rsidRPr="3F680014">
        <w:rPr>
          <w:rFonts w:asciiTheme="minorHAnsi" w:eastAsiaTheme="minorEastAsia" w:hAnsiTheme="minorHAnsi" w:cstheme="minorBidi"/>
          <w:color w:val="000000" w:themeColor="text1"/>
          <w:sz w:val="22"/>
          <w:szCs w:val="22"/>
        </w:rPr>
        <w:t>engage with</w:t>
      </w:r>
      <w:r w:rsidRPr="3F680014">
        <w:rPr>
          <w:rFonts w:asciiTheme="minorHAnsi" w:eastAsiaTheme="minorEastAsia" w:hAnsiTheme="minorHAnsi" w:cstheme="minorBidi"/>
          <w:color w:val="000000" w:themeColor="text1"/>
          <w:sz w:val="22"/>
          <w:szCs w:val="22"/>
        </w:rPr>
        <w:t xml:space="preserve"> </w:t>
      </w:r>
      <w:r w:rsidR="00D26DF2" w:rsidRPr="3F680014">
        <w:rPr>
          <w:rFonts w:asciiTheme="minorHAnsi" w:eastAsiaTheme="minorEastAsia" w:hAnsiTheme="minorHAnsi" w:cstheme="minorBidi"/>
          <w:color w:val="000000" w:themeColor="text1"/>
          <w:sz w:val="22"/>
          <w:szCs w:val="22"/>
        </w:rPr>
        <w:t>and</w:t>
      </w:r>
      <w:r w:rsidR="00F26D5F" w:rsidRPr="3F680014">
        <w:rPr>
          <w:rFonts w:asciiTheme="minorHAnsi" w:eastAsiaTheme="minorEastAsia" w:hAnsiTheme="minorHAnsi" w:cstheme="minorBidi"/>
          <w:color w:val="000000" w:themeColor="text1"/>
          <w:sz w:val="22"/>
          <w:szCs w:val="22"/>
        </w:rPr>
        <w:t xml:space="preserve"> </w:t>
      </w:r>
      <w:r w:rsidR="00AC73CF" w:rsidRPr="3F680014">
        <w:rPr>
          <w:rFonts w:asciiTheme="minorHAnsi" w:eastAsiaTheme="minorEastAsia" w:hAnsiTheme="minorHAnsi" w:cstheme="minorBidi"/>
          <w:color w:val="000000" w:themeColor="text1"/>
          <w:sz w:val="22"/>
          <w:szCs w:val="22"/>
        </w:rPr>
        <w:t>implement</w:t>
      </w:r>
      <w:r w:rsidR="00F26D5F" w:rsidRPr="3F680014">
        <w:rPr>
          <w:rFonts w:asciiTheme="minorHAnsi" w:eastAsiaTheme="minorEastAsia" w:hAnsiTheme="minorHAnsi" w:cstheme="minorBidi"/>
          <w:color w:val="000000" w:themeColor="text1"/>
          <w:sz w:val="22"/>
          <w:szCs w:val="22"/>
        </w:rPr>
        <w:t xml:space="preserve"> </w:t>
      </w:r>
      <w:r w:rsidR="00C57C9A" w:rsidRPr="3F680014">
        <w:rPr>
          <w:rFonts w:asciiTheme="minorHAnsi" w:eastAsiaTheme="minorEastAsia" w:hAnsiTheme="minorHAnsi" w:cstheme="minorBidi"/>
          <w:color w:val="000000" w:themeColor="text1"/>
          <w:sz w:val="22"/>
          <w:szCs w:val="22"/>
        </w:rPr>
        <w:t>a</w:t>
      </w:r>
      <w:r w:rsidR="00634744" w:rsidRPr="3F680014">
        <w:rPr>
          <w:rFonts w:asciiTheme="minorHAnsi" w:eastAsiaTheme="minorEastAsia" w:hAnsiTheme="minorHAnsi" w:cstheme="minorBidi"/>
          <w:color w:val="000000" w:themeColor="text1"/>
          <w:sz w:val="22"/>
          <w:szCs w:val="22"/>
        </w:rPr>
        <w:t xml:space="preserve"> new </w:t>
      </w:r>
      <w:r w:rsidR="00F26D5F" w:rsidRPr="3F680014">
        <w:rPr>
          <w:rFonts w:asciiTheme="minorHAnsi" w:eastAsiaTheme="minorEastAsia" w:hAnsiTheme="minorHAnsi" w:cstheme="minorBidi"/>
          <w:color w:val="000000" w:themeColor="text1"/>
          <w:sz w:val="22"/>
          <w:szCs w:val="22"/>
        </w:rPr>
        <w:t xml:space="preserve">literacy plan </w:t>
      </w:r>
      <w:r w:rsidR="00634744" w:rsidRPr="3F680014">
        <w:rPr>
          <w:rFonts w:asciiTheme="minorHAnsi" w:eastAsiaTheme="minorEastAsia" w:hAnsiTheme="minorHAnsi" w:cstheme="minorBidi"/>
          <w:color w:val="000000" w:themeColor="text1"/>
          <w:sz w:val="22"/>
          <w:szCs w:val="22"/>
        </w:rPr>
        <w:t>over</w:t>
      </w:r>
      <w:r w:rsidR="00573668" w:rsidRPr="3F680014">
        <w:rPr>
          <w:rFonts w:asciiTheme="minorHAnsi" w:eastAsiaTheme="minorEastAsia" w:hAnsiTheme="minorHAnsi" w:cstheme="minorBidi"/>
          <w:color w:val="000000" w:themeColor="text1"/>
          <w:sz w:val="22"/>
          <w:szCs w:val="22"/>
        </w:rPr>
        <w:t xml:space="preserve"> next 2-3 years</w:t>
      </w:r>
      <w:r w:rsidR="00F26D5F" w:rsidRPr="3F680014">
        <w:rPr>
          <w:rFonts w:asciiTheme="minorHAnsi" w:eastAsiaTheme="minorEastAsia" w:hAnsiTheme="minorHAnsi" w:cstheme="minorBidi"/>
          <w:color w:val="000000" w:themeColor="text1"/>
          <w:sz w:val="22"/>
          <w:szCs w:val="22"/>
        </w:rPr>
        <w:t>?</w:t>
      </w:r>
    </w:p>
    <w:p w14:paraId="54E10A48" w14:textId="77777777" w:rsidR="00C61C13" w:rsidRDefault="00C61C13" w:rsidP="3F680014">
      <w:pPr>
        <w:pStyle w:val="NormalWeb"/>
        <w:spacing w:after="0" w:afterAutospacing="0"/>
        <w:rPr>
          <w:rFonts w:asciiTheme="minorHAnsi" w:eastAsiaTheme="minorEastAsia" w:hAnsiTheme="minorHAnsi" w:cstheme="minorBidi"/>
          <w:color w:val="000000"/>
          <w:sz w:val="22"/>
          <w:szCs w:val="22"/>
        </w:rPr>
      </w:pPr>
      <w:r w:rsidRPr="3F680014">
        <w:rPr>
          <w:rFonts w:asciiTheme="minorHAnsi" w:eastAsiaTheme="minorEastAsia" w:hAnsiTheme="minorHAnsi" w:cstheme="minorBidi"/>
          <w:color w:val="000000" w:themeColor="text1"/>
          <w:sz w:val="22"/>
          <w:szCs w:val="22"/>
        </w:rPr>
        <w:t xml:space="preserve">Maximum response length:  </w:t>
      </w:r>
      <w:r w:rsidR="00F702D4" w:rsidRPr="3F680014">
        <w:rPr>
          <w:rFonts w:asciiTheme="minorHAnsi" w:eastAsiaTheme="minorEastAsia" w:hAnsiTheme="minorHAnsi" w:cstheme="minorBidi"/>
          <w:color w:val="000000" w:themeColor="text1"/>
          <w:sz w:val="22"/>
          <w:szCs w:val="22"/>
        </w:rPr>
        <w:t>5</w:t>
      </w:r>
      <w:r w:rsidRPr="3F680014">
        <w:rPr>
          <w:rFonts w:asciiTheme="minorHAnsi" w:eastAsiaTheme="minorEastAsia" w:hAnsiTheme="minorHAnsi" w:cstheme="minorBidi"/>
          <w:color w:val="000000" w:themeColor="text1"/>
          <w:sz w:val="22"/>
          <w:szCs w:val="22"/>
        </w:rPr>
        <w:t>00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C722D" w:rsidRPr="00A07073" w14:paraId="5630AD66" w14:textId="77777777" w:rsidTr="3F680014">
        <w:tc>
          <w:tcPr>
            <w:tcW w:w="9355" w:type="dxa"/>
            <w:shd w:val="clear" w:color="auto" w:fill="auto"/>
          </w:tcPr>
          <w:p w14:paraId="61829076"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2BA226A1"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17AD93B2"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0DE4B5B7"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66204FF1"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2DBF0D7D" w14:textId="77777777" w:rsidR="002C722D" w:rsidRPr="00A07073" w:rsidRDefault="002C722D" w:rsidP="3F680014">
            <w:pPr>
              <w:pStyle w:val="NormalWeb"/>
              <w:rPr>
                <w:rFonts w:asciiTheme="minorHAnsi" w:eastAsiaTheme="minorEastAsia" w:hAnsiTheme="minorHAnsi" w:cstheme="minorBidi"/>
                <w:color w:val="000000"/>
                <w:sz w:val="22"/>
                <w:szCs w:val="22"/>
              </w:rPr>
            </w:pPr>
          </w:p>
          <w:p w14:paraId="6B62F1B3" w14:textId="77777777" w:rsidR="002C722D" w:rsidRPr="00A07073" w:rsidRDefault="002C722D" w:rsidP="3F680014">
            <w:pPr>
              <w:pStyle w:val="NormalWeb"/>
              <w:rPr>
                <w:rFonts w:asciiTheme="minorHAnsi" w:eastAsiaTheme="minorEastAsia" w:hAnsiTheme="minorHAnsi" w:cstheme="minorBidi"/>
                <w:color w:val="000000"/>
                <w:sz w:val="22"/>
                <w:szCs w:val="22"/>
              </w:rPr>
            </w:pPr>
          </w:p>
        </w:tc>
      </w:tr>
    </w:tbl>
    <w:p w14:paraId="1231BE67" w14:textId="77777777" w:rsidR="00724520" w:rsidRDefault="00724520" w:rsidP="3F680014">
      <w:pPr>
        <w:pStyle w:val="NormalWeb"/>
        <w:rPr>
          <w:rFonts w:asciiTheme="minorHAnsi" w:eastAsiaTheme="minorEastAsia" w:hAnsiTheme="minorHAnsi" w:cstheme="minorBidi"/>
          <w:color w:val="000000"/>
          <w:sz w:val="22"/>
          <w:szCs w:val="22"/>
        </w:rPr>
      </w:pPr>
    </w:p>
    <w:p w14:paraId="36FEB5B0" w14:textId="77777777" w:rsidR="00FD33FA" w:rsidRDefault="00FD33FA" w:rsidP="3F680014">
      <w:pPr>
        <w:jc w:val="center"/>
        <w:rPr>
          <w:rFonts w:asciiTheme="minorHAnsi" w:eastAsiaTheme="minorEastAsia" w:hAnsiTheme="minorHAnsi" w:cstheme="minorBidi"/>
          <w:b/>
          <w:bCs/>
          <w:sz w:val="20"/>
          <w:szCs w:val="20"/>
        </w:rPr>
      </w:pPr>
    </w:p>
    <w:p w14:paraId="30D7AA69" w14:textId="77777777" w:rsidR="00FD33FA" w:rsidRDefault="00FD33FA" w:rsidP="3F680014">
      <w:pPr>
        <w:jc w:val="center"/>
        <w:rPr>
          <w:rFonts w:asciiTheme="minorHAnsi" w:eastAsiaTheme="minorEastAsia" w:hAnsiTheme="minorHAnsi" w:cstheme="minorBidi"/>
          <w:b/>
          <w:bCs/>
          <w:sz w:val="20"/>
          <w:szCs w:val="20"/>
        </w:rPr>
      </w:pPr>
    </w:p>
    <w:p w14:paraId="7196D064" w14:textId="77777777" w:rsidR="00FD33FA" w:rsidRDefault="00FD33FA" w:rsidP="3F680014">
      <w:pPr>
        <w:jc w:val="center"/>
        <w:rPr>
          <w:rFonts w:asciiTheme="minorHAnsi" w:eastAsiaTheme="minorEastAsia" w:hAnsiTheme="minorHAnsi" w:cstheme="minorBidi"/>
          <w:b/>
          <w:bCs/>
          <w:sz w:val="20"/>
          <w:szCs w:val="20"/>
        </w:rPr>
      </w:pPr>
    </w:p>
    <w:p w14:paraId="34FF1C98" w14:textId="77777777" w:rsidR="00FD33FA" w:rsidRPr="0060090E" w:rsidRDefault="00FD33FA" w:rsidP="3F680014">
      <w:pPr>
        <w:jc w:val="center"/>
        <w:rPr>
          <w:rFonts w:asciiTheme="minorHAnsi" w:eastAsiaTheme="minorEastAsia" w:hAnsiTheme="minorHAnsi" w:cstheme="minorBidi"/>
          <w:b/>
          <w:bCs/>
          <w:sz w:val="20"/>
          <w:szCs w:val="20"/>
        </w:rPr>
      </w:pPr>
    </w:p>
    <w:sectPr w:rsidR="00FD33FA" w:rsidRPr="0060090E">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3BDF" w14:textId="77777777" w:rsidR="007C28C5" w:rsidRDefault="007C28C5" w:rsidP="00B47756">
      <w:r>
        <w:separator/>
      </w:r>
    </w:p>
  </w:endnote>
  <w:endnote w:type="continuationSeparator" w:id="0">
    <w:p w14:paraId="23BE0178" w14:textId="77777777" w:rsidR="007C28C5" w:rsidRDefault="007C28C5" w:rsidP="00B4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3DD8" w14:textId="77777777" w:rsidR="007C28C5" w:rsidRDefault="007C28C5" w:rsidP="00B47756">
      <w:r>
        <w:separator/>
      </w:r>
    </w:p>
  </w:footnote>
  <w:footnote w:type="continuationSeparator" w:id="0">
    <w:p w14:paraId="217E7883" w14:textId="77777777" w:rsidR="007C28C5" w:rsidRDefault="007C28C5" w:rsidP="00B4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76F"/>
    <w:multiLevelType w:val="hybridMultilevel"/>
    <w:tmpl w:val="29E0E474"/>
    <w:lvl w:ilvl="0" w:tplc="B2588EFC">
      <w:start w:val="1"/>
      <w:numFmt w:val="bullet"/>
      <w:lvlText w:val=""/>
      <w:lvlJc w:val="left"/>
      <w:pPr>
        <w:ind w:left="720" w:hanging="360"/>
      </w:pPr>
      <w:rPr>
        <w:rFonts w:ascii="Symbol" w:hAnsi="Symbol" w:hint="default"/>
      </w:rPr>
    </w:lvl>
    <w:lvl w:ilvl="1" w:tplc="D4DA461E">
      <w:start w:val="1"/>
      <w:numFmt w:val="bullet"/>
      <w:lvlText w:val="o"/>
      <w:lvlJc w:val="left"/>
      <w:pPr>
        <w:ind w:left="1440" w:hanging="360"/>
      </w:pPr>
      <w:rPr>
        <w:rFonts w:ascii="Courier New" w:hAnsi="Courier New" w:hint="default"/>
      </w:rPr>
    </w:lvl>
    <w:lvl w:ilvl="2" w:tplc="7E8AFA4A">
      <w:start w:val="1"/>
      <w:numFmt w:val="bullet"/>
      <w:lvlText w:val=""/>
      <w:lvlJc w:val="left"/>
      <w:pPr>
        <w:ind w:left="2160" w:hanging="360"/>
      </w:pPr>
      <w:rPr>
        <w:rFonts w:ascii="Wingdings" w:hAnsi="Wingdings" w:hint="default"/>
      </w:rPr>
    </w:lvl>
    <w:lvl w:ilvl="3" w:tplc="A162A828">
      <w:start w:val="1"/>
      <w:numFmt w:val="bullet"/>
      <w:lvlText w:val=""/>
      <w:lvlJc w:val="left"/>
      <w:pPr>
        <w:ind w:left="2880" w:hanging="360"/>
      </w:pPr>
      <w:rPr>
        <w:rFonts w:ascii="Symbol" w:hAnsi="Symbol" w:hint="default"/>
      </w:rPr>
    </w:lvl>
    <w:lvl w:ilvl="4" w:tplc="B6788B0C">
      <w:start w:val="1"/>
      <w:numFmt w:val="bullet"/>
      <w:lvlText w:val="o"/>
      <w:lvlJc w:val="left"/>
      <w:pPr>
        <w:ind w:left="3600" w:hanging="360"/>
      </w:pPr>
      <w:rPr>
        <w:rFonts w:ascii="Courier New" w:hAnsi="Courier New" w:hint="default"/>
      </w:rPr>
    </w:lvl>
    <w:lvl w:ilvl="5" w:tplc="CE9CCBF6">
      <w:start w:val="1"/>
      <w:numFmt w:val="bullet"/>
      <w:lvlText w:val=""/>
      <w:lvlJc w:val="left"/>
      <w:pPr>
        <w:ind w:left="4320" w:hanging="360"/>
      </w:pPr>
      <w:rPr>
        <w:rFonts w:ascii="Wingdings" w:hAnsi="Wingdings" w:hint="default"/>
      </w:rPr>
    </w:lvl>
    <w:lvl w:ilvl="6" w:tplc="507E617C">
      <w:start w:val="1"/>
      <w:numFmt w:val="bullet"/>
      <w:lvlText w:val=""/>
      <w:lvlJc w:val="left"/>
      <w:pPr>
        <w:ind w:left="5040" w:hanging="360"/>
      </w:pPr>
      <w:rPr>
        <w:rFonts w:ascii="Symbol" w:hAnsi="Symbol" w:hint="default"/>
      </w:rPr>
    </w:lvl>
    <w:lvl w:ilvl="7" w:tplc="27B6DA1A">
      <w:start w:val="1"/>
      <w:numFmt w:val="bullet"/>
      <w:lvlText w:val="o"/>
      <w:lvlJc w:val="left"/>
      <w:pPr>
        <w:ind w:left="5760" w:hanging="360"/>
      </w:pPr>
      <w:rPr>
        <w:rFonts w:ascii="Courier New" w:hAnsi="Courier New" w:hint="default"/>
      </w:rPr>
    </w:lvl>
    <w:lvl w:ilvl="8" w:tplc="B2F85110">
      <w:start w:val="1"/>
      <w:numFmt w:val="bullet"/>
      <w:lvlText w:val=""/>
      <w:lvlJc w:val="left"/>
      <w:pPr>
        <w:ind w:left="6480" w:hanging="360"/>
      </w:pPr>
      <w:rPr>
        <w:rFonts w:ascii="Wingdings" w:hAnsi="Wingdings" w:hint="default"/>
      </w:rPr>
    </w:lvl>
  </w:abstractNum>
  <w:abstractNum w:abstractNumId="1" w15:restartNumberingAfterBreak="0">
    <w:nsid w:val="02F21D68"/>
    <w:multiLevelType w:val="hybridMultilevel"/>
    <w:tmpl w:val="46B630A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 w15:restartNumberingAfterBreak="0">
    <w:nsid w:val="0943771C"/>
    <w:multiLevelType w:val="hybridMultilevel"/>
    <w:tmpl w:val="58042C6E"/>
    <w:lvl w:ilvl="0" w:tplc="D13ECF0A">
      <w:start w:val="1"/>
      <w:numFmt w:val="upperLetter"/>
      <w:lvlText w:val="%1."/>
      <w:lvlJc w:val="left"/>
      <w:rPr>
        <w:rFonts w:ascii="Calibri" w:hAnsi="Calibri" w:cs="Calibri" w:hint="default"/>
        <w:b/>
        <w:bCs/>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C431671"/>
    <w:multiLevelType w:val="hybridMultilevel"/>
    <w:tmpl w:val="6688D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04DE"/>
    <w:multiLevelType w:val="hybridMultilevel"/>
    <w:tmpl w:val="BF4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812BE"/>
    <w:multiLevelType w:val="hybridMultilevel"/>
    <w:tmpl w:val="654ED93C"/>
    <w:lvl w:ilvl="0" w:tplc="8E6E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541E"/>
    <w:multiLevelType w:val="hybridMultilevel"/>
    <w:tmpl w:val="87A2F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011CF1"/>
    <w:multiLevelType w:val="hybridMultilevel"/>
    <w:tmpl w:val="DB4A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71C54"/>
    <w:multiLevelType w:val="hybridMultilevel"/>
    <w:tmpl w:val="ED544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3133E2"/>
    <w:multiLevelType w:val="hybridMultilevel"/>
    <w:tmpl w:val="91DC1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E26491"/>
    <w:multiLevelType w:val="hybridMultilevel"/>
    <w:tmpl w:val="46B2B1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1C1443"/>
    <w:multiLevelType w:val="hybridMultilevel"/>
    <w:tmpl w:val="EAAEB6CA"/>
    <w:lvl w:ilvl="0" w:tplc="DCA2EC26">
      <w:start w:val="1"/>
      <w:numFmt w:val="bullet"/>
      <w:lvlText w:val=""/>
      <w:lvlJc w:val="left"/>
      <w:pPr>
        <w:ind w:left="1080" w:hanging="360"/>
      </w:pPr>
      <w:rPr>
        <w:rFonts w:ascii="Symbol" w:hAnsi="Symbol" w:hint="default"/>
      </w:rPr>
    </w:lvl>
    <w:lvl w:ilvl="1" w:tplc="28C2FF68">
      <w:start w:val="1"/>
      <w:numFmt w:val="bullet"/>
      <w:lvlText w:val="o"/>
      <w:lvlJc w:val="left"/>
      <w:pPr>
        <w:ind w:left="1800" w:hanging="360"/>
      </w:pPr>
      <w:rPr>
        <w:rFonts w:ascii="Courier New" w:hAnsi="Courier New" w:hint="default"/>
      </w:rPr>
    </w:lvl>
    <w:lvl w:ilvl="2" w:tplc="E2AA34AC">
      <w:start w:val="1"/>
      <w:numFmt w:val="bullet"/>
      <w:lvlText w:val=""/>
      <w:lvlJc w:val="left"/>
      <w:pPr>
        <w:ind w:left="2520" w:hanging="360"/>
      </w:pPr>
      <w:rPr>
        <w:rFonts w:ascii="Wingdings" w:hAnsi="Wingdings" w:hint="default"/>
      </w:rPr>
    </w:lvl>
    <w:lvl w:ilvl="3" w:tplc="0D78015E">
      <w:start w:val="1"/>
      <w:numFmt w:val="bullet"/>
      <w:lvlText w:val=""/>
      <w:lvlJc w:val="left"/>
      <w:pPr>
        <w:ind w:left="3240" w:hanging="360"/>
      </w:pPr>
      <w:rPr>
        <w:rFonts w:ascii="Symbol" w:hAnsi="Symbol" w:hint="default"/>
      </w:rPr>
    </w:lvl>
    <w:lvl w:ilvl="4" w:tplc="BD2CC00E">
      <w:start w:val="1"/>
      <w:numFmt w:val="bullet"/>
      <w:lvlText w:val="o"/>
      <w:lvlJc w:val="left"/>
      <w:pPr>
        <w:ind w:left="3960" w:hanging="360"/>
      </w:pPr>
      <w:rPr>
        <w:rFonts w:ascii="Courier New" w:hAnsi="Courier New" w:hint="default"/>
      </w:rPr>
    </w:lvl>
    <w:lvl w:ilvl="5" w:tplc="7D243EB4">
      <w:start w:val="1"/>
      <w:numFmt w:val="bullet"/>
      <w:lvlText w:val=""/>
      <w:lvlJc w:val="left"/>
      <w:pPr>
        <w:ind w:left="4680" w:hanging="360"/>
      </w:pPr>
      <w:rPr>
        <w:rFonts w:ascii="Wingdings" w:hAnsi="Wingdings" w:hint="default"/>
      </w:rPr>
    </w:lvl>
    <w:lvl w:ilvl="6" w:tplc="0338F90C">
      <w:start w:val="1"/>
      <w:numFmt w:val="bullet"/>
      <w:lvlText w:val=""/>
      <w:lvlJc w:val="left"/>
      <w:pPr>
        <w:ind w:left="5400" w:hanging="360"/>
      </w:pPr>
      <w:rPr>
        <w:rFonts w:ascii="Symbol" w:hAnsi="Symbol" w:hint="default"/>
      </w:rPr>
    </w:lvl>
    <w:lvl w:ilvl="7" w:tplc="D37E0F14">
      <w:start w:val="1"/>
      <w:numFmt w:val="bullet"/>
      <w:lvlText w:val="o"/>
      <w:lvlJc w:val="left"/>
      <w:pPr>
        <w:ind w:left="6120" w:hanging="360"/>
      </w:pPr>
      <w:rPr>
        <w:rFonts w:ascii="Courier New" w:hAnsi="Courier New" w:hint="default"/>
      </w:rPr>
    </w:lvl>
    <w:lvl w:ilvl="8" w:tplc="CF046FE8">
      <w:start w:val="1"/>
      <w:numFmt w:val="bullet"/>
      <w:lvlText w:val=""/>
      <w:lvlJc w:val="left"/>
      <w:pPr>
        <w:ind w:left="6840" w:hanging="360"/>
      </w:pPr>
      <w:rPr>
        <w:rFonts w:ascii="Wingdings" w:hAnsi="Wingdings" w:hint="default"/>
      </w:rPr>
    </w:lvl>
  </w:abstractNum>
  <w:abstractNum w:abstractNumId="12" w15:restartNumberingAfterBreak="0">
    <w:nsid w:val="40F65574"/>
    <w:multiLevelType w:val="hybridMultilevel"/>
    <w:tmpl w:val="4AA277D6"/>
    <w:lvl w:ilvl="0" w:tplc="E928611E">
      <w:start w:val="3"/>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C7A31"/>
    <w:multiLevelType w:val="hybridMultilevel"/>
    <w:tmpl w:val="BAB6790C"/>
    <w:lvl w:ilvl="0" w:tplc="B2D4F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D0F4E"/>
    <w:multiLevelType w:val="hybridMultilevel"/>
    <w:tmpl w:val="971E07EC"/>
    <w:lvl w:ilvl="0" w:tplc="30268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414DD"/>
    <w:multiLevelType w:val="hybridMultilevel"/>
    <w:tmpl w:val="4DA07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5125DF"/>
    <w:multiLevelType w:val="hybridMultilevel"/>
    <w:tmpl w:val="20FE1EBE"/>
    <w:lvl w:ilvl="0" w:tplc="A09E60F0">
      <w:start w:val="1"/>
      <w:numFmt w:val="decimal"/>
      <w:lvlText w:val="%1."/>
      <w:lvlJc w:val="left"/>
      <w:pPr>
        <w:ind w:left="720" w:hanging="360"/>
      </w:pPr>
      <w:rPr>
        <w:b w:val="0"/>
        <w:bCs/>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803F2"/>
    <w:multiLevelType w:val="hybridMultilevel"/>
    <w:tmpl w:val="B47A488C"/>
    <w:lvl w:ilvl="0" w:tplc="C6B00B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766AF"/>
    <w:multiLevelType w:val="hybridMultilevel"/>
    <w:tmpl w:val="6D2ED676"/>
    <w:lvl w:ilvl="0" w:tplc="1D9A1B26">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9E750A"/>
    <w:multiLevelType w:val="hybridMultilevel"/>
    <w:tmpl w:val="9D38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84918"/>
    <w:multiLevelType w:val="hybridMultilevel"/>
    <w:tmpl w:val="C92E63B6"/>
    <w:lvl w:ilvl="0" w:tplc="DC4E5894">
      <w:start w:val="1"/>
      <w:numFmt w:val="bullet"/>
      <w:lvlText w:val=""/>
      <w:lvlJc w:val="left"/>
      <w:pPr>
        <w:ind w:left="720" w:hanging="360"/>
      </w:pPr>
      <w:rPr>
        <w:rFonts w:ascii="Symbol" w:hAnsi="Symbol" w:hint="default"/>
      </w:rPr>
    </w:lvl>
    <w:lvl w:ilvl="1" w:tplc="80DC12FC">
      <w:start w:val="1"/>
      <w:numFmt w:val="bullet"/>
      <w:lvlText w:val="o"/>
      <w:lvlJc w:val="left"/>
      <w:pPr>
        <w:ind w:left="1440" w:hanging="360"/>
      </w:pPr>
      <w:rPr>
        <w:rFonts w:ascii="Courier New" w:hAnsi="Courier New" w:hint="default"/>
      </w:rPr>
    </w:lvl>
    <w:lvl w:ilvl="2" w:tplc="BD7A6C6C">
      <w:start w:val="1"/>
      <w:numFmt w:val="bullet"/>
      <w:lvlText w:val=""/>
      <w:lvlJc w:val="left"/>
      <w:pPr>
        <w:ind w:left="2160" w:hanging="360"/>
      </w:pPr>
      <w:rPr>
        <w:rFonts w:ascii="Wingdings" w:hAnsi="Wingdings" w:hint="default"/>
      </w:rPr>
    </w:lvl>
    <w:lvl w:ilvl="3" w:tplc="ED8812F2">
      <w:start w:val="1"/>
      <w:numFmt w:val="bullet"/>
      <w:lvlText w:val=""/>
      <w:lvlJc w:val="left"/>
      <w:pPr>
        <w:ind w:left="2880" w:hanging="360"/>
      </w:pPr>
      <w:rPr>
        <w:rFonts w:ascii="Symbol" w:hAnsi="Symbol" w:hint="default"/>
      </w:rPr>
    </w:lvl>
    <w:lvl w:ilvl="4" w:tplc="186EA2B0">
      <w:start w:val="1"/>
      <w:numFmt w:val="bullet"/>
      <w:lvlText w:val="o"/>
      <w:lvlJc w:val="left"/>
      <w:pPr>
        <w:ind w:left="3600" w:hanging="360"/>
      </w:pPr>
      <w:rPr>
        <w:rFonts w:ascii="Courier New" w:hAnsi="Courier New" w:hint="default"/>
      </w:rPr>
    </w:lvl>
    <w:lvl w:ilvl="5" w:tplc="D4C87C36">
      <w:start w:val="1"/>
      <w:numFmt w:val="bullet"/>
      <w:lvlText w:val=""/>
      <w:lvlJc w:val="left"/>
      <w:pPr>
        <w:ind w:left="4320" w:hanging="360"/>
      </w:pPr>
      <w:rPr>
        <w:rFonts w:ascii="Wingdings" w:hAnsi="Wingdings" w:hint="default"/>
      </w:rPr>
    </w:lvl>
    <w:lvl w:ilvl="6" w:tplc="A67ED552">
      <w:start w:val="1"/>
      <w:numFmt w:val="bullet"/>
      <w:lvlText w:val=""/>
      <w:lvlJc w:val="left"/>
      <w:pPr>
        <w:ind w:left="5040" w:hanging="360"/>
      </w:pPr>
      <w:rPr>
        <w:rFonts w:ascii="Symbol" w:hAnsi="Symbol" w:hint="default"/>
      </w:rPr>
    </w:lvl>
    <w:lvl w:ilvl="7" w:tplc="40C635CE">
      <w:start w:val="1"/>
      <w:numFmt w:val="bullet"/>
      <w:lvlText w:val="o"/>
      <w:lvlJc w:val="left"/>
      <w:pPr>
        <w:ind w:left="5760" w:hanging="360"/>
      </w:pPr>
      <w:rPr>
        <w:rFonts w:ascii="Courier New" w:hAnsi="Courier New" w:hint="default"/>
      </w:rPr>
    </w:lvl>
    <w:lvl w:ilvl="8" w:tplc="6B3AEDA8">
      <w:start w:val="1"/>
      <w:numFmt w:val="bullet"/>
      <w:lvlText w:val=""/>
      <w:lvlJc w:val="left"/>
      <w:pPr>
        <w:ind w:left="6480" w:hanging="360"/>
      </w:pPr>
      <w:rPr>
        <w:rFonts w:ascii="Wingdings" w:hAnsi="Wingdings" w:hint="default"/>
      </w:rPr>
    </w:lvl>
  </w:abstractNum>
  <w:abstractNum w:abstractNumId="21" w15:restartNumberingAfterBreak="0">
    <w:nsid w:val="7F095EC0"/>
    <w:multiLevelType w:val="hybridMultilevel"/>
    <w:tmpl w:val="56708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0"/>
  </w:num>
  <w:num w:numId="4">
    <w:abstractNumId w:val="2"/>
  </w:num>
  <w:num w:numId="5">
    <w:abstractNumId w:val="4"/>
  </w:num>
  <w:num w:numId="6">
    <w:abstractNumId w:val="16"/>
  </w:num>
  <w:num w:numId="7">
    <w:abstractNumId w:val="2"/>
  </w:num>
  <w:num w:numId="8">
    <w:abstractNumId w:val="21"/>
  </w:num>
  <w:num w:numId="9">
    <w:abstractNumId w:val="15"/>
  </w:num>
  <w:num w:numId="10">
    <w:abstractNumId w:val="3"/>
  </w:num>
  <w:num w:numId="11">
    <w:abstractNumId w:val="7"/>
  </w:num>
  <w:num w:numId="12">
    <w:abstractNumId w:val="19"/>
  </w:num>
  <w:num w:numId="13">
    <w:abstractNumId w:val="1"/>
  </w:num>
  <w:num w:numId="14">
    <w:abstractNumId w:val="6"/>
  </w:num>
  <w:num w:numId="15">
    <w:abstractNumId w:val="10"/>
  </w:num>
  <w:num w:numId="16">
    <w:abstractNumId w:val="12"/>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14"/>
  </w:num>
  <w:num w:numId="20">
    <w:abstractNumId w:val="9"/>
  </w:num>
  <w:num w:numId="21">
    <w:abstractNumId w:val="13"/>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658A"/>
    <w:rsid w:val="00012070"/>
    <w:rsid w:val="0001297E"/>
    <w:rsid w:val="00021870"/>
    <w:rsid w:val="000308C7"/>
    <w:rsid w:val="00056F23"/>
    <w:rsid w:val="00074CE8"/>
    <w:rsid w:val="00082017"/>
    <w:rsid w:val="000974D9"/>
    <w:rsid w:val="000A21E8"/>
    <w:rsid w:val="000A7367"/>
    <w:rsid w:val="000C17BA"/>
    <w:rsid w:val="000D7D2B"/>
    <w:rsid w:val="0010268A"/>
    <w:rsid w:val="00111F41"/>
    <w:rsid w:val="0015293C"/>
    <w:rsid w:val="00185E95"/>
    <w:rsid w:val="0019615E"/>
    <w:rsid w:val="00197A33"/>
    <w:rsid w:val="001B56D9"/>
    <w:rsid w:val="001B5DF2"/>
    <w:rsid w:val="001B7574"/>
    <w:rsid w:val="001E1C42"/>
    <w:rsid w:val="001E26FE"/>
    <w:rsid w:val="002318CB"/>
    <w:rsid w:val="00245338"/>
    <w:rsid w:val="00273277"/>
    <w:rsid w:val="00273ACE"/>
    <w:rsid w:val="00284FCA"/>
    <w:rsid w:val="002960C3"/>
    <w:rsid w:val="002A7C91"/>
    <w:rsid w:val="002C1EA4"/>
    <w:rsid w:val="002C722D"/>
    <w:rsid w:val="002F51B4"/>
    <w:rsid w:val="00330874"/>
    <w:rsid w:val="00370D8A"/>
    <w:rsid w:val="0037480F"/>
    <w:rsid w:val="00390BF8"/>
    <w:rsid w:val="003A400F"/>
    <w:rsid w:val="00453C5B"/>
    <w:rsid w:val="004A4876"/>
    <w:rsid w:val="004B05E1"/>
    <w:rsid w:val="004C5254"/>
    <w:rsid w:val="00512699"/>
    <w:rsid w:val="005204FB"/>
    <w:rsid w:val="00521E0D"/>
    <w:rsid w:val="005348AF"/>
    <w:rsid w:val="00541649"/>
    <w:rsid w:val="00573668"/>
    <w:rsid w:val="005758DA"/>
    <w:rsid w:val="005861F6"/>
    <w:rsid w:val="005A0C1E"/>
    <w:rsid w:val="005C6961"/>
    <w:rsid w:val="005E09D8"/>
    <w:rsid w:val="005E4839"/>
    <w:rsid w:val="006005C0"/>
    <w:rsid w:val="0060090E"/>
    <w:rsid w:val="00612983"/>
    <w:rsid w:val="00634097"/>
    <w:rsid w:val="00634744"/>
    <w:rsid w:val="006405D1"/>
    <w:rsid w:val="006637FD"/>
    <w:rsid w:val="00664C6D"/>
    <w:rsid w:val="006875F8"/>
    <w:rsid w:val="00694634"/>
    <w:rsid w:val="006B0666"/>
    <w:rsid w:val="006E4A62"/>
    <w:rsid w:val="0070167D"/>
    <w:rsid w:val="00724520"/>
    <w:rsid w:val="007362C2"/>
    <w:rsid w:val="007370DD"/>
    <w:rsid w:val="00746914"/>
    <w:rsid w:val="007A3E5D"/>
    <w:rsid w:val="007A507C"/>
    <w:rsid w:val="007C28C5"/>
    <w:rsid w:val="00826750"/>
    <w:rsid w:val="008533B5"/>
    <w:rsid w:val="008727B5"/>
    <w:rsid w:val="008804EB"/>
    <w:rsid w:val="00886762"/>
    <w:rsid w:val="00892A81"/>
    <w:rsid w:val="008A6415"/>
    <w:rsid w:val="00914CD3"/>
    <w:rsid w:val="00940B57"/>
    <w:rsid w:val="00952509"/>
    <w:rsid w:val="00987018"/>
    <w:rsid w:val="009A0EA8"/>
    <w:rsid w:val="009B522D"/>
    <w:rsid w:val="009C193C"/>
    <w:rsid w:val="009C3B78"/>
    <w:rsid w:val="009E4F47"/>
    <w:rsid w:val="00A04CD0"/>
    <w:rsid w:val="00A07073"/>
    <w:rsid w:val="00A11BA9"/>
    <w:rsid w:val="00A2595D"/>
    <w:rsid w:val="00A31ED0"/>
    <w:rsid w:val="00A42CCB"/>
    <w:rsid w:val="00A6010A"/>
    <w:rsid w:val="00A76FF5"/>
    <w:rsid w:val="00AC73CF"/>
    <w:rsid w:val="00B47756"/>
    <w:rsid w:val="00B47A5F"/>
    <w:rsid w:val="00B65ADB"/>
    <w:rsid w:val="00B73039"/>
    <w:rsid w:val="00B764D1"/>
    <w:rsid w:val="00BA0805"/>
    <w:rsid w:val="00BD2706"/>
    <w:rsid w:val="00C246E3"/>
    <w:rsid w:val="00C43B7F"/>
    <w:rsid w:val="00C53BD5"/>
    <w:rsid w:val="00C57C9A"/>
    <w:rsid w:val="00C608AC"/>
    <w:rsid w:val="00C61C13"/>
    <w:rsid w:val="00C9737C"/>
    <w:rsid w:val="00C977D0"/>
    <w:rsid w:val="00CA2A10"/>
    <w:rsid w:val="00CA71D8"/>
    <w:rsid w:val="00CB0C1F"/>
    <w:rsid w:val="00CC54FE"/>
    <w:rsid w:val="00CC5F31"/>
    <w:rsid w:val="00CD06A4"/>
    <w:rsid w:val="00CE4174"/>
    <w:rsid w:val="00CE69B7"/>
    <w:rsid w:val="00CF641D"/>
    <w:rsid w:val="00D01C9F"/>
    <w:rsid w:val="00D26DF2"/>
    <w:rsid w:val="00D4402C"/>
    <w:rsid w:val="00D53D5D"/>
    <w:rsid w:val="00D67C99"/>
    <w:rsid w:val="00D834D0"/>
    <w:rsid w:val="00D8623A"/>
    <w:rsid w:val="00D92E69"/>
    <w:rsid w:val="00DA3959"/>
    <w:rsid w:val="00DC66AC"/>
    <w:rsid w:val="00DD3D7B"/>
    <w:rsid w:val="00DF0CDA"/>
    <w:rsid w:val="00E65C31"/>
    <w:rsid w:val="00E82C96"/>
    <w:rsid w:val="00E8697A"/>
    <w:rsid w:val="00EC4194"/>
    <w:rsid w:val="00EC47C5"/>
    <w:rsid w:val="00ED7B44"/>
    <w:rsid w:val="00EE7198"/>
    <w:rsid w:val="00F26D5F"/>
    <w:rsid w:val="00F31F2D"/>
    <w:rsid w:val="00F702D4"/>
    <w:rsid w:val="00F71CE4"/>
    <w:rsid w:val="00F86835"/>
    <w:rsid w:val="00F964D2"/>
    <w:rsid w:val="00FA15CF"/>
    <w:rsid w:val="00FC3117"/>
    <w:rsid w:val="00FD33FA"/>
    <w:rsid w:val="00FF7F49"/>
    <w:rsid w:val="0709771B"/>
    <w:rsid w:val="13167DBD"/>
    <w:rsid w:val="1579B1DE"/>
    <w:rsid w:val="15AE6A26"/>
    <w:rsid w:val="1DA24BDB"/>
    <w:rsid w:val="211C1340"/>
    <w:rsid w:val="2588B377"/>
    <w:rsid w:val="29D72019"/>
    <w:rsid w:val="2FE04FBB"/>
    <w:rsid w:val="3170AFF9"/>
    <w:rsid w:val="37624786"/>
    <w:rsid w:val="3C8490F1"/>
    <w:rsid w:val="3F680014"/>
    <w:rsid w:val="43A6FF2F"/>
    <w:rsid w:val="544B1013"/>
    <w:rsid w:val="5724F054"/>
    <w:rsid w:val="6582BDE3"/>
    <w:rsid w:val="666965DC"/>
    <w:rsid w:val="71EFE082"/>
    <w:rsid w:val="729FDB76"/>
    <w:rsid w:val="7DF3D6B9"/>
    <w:rsid w:val="7EE79AB8"/>
    <w:rsid w:val="7EF1E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82EF5"/>
  <w15:chartTrackingRefBased/>
  <w15:docId w15:val="{5A972646-243A-4E4D-89AD-067CBDC2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sz w:val="20"/>
      <w:szCs w:val="20"/>
    </w:rPr>
  </w:style>
  <w:style w:type="paragraph" w:styleId="Heading2">
    <w:name w:val="heading 2"/>
    <w:basedOn w:val="Normal"/>
    <w:next w:val="Normal"/>
    <w:link w:val="Heading2Char"/>
    <w:semiHidden/>
    <w:unhideWhenUsed/>
    <w:qFormat/>
    <w:rsid w:val="00BD27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60090E"/>
    <w:rPr>
      <w:b/>
    </w:rPr>
  </w:style>
  <w:style w:type="table" w:styleId="TableGrid">
    <w:name w:val="Table Grid"/>
    <w:basedOn w:val="TableNormal"/>
    <w:rsid w:val="0060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756"/>
    <w:pPr>
      <w:suppressAutoHyphens/>
      <w:spacing w:line="1" w:lineRule="atLeast"/>
      <w:ind w:leftChars="-1" w:left="720" w:hangingChars="1" w:hanging="1"/>
      <w:contextualSpacing/>
      <w:textDirection w:val="btLr"/>
      <w:textAlignment w:val="top"/>
      <w:outlineLvl w:val="0"/>
    </w:pPr>
    <w:rPr>
      <w:position w:val="-1"/>
    </w:rPr>
  </w:style>
  <w:style w:type="character" w:styleId="Hyperlink">
    <w:name w:val="Hyperlink"/>
    <w:rsid w:val="00B47756"/>
    <w:rPr>
      <w:color w:val="0563C1"/>
      <w:w w:val="100"/>
      <w:position w:val="-1"/>
      <w:u w:val="single"/>
      <w:effect w:val="none"/>
      <w:vertAlign w:val="baseline"/>
      <w:cs w:val="0"/>
      <w:em w:val="none"/>
    </w:rPr>
  </w:style>
  <w:style w:type="paragraph" w:styleId="EndnoteText">
    <w:name w:val="endnote text"/>
    <w:basedOn w:val="Normal"/>
    <w:link w:val="EndnoteTextChar"/>
    <w:uiPriority w:val="99"/>
    <w:unhideWhenUsed/>
    <w:rsid w:val="00B47756"/>
    <w:pPr>
      <w:suppressAutoHyphens/>
      <w:ind w:leftChars="-1" w:left="-1" w:hangingChars="1" w:hanging="1"/>
      <w:textDirection w:val="btLr"/>
      <w:textAlignment w:val="top"/>
      <w:outlineLvl w:val="0"/>
    </w:pPr>
    <w:rPr>
      <w:position w:val="-1"/>
      <w:sz w:val="20"/>
      <w:szCs w:val="20"/>
    </w:rPr>
  </w:style>
  <w:style w:type="character" w:customStyle="1" w:styleId="EndnoteTextChar">
    <w:name w:val="Endnote Text Char"/>
    <w:link w:val="EndnoteText"/>
    <w:uiPriority w:val="99"/>
    <w:rsid w:val="00B47756"/>
    <w:rPr>
      <w:position w:val="-1"/>
    </w:rPr>
  </w:style>
  <w:style w:type="character" w:styleId="EndnoteReference">
    <w:name w:val="endnote reference"/>
    <w:uiPriority w:val="99"/>
    <w:unhideWhenUsed/>
    <w:rsid w:val="00B47756"/>
    <w:rPr>
      <w:vertAlign w:val="superscript"/>
    </w:rPr>
  </w:style>
  <w:style w:type="paragraph" w:styleId="NormalWeb">
    <w:name w:val="Normal (Web)"/>
    <w:basedOn w:val="Normal"/>
    <w:uiPriority w:val="99"/>
    <w:unhideWhenUsed/>
    <w:rsid w:val="0000658A"/>
    <w:pPr>
      <w:spacing w:before="100" w:beforeAutospacing="1" w:after="100" w:afterAutospacing="1"/>
    </w:pPr>
  </w:style>
  <w:style w:type="character" w:styleId="UnresolvedMention">
    <w:name w:val="Unresolved Mention"/>
    <w:uiPriority w:val="99"/>
    <w:semiHidden/>
    <w:unhideWhenUsed/>
    <w:rsid w:val="00F86835"/>
    <w:rPr>
      <w:color w:val="605E5C"/>
      <w:shd w:val="clear" w:color="auto" w:fill="E1DFDD"/>
    </w:rPr>
  </w:style>
  <w:style w:type="character" w:styleId="CommentReference">
    <w:name w:val="annotation reference"/>
    <w:basedOn w:val="DefaultParagraphFont"/>
    <w:rsid w:val="00D4402C"/>
    <w:rPr>
      <w:sz w:val="16"/>
      <w:szCs w:val="16"/>
    </w:rPr>
  </w:style>
  <w:style w:type="paragraph" w:styleId="CommentText">
    <w:name w:val="annotation text"/>
    <w:basedOn w:val="Normal"/>
    <w:link w:val="CommentTextChar"/>
    <w:rsid w:val="00D4402C"/>
    <w:rPr>
      <w:sz w:val="20"/>
      <w:szCs w:val="20"/>
    </w:rPr>
  </w:style>
  <w:style w:type="character" w:customStyle="1" w:styleId="CommentTextChar">
    <w:name w:val="Comment Text Char"/>
    <w:basedOn w:val="DefaultParagraphFont"/>
    <w:link w:val="CommentText"/>
    <w:rsid w:val="00D4402C"/>
    <w:rPr>
      <w:lang w:eastAsia="en-US"/>
    </w:rPr>
  </w:style>
  <w:style w:type="paragraph" w:styleId="CommentSubject">
    <w:name w:val="annotation subject"/>
    <w:basedOn w:val="CommentText"/>
    <w:next w:val="CommentText"/>
    <w:link w:val="CommentSubjectChar"/>
    <w:rsid w:val="00D4402C"/>
    <w:rPr>
      <w:b/>
      <w:bCs/>
    </w:rPr>
  </w:style>
  <w:style w:type="character" w:customStyle="1" w:styleId="CommentSubjectChar">
    <w:name w:val="Comment Subject Char"/>
    <w:basedOn w:val="CommentTextChar"/>
    <w:link w:val="CommentSubject"/>
    <w:rsid w:val="00D4402C"/>
    <w:rPr>
      <w:b/>
      <w:bCs/>
      <w:lang w:eastAsia="en-US"/>
    </w:rPr>
  </w:style>
  <w:style w:type="character" w:customStyle="1" w:styleId="Heading2Char">
    <w:name w:val="Heading 2 Char"/>
    <w:basedOn w:val="DefaultParagraphFont"/>
    <w:link w:val="Heading2"/>
    <w:semiHidden/>
    <w:rsid w:val="00BD270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8822">
      <w:bodyDiv w:val="1"/>
      <w:marLeft w:val="0"/>
      <w:marRight w:val="0"/>
      <w:marTop w:val="0"/>
      <w:marBottom w:val="0"/>
      <w:divBdr>
        <w:top w:val="none" w:sz="0" w:space="0" w:color="auto"/>
        <w:left w:val="none" w:sz="0" w:space="0" w:color="auto"/>
        <w:bottom w:val="none" w:sz="0" w:space="0" w:color="auto"/>
        <w:right w:val="none" w:sz="0" w:space="0" w:color="auto"/>
      </w:divBdr>
    </w:div>
    <w:div w:id="321085340">
      <w:bodyDiv w:val="1"/>
      <w:marLeft w:val="0"/>
      <w:marRight w:val="0"/>
      <w:marTop w:val="0"/>
      <w:marBottom w:val="0"/>
      <w:divBdr>
        <w:top w:val="none" w:sz="0" w:space="0" w:color="auto"/>
        <w:left w:val="none" w:sz="0" w:space="0" w:color="auto"/>
        <w:bottom w:val="none" w:sz="0" w:space="0" w:color="auto"/>
        <w:right w:val="none" w:sz="0" w:space="0" w:color="auto"/>
      </w:divBdr>
    </w:div>
    <w:div w:id="451217507">
      <w:bodyDiv w:val="1"/>
      <w:marLeft w:val="0"/>
      <w:marRight w:val="0"/>
      <w:marTop w:val="0"/>
      <w:marBottom w:val="0"/>
      <w:divBdr>
        <w:top w:val="none" w:sz="0" w:space="0" w:color="auto"/>
        <w:left w:val="none" w:sz="0" w:space="0" w:color="auto"/>
        <w:bottom w:val="none" w:sz="0" w:space="0" w:color="auto"/>
        <w:right w:val="none" w:sz="0" w:space="0" w:color="auto"/>
      </w:divBdr>
    </w:div>
    <w:div w:id="731467889">
      <w:bodyDiv w:val="1"/>
      <w:marLeft w:val="0"/>
      <w:marRight w:val="0"/>
      <w:marTop w:val="0"/>
      <w:marBottom w:val="0"/>
      <w:divBdr>
        <w:top w:val="none" w:sz="0" w:space="0" w:color="auto"/>
        <w:left w:val="none" w:sz="0" w:space="0" w:color="auto"/>
        <w:bottom w:val="none" w:sz="0" w:space="0" w:color="auto"/>
        <w:right w:val="none" w:sz="0" w:space="0" w:color="auto"/>
      </w:divBdr>
    </w:div>
    <w:div w:id="19446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2.xml><?xml version="1.0" encoding="utf-8"?>
<ds:datastoreItem xmlns:ds="http://schemas.openxmlformats.org/officeDocument/2006/customXml" ds:itemID="{703AA3D5-E17B-456F-B443-9BC7F5A8687E}">
  <ds:schemaRefs>
    <ds:schemaRef ds:uri="http://schemas.openxmlformats.org/officeDocument/2006/bibliography"/>
  </ds:schemaRefs>
</ds:datastoreItem>
</file>

<file path=customXml/itemProps3.xml><?xml version="1.0" encoding="utf-8"?>
<ds:datastoreItem xmlns:ds="http://schemas.openxmlformats.org/officeDocument/2006/customXml" ds:itemID="{5A53D6BA-3822-4637-AEDE-F48EDDAD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E3885-735E-4D22-AD11-05851C1E3418}">
  <ds:schemaRefs>
    <ds:schemaRef ds:uri="http://schemas.microsoft.com/office/2006/metadata/properties"/>
    <ds:schemaRef ds:uri="http://schemas.microsoft.com/office/infopath/2007/PartnerControls"/>
    <ds:schemaRef ds:uri="9324d023-3849-46fe-9182-6ce950756bea"/>
  </ds:schemaRefs>
</ds:datastoreItem>
</file>

<file path=customXml/itemProps5.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FY23 725 MA Lead for Literacy Institute Grant Part III</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FC725 MA Lead for Literacy Institute Grant Part III</dc:title>
  <dc:subject/>
  <dc:creator>DESE</dc:creator>
  <cp:keywords/>
  <cp:lastModifiedBy>Zou, Dong (EOE)</cp:lastModifiedBy>
  <cp:revision>100</cp:revision>
  <cp:lastPrinted>2009-08-14T22:17:00Z</cp:lastPrinted>
  <dcterms:created xsi:type="dcterms:W3CDTF">2022-06-27T12:53:00Z</dcterms:created>
  <dcterms:modified xsi:type="dcterms:W3CDTF">2022-07-27T16:39:00Z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2022</vt:lpwstr>
  </property>
</Properties>
</file>