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0BD5A24D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56D7CE03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0BD5A24D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0BD5A24D">
              <w:rPr>
                <w:sz w:val="24"/>
                <w:szCs w:val="24"/>
              </w:rPr>
              <w:t xml:space="preserve"> </w:t>
            </w:r>
            <w:r w:rsidR="00E32E20" w:rsidRPr="0BD5A24D">
              <w:rPr>
                <w:sz w:val="24"/>
                <w:szCs w:val="24"/>
              </w:rPr>
              <w:t xml:space="preserve"> </w:t>
            </w:r>
            <w:r w:rsidR="002F6AB9" w:rsidRPr="0BD5A24D">
              <w:rPr>
                <w:sz w:val="24"/>
                <w:szCs w:val="24"/>
              </w:rPr>
              <w:t xml:space="preserve">FY23 </w:t>
            </w:r>
            <w:r w:rsidR="00997A62">
              <w:rPr>
                <w:sz w:val="24"/>
                <w:szCs w:val="24"/>
              </w:rPr>
              <w:t>Early Literacy Formative Feedback Reviews</w:t>
            </w:r>
            <w:r w:rsidR="002F6AB9" w:rsidRPr="0BD5A24D">
              <w:rPr>
                <w:sz w:val="24"/>
                <w:szCs w:val="24"/>
              </w:rPr>
              <w:t xml:space="preserve">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5EEA8326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0BD5A24D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0BD5A24D">
              <w:rPr>
                <w:b/>
                <w:bCs/>
                <w:sz w:val="24"/>
                <w:szCs w:val="24"/>
              </w:rPr>
              <w:t xml:space="preserve">Fund Code: </w:t>
            </w:r>
            <w:r w:rsidR="00F602EE">
              <w:rPr>
                <w:b/>
                <w:bCs/>
                <w:sz w:val="24"/>
                <w:szCs w:val="24"/>
              </w:rPr>
              <w:t>727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67A80F24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</w:t>
            </w:r>
            <w:r w:rsidR="003E0CC3">
              <w:rPr>
                <w:sz w:val="24"/>
                <w:szCs w:val="24"/>
              </w:rPr>
              <w:t xml:space="preserve">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Pr="00904508" w:rsidRDefault="00231700" w:rsidP="00E266D3">
      <w:pPr>
        <w:pStyle w:val="Title"/>
        <w:jc w:val="left"/>
        <w:rPr>
          <w:b w:val="0"/>
          <w:bCs w:val="0"/>
          <w:sz w:val="24"/>
          <w:szCs w:val="24"/>
        </w:rPr>
      </w:pPr>
      <w:r w:rsidRPr="00904508">
        <w:rPr>
          <w:b w:val="0"/>
          <w:bCs w:val="0"/>
          <w:sz w:val="24"/>
          <w:szCs w:val="24"/>
        </w:rPr>
        <w:t xml:space="preserve">This assurance form provides the Massachusetts Department of Elementary and Secondary Education </w:t>
      </w:r>
      <w:r w:rsidR="00184AE2" w:rsidRPr="00904508">
        <w:rPr>
          <w:b w:val="0"/>
          <w:bCs w:val="0"/>
          <w:sz w:val="24"/>
          <w:szCs w:val="24"/>
        </w:rPr>
        <w:t xml:space="preserve">with </w:t>
      </w:r>
      <w:r w:rsidRPr="00904508">
        <w:rPr>
          <w:b w:val="0"/>
          <w:bCs w:val="0"/>
          <w:sz w:val="24"/>
          <w:szCs w:val="24"/>
        </w:rPr>
        <w:t xml:space="preserve">the confidence that all appropriate parties have been </w:t>
      </w:r>
      <w:r w:rsidRPr="004A78C9">
        <w:rPr>
          <w:b w:val="0"/>
          <w:bCs w:val="0"/>
          <w:iCs/>
          <w:sz w:val="24"/>
          <w:szCs w:val="24"/>
        </w:rPr>
        <w:t>apprised</w:t>
      </w:r>
      <w:r w:rsidRPr="00904508">
        <w:rPr>
          <w:b w:val="0"/>
          <w:bCs w:val="0"/>
          <w:i/>
          <w:sz w:val="24"/>
          <w:szCs w:val="24"/>
        </w:rPr>
        <w:t xml:space="preserve"> </w:t>
      </w:r>
      <w:r w:rsidRPr="00904508">
        <w:rPr>
          <w:b w:val="0"/>
          <w:bCs w:val="0"/>
          <w:sz w:val="24"/>
          <w:szCs w:val="24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7AF35F91" w:rsidR="00B96C8A" w:rsidRPr="008D338A" w:rsidRDefault="00997A62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Sponsoring Organization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0BD5A24D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35AD246F" w:rsidR="00EF09EC" w:rsidRPr="00997A62" w:rsidRDefault="00997A62" w:rsidP="00DF26AC">
            <w:pPr>
              <w:rPr>
                <w:b/>
                <w:bCs/>
                <w:sz w:val="24"/>
                <w:szCs w:val="24"/>
              </w:rPr>
            </w:pPr>
            <w:r w:rsidRPr="00997A62">
              <w:rPr>
                <w:b/>
                <w:bCs/>
                <w:sz w:val="24"/>
                <w:szCs w:val="24"/>
              </w:rPr>
              <w:t xml:space="preserve">Sponsoring Organization </w:t>
            </w:r>
            <w:r w:rsidR="004C3FBD" w:rsidRPr="00997A62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997A62">
        <w:trPr>
          <w:trHeight w:val="2112"/>
          <w:jc w:val="center"/>
        </w:trPr>
        <w:tc>
          <w:tcPr>
            <w:tcW w:w="10143" w:type="dxa"/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3639F074" w14:textId="77777777" w:rsidR="00997A62" w:rsidRDefault="00997A62" w:rsidP="00997A62">
            <w:pPr>
              <w:pStyle w:val="Default"/>
              <w:spacing w:before="20" w:after="20"/>
              <w:ind w:left="360"/>
            </w:pPr>
            <w:r>
              <w:t>By signing this form, t</w:t>
            </w:r>
            <w:r w:rsidR="5799BC9D">
              <w:t>he</w:t>
            </w:r>
            <w:r w:rsidR="45D5AE9B">
              <w:t xml:space="preserve"> </w:t>
            </w:r>
            <w:r>
              <w:t>Sponsoring Organization attests to the following:</w:t>
            </w:r>
          </w:p>
          <w:p w14:paraId="72CF13A9" w14:textId="199D6219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State </w:t>
            </w:r>
            <w:r w:rsidR="5799BC9D">
              <w:t xml:space="preserve">funds are </w:t>
            </w:r>
            <w:r w:rsidR="00904508">
              <w:t xml:space="preserve">to be </w:t>
            </w:r>
            <w:r w:rsidR="5799BC9D">
              <w:t xml:space="preserve">used in accordance with the </w:t>
            </w:r>
            <w:r w:rsidRPr="0BD5A24D">
              <w:t xml:space="preserve">FY23 </w:t>
            </w:r>
            <w:r>
              <w:t>Early Literacy Formative Feedback Reviews</w:t>
            </w:r>
            <w:r w:rsidRPr="0BD5A24D">
              <w:t xml:space="preserve"> Grant</w:t>
            </w:r>
            <w:r>
              <w:t xml:space="preserve"> </w:t>
            </w:r>
          </w:p>
          <w:p w14:paraId="3715D6A4" w14:textId="40C47B6A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>The organization will fully participate in the Early Literacy Formative Feedback Review, including off-site and on-site data collection and submission.</w:t>
            </w:r>
          </w:p>
          <w:p w14:paraId="5F0A3AEF" w14:textId="4CBF60A2" w:rsidR="00497233" w:rsidRPr="00997A62" w:rsidRDefault="00497233" w:rsidP="00997A62">
            <w:pPr>
              <w:pStyle w:val="Default"/>
              <w:spacing w:before="20" w:after="20"/>
              <w:rPr>
                <w:bCs/>
              </w:rPr>
            </w:pPr>
          </w:p>
        </w:tc>
      </w:tr>
      <w:tr w:rsidR="00997A62" w:rsidRPr="009E240D" w14:paraId="60CEF49D" w14:textId="77777777" w:rsidTr="0BD5A24D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37A8C65F" w14:textId="77777777" w:rsidR="00997A62" w:rsidRPr="009E240D" w:rsidRDefault="00997A62" w:rsidP="003C577D">
            <w:pPr>
              <w:pStyle w:val="Default"/>
              <w:spacing w:before="20" w:after="20"/>
              <w:ind w:left="360"/>
            </w:pP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F838D6" w:rsidRPr="009E240D" w14:paraId="48771E61" w14:textId="77777777" w:rsidTr="004A78C9">
        <w:trPr>
          <w:cantSplit/>
          <w:trHeight w:val="447"/>
          <w:jc w:val="center"/>
        </w:trPr>
        <w:tc>
          <w:tcPr>
            <w:tcW w:w="5259" w:type="dxa"/>
            <w:shd w:val="clear" w:color="auto" w:fill="E6E6E6"/>
          </w:tcPr>
          <w:p w14:paraId="0F21D34B" w14:textId="0F8535D9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 w:rsidR="00997A62">
              <w:rPr>
                <w:b/>
                <w:bCs/>
                <w:sz w:val="22"/>
              </w:rPr>
              <w:t>SO Leader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1CD53FCA" w14:textId="5D9CF6B5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 w:rsidR="00997A62">
              <w:rPr>
                <w:b/>
                <w:bCs/>
                <w:sz w:val="22"/>
              </w:rPr>
              <w:t>SO Leader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 w:rsidTr="004A78C9">
        <w:trPr>
          <w:cantSplit/>
          <w:trHeight w:val="429"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4A78C9">
        <w:trPr>
          <w:cantSplit/>
          <w:trHeight w:val="501"/>
          <w:jc w:val="center"/>
        </w:trPr>
        <w:tc>
          <w:tcPr>
            <w:tcW w:w="5259" w:type="dxa"/>
            <w:shd w:val="clear" w:color="auto" w:fill="E6E6E6"/>
          </w:tcPr>
          <w:p w14:paraId="0CCB4B13" w14:textId="59C1DFE2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6505A5F0" w14:textId="1D55177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4A78C9">
        <w:trPr>
          <w:cantSplit/>
          <w:trHeight w:val="519"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F133A" w14:textId="77777777" w:rsidR="00127BB8" w:rsidRDefault="00127BB8" w:rsidP="00F60C0D">
      <w:r>
        <w:separator/>
      </w:r>
    </w:p>
  </w:endnote>
  <w:endnote w:type="continuationSeparator" w:id="0">
    <w:p w14:paraId="067498B2" w14:textId="77777777" w:rsidR="00127BB8" w:rsidRDefault="00127BB8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774E" w14:textId="77777777" w:rsidR="00127BB8" w:rsidRDefault="00127BB8" w:rsidP="00F60C0D">
      <w:r>
        <w:separator/>
      </w:r>
    </w:p>
  </w:footnote>
  <w:footnote w:type="continuationSeparator" w:id="0">
    <w:p w14:paraId="3906E4C9" w14:textId="77777777" w:rsidR="00127BB8" w:rsidRDefault="00127BB8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C4314"/>
    <w:multiLevelType w:val="hybridMultilevel"/>
    <w:tmpl w:val="5254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27BB8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3C"/>
    <w:rsid w:val="003E0CC3"/>
    <w:rsid w:val="00423D28"/>
    <w:rsid w:val="00423F53"/>
    <w:rsid w:val="00443573"/>
    <w:rsid w:val="0045210A"/>
    <w:rsid w:val="0046427C"/>
    <w:rsid w:val="00465C64"/>
    <w:rsid w:val="00497233"/>
    <w:rsid w:val="004A78C9"/>
    <w:rsid w:val="004C3FBD"/>
    <w:rsid w:val="004D0E55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17142"/>
    <w:rsid w:val="00660F93"/>
    <w:rsid w:val="00685473"/>
    <w:rsid w:val="00697220"/>
    <w:rsid w:val="006A1B25"/>
    <w:rsid w:val="006A430A"/>
    <w:rsid w:val="006A7F97"/>
    <w:rsid w:val="006B256C"/>
    <w:rsid w:val="006E7467"/>
    <w:rsid w:val="00700495"/>
    <w:rsid w:val="00712452"/>
    <w:rsid w:val="007232B3"/>
    <w:rsid w:val="00744A85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07D69"/>
    <w:rsid w:val="00820B50"/>
    <w:rsid w:val="008440D5"/>
    <w:rsid w:val="00854E42"/>
    <w:rsid w:val="00863F9A"/>
    <w:rsid w:val="0087181F"/>
    <w:rsid w:val="008873F2"/>
    <w:rsid w:val="008927CB"/>
    <w:rsid w:val="008D0E79"/>
    <w:rsid w:val="008D2075"/>
    <w:rsid w:val="008D338A"/>
    <w:rsid w:val="008F5BDC"/>
    <w:rsid w:val="0090060E"/>
    <w:rsid w:val="00904508"/>
    <w:rsid w:val="00907A42"/>
    <w:rsid w:val="0092057E"/>
    <w:rsid w:val="00997A62"/>
    <w:rsid w:val="009A5AA0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A5362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05BE2"/>
    <w:rsid w:val="00E266D3"/>
    <w:rsid w:val="00E32E20"/>
    <w:rsid w:val="00E448B7"/>
    <w:rsid w:val="00E93541"/>
    <w:rsid w:val="00EA470F"/>
    <w:rsid w:val="00ED2086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2EE"/>
    <w:rsid w:val="00F60C0D"/>
    <w:rsid w:val="00F6287C"/>
    <w:rsid w:val="00F75483"/>
    <w:rsid w:val="00F838D6"/>
    <w:rsid w:val="00F83F75"/>
    <w:rsid w:val="00FD0433"/>
    <w:rsid w:val="00FE1380"/>
    <w:rsid w:val="0BD5A24D"/>
    <w:rsid w:val="0EF2E8C1"/>
    <w:rsid w:val="45D5AE9B"/>
    <w:rsid w:val="4F5BD82C"/>
    <w:rsid w:val="5799BC9D"/>
    <w:rsid w:val="6678F08D"/>
    <w:rsid w:val="6AFE1B84"/>
    <w:rsid w:val="70C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Hashimoto-Martell, Erin (DESE)</DisplayName>
        <AccountId>80</AccountId>
        <AccountType/>
      </UserInfo>
    </SharedWithUsers>
    <Count xmlns="9324d023-3849-46fe-9182-6ce950756bea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A17A0-FBAD-4EAD-960A-5E1180ED8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49BC4-8F44-46AD-A7F6-20717869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FC727 Early Literacy Formative Feedback Reviews Assurances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FC727 Early Literacy Formative Feedback Reviews Assurances</dc:title>
  <dc:subject/>
  <dc:creator>DESE</dc:creator>
  <cp:keywords/>
  <cp:lastModifiedBy>Zou, Dong (EOE)</cp:lastModifiedBy>
  <cp:revision>6</cp:revision>
  <dcterms:created xsi:type="dcterms:W3CDTF">2022-08-11T18:54:00Z</dcterms:created>
  <dcterms:modified xsi:type="dcterms:W3CDTF">2022-08-26T15:44:00Z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2022</vt:lpwstr>
  </property>
</Properties>
</file>