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0022355A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1CF190E1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C6730">
              <w:rPr>
                <w:rFonts w:ascii="Arial" w:hAnsi="Arial" w:cs="Arial"/>
                <w:sz w:val="22"/>
                <w:szCs w:val="22"/>
              </w:rPr>
              <w:t xml:space="preserve">Accelerating Literacy Learning </w:t>
            </w:r>
            <w:r w:rsidR="00903596">
              <w:rPr>
                <w:rFonts w:ascii="Arial" w:hAnsi="Arial" w:cs="Arial"/>
                <w:sz w:val="22"/>
                <w:szCs w:val="22"/>
              </w:rPr>
              <w:t>with High Quality Instructional Materials</w:t>
            </w:r>
            <w:r w:rsidR="00CF7F04"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7F04"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2323E1CF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6730">
              <w:rPr>
                <w:rFonts w:ascii="Arial" w:hAnsi="Arial" w:cs="Arial"/>
                <w:sz w:val="22"/>
                <w:szCs w:val="22"/>
              </w:rPr>
              <w:t>730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1D27B03E" w14:textId="15ADC350" w:rsidR="00C50F2D" w:rsidRDefault="00C50F2D" w:rsidP="005471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</w:p>
          <w:p w14:paraId="10EEFB3F" w14:textId="0CB52A62" w:rsidR="00C50F2D" w:rsidRPr="00C50F2D" w:rsidRDefault="002A2C6F" w:rsidP="00547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F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Signatures may be added digitally</w:t>
            </w:r>
            <w:r w:rsidR="00C50F2D" w:rsidRPr="00C50F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if staff members are not reporting in-person at this time</w:t>
            </w:r>
            <w:r w:rsidRPr="00C50F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63AFFE63" w14:textId="007A293E" w:rsidR="00A82C8C" w:rsidRPr="00C50F2D" w:rsidRDefault="003C6E14" w:rsidP="005471B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rincipal,</w:t>
      </w:r>
      <w:r w:rsidR="00272CAC"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that the __________________</w:t>
      </w:r>
      <w:r w:rsidR="00A44720" w:rsidRPr="00C50F2D">
        <w:rPr>
          <w:rFonts w:ascii="Arial" w:hAnsi="Arial" w:cs="Arial"/>
          <w:sz w:val="22"/>
          <w:szCs w:val="22"/>
        </w:rPr>
        <w:t>____</w:t>
      </w:r>
      <w:r w:rsid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S</w:t>
      </w:r>
      <w:r w:rsidR="00E82B9A" w:rsidRPr="00C50F2D">
        <w:rPr>
          <w:rFonts w:ascii="Arial" w:hAnsi="Arial" w:cs="Arial"/>
          <w:sz w:val="22"/>
          <w:szCs w:val="22"/>
        </w:rPr>
        <w:t xml:space="preserve">chool </w:t>
      </w:r>
      <w:r w:rsidR="00DF39D6" w:rsidRPr="00C50F2D">
        <w:rPr>
          <w:rFonts w:ascii="Arial" w:hAnsi="Arial" w:cs="Arial"/>
          <w:sz w:val="22"/>
          <w:szCs w:val="22"/>
        </w:rPr>
        <w:t xml:space="preserve">commits </w:t>
      </w:r>
      <w:r w:rsidR="000F665C" w:rsidRPr="00C50F2D">
        <w:rPr>
          <w:rFonts w:ascii="Arial" w:hAnsi="Arial" w:cs="Arial"/>
          <w:sz w:val="22"/>
          <w:szCs w:val="22"/>
        </w:rPr>
        <w:t xml:space="preserve">to </w:t>
      </w:r>
      <w:r w:rsidR="00C50F2D" w:rsidRPr="00C50F2D">
        <w:rPr>
          <w:rFonts w:ascii="Arial" w:hAnsi="Arial" w:cs="Arial"/>
          <w:sz w:val="22"/>
          <w:szCs w:val="22"/>
        </w:rPr>
        <w:t>the following</w:t>
      </w:r>
      <w:r w:rsidR="005471B5">
        <w:rPr>
          <w:rFonts w:ascii="Arial" w:hAnsi="Arial" w:cs="Arial"/>
          <w:sz w:val="22"/>
          <w:szCs w:val="22"/>
        </w:rPr>
        <w:t xml:space="preserve"> activities</w:t>
      </w:r>
      <w:r w:rsidR="00C50F2D" w:rsidRPr="00C50F2D">
        <w:rPr>
          <w:rFonts w:ascii="Arial" w:hAnsi="Arial" w:cs="Arial"/>
          <w:sz w:val="22"/>
          <w:szCs w:val="22"/>
        </w:rPr>
        <w:t xml:space="preserve">, as </w:t>
      </w:r>
      <w:r w:rsidR="00BE5375" w:rsidRPr="00C50F2D">
        <w:rPr>
          <w:rFonts w:ascii="Arial" w:hAnsi="Arial" w:cs="Arial"/>
          <w:sz w:val="22"/>
          <w:szCs w:val="22"/>
        </w:rPr>
        <w:t>indicated in the Request for Proposals</w:t>
      </w:r>
      <w:r w:rsidR="00C50F2D">
        <w:rPr>
          <w:rFonts w:ascii="Arial" w:hAnsi="Arial" w:cs="Arial"/>
          <w:sz w:val="22"/>
          <w:szCs w:val="22"/>
        </w:rPr>
        <w:t>, if awarded</w:t>
      </w:r>
      <w:r w:rsidR="00C50F2D" w:rsidRPr="00C50F2D">
        <w:rPr>
          <w:rFonts w:ascii="Arial" w:hAnsi="Arial" w:cs="Arial"/>
          <w:sz w:val="22"/>
          <w:szCs w:val="22"/>
        </w:rPr>
        <w:t>:</w:t>
      </w:r>
    </w:p>
    <w:p w14:paraId="2AFDFDE5" w14:textId="77777777" w:rsidR="00083CF5" w:rsidRDefault="00083CF5" w:rsidP="00083CF5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67CBE409" w14:textId="77777777" w:rsidR="00A64DCF" w:rsidRDefault="00A64DCF" w:rsidP="00A64DCF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</w:t>
      </w:r>
      <w:r w:rsidRPr="006E67FD">
        <w:rPr>
          <w:rFonts w:ascii="Arial" w:hAnsi="Arial" w:cs="Arial"/>
          <w:b/>
          <w:bCs/>
          <w:sz w:val="22"/>
          <w:szCs w:val="22"/>
        </w:rPr>
        <w:t>June 30, 2023</w:t>
      </w:r>
      <w:r>
        <w:rPr>
          <w:rFonts w:ascii="Arial" w:hAnsi="Arial" w:cs="Arial"/>
          <w:sz w:val="22"/>
          <w:szCs w:val="22"/>
        </w:rPr>
        <w:t xml:space="preserve">, purchase </w:t>
      </w:r>
      <w:r w:rsidRPr="00EF6C00">
        <w:rPr>
          <w:rFonts w:ascii="Arial" w:hAnsi="Arial" w:cs="Arial"/>
          <w:b/>
          <w:bCs/>
          <w:sz w:val="22"/>
          <w:szCs w:val="22"/>
          <w:u w:val="single"/>
        </w:rPr>
        <w:t>and receive</w:t>
      </w:r>
      <w:r>
        <w:rPr>
          <w:rFonts w:ascii="Arial" w:hAnsi="Arial" w:cs="Arial"/>
          <w:sz w:val="22"/>
          <w:szCs w:val="22"/>
        </w:rPr>
        <w:t xml:space="preserve"> high-quality core curricular materials for literacy in identified grade or grade span. (High quality curricular materials is defined as “comprehensive curricular materials for ELA/Literacy that are rated </w:t>
      </w:r>
      <w:r w:rsidRPr="00E8327F">
        <w:rPr>
          <w:rFonts w:ascii="Arial" w:hAnsi="Arial" w:cs="Arial"/>
          <w:i/>
          <w:iCs/>
          <w:sz w:val="22"/>
          <w:szCs w:val="22"/>
        </w:rPr>
        <w:t>meets expectations</w:t>
      </w:r>
      <w:r>
        <w:rPr>
          <w:rFonts w:ascii="Arial" w:hAnsi="Arial" w:cs="Arial"/>
          <w:sz w:val="22"/>
          <w:szCs w:val="22"/>
        </w:rPr>
        <w:t xml:space="preserve"> or </w:t>
      </w:r>
      <w:r w:rsidRPr="00E8327F">
        <w:rPr>
          <w:rFonts w:ascii="Arial" w:hAnsi="Arial" w:cs="Arial"/>
          <w:i/>
          <w:iCs/>
          <w:sz w:val="22"/>
          <w:szCs w:val="22"/>
        </w:rPr>
        <w:t>partially meets expectations</w:t>
      </w:r>
      <w:r>
        <w:rPr>
          <w:rFonts w:ascii="Arial" w:hAnsi="Arial" w:cs="Arial"/>
          <w:sz w:val="22"/>
          <w:szCs w:val="22"/>
        </w:rPr>
        <w:t xml:space="preserve"> overall based upon a </w:t>
      </w:r>
      <w:hyperlink r:id="rId11" w:history="1">
        <w:r w:rsidRPr="00396FC2">
          <w:rPr>
            <w:rStyle w:val="Hyperlink"/>
            <w:rFonts w:ascii="Arial" w:hAnsi="Arial" w:cs="Arial"/>
            <w:sz w:val="22"/>
            <w:szCs w:val="22"/>
          </w:rPr>
          <w:t>CURATE</w:t>
        </w:r>
      </w:hyperlink>
      <w:r>
        <w:rPr>
          <w:rFonts w:ascii="Arial" w:hAnsi="Arial" w:cs="Arial"/>
          <w:sz w:val="22"/>
          <w:szCs w:val="22"/>
        </w:rPr>
        <w:t xml:space="preserve"> review.” If a </w:t>
      </w:r>
      <w:hyperlink r:id="rId12" w:history="1">
        <w:r w:rsidRPr="00396FC2">
          <w:rPr>
            <w:rStyle w:val="Hyperlink"/>
            <w:rFonts w:ascii="Arial" w:hAnsi="Arial" w:cs="Arial"/>
            <w:sz w:val="22"/>
            <w:szCs w:val="22"/>
          </w:rPr>
          <w:t>CURATE</w:t>
        </w:r>
      </w:hyperlink>
      <w:r>
        <w:rPr>
          <w:rFonts w:ascii="Arial" w:hAnsi="Arial" w:cs="Arial"/>
          <w:sz w:val="22"/>
          <w:szCs w:val="22"/>
        </w:rPr>
        <w:t xml:space="preserve"> review is not available, materials must be rated “all green” on </w:t>
      </w:r>
      <w:hyperlink r:id="rId13" w:history="1">
        <w:r w:rsidRPr="00446B83">
          <w:rPr>
            <w:rStyle w:val="Hyperlink"/>
            <w:rFonts w:ascii="Arial" w:hAnsi="Arial" w:cs="Arial"/>
            <w:sz w:val="22"/>
            <w:szCs w:val="22"/>
          </w:rPr>
          <w:t>EdReports</w:t>
        </w:r>
      </w:hyperlink>
      <w:r>
        <w:rPr>
          <w:rFonts w:ascii="Arial" w:hAnsi="Arial" w:cs="Arial"/>
          <w:sz w:val="22"/>
          <w:szCs w:val="22"/>
        </w:rPr>
        <w:t xml:space="preserve"> Gateway 1 and Gateway 2.)</w:t>
      </w:r>
    </w:p>
    <w:p w14:paraId="13F82D53" w14:textId="77777777" w:rsidR="00A64DCF" w:rsidRDefault="00A64DCF" w:rsidP="00A64DCF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4A4B130B">
        <w:rPr>
          <w:rFonts w:ascii="Arial" w:hAnsi="Arial" w:cs="Arial"/>
          <w:sz w:val="22"/>
          <w:szCs w:val="22"/>
        </w:rPr>
        <w:t xml:space="preserve">By </w:t>
      </w:r>
      <w:r w:rsidRPr="4A4B130B">
        <w:rPr>
          <w:rFonts w:ascii="Arial" w:hAnsi="Arial" w:cs="Arial"/>
          <w:b/>
          <w:bCs/>
          <w:sz w:val="22"/>
          <w:szCs w:val="22"/>
        </w:rPr>
        <w:t>June 30, 2023</w:t>
      </w:r>
      <w:r w:rsidRPr="4A4B130B">
        <w:rPr>
          <w:rFonts w:ascii="Arial" w:hAnsi="Arial" w:cs="Arial"/>
          <w:sz w:val="22"/>
          <w:szCs w:val="22"/>
        </w:rPr>
        <w:t>, provide initial professional development at all schools using the new curricular materials</w:t>
      </w:r>
    </w:p>
    <w:p w14:paraId="0B7B3BBE" w14:textId="17FC25FA" w:rsidR="7A8F8642" w:rsidRDefault="7A8F8642" w:rsidP="4A4B130B">
      <w:pPr>
        <w:pStyle w:val="ListParagraph"/>
        <w:numPr>
          <w:ilvl w:val="0"/>
          <w:numId w:val="21"/>
        </w:numPr>
        <w:spacing w:line="276" w:lineRule="auto"/>
        <w:contextualSpacing/>
        <w:rPr>
          <w:sz w:val="22"/>
          <w:szCs w:val="22"/>
        </w:rPr>
      </w:pPr>
      <w:r w:rsidRPr="4A4B130B">
        <w:rPr>
          <w:rFonts w:ascii="Arial" w:eastAsia="Arial" w:hAnsi="Arial" w:cs="Arial"/>
          <w:color w:val="000000" w:themeColor="text1"/>
          <w:sz w:val="22"/>
          <w:szCs w:val="22"/>
        </w:rPr>
        <w:t>Participate in reporting grant activities by completing a DESE provided Attestation Form and administering a DESE-developed survey to teachers and administrators</w:t>
      </w:r>
    </w:p>
    <w:p w14:paraId="32EF8CE3" w14:textId="77777777" w:rsidR="00A64DCF" w:rsidRPr="007E27D6" w:rsidRDefault="00A64DCF" w:rsidP="00A64DCF">
      <w:pPr>
        <w:pStyle w:val="ListParagraph"/>
        <w:numPr>
          <w:ilvl w:val="0"/>
          <w:numId w:val="2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4A4B130B">
        <w:rPr>
          <w:rFonts w:ascii="Arial" w:hAnsi="Arial" w:cs="Arial"/>
          <w:sz w:val="22"/>
          <w:szCs w:val="22"/>
        </w:rPr>
        <w:t>Participate in future research and data collection efforts, including sharing with DESE the district’s student-level K-3 early literacy universal screening data (identities of districts and schools will not be reported)</w:t>
      </w:r>
    </w:p>
    <w:p w14:paraId="794872CB" w14:textId="62F2D4B9" w:rsidR="00E17A38" w:rsidRDefault="00E17A38" w:rsidP="00E17A38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438CA725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1F34B190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Signature: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697320E9" w14:textId="5BDA0EB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Name:</w:t>
      </w:r>
    </w:p>
    <w:p w14:paraId="5773628A" w14:textId="0A457FAC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273FAD12" w14:textId="77777777" w:rsidR="00083CF5" w:rsidRDefault="00083CF5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790225F" w14:textId="135EA228" w:rsidR="00E90D57" w:rsidRPr="00C50F2D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bookmarkEnd w:id="0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4"/>
      <w:footerReference w:type="default" r:id="rId15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6F7CB" w14:textId="77777777" w:rsidR="00B912A7" w:rsidRDefault="00B912A7">
      <w:r>
        <w:separator/>
      </w:r>
    </w:p>
  </w:endnote>
  <w:endnote w:type="continuationSeparator" w:id="0">
    <w:p w14:paraId="7B04DB5E" w14:textId="77777777" w:rsidR="00B912A7" w:rsidRDefault="00B912A7">
      <w:r>
        <w:continuationSeparator/>
      </w:r>
    </w:p>
  </w:endnote>
  <w:endnote w:type="continuationNotice" w:id="1">
    <w:p w14:paraId="0C522CD3" w14:textId="77777777" w:rsidR="00B912A7" w:rsidRDefault="00B91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9EC8F" w14:textId="77777777" w:rsidR="00B912A7" w:rsidRDefault="00B912A7">
      <w:r>
        <w:separator/>
      </w:r>
    </w:p>
  </w:footnote>
  <w:footnote w:type="continuationSeparator" w:id="0">
    <w:p w14:paraId="7DE9535B" w14:textId="77777777" w:rsidR="00B912A7" w:rsidRDefault="00B912A7">
      <w:r>
        <w:continuationSeparator/>
      </w:r>
    </w:p>
  </w:footnote>
  <w:footnote w:type="continuationNotice" w:id="1">
    <w:p w14:paraId="6FF1463B" w14:textId="77777777" w:rsidR="00B912A7" w:rsidRDefault="00B912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17ADB"/>
    <w:multiLevelType w:val="hybridMultilevel"/>
    <w:tmpl w:val="DC0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6AC"/>
    <w:multiLevelType w:val="hybridMultilevel"/>
    <w:tmpl w:val="2576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64E2"/>
    <w:multiLevelType w:val="hybridMultilevel"/>
    <w:tmpl w:val="1FB2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6EFB55F2"/>
    <w:multiLevelType w:val="hybridMultilevel"/>
    <w:tmpl w:val="ECBC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4"/>
    <w:lvlOverride w:ilvl="0">
      <w:startOverride w:val="1"/>
    </w:lvlOverride>
  </w:num>
  <w:num w:numId="3">
    <w:abstractNumId w:val="19"/>
  </w:num>
  <w:num w:numId="4">
    <w:abstractNumId w:val="21"/>
  </w:num>
  <w:num w:numId="5">
    <w:abstractNumId w:val="11"/>
  </w:num>
  <w:num w:numId="6">
    <w:abstractNumId w:val="2"/>
  </w:num>
  <w:num w:numId="7">
    <w:abstractNumId w:val="20"/>
  </w:num>
  <w:num w:numId="8">
    <w:abstractNumId w:val="3"/>
  </w:num>
  <w:num w:numId="9">
    <w:abstractNumId w:val="10"/>
  </w:num>
  <w:num w:numId="10">
    <w:abstractNumId w:val="23"/>
  </w:num>
  <w:num w:numId="11">
    <w:abstractNumId w:val="16"/>
  </w:num>
  <w:num w:numId="12">
    <w:abstractNumId w:val="15"/>
  </w:num>
  <w:num w:numId="13">
    <w:abstractNumId w:val="6"/>
  </w:num>
  <w:num w:numId="14">
    <w:abstractNumId w:val="18"/>
  </w:num>
  <w:num w:numId="15">
    <w:abstractNumId w:val="12"/>
  </w:num>
  <w:num w:numId="16">
    <w:abstractNumId w:val="9"/>
  </w:num>
  <w:num w:numId="17">
    <w:abstractNumId w:val="0"/>
  </w:num>
  <w:num w:numId="18">
    <w:abstractNumId w:val="17"/>
  </w:num>
  <w:num w:numId="19">
    <w:abstractNumId w:val="13"/>
  </w:num>
  <w:num w:numId="20">
    <w:abstractNumId w:val="1"/>
  </w:num>
  <w:num w:numId="21">
    <w:abstractNumId w:val="7"/>
  </w:num>
  <w:num w:numId="22">
    <w:abstractNumId w:val="8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30F2B"/>
    <w:rsid w:val="0003238A"/>
    <w:rsid w:val="0004482F"/>
    <w:rsid w:val="00054095"/>
    <w:rsid w:val="000551C5"/>
    <w:rsid w:val="00056A62"/>
    <w:rsid w:val="0006087E"/>
    <w:rsid w:val="000666AB"/>
    <w:rsid w:val="00070858"/>
    <w:rsid w:val="000728F8"/>
    <w:rsid w:val="000838C4"/>
    <w:rsid w:val="00083CF5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C6730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5AE3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E5F5E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048FF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E70A0"/>
    <w:rsid w:val="006F2CC3"/>
    <w:rsid w:val="006F5FEC"/>
    <w:rsid w:val="00715F10"/>
    <w:rsid w:val="00716C1C"/>
    <w:rsid w:val="007327AF"/>
    <w:rsid w:val="00744EB5"/>
    <w:rsid w:val="00747AB8"/>
    <w:rsid w:val="00751CA2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E25C7"/>
    <w:rsid w:val="007F02B6"/>
    <w:rsid w:val="007F2F0E"/>
    <w:rsid w:val="0080622A"/>
    <w:rsid w:val="008067F7"/>
    <w:rsid w:val="00817692"/>
    <w:rsid w:val="00823125"/>
    <w:rsid w:val="008244EA"/>
    <w:rsid w:val="008305FD"/>
    <w:rsid w:val="00836756"/>
    <w:rsid w:val="00837755"/>
    <w:rsid w:val="00842545"/>
    <w:rsid w:val="00844F85"/>
    <w:rsid w:val="00846C8D"/>
    <w:rsid w:val="00847DA6"/>
    <w:rsid w:val="00857B5D"/>
    <w:rsid w:val="00866676"/>
    <w:rsid w:val="00866CBA"/>
    <w:rsid w:val="0087006F"/>
    <w:rsid w:val="008712BF"/>
    <w:rsid w:val="00872662"/>
    <w:rsid w:val="008759B8"/>
    <w:rsid w:val="00880932"/>
    <w:rsid w:val="00890450"/>
    <w:rsid w:val="00894E33"/>
    <w:rsid w:val="008A07BD"/>
    <w:rsid w:val="008A5C29"/>
    <w:rsid w:val="008B0E90"/>
    <w:rsid w:val="008B25E9"/>
    <w:rsid w:val="008C5EEB"/>
    <w:rsid w:val="008C60B2"/>
    <w:rsid w:val="008D3BD8"/>
    <w:rsid w:val="008D6407"/>
    <w:rsid w:val="008D7A8C"/>
    <w:rsid w:val="008D7B22"/>
    <w:rsid w:val="008E423A"/>
    <w:rsid w:val="008F3D42"/>
    <w:rsid w:val="008F61AF"/>
    <w:rsid w:val="008F67AF"/>
    <w:rsid w:val="008F75A5"/>
    <w:rsid w:val="00903168"/>
    <w:rsid w:val="00903596"/>
    <w:rsid w:val="00910AE7"/>
    <w:rsid w:val="00915B42"/>
    <w:rsid w:val="0092199C"/>
    <w:rsid w:val="0092629E"/>
    <w:rsid w:val="00927480"/>
    <w:rsid w:val="0093788E"/>
    <w:rsid w:val="00940F06"/>
    <w:rsid w:val="0094751A"/>
    <w:rsid w:val="00953E54"/>
    <w:rsid w:val="009651BD"/>
    <w:rsid w:val="00967D9C"/>
    <w:rsid w:val="00972C94"/>
    <w:rsid w:val="00977F43"/>
    <w:rsid w:val="00984936"/>
    <w:rsid w:val="00993337"/>
    <w:rsid w:val="009A22D2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4DCF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17AA7"/>
    <w:rsid w:val="00B429CB"/>
    <w:rsid w:val="00B43706"/>
    <w:rsid w:val="00B5581D"/>
    <w:rsid w:val="00B641F7"/>
    <w:rsid w:val="00B64E79"/>
    <w:rsid w:val="00B82F68"/>
    <w:rsid w:val="00B900A0"/>
    <w:rsid w:val="00B912A7"/>
    <w:rsid w:val="00B97C63"/>
    <w:rsid w:val="00BA14D4"/>
    <w:rsid w:val="00BA2685"/>
    <w:rsid w:val="00BE5375"/>
    <w:rsid w:val="00BE6258"/>
    <w:rsid w:val="00C1314A"/>
    <w:rsid w:val="00C226E6"/>
    <w:rsid w:val="00C26140"/>
    <w:rsid w:val="00C3051D"/>
    <w:rsid w:val="00C3316F"/>
    <w:rsid w:val="00C3656B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2CAE"/>
    <w:rsid w:val="00CF3B79"/>
    <w:rsid w:val="00CF3F35"/>
    <w:rsid w:val="00CF7F04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17A38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5B91"/>
    <w:rsid w:val="00FF77B6"/>
    <w:rsid w:val="248D18E6"/>
    <w:rsid w:val="368EE3E2"/>
    <w:rsid w:val="3EAA7BFD"/>
    <w:rsid w:val="44878A4D"/>
    <w:rsid w:val="4A4B130B"/>
    <w:rsid w:val="5290072B"/>
    <w:rsid w:val="5E70D2C1"/>
    <w:rsid w:val="70F9A7FA"/>
    <w:rsid w:val="743148BC"/>
    <w:rsid w:val="7A8F8642"/>
    <w:rsid w:val="7D4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reports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instruction/curat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instruction/curat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ADD65DFD-4D3F-4FC4-895D-1B7AFDA19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80B4D7-C539-4F34-951D-8313B6193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CF86D-6541-4AF2-9F5E-658CFB59C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FY23 730 Accelerating Literacy Learning with HQIM Part IV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FC730 Accelerating Literacy Learning with HQIM Part IV</dc:title>
  <dc:subject/>
  <dc:creator>DESE</dc:creator>
  <cp:keywords/>
  <cp:lastModifiedBy>Zou, Dong (EOE)</cp:lastModifiedBy>
  <cp:revision>9</cp:revision>
  <cp:lastPrinted>2014-12-16T14:50:00Z</cp:lastPrinted>
  <dcterms:created xsi:type="dcterms:W3CDTF">2022-12-09T18:00:00Z</dcterms:created>
  <dcterms:modified xsi:type="dcterms:W3CDTF">2022-12-22T18:56:00Z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22 2022 12:00AM</vt:lpwstr>
  </property>
</Properties>
</file>