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410797" w14:paraId="0C3258D4" w14:textId="77777777">
        <w:trPr>
          <w:cantSplit/>
        </w:trPr>
        <w:tc>
          <w:tcPr>
            <w:tcW w:w="3438" w:type="dxa"/>
            <w:tcBorders>
              <w:top w:val="nil"/>
              <w:left w:val="nil"/>
              <w:bottom w:val="nil"/>
              <w:right w:val="nil"/>
            </w:tcBorders>
          </w:tcPr>
          <w:p w14:paraId="2E8555FB" w14:textId="77777777" w:rsidR="00410797" w:rsidRDefault="00410797">
            <w:pPr>
              <w:spacing w:after="120"/>
              <w:jc w:val="both"/>
              <w:rPr>
                <w:b/>
                <w:sz w:val="22"/>
              </w:rPr>
            </w:pPr>
            <w:r>
              <w:rPr>
                <w:b/>
                <w:sz w:val="22"/>
              </w:rPr>
              <w:t xml:space="preserve">NAME OF GRANT PROGRAM:   </w:t>
            </w:r>
          </w:p>
        </w:tc>
        <w:tc>
          <w:tcPr>
            <w:tcW w:w="5040" w:type="dxa"/>
            <w:gridSpan w:val="2"/>
            <w:tcBorders>
              <w:top w:val="nil"/>
              <w:left w:val="nil"/>
              <w:bottom w:val="nil"/>
              <w:right w:val="nil"/>
            </w:tcBorders>
          </w:tcPr>
          <w:p w14:paraId="4C40413E" w14:textId="44406036" w:rsidR="00410797" w:rsidRDefault="0065210F">
            <w:pPr>
              <w:pStyle w:val="Heading1"/>
              <w:jc w:val="both"/>
              <w:rPr>
                <w:sz w:val="22"/>
              </w:rPr>
            </w:pPr>
            <w:r>
              <w:rPr>
                <w:sz w:val="22"/>
              </w:rPr>
              <w:t>Workplace Education</w:t>
            </w:r>
          </w:p>
        </w:tc>
        <w:tc>
          <w:tcPr>
            <w:tcW w:w="2430" w:type="dxa"/>
            <w:tcBorders>
              <w:top w:val="nil"/>
              <w:left w:val="nil"/>
              <w:bottom w:val="nil"/>
              <w:right w:val="nil"/>
            </w:tcBorders>
          </w:tcPr>
          <w:p w14:paraId="5813D72A" w14:textId="14043F81" w:rsidR="00410797" w:rsidRDefault="00410797" w:rsidP="007B2582">
            <w:pPr>
              <w:spacing w:after="120"/>
              <w:jc w:val="both"/>
              <w:rPr>
                <w:sz w:val="22"/>
              </w:rPr>
            </w:pPr>
            <w:r>
              <w:rPr>
                <w:b/>
                <w:sz w:val="22"/>
              </w:rPr>
              <w:t>FUND CODE:</w:t>
            </w:r>
            <w:r w:rsidR="00CB78CC">
              <w:rPr>
                <w:b/>
                <w:sz w:val="22"/>
              </w:rPr>
              <w:t xml:space="preserve"> </w:t>
            </w:r>
            <w:r w:rsidR="00CB78CC" w:rsidRPr="00177AA5">
              <w:rPr>
                <w:bCs/>
                <w:sz w:val="22"/>
              </w:rPr>
              <w:t>494</w:t>
            </w:r>
            <w:r w:rsidR="00372996">
              <w:rPr>
                <w:sz w:val="22"/>
              </w:rPr>
              <w:t xml:space="preserve"> </w:t>
            </w:r>
          </w:p>
        </w:tc>
      </w:tr>
      <w:tr w:rsidR="00410797" w14:paraId="16366702" w14:textId="77777777">
        <w:trPr>
          <w:cantSplit/>
        </w:trPr>
        <w:tc>
          <w:tcPr>
            <w:tcW w:w="3438" w:type="dxa"/>
            <w:tcBorders>
              <w:top w:val="nil"/>
              <w:left w:val="nil"/>
              <w:bottom w:val="nil"/>
              <w:right w:val="nil"/>
            </w:tcBorders>
          </w:tcPr>
          <w:p w14:paraId="02866615" w14:textId="77777777" w:rsidR="00410797" w:rsidRDefault="00410797">
            <w:pPr>
              <w:spacing w:after="120"/>
              <w:jc w:val="both"/>
              <w:rPr>
                <w:b/>
                <w:sz w:val="22"/>
              </w:rPr>
            </w:pPr>
            <w:r>
              <w:rPr>
                <w:b/>
                <w:sz w:val="22"/>
              </w:rPr>
              <w:t xml:space="preserve">FUNDS ALLOCATED:     </w:t>
            </w:r>
          </w:p>
        </w:tc>
        <w:tc>
          <w:tcPr>
            <w:tcW w:w="7470" w:type="dxa"/>
            <w:gridSpan w:val="3"/>
            <w:tcBorders>
              <w:top w:val="nil"/>
              <w:left w:val="nil"/>
              <w:bottom w:val="nil"/>
              <w:right w:val="nil"/>
            </w:tcBorders>
          </w:tcPr>
          <w:p w14:paraId="7906D56B" w14:textId="1077C948" w:rsidR="00410797" w:rsidRDefault="00410797" w:rsidP="007B2582">
            <w:pPr>
              <w:spacing w:after="120"/>
              <w:jc w:val="both"/>
              <w:rPr>
                <w:sz w:val="22"/>
              </w:rPr>
            </w:pPr>
            <w:r>
              <w:rPr>
                <w:sz w:val="22"/>
              </w:rPr>
              <w:t xml:space="preserve">$  </w:t>
            </w:r>
            <w:r w:rsidR="00C2026C">
              <w:rPr>
                <w:sz w:val="22"/>
              </w:rPr>
              <w:t>100,000</w:t>
            </w:r>
            <w:r>
              <w:rPr>
                <w:sz w:val="22"/>
              </w:rPr>
              <w:t xml:space="preserve"> </w:t>
            </w:r>
            <w:r w:rsidR="007B2582">
              <w:rPr>
                <w:sz w:val="22"/>
              </w:rPr>
              <w:t xml:space="preserve">              </w:t>
            </w:r>
            <w:r>
              <w:rPr>
                <w:sz w:val="22"/>
              </w:rPr>
              <w:t>(Federal)</w:t>
            </w:r>
          </w:p>
        </w:tc>
      </w:tr>
      <w:tr w:rsidR="00410797" w14:paraId="3F43B3FC" w14:textId="77777777">
        <w:trPr>
          <w:cantSplit/>
        </w:trPr>
        <w:tc>
          <w:tcPr>
            <w:tcW w:w="3438" w:type="dxa"/>
            <w:tcBorders>
              <w:top w:val="nil"/>
              <w:left w:val="nil"/>
              <w:bottom w:val="nil"/>
              <w:right w:val="nil"/>
            </w:tcBorders>
          </w:tcPr>
          <w:p w14:paraId="401A68F4" w14:textId="77777777" w:rsidR="00410797" w:rsidRDefault="00410797">
            <w:pPr>
              <w:spacing w:after="120"/>
              <w:jc w:val="both"/>
              <w:rPr>
                <w:b/>
                <w:sz w:val="22"/>
              </w:rPr>
            </w:pPr>
            <w:r>
              <w:rPr>
                <w:b/>
                <w:sz w:val="22"/>
              </w:rPr>
              <w:t>FUNDS REQUESTED:</w:t>
            </w:r>
          </w:p>
        </w:tc>
        <w:tc>
          <w:tcPr>
            <w:tcW w:w="7470" w:type="dxa"/>
            <w:gridSpan w:val="3"/>
            <w:tcBorders>
              <w:top w:val="nil"/>
              <w:left w:val="nil"/>
              <w:bottom w:val="nil"/>
              <w:right w:val="nil"/>
            </w:tcBorders>
          </w:tcPr>
          <w:p w14:paraId="50393F71" w14:textId="22C2D35F" w:rsidR="00410797" w:rsidRDefault="00410797" w:rsidP="007B2582">
            <w:pPr>
              <w:spacing w:after="120"/>
              <w:jc w:val="both"/>
              <w:rPr>
                <w:sz w:val="22"/>
              </w:rPr>
            </w:pPr>
            <w:r>
              <w:rPr>
                <w:sz w:val="22"/>
              </w:rPr>
              <w:t>$</w:t>
            </w:r>
            <w:r w:rsidR="00372996">
              <w:rPr>
                <w:sz w:val="22"/>
              </w:rPr>
              <w:t xml:space="preserve">   </w:t>
            </w:r>
            <w:r w:rsidR="006A2865">
              <w:rPr>
                <w:sz w:val="22"/>
              </w:rPr>
              <w:t>15,909</w:t>
            </w:r>
          </w:p>
        </w:tc>
      </w:tr>
      <w:tr w:rsidR="00410797" w14:paraId="30AE8315" w14:textId="77777777">
        <w:trPr>
          <w:cantSplit/>
        </w:trPr>
        <w:tc>
          <w:tcPr>
            <w:tcW w:w="10908" w:type="dxa"/>
            <w:gridSpan w:val="4"/>
            <w:tcBorders>
              <w:top w:val="nil"/>
              <w:left w:val="nil"/>
              <w:bottom w:val="nil"/>
              <w:right w:val="nil"/>
            </w:tcBorders>
          </w:tcPr>
          <w:p w14:paraId="235C8D89" w14:textId="06ACE438" w:rsidR="00410797" w:rsidRPr="00CB78CC" w:rsidRDefault="00410797" w:rsidP="007B2582">
            <w:pPr>
              <w:spacing w:after="120"/>
              <w:jc w:val="both"/>
              <w:rPr>
                <w:bCs/>
                <w:sz w:val="22"/>
              </w:rPr>
            </w:pPr>
            <w:r>
              <w:rPr>
                <w:b/>
                <w:sz w:val="22"/>
              </w:rPr>
              <w:t xml:space="preserve">PURPOSE: </w:t>
            </w:r>
            <w:r w:rsidR="002A0FCF" w:rsidRPr="002A0FCF">
              <w:rPr>
                <w:bCs/>
                <w:sz w:val="22"/>
              </w:rPr>
              <w:t>Partnerships among education providers, employer partners, and unions to identify needs for instructional services  (phase 1) and to implement an instructional program (phase2) for adult incumbent workers.</w:t>
            </w:r>
          </w:p>
        </w:tc>
      </w:tr>
      <w:tr w:rsidR="00410797" w14:paraId="6559C0FA" w14:textId="77777777">
        <w:tc>
          <w:tcPr>
            <w:tcW w:w="5418" w:type="dxa"/>
            <w:gridSpan w:val="2"/>
            <w:tcBorders>
              <w:top w:val="nil"/>
              <w:left w:val="nil"/>
              <w:bottom w:val="nil"/>
              <w:right w:val="nil"/>
            </w:tcBorders>
          </w:tcPr>
          <w:p w14:paraId="31E78CF4" w14:textId="0F34A2B4" w:rsidR="00410797" w:rsidRDefault="00410797">
            <w:pPr>
              <w:spacing w:after="120"/>
              <w:jc w:val="both"/>
              <w:rPr>
                <w:b/>
                <w:sz w:val="22"/>
              </w:rPr>
            </w:pPr>
            <w:r>
              <w:rPr>
                <w:b/>
                <w:sz w:val="22"/>
              </w:rPr>
              <w:t>NUMBER OF PROPOSALS RECEIVED:</w:t>
            </w:r>
            <w:r w:rsidR="00CB78CC">
              <w:rPr>
                <w:b/>
                <w:sz w:val="22"/>
              </w:rPr>
              <w:t xml:space="preserve"> </w:t>
            </w:r>
          </w:p>
        </w:tc>
        <w:tc>
          <w:tcPr>
            <w:tcW w:w="5490" w:type="dxa"/>
            <w:gridSpan w:val="2"/>
            <w:tcBorders>
              <w:top w:val="nil"/>
              <w:left w:val="nil"/>
              <w:bottom w:val="nil"/>
              <w:right w:val="nil"/>
            </w:tcBorders>
          </w:tcPr>
          <w:p w14:paraId="1B173BB1" w14:textId="7A69E272" w:rsidR="00410797" w:rsidRDefault="00D45630">
            <w:pPr>
              <w:spacing w:after="120"/>
              <w:jc w:val="both"/>
              <w:rPr>
                <w:sz w:val="22"/>
              </w:rPr>
            </w:pPr>
            <w:r>
              <w:rPr>
                <w:sz w:val="22"/>
              </w:rPr>
              <w:t>2</w:t>
            </w:r>
          </w:p>
        </w:tc>
      </w:tr>
      <w:tr w:rsidR="00410797" w14:paraId="761730FA" w14:textId="77777777">
        <w:trPr>
          <w:trHeight w:val="224"/>
        </w:trPr>
        <w:tc>
          <w:tcPr>
            <w:tcW w:w="5418" w:type="dxa"/>
            <w:gridSpan w:val="2"/>
            <w:tcBorders>
              <w:top w:val="nil"/>
              <w:left w:val="nil"/>
              <w:bottom w:val="nil"/>
              <w:right w:val="nil"/>
            </w:tcBorders>
          </w:tcPr>
          <w:p w14:paraId="3F4D2231" w14:textId="5488626C" w:rsidR="00410797" w:rsidRDefault="00410797">
            <w:pPr>
              <w:spacing w:after="120"/>
              <w:jc w:val="both"/>
              <w:rPr>
                <w:b/>
                <w:sz w:val="22"/>
              </w:rPr>
            </w:pPr>
            <w:r>
              <w:rPr>
                <w:b/>
                <w:sz w:val="22"/>
              </w:rPr>
              <w:t>NUMBER OF PROPOSALS RECOMMENDED:</w:t>
            </w:r>
            <w:r w:rsidR="00CB78CC">
              <w:rPr>
                <w:b/>
                <w:sz w:val="22"/>
              </w:rPr>
              <w:t xml:space="preserve"> </w:t>
            </w:r>
          </w:p>
        </w:tc>
        <w:tc>
          <w:tcPr>
            <w:tcW w:w="5490" w:type="dxa"/>
            <w:gridSpan w:val="2"/>
            <w:tcBorders>
              <w:top w:val="nil"/>
              <w:left w:val="nil"/>
              <w:bottom w:val="nil"/>
              <w:right w:val="nil"/>
            </w:tcBorders>
          </w:tcPr>
          <w:p w14:paraId="0D2596CF" w14:textId="4B2138AF" w:rsidR="00410797" w:rsidRDefault="00D45630">
            <w:pPr>
              <w:spacing w:after="120"/>
              <w:jc w:val="both"/>
              <w:rPr>
                <w:sz w:val="22"/>
              </w:rPr>
            </w:pPr>
            <w:r>
              <w:rPr>
                <w:sz w:val="22"/>
              </w:rPr>
              <w:t>2</w:t>
            </w:r>
          </w:p>
        </w:tc>
      </w:tr>
      <w:tr w:rsidR="00410797" w14:paraId="794D6562" w14:textId="77777777" w:rsidTr="00B329DA">
        <w:trPr>
          <w:trHeight w:val="117"/>
        </w:trPr>
        <w:tc>
          <w:tcPr>
            <w:tcW w:w="5418" w:type="dxa"/>
            <w:gridSpan w:val="2"/>
            <w:tcBorders>
              <w:top w:val="nil"/>
              <w:left w:val="nil"/>
              <w:bottom w:val="nil"/>
              <w:right w:val="nil"/>
            </w:tcBorders>
          </w:tcPr>
          <w:p w14:paraId="72BEE658" w14:textId="77777777" w:rsidR="00410797" w:rsidRDefault="00410797">
            <w:pPr>
              <w:spacing w:after="120"/>
              <w:jc w:val="both"/>
              <w:rPr>
                <w:b/>
                <w:sz w:val="22"/>
              </w:rPr>
            </w:pPr>
            <w:r>
              <w:rPr>
                <w:b/>
                <w:sz w:val="22"/>
              </w:rPr>
              <w:t>NUMBER OF PROPOSALS NOT RECOMMENDED:</w:t>
            </w:r>
          </w:p>
        </w:tc>
        <w:tc>
          <w:tcPr>
            <w:tcW w:w="5490" w:type="dxa"/>
            <w:gridSpan w:val="2"/>
            <w:tcBorders>
              <w:top w:val="nil"/>
              <w:left w:val="nil"/>
              <w:bottom w:val="nil"/>
              <w:right w:val="nil"/>
            </w:tcBorders>
          </w:tcPr>
          <w:p w14:paraId="2097C42B" w14:textId="502F9D58" w:rsidR="00410797" w:rsidRDefault="00CB78CC">
            <w:pPr>
              <w:spacing w:after="120"/>
              <w:jc w:val="both"/>
              <w:rPr>
                <w:sz w:val="22"/>
              </w:rPr>
            </w:pPr>
            <w:r>
              <w:rPr>
                <w:sz w:val="22"/>
              </w:rPr>
              <w:t>0</w:t>
            </w:r>
          </w:p>
        </w:tc>
      </w:tr>
      <w:tr w:rsidR="00410797" w14:paraId="6A89E767" w14:textId="77777777" w:rsidTr="00B329DA">
        <w:trPr>
          <w:cantSplit/>
          <w:trHeight w:val="828"/>
        </w:trPr>
        <w:tc>
          <w:tcPr>
            <w:tcW w:w="10908" w:type="dxa"/>
            <w:gridSpan w:val="4"/>
            <w:tcBorders>
              <w:top w:val="nil"/>
              <w:left w:val="nil"/>
              <w:bottom w:val="nil"/>
              <w:right w:val="nil"/>
            </w:tcBorders>
          </w:tcPr>
          <w:p w14:paraId="2937508C" w14:textId="6D7E0B94" w:rsidR="00410797" w:rsidRPr="002A0FCF" w:rsidRDefault="00410797" w:rsidP="007B2582">
            <w:pPr>
              <w:rPr>
                <w:sz w:val="22"/>
                <w:szCs w:val="22"/>
              </w:rPr>
            </w:pPr>
            <w:r w:rsidRPr="002A0FCF">
              <w:rPr>
                <w:b/>
                <w:sz w:val="22"/>
                <w:szCs w:val="22"/>
              </w:rPr>
              <w:t xml:space="preserve">RESULT OF FUNDING: </w:t>
            </w:r>
            <w:r w:rsidR="002A0FCF" w:rsidRPr="002A0FCF">
              <w:rPr>
                <w:sz w:val="22"/>
                <w:szCs w:val="22"/>
              </w:rPr>
              <w:t>Grants are awarded to provide instructional services at the workplace to those with skills below the postsecondary level, from basic literacy or beginning English language proficiency through the skill level expected of a high school graduate.  Each workplace, however, presents its own set of language and literacy needs depending on its employee population; workplace education classes are custom designed to meet these needs.</w:t>
            </w:r>
          </w:p>
          <w:p w14:paraId="178F1931" w14:textId="3360E243" w:rsidR="002A0FCF" w:rsidRPr="002A0FCF" w:rsidRDefault="002A0FCF" w:rsidP="007B2582">
            <w:pPr>
              <w:rPr>
                <w:sz w:val="22"/>
                <w:szCs w:val="22"/>
              </w:rPr>
            </w:pPr>
          </w:p>
          <w:p w14:paraId="510BE8DF" w14:textId="2D4F6669" w:rsidR="002A0FCF" w:rsidRPr="002A0FCF" w:rsidRDefault="002A0FCF" w:rsidP="002A0FCF">
            <w:pPr>
              <w:rPr>
                <w:sz w:val="22"/>
                <w:szCs w:val="22"/>
              </w:rPr>
            </w:pPr>
            <w:r w:rsidRPr="002A0FCF">
              <w:rPr>
                <w:sz w:val="22"/>
                <w:szCs w:val="22"/>
              </w:rPr>
              <w:t xml:space="preserve">During Phase 1 applicants will complete a Workplace Needs Assessment (WNA). The WNA includes the following: </w:t>
            </w:r>
          </w:p>
          <w:p w14:paraId="50F19445" w14:textId="77777777" w:rsidR="002A0FCF" w:rsidRPr="002A0FCF" w:rsidRDefault="002A0FCF" w:rsidP="002A0FCF">
            <w:pPr>
              <w:pStyle w:val="ListParagraph"/>
              <w:numPr>
                <w:ilvl w:val="0"/>
                <w:numId w:val="2"/>
              </w:numPr>
              <w:spacing w:after="0"/>
              <w:rPr>
                <w:rFonts w:ascii="Times New Roman" w:hAnsi="Times New Roman"/>
              </w:rPr>
            </w:pPr>
            <w:r w:rsidRPr="002A0FCF">
              <w:rPr>
                <w:rFonts w:ascii="Times New Roman" w:hAnsi="Times New Roman"/>
              </w:rPr>
              <w:t>analyzes the overall educational needs of workers within a business/union/organization;</w:t>
            </w:r>
          </w:p>
          <w:p w14:paraId="5ED1EC10" w14:textId="77777777" w:rsidR="002A0FCF" w:rsidRPr="002A0FCF" w:rsidRDefault="002A0FCF" w:rsidP="002A0FCF">
            <w:pPr>
              <w:pStyle w:val="ListParagraph"/>
              <w:numPr>
                <w:ilvl w:val="0"/>
                <w:numId w:val="2"/>
              </w:numPr>
              <w:spacing w:after="0"/>
              <w:rPr>
                <w:rFonts w:ascii="Times New Roman" w:hAnsi="Times New Roman"/>
              </w:rPr>
            </w:pPr>
            <w:r w:rsidRPr="002A0FCF">
              <w:rPr>
                <w:rFonts w:ascii="Times New Roman" w:hAnsi="Times New Roman"/>
              </w:rPr>
              <w:t xml:space="preserve">looks for potential assets to the success of the workplace education and determines strategies to capitalize on these;  </w:t>
            </w:r>
          </w:p>
          <w:p w14:paraId="365A0937" w14:textId="77777777" w:rsidR="002A0FCF" w:rsidRPr="002A0FCF" w:rsidRDefault="002A0FCF" w:rsidP="002A0FCF">
            <w:pPr>
              <w:pStyle w:val="ListParagraph"/>
              <w:numPr>
                <w:ilvl w:val="0"/>
                <w:numId w:val="2"/>
              </w:numPr>
              <w:spacing w:after="0"/>
              <w:rPr>
                <w:rFonts w:ascii="Times New Roman" w:hAnsi="Times New Roman"/>
              </w:rPr>
            </w:pPr>
            <w:r w:rsidRPr="002A0FCF">
              <w:rPr>
                <w:rFonts w:ascii="Times New Roman" w:hAnsi="Times New Roman"/>
              </w:rPr>
              <w:t>looks for potential barriers to the success of the workplace education program and develops strategies to overcome potential barriers to the program;</w:t>
            </w:r>
          </w:p>
          <w:p w14:paraId="37204FEF" w14:textId="77777777" w:rsidR="002A0FCF" w:rsidRPr="002A0FCF" w:rsidRDefault="002A0FCF" w:rsidP="002A0FCF">
            <w:pPr>
              <w:pStyle w:val="ListParagraph"/>
              <w:numPr>
                <w:ilvl w:val="0"/>
                <w:numId w:val="2"/>
              </w:numPr>
              <w:spacing w:after="0"/>
              <w:rPr>
                <w:rFonts w:ascii="Times New Roman" w:hAnsi="Times New Roman"/>
              </w:rPr>
            </w:pPr>
            <w:r w:rsidRPr="002A0FCF">
              <w:rPr>
                <w:rFonts w:ascii="Times New Roman" w:hAnsi="Times New Roman"/>
              </w:rPr>
              <w:t>evaluates the language, literacy, and numeracy skills needed for the range of job categories;</w:t>
            </w:r>
          </w:p>
          <w:p w14:paraId="6DA74C34" w14:textId="77777777" w:rsidR="002A0FCF" w:rsidRPr="002A0FCF" w:rsidRDefault="002A0FCF" w:rsidP="002A0FCF">
            <w:pPr>
              <w:pStyle w:val="ListParagraph"/>
              <w:numPr>
                <w:ilvl w:val="0"/>
                <w:numId w:val="2"/>
              </w:numPr>
              <w:spacing w:after="0"/>
              <w:rPr>
                <w:rFonts w:ascii="Times New Roman" w:hAnsi="Times New Roman"/>
              </w:rPr>
            </w:pPr>
            <w:r w:rsidRPr="002A0FCF">
              <w:rPr>
                <w:rFonts w:ascii="Times New Roman" w:hAnsi="Times New Roman"/>
              </w:rPr>
              <w:t>examines oral and written communication systems of the workplace, including use of workers’ first languages, bilingual resources, and how workers perform their jobs;</w:t>
            </w:r>
          </w:p>
          <w:p w14:paraId="46235290" w14:textId="77777777" w:rsidR="002A0FCF" w:rsidRPr="002A0FCF" w:rsidRDefault="002A0FCF" w:rsidP="002A0FCF">
            <w:pPr>
              <w:pStyle w:val="ListParagraph"/>
              <w:numPr>
                <w:ilvl w:val="0"/>
                <w:numId w:val="3"/>
              </w:numPr>
              <w:spacing w:after="0"/>
              <w:rPr>
                <w:rFonts w:ascii="Times New Roman" w:hAnsi="Times New Roman"/>
                <w:b/>
              </w:rPr>
            </w:pPr>
            <w:r w:rsidRPr="002A0FCF">
              <w:rPr>
                <w:rFonts w:ascii="Times New Roman" w:hAnsi="Times New Roman"/>
              </w:rPr>
              <w:t>investigates the readiness of the partnership to sustain a multi-year basic education program; and</w:t>
            </w:r>
          </w:p>
          <w:p w14:paraId="542338E6" w14:textId="77777777" w:rsidR="002A0FCF" w:rsidRPr="002A0FCF" w:rsidRDefault="002A0FCF" w:rsidP="002A0FCF">
            <w:pPr>
              <w:pStyle w:val="ListParagraph"/>
              <w:numPr>
                <w:ilvl w:val="0"/>
                <w:numId w:val="3"/>
              </w:numPr>
              <w:spacing w:after="0"/>
              <w:rPr>
                <w:rFonts w:ascii="Times New Roman" w:hAnsi="Times New Roman"/>
                <w:b/>
              </w:rPr>
            </w:pPr>
            <w:r w:rsidRPr="002A0FCF">
              <w:rPr>
                <w:rFonts w:ascii="Times New Roman" w:hAnsi="Times New Roman"/>
              </w:rPr>
              <w:t>plans for Phase 2 components, including classroom space.</w:t>
            </w:r>
          </w:p>
          <w:p w14:paraId="26D4FEC8" w14:textId="664AC08B" w:rsidR="002A0FCF" w:rsidRPr="002A0FCF" w:rsidRDefault="002A0FCF" w:rsidP="007B2582">
            <w:pPr>
              <w:rPr>
                <w:b/>
                <w:sz w:val="22"/>
                <w:szCs w:val="22"/>
              </w:rPr>
            </w:pPr>
          </w:p>
          <w:p w14:paraId="4A19CCB9" w14:textId="77777777" w:rsidR="00D85054" w:rsidRPr="002A0FCF" w:rsidRDefault="00D85054" w:rsidP="00C34967">
            <w:pPr>
              <w:rPr>
                <w:b/>
                <w:sz w:val="22"/>
                <w:szCs w:val="22"/>
              </w:rPr>
            </w:pPr>
          </w:p>
          <w:p w14:paraId="5ACFA215" w14:textId="77777777" w:rsidR="00D85054" w:rsidRPr="002A0FCF" w:rsidRDefault="00D85054" w:rsidP="00C34967">
            <w:pPr>
              <w:rPr>
                <w:sz w:val="22"/>
                <w:szCs w:val="22"/>
              </w:rPr>
            </w:pPr>
          </w:p>
        </w:tc>
      </w:tr>
    </w:tbl>
    <w:p w14:paraId="477F4A36" w14:textId="77777777" w:rsidR="00410797" w:rsidRDefault="00410797">
      <w:pPr>
        <w:jc w:val="both"/>
        <w:rPr>
          <w:sz w:val="22"/>
        </w:rPr>
      </w:pPr>
      <w:r>
        <w:rPr>
          <w:sz w:val="22"/>
        </w:rPr>
        <w:tab/>
      </w:r>
    </w:p>
    <w:tbl>
      <w:tblPr>
        <w:tblW w:w="10830" w:type="dxa"/>
        <w:tblLayout w:type="fixed"/>
        <w:tblCellMar>
          <w:left w:w="30" w:type="dxa"/>
          <w:right w:w="30" w:type="dxa"/>
        </w:tblCellMar>
        <w:tblLook w:val="0000" w:firstRow="0" w:lastRow="0" w:firstColumn="0" w:lastColumn="0" w:noHBand="0" w:noVBand="0"/>
      </w:tblPr>
      <w:tblGrid>
        <w:gridCol w:w="9390"/>
        <w:gridCol w:w="1440"/>
      </w:tblGrid>
      <w:tr w:rsidR="00410797" w14:paraId="0D3A9C74" w14:textId="77777777" w:rsidTr="00D45630">
        <w:trPr>
          <w:cantSplit/>
          <w:trHeight w:val="264"/>
        </w:trPr>
        <w:tc>
          <w:tcPr>
            <w:tcW w:w="9390" w:type="dxa"/>
            <w:tcBorders>
              <w:top w:val="single" w:sz="6" w:space="0" w:color="auto"/>
              <w:left w:val="single" w:sz="6" w:space="0" w:color="auto"/>
              <w:bottom w:val="double" w:sz="4" w:space="0" w:color="auto"/>
              <w:right w:val="single" w:sz="6" w:space="0" w:color="auto"/>
            </w:tcBorders>
          </w:tcPr>
          <w:p w14:paraId="794ED3C1" w14:textId="77777777" w:rsidR="00410797" w:rsidRDefault="00410797" w:rsidP="00B329DA">
            <w:pPr>
              <w:spacing w:before="20" w:after="20"/>
              <w:jc w:val="center"/>
              <w:rPr>
                <w:b/>
                <w:snapToGrid w:val="0"/>
                <w:color w:val="000000"/>
                <w:sz w:val="22"/>
              </w:rPr>
            </w:pPr>
            <w:r>
              <w:rPr>
                <w:b/>
                <w:snapToGrid w:val="0"/>
                <w:color w:val="000000"/>
                <w:sz w:val="22"/>
              </w:rPr>
              <w:t>RECIPIENTS</w:t>
            </w:r>
          </w:p>
        </w:tc>
        <w:tc>
          <w:tcPr>
            <w:tcW w:w="1440" w:type="dxa"/>
            <w:tcBorders>
              <w:top w:val="single" w:sz="6" w:space="0" w:color="auto"/>
              <w:left w:val="single" w:sz="6" w:space="0" w:color="auto"/>
              <w:bottom w:val="double" w:sz="4" w:space="0" w:color="auto"/>
              <w:right w:val="single" w:sz="6" w:space="0" w:color="auto"/>
            </w:tcBorders>
          </w:tcPr>
          <w:p w14:paraId="601E80A8" w14:textId="77777777" w:rsidR="00410797" w:rsidRDefault="00410797" w:rsidP="00B329DA">
            <w:pPr>
              <w:spacing w:before="20" w:after="20"/>
              <w:jc w:val="center"/>
              <w:rPr>
                <w:b/>
                <w:snapToGrid w:val="0"/>
                <w:color w:val="000000"/>
                <w:sz w:val="22"/>
              </w:rPr>
            </w:pPr>
            <w:r>
              <w:rPr>
                <w:b/>
                <w:snapToGrid w:val="0"/>
                <w:color w:val="000000"/>
                <w:sz w:val="22"/>
              </w:rPr>
              <w:t>AMOUNTS</w:t>
            </w:r>
          </w:p>
        </w:tc>
      </w:tr>
      <w:tr w:rsidR="00372996" w14:paraId="2557505B" w14:textId="77777777" w:rsidTr="00D45630">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1C90C571" w14:textId="23B3D32C" w:rsidR="00372996" w:rsidRPr="006A2865" w:rsidRDefault="006A2865" w:rsidP="00D57F6E">
            <w:pPr>
              <w:spacing w:before="20" w:after="20"/>
              <w:rPr>
                <w:bCs/>
                <w:sz w:val="22"/>
                <w:szCs w:val="21"/>
              </w:rPr>
            </w:pPr>
            <w:r w:rsidRPr="006A2865">
              <w:rPr>
                <w:bCs/>
                <w:sz w:val="22"/>
                <w:szCs w:val="21"/>
              </w:rPr>
              <w:t>Asian American Civic Association</w:t>
            </w:r>
          </w:p>
        </w:tc>
        <w:tc>
          <w:tcPr>
            <w:tcW w:w="1440" w:type="dxa"/>
            <w:tcBorders>
              <w:top w:val="single" w:sz="6" w:space="0" w:color="auto"/>
              <w:left w:val="single" w:sz="6" w:space="0" w:color="auto"/>
              <w:bottom w:val="single" w:sz="6" w:space="0" w:color="auto"/>
              <w:right w:val="single" w:sz="6" w:space="0" w:color="auto"/>
            </w:tcBorders>
            <w:vAlign w:val="center"/>
          </w:tcPr>
          <w:p w14:paraId="78F33579" w14:textId="569A9D47" w:rsidR="00372996" w:rsidRPr="00B329DA" w:rsidRDefault="006A2865" w:rsidP="00D57F6E">
            <w:pPr>
              <w:spacing w:before="20" w:after="20"/>
              <w:jc w:val="right"/>
              <w:rPr>
                <w:sz w:val="22"/>
                <w:szCs w:val="21"/>
              </w:rPr>
            </w:pPr>
            <w:r>
              <w:rPr>
                <w:sz w:val="22"/>
                <w:szCs w:val="21"/>
              </w:rPr>
              <w:t>$7,000</w:t>
            </w:r>
          </w:p>
        </w:tc>
      </w:tr>
      <w:tr w:rsidR="00372996" w14:paraId="41529082" w14:textId="77777777" w:rsidTr="00D45630">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1B26E08" w14:textId="2241993D" w:rsidR="00372996" w:rsidRPr="00B329DA" w:rsidRDefault="006A2865" w:rsidP="00372996">
            <w:pPr>
              <w:spacing w:before="20" w:after="20"/>
              <w:rPr>
                <w:sz w:val="22"/>
                <w:szCs w:val="21"/>
              </w:rPr>
            </w:pPr>
            <w:r>
              <w:rPr>
                <w:sz w:val="22"/>
                <w:szCs w:val="21"/>
              </w:rPr>
              <w:t>YMCA of Greater Boston</w:t>
            </w:r>
          </w:p>
        </w:tc>
        <w:tc>
          <w:tcPr>
            <w:tcW w:w="1440" w:type="dxa"/>
            <w:tcBorders>
              <w:top w:val="single" w:sz="6" w:space="0" w:color="auto"/>
              <w:left w:val="single" w:sz="6" w:space="0" w:color="auto"/>
              <w:bottom w:val="single" w:sz="6" w:space="0" w:color="auto"/>
              <w:right w:val="single" w:sz="6" w:space="0" w:color="auto"/>
            </w:tcBorders>
            <w:vAlign w:val="center"/>
          </w:tcPr>
          <w:p w14:paraId="5533DA82" w14:textId="6ED93047" w:rsidR="00372996" w:rsidRPr="00B329DA" w:rsidRDefault="006A2865" w:rsidP="00D57F6E">
            <w:pPr>
              <w:spacing w:before="20" w:after="20"/>
              <w:jc w:val="right"/>
              <w:rPr>
                <w:sz w:val="22"/>
                <w:szCs w:val="21"/>
              </w:rPr>
            </w:pPr>
            <w:r>
              <w:rPr>
                <w:sz w:val="22"/>
                <w:szCs w:val="21"/>
              </w:rPr>
              <w:t>$8,909</w:t>
            </w:r>
          </w:p>
        </w:tc>
      </w:tr>
      <w:tr w:rsidR="00372996" w14:paraId="1AE7CC78" w14:textId="77777777" w:rsidTr="00D45630">
        <w:trPr>
          <w:cantSplit/>
          <w:trHeight w:val="138"/>
        </w:trPr>
        <w:tc>
          <w:tcPr>
            <w:tcW w:w="9390" w:type="dxa"/>
            <w:tcBorders>
              <w:top w:val="double" w:sz="6" w:space="0" w:color="auto"/>
              <w:left w:val="single" w:sz="6" w:space="0" w:color="auto"/>
              <w:bottom w:val="single" w:sz="4" w:space="0" w:color="auto"/>
              <w:right w:val="single" w:sz="6" w:space="0" w:color="auto"/>
            </w:tcBorders>
          </w:tcPr>
          <w:p w14:paraId="770ED64A" w14:textId="7DBF9F72" w:rsidR="00372996" w:rsidRPr="00B329DA" w:rsidRDefault="00372996" w:rsidP="00FA17BE">
            <w:pPr>
              <w:pStyle w:val="Heading2"/>
              <w:spacing w:before="20" w:after="20"/>
              <w:jc w:val="both"/>
              <w:rPr>
                <w:rFonts w:ascii="Times New Roman" w:hAnsi="Times New Roman"/>
                <w:sz w:val="22"/>
                <w:szCs w:val="21"/>
              </w:rPr>
            </w:pPr>
            <w:r w:rsidRPr="00B329DA">
              <w:rPr>
                <w:rFonts w:ascii="Times New Roman" w:hAnsi="Times New Roman"/>
                <w:sz w:val="22"/>
                <w:szCs w:val="21"/>
              </w:rPr>
              <w:t xml:space="preserve">TOTAL </w:t>
            </w:r>
            <w:r>
              <w:rPr>
                <w:rFonts w:ascii="Times New Roman" w:hAnsi="Times New Roman"/>
                <w:sz w:val="22"/>
                <w:szCs w:val="21"/>
              </w:rPr>
              <w:t xml:space="preserve">FEDERAL </w:t>
            </w:r>
            <w:r w:rsidRPr="00B329DA">
              <w:rPr>
                <w:rFonts w:ascii="Times New Roman" w:hAnsi="Times New Roman"/>
                <w:sz w:val="22"/>
                <w:szCs w:val="21"/>
              </w:rPr>
              <w:t>FUNDS</w:t>
            </w:r>
          </w:p>
        </w:tc>
        <w:tc>
          <w:tcPr>
            <w:tcW w:w="1440" w:type="dxa"/>
            <w:tcBorders>
              <w:top w:val="double" w:sz="6" w:space="0" w:color="auto"/>
              <w:left w:val="single" w:sz="6" w:space="0" w:color="auto"/>
              <w:bottom w:val="single" w:sz="4" w:space="0" w:color="auto"/>
              <w:right w:val="single" w:sz="6" w:space="0" w:color="auto"/>
            </w:tcBorders>
            <w:vAlign w:val="center"/>
          </w:tcPr>
          <w:p w14:paraId="0F3FBAA4" w14:textId="7166EE20" w:rsidR="00372996" w:rsidRPr="00394D03" w:rsidRDefault="006A2865" w:rsidP="007B2582">
            <w:pPr>
              <w:spacing w:before="20" w:after="20"/>
              <w:jc w:val="right"/>
              <w:rPr>
                <w:b/>
                <w:bCs/>
                <w:snapToGrid w:val="0"/>
                <w:color w:val="000000"/>
                <w:sz w:val="22"/>
                <w:szCs w:val="21"/>
              </w:rPr>
            </w:pPr>
            <w:r w:rsidRPr="00394D03">
              <w:rPr>
                <w:b/>
                <w:bCs/>
                <w:snapToGrid w:val="0"/>
                <w:color w:val="000000"/>
                <w:sz w:val="22"/>
                <w:szCs w:val="21"/>
              </w:rPr>
              <w:t>$15,909</w:t>
            </w:r>
          </w:p>
        </w:tc>
      </w:tr>
    </w:tbl>
    <w:p w14:paraId="499BD57C" w14:textId="77777777" w:rsidR="00410797" w:rsidRDefault="00410797">
      <w:pPr>
        <w:spacing w:before="60" w:after="60"/>
        <w:jc w:val="both"/>
        <w:rPr>
          <w:sz w:val="22"/>
        </w:rPr>
      </w:pPr>
    </w:p>
    <w:sectPr w:rsidR="00410797" w:rsidSect="00F11240">
      <w:type w:val="continuous"/>
      <w:pgSz w:w="12240" w:h="15840"/>
      <w:pgMar w:top="720" w:right="720" w:bottom="432" w:left="720" w:header="720" w:footer="72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AB1219"/>
    <w:multiLevelType w:val="hybridMultilevel"/>
    <w:tmpl w:val="3E5A8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6772609"/>
    <w:multiLevelType w:val="hybridMultilevel"/>
    <w:tmpl w:val="3886E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6"/>
    <w:rsid w:val="000C6C68"/>
    <w:rsid w:val="001522C7"/>
    <w:rsid w:val="00177AA5"/>
    <w:rsid w:val="001A433F"/>
    <w:rsid w:val="001B5362"/>
    <w:rsid w:val="001B78A6"/>
    <w:rsid w:val="001C6572"/>
    <w:rsid w:val="001E2790"/>
    <w:rsid w:val="00224F8E"/>
    <w:rsid w:val="002A0FCF"/>
    <w:rsid w:val="002D5121"/>
    <w:rsid w:val="0031794D"/>
    <w:rsid w:val="003226AE"/>
    <w:rsid w:val="00330653"/>
    <w:rsid w:val="00351281"/>
    <w:rsid w:val="00372996"/>
    <w:rsid w:val="00394D03"/>
    <w:rsid w:val="00410797"/>
    <w:rsid w:val="00427DA8"/>
    <w:rsid w:val="00455791"/>
    <w:rsid w:val="0052189A"/>
    <w:rsid w:val="00521A12"/>
    <w:rsid w:val="00534FE7"/>
    <w:rsid w:val="00542157"/>
    <w:rsid w:val="0055153E"/>
    <w:rsid w:val="005736D2"/>
    <w:rsid w:val="006040C0"/>
    <w:rsid w:val="00634CDE"/>
    <w:rsid w:val="0065210F"/>
    <w:rsid w:val="00652A79"/>
    <w:rsid w:val="006A2865"/>
    <w:rsid w:val="006D71B2"/>
    <w:rsid w:val="00730E52"/>
    <w:rsid w:val="007506C8"/>
    <w:rsid w:val="007911BB"/>
    <w:rsid w:val="007B2582"/>
    <w:rsid w:val="007D044B"/>
    <w:rsid w:val="007D0D4F"/>
    <w:rsid w:val="008256FF"/>
    <w:rsid w:val="00837F08"/>
    <w:rsid w:val="00842E20"/>
    <w:rsid w:val="008941CA"/>
    <w:rsid w:val="008B2255"/>
    <w:rsid w:val="008D1631"/>
    <w:rsid w:val="008F2001"/>
    <w:rsid w:val="00920656"/>
    <w:rsid w:val="009B5020"/>
    <w:rsid w:val="00AF1A04"/>
    <w:rsid w:val="00B23916"/>
    <w:rsid w:val="00B329DA"/>
    <w:rsid w:val="00BA484A"/>
    <w:rsid w:val="00C056D3"/>
    <w:rsid w:val="00C2026C"/>
    <w:rsid w:val="00C34967"/>
    <w:rsid w:val="00C44806"/>
    <w:rsid w:val="00C721A9"/>
    <w:rsid w:val="00CB78CC"/>
    <w:rsid w:val="00CF534A"/>
    <w:rsid w:val="00CF5517"/>
    <w:rsid w:val="00D45630"/>
    <w:rsid w:val="00D54D27"/>
    <w:rsid w:val="00D85054"/>
    <w:rsid w:val="00D96130"/>
    <w:rsid w:val="00DA73E5"/>
    <w:rsid w:val="00DB56D5"/>
    <w:rsid w:val="00F00B3B"/>
    <w:rsid w:val="00F11240"/>
    <w:rsid w:val="00FA17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BCC6CF"/>
  <w15:docId w15:val="{60F0B178-936D-463F-9CB7-4209809A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link w:val="ListParagraphChar"/>
    <w:uiPriority w:val="34"/>
    <w:qFormat/>
    <w:rsid w:val="001C6572"/>
    <w:pPr>
      <w:spacing w:after="200" w:line="276" w:lineRule="auto"/>
      <w:ind w:left="720"/>
      <w:contextualSpacing/>
    </w:pPr>
    <w:rPr>
      <w:rFonts w:ascii="Calibri" w:hAnsi="Calibri"/>
      <w:sz w:val="22"/>
      <w:szCs w:val="22"/>
    </w:rPr>
  </w:style>
  <w:style w:type="character" w:styleId="CommentReference">
    <w:name w:val="annotation reference"/>
    <w:basedOn w:val="DefaultParagraphFont"/>
    <w:uiPriority w:val="99"/>
    <w:semiHidden/>
    <w:unhideWhenUsed/>
    <w:rsid w:val="009B5020"/>
    <w:rPr>
      <w:sz w:val="16"/>
      <w:szCs w:val="16"/>
    </w:rPr>
  </w:style>
  <w:style w:type="paragraph" w:styleId="CommentText">
    <w:name w:val="annotation text"/>
    <w:basedOn w:val="Normal"/>
    <w:link w:val="CommentTextChar"/>
    <w:uiPriority w:val="99"/>
    <w:unhideWhenUsed/>
    <w:rsid w:val="009B5020"/>
  </w:style>
  <w:style w:type="character" w:customStyle="1" w:styleId="CommentTextChar">
    <w:name w:val="Comment Text Char"/>
    <w:basedOn w:val="DefaultParagraphFont"/>
    <w:link w:val="CommentText"/>
    <w:uiPriority w:val="99"/>
    <w:rsid w:val="009B5020"/>
    <w:rPr>
      <w:sz w:val="20"/>
      <w:szCs w:val="20"/>
    </w:rPr>
  </w:style>
  <w:style w:type="paragraph" w:styleId="CommentSubject">
    <w:name w:val="annotation subject"/>
    <w:basedOn w:val="CommentText"/>
    <w:next w:val="CommentText"/>
    <w:link w:val="CommentSubjectChar"/>
    <w:uiPriority w:val="99"/>
    <w:semiHidden/>
    <w:unhideWhenUsed/>
    <w:rsid w:val="009B5020"/>
    <w:rPr>
      <w:b/>
      <w:bCs/>
    </w:rPr>
  </w:style>
  <w:style w:type="character" w:customStyle="1" w:styleId="CommentSubjectChar">
    <w:name w:val="Comment Subject Char"/>
    <w:basedOn w:val="CommentTextChar"/>
    <w:link w:val="CommentSubject"/>
    <w:uiPriority w:val="99"/>
    <w:semiHidden/>
    <w:rsid w:val="009B5020"/>
    <w:rPr>
      <w:b/>
      <w:bCs/>
      <w:sz w:val="20"/>
      <w:szCs w:val="20"/>
    </w:rPr>
  </w:style>
  <w:style w:type="character" w:customStyle="1" w:styleId="ListParagraphChar">
    <w:name w:val="List Paragraph Char"/>
    <w:link w:val="ListParagraph"/>
    <w:uiPriority w:val="34"/>
    <w:locked/>
    <w:rsid w:val="002A0FCF"/>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13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2.xml"/><Relationship Id="rId7" Type="http://schemas.openxmlformats.org/officeDocument/2006/relationships/settings" Target="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2" ma:contentTypeDescription="Create a new document." ma:contentTypeScope="" ma:versionID="971bd7d0910f8917d9f997a85ccfad2c">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38cf277194dd534cfd17989f288fbe33"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4c63040-5e06-4c4a-8b07-ca5832d9b241" xsi:nil="true"/>
    <lcf76f155ced4ddcb4097134ff3c332f xmlns="9324d023-3849-46fe-9182-6ce950756bea">
      <Terms xmlns="http://schemas.microsoft.com/office/infopath/2007/PartnerControls"/>
    </lcf76f155ced4ddcb4097134ff3c332f>
    <SharedWithUsers xmlns="14c63040-5e06-4c4a-8b07-ca5832d9b241">
      <UserInfo>
        <DisplayName>Stevens-Carter, Wyvonne (DESE)</DisplayName>
        <AccountId>18</AccountId>
        <AccountType/>
      </UserInfo>
      <UserInfo>
        <DisplayName>Smith-Nwachuku, Joeatta K. (DESE)</DisplayName>
        <AccountId>183</AccountId>
        <AccountType/>
      </UserInfo>
      <UserInfo>
        <DisplayName>Bettencourt, Helene H. (DESE)</DisplayName>
        <AccountId>202</AccountId>
        <AccountType/>
      </UserInfo>
      <UserInfo>
        <DisplayName>Leitz, Jessica (DESE)</DisplayName>
        <AccountId>224</AccountId>
        <AccountType/>
      </UserInfo>
    </SharedWithUsers>
    <Count xmlns="9324d023-3849-46fe-9182-6ce950756bea" xsi:nil="true"/>
  </documentManagement>
</p:properties>
</file>

<file path=customXml/itemProps1.xml><?xml version="1.0" encoding="utf-8"?>
<ds:datastoreItem xmlns:ds="http://schemas.openxmlformats.org/officeDocument/2006/customXml" ds:itemID="{E03E621D-2AD8-4F1B-97EE-E4B390E13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E8E30D-8AE9-4836-8739-192E13ACED13}">
  <ds:schemaRefs>
    <ds:schemaRef ds:uri="http://schemas.microsoft.com/sharepoint/v3/contenttype/forms"/>
  </ds:schemaRefs>
</ds:datastoreItem>
</file>

<file path=customXml/itemProps3.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14c63040-5e06-4c4a-8b07-ca5832d9b241"/>
    <ds:schemaRef ds:uri="9324d023-3849-46fe-9182-6ce950756be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289</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FY2023 FC 494 Board Pacakge</vt:lpstr>
    </vt:vector>
  </TitlesOfParts>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FC494 Board Pacakge</dc:title>
  <dc:creator>DESE</dc:creator>
  <cp:lastModifiedBy>Zou, Dong (EOE)</cp:lastModifiedBy>
  <cp:revision>8</cp:revision>
  <cp:lastPrinted>2001-07-23T18:06:00Z</cp:lastPrinted>
  <dcterms:created xsi:type="dcterms:W3CDTF">2023-03-15T21:56:00Z</dcterms:created>
  <dcterms:modified xsi:type="dcterms:W3CDTF">2023-03-20T15:45:00Z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20 2023 12:00AM</vt:lpwstr>
  </property>
</Properties>
</file>