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2160"/>
        <w:gridCol w:w="2910"/>
        <w:gridCol w:w="2438"/>
      </w:tblGrid>
      <w:tr w:rsidR="00410797" w14:paraId="0C3258D4" w14:textId="77777777" w:rsidTr="1F53245A">
        <w:trPr>
          <w:cantSplit/>
        </w:trPr>
        <w:tc>
          <w:tcPr>
            <w:tcW w:w="3405" w:type="dxa"/>
            <w:tcBorders>
              <w:top w:val="nil"/>
              <w:left w:val="nil"/>
              <w:bottom w:val="nil"/>
              <w:right w:val="nil"/>
            </w:tcBorders>
          </w:tcPr>
          <w:p w14:paraId="2E8555FB" w14:textId="77777777" w:rsidR="00410797" w:rsidRDefault="10F0C32E" w:rsidP="1F53245A">
            <w:pPr>
              <w:spacing w:after="120"/>
              <w:ind w:right="-1008"/>
              <w:jc w:val="both"/>
              <w:rPr>
                <w:b/>
                <w:bCs/>
                <w:sz w:val="22"/>
                <w:szCs w:val="22"/>
              </w:rPr>
            </w:pPr>
            <w:r w:rsidRPr="1F53245A">
              <w:rPr>
                <w:b/>
                <w:bCs/>
                <w:sz w:val="22"/>
                <w:szCs w:val="22"/>
              </w:rPr>
              <w:t xml:space="preserve">NAME OF GRANT PROGRAM:   </w:t>
            </w:r>
          </w:p>
        </w:tc>
        <w:tc>
          <w:tcPr>
            <w:tcW w:w="5070" w:type="dxa"/>
            <w:gridSpan w:val="2"/>
            <w:tcBorders>
              <w:top w:val="nil"/>
              <w:left w:val="nil"/>
              <w:bottom w:val="nil"/>
              <w:right w:val="nil"/>
            </w:tcBorders>
          </w:tcPr>
          <w:p w14:paraId="4C40413E" w14:textId="41D3196A" w:rsidR="00410797" w:rsidRDefault="42DDE50F" w:rsidP="1F53245A">
            <w:pPr>
              <w:pStyle w:val="Heading1"/>
              <w:ind w:left="-90" w:right="-90" w:firstLine="90"/>
              <w:jc w:val="both"/>
              <w:rPr>
                <w:sz w:val="22"/>
                <w:szCs w:val="22"/>
              </w:rPr>
            </w:pPr>
            <w:r w:rsidRPr="1F53245A">
              <w:rPr>
                <w:sz w:val="22"/>
                <w:szCs w:val="22"/>
              </w:rPr>
              <w:t>FY202</w:t>
            </w:r>
            <w:r w:rsidR="00465F0F">
              <w:rPr>
                <w:sz w:val="22"/>
                <w:szCs w:val="22"/>
              </w:rPr>
              <w:t>3</w:t>
            </w:r>
            <w:r w:rsidRPr="1F53245A">
              <w:rPr>
                <w:sz w:val="22"/>
                <w:szCs w:val="22"/>
              </w:rPr>
              <w:t xml:space="preserve">: </w:t>
            </w:r>
            <w:r w:rsidR="00465F0F">
              <w:rPr>
                <w:sz w:val="22"/>
                <w:szCs w:val="22"/>
              </w:rPr>
              <w:t>MassSTEP ABE and MassSTEP ESOL</w:t>
            </w:r>
          </w:p>
        </w:tc>
        <w:tc>
          <w:tcPr>
            <w:tcW w:w="2438" w:type="dxa"/>
            <w:tcBorders>
              <w:top w:val="nil"/>
              <w:left w:val="nil"/>
              <w:bottom w:val="nil"/>
              <w:right w:val="nil"/>
            </w:tcBorders>
          </w:tcPr>
          <w:p w14:paraId="5813D72A" w14:textId="6584AD27" w:rsidR="00410797" w:rsidRDefault="10F0C32E" w:rsidP="002A1442">
            <w:pPr>
              <w:spacing w:after="120"/>
              <w:ind w:right="-90"/>
              <w:rPr>
                <w:sz w:val="22"/>
                <w:szCs w:val="22"/>
              </w:rPr>
            </w:pPr>
            <w:r w:rsidRPr="1F53245A">
              <w:rPr>
                <w:b/>
                <w:bCs/>
                <w:sz w:val="22"/>
                <w:szCs w:val="22"/>
              </w:rPr>
              <w:t>FUND CODE</w:t>
            </w:r>
            <w:r w:rsidR="00465F0F">
              <w:rPr>
                <w:b/>
                <w:bCs/>
                <w:sz w:val="22"/>
                <w:szCs w:val="22"/>
              </w:rPr>
              <w:t>S</w:t>
            </w:r>
            <w:r w:rsidRPr="1F53245A">
              <w:rPr>
                <w:b/>
                <w:bCs/>
                <w:sz w:val="22"/>
                <w:szCs w:val="22"/>
              </w:rPr>
              <w:t>:</w:t>
            </w:r>
            <w:r w:rsidR="70C767E8" w:rsidRPr="1F53245A">
              <w:rPr>
                <w:sz w:val="22"/>
                <w:szCs w:val="22"/>
              </w:rPr>
              <w:t xml:space="preserve">  </w:t>
            </w:r>
            <w:r w:rsidR="002A1442">
              <w:rPr>
                <w:sz w:val="22"/>
                <w:szCs w:val="22"/>
              </w:rPr>
              <w:t>661/671/359</w:t>
            </w:r>
          </w:p>
        </w:tc>
      </w:tr>
      <w:tr w:rsidR="00410797" w14:paraId="16366702" w14:textId="77777777" w:rsidTr="1F53245A">
        <w:trPr>
          <w:cantSplit/>
        </w:trPr>
        <w:tc>
          <w:tcPr>
            <w:tcW w:w="3405" w:type="dxa"/>
            <w:tcBorders>
              <w:top w:val="nil"/>
              <w:left w:val="nil"/>
              <w:bottom w:val="nil"/>
              <w:right w:val="nil"/>
            </w:tcBorders>
          </w:tcPr>
          <w:p w14:paraId="02866615" w14:textId="77777777" w:rsidR="00410797" w:rsidRDefault="10F0C32E" w:rsidP="1F53245A">
            <w:pPr>
              <w:spacing w:after="120"/>
              <w:ind w:right="-90"/>
              <w:jc w:val="both"/>
              <w:rPr>
                <w:b/>
                <w:bCs/>
                <w:sz w:val="22"/>
                <w:szCs w:val="22"/>
              </w:rPr>
            </w:pPr>
            <w:r w:rsidRPr="1F53245A">
              <w:rPr>
                <w:b/>
                <w:bCs/>
                <w:sz w:val="22"/>
                <w:szCs w:val="22"/>
              </w:rPr>
              <w:t xml:space="preserve">FUNDS ALLOCATED:     </w:t>
            </w:r>
          </w:p>
        </w:tc>
        <w:tc>
          <w:tcPr>
            <w:tcW w:w="7508" w:type="dxa"/>
            <w:gridSpan w:val="3"/>
            <w:tcBorders>
              <w:top w:val="nil"/>
              <w:left w:val="nil"/>
              <w:bottom w:val="nil"/>
              <w:right w:val="nil"/>
            </w:tcBorders>
          </w:tcPr>
          <w:p w14:paraId="7906D56B" w14:textId="78BD0E42" w:rsidR="00410797" w:rsidRDefault="10F0C32E" w:rsidP="1F53245A">
            <w:pPr>
              <w:spacing w:after="120"/>
              <w:ind w:right="-144"/>
              <w:jc w:val="both"/>
              <w:rPr>
                <w:sz w:val="22"/>
                <w:szCs w:val="22"/>
              </w:rPr>
            </w:pPr>
            <w:r w:rsidRPr="1F53245A">
              <w:rPr>
                <w:sz w:val="22"/>
                <w:szCs w:val="22"/>
              </w:rPr>
              <w:t>$</w:t>
            </w:r>
            <w:r w:rsidR="58AB7011" w:rsidRPr="1F53245A">
              <w:rPr>
                <w:sz w:val="22"/>
                <w:szCs w:val="22"/>
              </w:rPr>
              <w:t>1,</w:t>
            </w:r>
            <w:r w:rsidR="00B25B12">
              <w:rPr>
                <w:sz w:val="22"/>
                <w:szCs w:val="22"/>
              </w:rPr>
              <w:t>000,000</w:t>
            </w:r>
            <w:r w:rsidR="58AB7011" w:rsidRPr="1F53245A">
              <w:rPr>
                <w:sz w:val="22"/>
                <w:szCs w:val="22"/>
              </w:rPr>
              <w:t xml:space="preserve"> (</w:t>
            </w:r>
            <w:r w:rsidR="00B25B12">
              <w:rPr>
                <w:sz w:val="22"/>
                <w:szCs w:val="22"/>
              </w:rPr>
              <w:t xml:space="preserve">Federal and </w:t>
            </w:r>
            <w:r w:rsidR="58AB7011" w:rsidRPr="1F53245A">
              <w:rPr>
                <w:sz w:val="22"/>
                <w:szCs w:val="22"/>
              </w:rPr>
              <w:t>State)</w:t>
            </w:r>
            <w:r w:rsidR="2DB8E563" w:rsidRPr="1F53245A">
              <w:rPr>
                <w:sz w:val="22"/>
                <w:szCs w:val="22"/>
              </w:rPr>
              <w:t xml:space="preserve"> </w:t>
            </w:r>
          </w:p>
        </w:tc>
      </w:tr>
      <w:tr w:rsidR="00410797" w14:paraId="3F43B3FC" w14:textId="77777777" w:rsidTr="1F53245A">
        <w:trPr>
          <w:cantSplit/>
        </w:trPr>
        <w:tc>
          <w:tcPr>
            <w:tcW w:w="3405" w:type="dxa"/>
            <w:tcBorders>
              <w:top w:val="nil"/>
              <w:left w:val="nil"/>
              <w:bottom w:val="nil"/>
              <w:right w:val="nil"/>
            </w:tcBorders>
          </w:tcPr>
          <w:p w14:paraId="401A68F4" w14:textId="77777777" w:rsidR="00410797" w:rsidRDefault="10F0C32E" w:rsidP="1F53245A">
            <w:pPr>
              <w:spacing w:after="120"/>
              <w:ind w:right="-90"/>
              <w:jc w:val="both"/>
              <w:rPr>
                <w:b/>
                <w:bCs/>
                <w:sz w:val="22"/>
                <w:szCs w:val="22"/>
              </w:rPr>
            </w:pPr>
            <w:r w:rsidRPr="1F53245A">
              <w:rPr>
                <w:b/>
                <w:bCs/>
                <w:sz w:val="22"/>
                <w:szCs w:val="22"/>
              </w:rPr>
              <w:t>FUNDS REQUESTED:</w:t>
            </w:r>
          </w:p>
        </w:tc>
        <w:tc>
          <w:tcPr>
            <w:tcW w:w="7508" w:type="dxa"/>
            <w:gridSpan w:val="3"/>
            <w:tcBorders>
              <w:top w:val="nil"/>
              <w:left w:val="nil"/>
              <w:bottom w:val="nil"/>
              <w:right w:val="nil"/>
            </w:tcBorders>
          </w:tcPr>
          <w:p w14:paraId="4C2F2B42" w14:textId="0F63F300" w:rsidR="00972711" w:rsidRDefault="10F0C32E" w:rsidP="1F53245A">
            <w:pPr>
              <w:spacing w:after="120"/>
              <w:ind w:right="-90"/>
              <w:jc w:val="both"/>
              <w:rPr>
                <w:sz w:val="22"/>
                <w:szCs w:val="22"/>
              </w:rPr>
            </w:pPr>
            <w:r w:rsidRPr="1F53245A">
              <w:rPr>
                <w:sz w:val="22"/>
                <w:szCs w:val="22"/>
              </w:rPr>
              <w:t>$</w:t>
            </w:r>
            <w:r w:rsidR="00B97DDC">
              <w:rPr>
                <w:sz w:val="22"/>
                <w:szCs w:val="22"/>
              </w:rPr>
              <w:t>707,242</w:t>
            </w:r>
          </w:p>
          <w:p w14:paraId="442060DF" w14:textId="7B3C1CF0" w:rsidR="00410797" w:rsidRDefault="58AB7011" w:rsidP="1F53245A">
            <w:pPr>
              <w:spacing w:after="120"/>
              <w:ind w:right="-90"/>
              <w:jc w:val="both"/>
              <w:rPr>
                <w:sz w:val="22"/>
                <w:szCs w:val="22"/>
              </w:rPr>
            </w:pPr>
            <w:r w:rsidRPr="1F53245A">
              <w:rPr>
                <w:sz w:val="22"/>
                <w:szCs w:val="22"/>
              </w:rPr>
              <w:t xml:space="preserve"> </w:t>
            </w:r>
            <w:r w:rsidR="70C767E8" w:rsidRPr="1F53245A">
              <w:rPr>
                <w:sz w:val="22"/>
                <w:szCs w:val="22"/>
              </w:rPr>
              <w:t xml:space="preserve">   </w:t>
            </w:r>
          </w:p>
          <w:p w14:paraId="50393F71" w14:textId="604B4EF1" w:rsidR="005E72D7" w:rsidRDefault="005E72D7" w:rsidP="1F53245A">
            <w:pPr>
              <w:spacing w:after="120"/>
              <w:ind w:right="-90"/>
              <w:jc w:val="both"/>
              <w:rPr>
                <w:sz w:val="22"/>
                <w:szCs w:val="22"/>
              </w:rPr>
            </w:pPr>
          </w:p>
        </w:tc>
      </w:tr>
      <w:tr w:rsidR="00410797" w14:paraId="30AE8315" w14:textId="77777777" w:rsidTr="1F53245A">
        <w:trPr>
          <w:cantSplit/>
        </w:trPr>
        <w:tc>
          <w:tcPr>
            <w:tcW w:w="10913" w:type="dxa"/>
            <w:gridSpan w:val="4"/>
            <w:tcBorders>
              <w:top w:val="nil"/>
              <w:left w:val="nil"/>
              <w:bottom w:val="nil"/>
              <w:right w:val="nil"/>
            </w:tcBorders>
          </w:tcPr>
          <w:p w14:paraId="235C8D89" w14:textId="39F594B4" w:rsidR="00410797" w:rsidRPr="00972711" w:rsidRDefault="10F0C32E" w:rsidP="00972711">
            <w:pPr>
              <w:spacing w:after="120"/>
              <w:jc w:val="both"/>
              <w:rPr>
                <w:sz w:val="22"/>
                <w:szCs w:val="22"/>
              </w:rPr>
            </w:pPr>
            <w:r w:rsidRPr="1F53245A">
              <w:rPr>
                <w:b/>
                <w:bCs/>
                <w:sz w:val="22"/>
                <w:szCs w:val="22"/>
              </w:rPr>
              <w:t>PURPOSE:</w:t>
            </w:r>
            <w:r w:rsidR="00972711">
              <w:t xml:space="preserve"> </w:t>
            </w:r>
            <w:r w:rsidR="00EA2ADA" w:rsidRPr="00EA2ADA">
              <w:rPr>
                <w:sz w:val="22"/>
                <w:szCs w:val="22"/>
              </w:rPr>
              <w:t>MassSTEP ABE provides adult education (AE) concurrently and contextually with workforce preparation activities and workforce training to accelerate learning outcomes, including student attainment of a high school credential and one or more relevant industry-recognized credentials (IRCs). MassSTEP ESOL provides ESOL instruction concurrently and contextually with civics education in addition to workforce preparation activities and workforce training to accelerate learning outcomes, including student attainment of one or more relevant IRCs occupations.</w:t>
            </w:r>
          </w:p>
        </w:tc>
      </w:tr>
      <w:tr w:rsidR="00410797" w14:paraId="6559C0FA" w14:textId="77777777" w:rsidTr="1F53245A">
        <w:tc>
          <w:tcPr>
            <w:tcW w:w="5565" w:type="dxa"/>
            <w:gridSpan w:val="2"/>
            <w:tcBorders>
              <w:top w:val="nil"/>
              <w:left w:val="nil"/>
              <w:bottom w:val="nil"/>
              <w:right w:val="nil"/>
            </w:tcBorders>
          </w:tcPr>
          <w:p w14:paraId="31E78CF4" w14:textId="35111927" w:rsidR="00410797" w:rsidRDefault="10F0C32E" w:rsidP="1F53245A">
            <w:pPr>
              <w:spacing w:before="240" w:after="120"/>
              <w:ind w:right="-144"/>
              <w:jc w:val="both"/>
              <w:rPr>
                <w:b/>
                <w:bCs/>
                <w:sz w:val="22"/>
                <w:szCs w:val="22"/>
              </w:rPr>
            </w:pPr>
            <w:r w:rsidRPr="1F53245A">
              <w:rPr>
                <w:b/>
                <w:bCs/>
                <w:sz w:val="22"/>
                <w:szCs w:val="22"/>
              </w:rPr>
              <w:t>NUMBER OF PROPOSALS RECEIVED:</w:t>
            </w:r>
            <w:r w:rsidR="09728CB1" w:rsidRPr="1F53245A">
              <w:rPr>
                <w:b/>
                <w:bCs/>
                <w:sz w:val="22"/>
                <w:szCs w:val="22"/>
              </w:rPr>
              <w:t xml:space="preserve"> </w:t>
            </w:r>
          </w:p>
        </w:tc>
        <w:tc>
          <w:tcPr>
            <w:tcW w:w="5348" w:type="dxa"/>
            <w:gridSpan w:val="2"/>
            <w:tcBorders>
              <w:top w:val="nil"/>
              <w:left w:val="nil"/>
              <w:bottom w:val="nil"/>
              <w:right w:val="nil"/>
            </w:tcBorders>
          </w:tcPr>
          <w:p w14:paraId="1B173BB1" w14:textId="0B5AB03E" w:rsidR="00410797" w:rsidRDefault="001A67A1" w:rsidP="1F53245A">
            <w:pPr>
              <w:spacing w:before="240" w:after="120"/>
              <w:ind w:right="-90"/>
              <w:jc w:val="both"/>
              <w:rPr>
                <w:sz w:val="22"/>
                <w:szCs w:val="22"/>
              </w:rPr>
            </w:pPr>
            <w:r>
              <w:rPr>
                <w:sz w:val="22"/>
                <w:szCs w:val="22"/>
              </w:rPr>
              <w:t>7</w:t>
            </w:r>
          </w:p>
        </w:tc>
      </w:tr>
      <w:tr w:rsidR="00410797" w14:paraId="761730FA" w14:textId="77777777" w:rsidTr="1F53245A">
        <w:trPr>
          <w:trHeight w:val="224"/>
        </w:trPr>
        <w:tc>
          <w:tcPr>
            <w:tcW w:w="5565" w:type="dxa"/>
            <w:gridSpan w:val="2"/>
            <w:tcBorders>
              <w:top w:val="nil"/>
              <w:left w:val="nil"/>
              <w:bottom w:val="nil"/>
              <w:right w:val="nil"/>
            </w:tcBorders>
          </w:tcPr>
          <w:p w14:paraId="3F4D2231" w14:textId="04686C58" w:rsidR="00410797" w:rsidRDefault="10F0C32E" w:rsidP="1F53245A">
            <w:pPr>
              <w:spacing w:after="120"/>
              <w:ind w:right="-90"/>
              <w:jc w:val="both"/>
              <w:rPr>
                <w:b/>
                <w:bCs/>
                <w:sz w:val="22"/>
                <w:szCs w:val="22"/>
              </w:rPr>
            </w:pPr>
            <w:r w:rsidRPr="1F53245A">
              <w:rPr>
                <w:b/>
                <w:bCs/>
                <w:sz w:val="22"/>
                <w:szCs w:val="22"/>
              </w:rPr>
              <w:t>NUMBER OF PROPOSALS RECOMMENDED:</w:t>
            </w:r>
            <w:r w:rsidR="09728CB1" w:rsidRPr="1F53245A">
              <w:rPr>
                <w:b/>
                <w:bCs/>
                <w:sz w:val="22"/>
                <w:szCs w:val="22"/>
              </w:rPr>
              <w:t xml:space="preserve"> </w:t>
            </w:r>
          </w:p>
        </w:tc>
        <w:tc>
          <w:tcPr>
            <w:tcW w:w="5348" w:type="dxa"/>
            <w:gridSpan w:val="2"/>
            <w:tcBorders>
              <w:top w:val="nil"/>
              <w:left w:val="nil"/>
              <w:bottom w:val="nil"/>
              <w:right w:val="nil"/>
            </w:tcBorders>
          </w:tcPr>
          <w:p w14:paraId="0D2596CF" w14:textId="2A1E46CC" w:rsidR="00410797" w:rsidRDefault="001A67A1" w:rsidP="1F53245A">
            <w:pPr>
              <w:spacing w:after="120"/>
              <w:ind w:right="-90"/>
              <w:jc w:val="both"/>
              <w:rPr>
                <w:sz w:val="22"/>
                <w:szCs w:val="22"/>
              </w:rPr>
            </w:pPr>
            <w:r>
              <w:rPr>
                <w:sz w:val="22"/>
                <w:szCs w:val="22"/>
              </w:rPr>
              <w:t>7</w:t>
            </w:r>
          </w:p>
        </w:tc>
      </w:tr>
      <w:tr w:rsidR="00410797" w14:paraId="794D6562" w14:textId="77777777" w:rsidTr="1F53245A">
        <w:trPr>
          <w:trHeight w:val="117"/>
        </w:trPr>
        <w:tc>
          <w:tcPr>
            <w:tcW w:w="5565" w:type="dxa"/>
            <w:gridSpan w:val="2"/>
            <w:tcBorders>
              <w:top w:val="nil"/>
              <w:left w:val="nil"/>
              <w:bottom w:val="nil"/>
              <w:right w:val="nil"/>
            </w:tcBorders>
          </w:tcPr>
          <w:p w14:paraId="72BEE658" w14:textId="708A4AE7" w:rsidR="00410797" w:rsidRDefault="10F0C32E" w:rsidP="1F53245A">
            <w:pPr>
              <w:spacing w:after="120"/>
              <w:ind w:right="-144"/>
              <w:jc w:val="both"/>
              <w:rPr>
                <w:b/>
                <w:bCs/>
                <w:sz w:val="22"/>
                <w:szCs w:val="22"/>
              </w:rPr>
            </w:pPr>
            <w:r w:rsidRPr="1F53245A">
              <w:rPr>
                <w:b/>
                <w:bCs/>
                <w:sz w:val="22"/>
                <w:szCs w:val="22"/>
              </w:rPr>
              <w:t>NUMBER OF PROPOSALS NOT RECOMMENDED:</w:t>
            </w:r>
            <w:r w:rsidR="53C70743" w:rsidRPr="1F53245A">
              <w:rPr>
                <w:b/>
                <w:bCs/>
                <w:sz w:val="22"/>
                <w:szCs w:val="22"/>
              </w:rPr>
              <w:t xml:space="preserve"> </w:t>
            </w:r>
          </w:p>
        </w:tc>
        <w:tc>
          <w:tcPr>
            <w:tcW w:w="5348" w:type="dxa"/>
            <w:gridSpan w:val="2"/>
            <w:tcBorders>
              <w:top w:val="nil"/>
              <w:left w:val="nil"/>
              <w:bottom w:val="nil"/>
              <w:right w:val="nil"/>
            </w:tcBorders>
          </w:tcPr>
          <w:p w14:paraId="2097C42B" w14:textId="109F98B6" w:rsidR="00410797" w:rsidRDefault="001A67A1" w:rsidP="1F53245A">
            <w:pPr>
              <w:spacing w:after="120"/>
              <w:ind w:right="-90"/>
              <w:jc w:val="both"/>
              <w:rPr>
                <w:sz w:val="22"/>
                <w:szCs w:val="22"/>
              </w:rPr>
            </w:pPr>
            <w:r>
              <w:rPr>
                <w:sz w:val="22"/>
                <w:szCs w:val="22"/>
              </w:rPr>
              <w:t>0</w:t>
            </w:r>
          </w:p>
        </w:tc>
      </w:tr>
      <w:tr w:rsidR="00410797" w14:paraId="6A89E767" w14:textId="77777777" w:rsidTr="1F53245A">
        <w:trPr>
          <w:cantSplit/>
          <w:trHeight w:val="828"/>
        </w:trPr>
        <w:tc>
          <w:tcPr>
            <w:tcW w:w="10913" w:type="dxa"/>
            <w:gridSpan w:val="4"/>
            <w:tcBorders>
              <w:top w:val="nil"/>
              <w:left w:val="nil"/>
              <w:bottom w:val="nil"/>
              <w:right w:val="nil"/>
            </w:tcBorders>
            <w:vAlign w:val="bottom"/>
          </w:tcPr>
          <w:p w14:paraId="00EFB194" w14:textId="7858DA25" w:rsidR="00D85054" w:rsidRPr="00F2037A" w:rsidRDefault="10F0C32E" w:rsidP="1F53245A">
            <w:pPr>
              <w:rPr>
                <w:color w:val="000000" w:themeColor="text1"/>
                <w:sz w:val="22"/>
                <w:szCs w:val="22"/>
              </w:rPr>
            </w:pPr>
            <w:r w:rsidRPr="1F53245A">
              <w:rPr>
                <w:b/>
                <w:bCs/>
                <w:sz w:val="22"/>
                <w:szCs w:val="22"/>
              </w:rPr>
              <w:t xml:space="preserve">RESULT OF FUNDING: </w:t>
            </w:r>
          </w:p>
          <w:p w14:paraId="577B8ACD" w14:textId="75098F11" w:rsidR="00813678" w:rsidRDefault="003B5334" w:rsidP="003B5334">
            <w:pPr>
              <w:pStyle w:val="ListParagraph"/>
              <w:numPr>
                <w:ilvl w:val="0"/>
                <w:numId w:val="5"/>
              </w:numPr>
              <w:tabs>
                <w:tab w:val="left" w:pos="0"/>
                <w:tab w:val="left" w:pos="720"/>
              </w:tabs>
              <w:rPr>
                <w:rFonts w:ascii="Times New Roman" w:hAnsi="Times New Roman"/>
              </w:rPr>
            </w:pPr>
            <w:r>
              <w:rPr>
                <w:rFonts w:ascii="Times New Roman" w:hAnsi="Times New Roman"/>
              </w:rPr>
              <w:t>3 Culinary Arts Programs, 2 health assisting programs, 1 medical assisting program, and 1 CDL program</w:t>
            </w:r>
            <w:r w:rsidR="007C28F6">
              <w:rPr>
                <w:rFonts w:ascii="Times New Roman" w:hAnsi="Times New Roman"/>
              </w:rPr>
              <w:t>.</w:t>
            </w:r>
          </w:p>
          <w:p w14:paraId="3023D126" w14:textId="11430DE4" w:rsidR="00260959" w:rsidRDefault="00260959" w:rsidP="007C28F6">
            <w:pPr>
              <w:pStyle w:val="ListParagraph"/>
              <w:numPr>
                <w:ilvl w:val="0"/>
                <w:numId w:val="5"/>
              </w:numPr>
              <w:tabs>
                <w:tab w:val="left" w:pos="0"/>
                <w:tab w:val="left" w:pos="720"/>
              </w:tabs>
              <w:rPr>
                <w:rFonts w:ascii="Times New Roman" w:hAnsi="Times New Roman"/>
              </w:rPr>
            </w:pPr>
            <w:r>
              <w:rPr>
                <w:rFonts w:ascii="Times New Roman" w:hAnsi="Times New Roman"/>
              </w:rPr>
              <w:t>4 of the programs are partnerships</w:t>
            </w:r>
            <w:r w:rsidR="00B70983">
              <w:rPr>
                <w:rFonts w:ascii="Times New Roman" w:hAnsi="Times New Roman"/>
              </w:rPr>
              <w:t xml:space="preserve"> with vocational schools: </w:t>
            </w:r>
            <w:r w:rsidR="002A267F">
              <w:rPr>
                <w:rFonts w:ascii="Times New Roman" w:hAnsi="Times New Roman"/>
              </w:rPr>
              <w:t xml:space="preserve">Essex North Shore Agricultural &amp; Technical </w:t>
            </w:r>
            <w:r w:rsidR="00A52326">
              <w:rPr>
                <w:rFonts w:ascii="Times New Roman" w:hAnsi="Times New Roman"/>
              </w:rPr>
              <w:t xml:space="preserve">School, </w:t>
            </w:r>
            <w:r w:rsidR="00B70983">
              <w:rPr>
                <w:rFonts w:ascii="Times New Roman" w:hAnsi="Times New Roman"/>
              </w:rPr>
              <w:t xml:space="preserve">Madison Park </w:t>
            </w:r>
            <w:r w:rsidR="00325FEC">
              <w:rPr>
                <w:rFonts w:ascii="Times New Roman" w:hAnsi="Times New Roman"/>
              </w:rPr>
              <w:t xml:space="preserve">Technical Vocational High School, McCann </w:t>
            </w:r>
            <w:r w:rsidR="00CE36B6">
              <w:rPr>
                <w:rFonts w:ascii="Times New Roman" w:hAnsi="Times New Roman"/>
              </w:rPr>
              <w:t>Technical School,</w:t>
            </w:r>
            <w:r w:rsidR="00A52326">
              <w:rPr>
                <w:rFonts w:ascii="Times New Roman" w:hAnsi="Times New Roman"/>
              </w:rPr>
              <w:t xml:space="preserve"> and Smith </w:t>
            </w:r>
            <w:r w:rsidR="007C28F6">
              <w:rPr>
                <w:rFonts w:ascii="Times New Roman" w:hAnsi="Times New Roman"/>
              </w:rPr>
              <w:t>Vocational and Agricultural High School.</w:t>
            </w:r>
            <w:r w:rsidR="00CE36B6">
              <w:rPr>
                <w:rFonts w:ascii="Times New Roman" w:hAnsi="Times New Roman"/>
              </w:rPr>
              <w:t xml:space="preserve"> </w:t>
            </w:r>
          </w:p>
          <w:p w14:paraId="5ACFA215" w14:textId="09B8A58C" w:rsidR="00D85054" w:rsidRPr="003F53D9" w:rsidRDefault="008034EC" w:rsidP="003F53D9">
            <w:pPr>
              <w:pStyle w:val="ListParagraph"/>
              <w:numPr>
                <w:ilvl w:val="0"/>
                <w:numId w:val="5"/>
              </w:numPr>
              <w:tabs>
                <w:tab w:val="left" w:pos="0"/>
                <w:tab w:val="left" w:pos="720"/>
              </w:tabs>
              <w:rPr>
                <w:b/>
                <w:bCs/>
              </w:rPr>
            </w:pPr>
            <w:r>
              <w:rPr>
                <w:rFonts w:ascii="Times New Roman" w:hAnsi="Times New Roman"/>
              </w:rPr>
              <w:t>The first MassSTEP Program in Berkshire local workforce area</w:t>
            </w:r>
          </w:p>
        </w:tc>
      </w:tr>
    </w:tbl>
    <w:tbl>
      <w:tblPr>
        <w:tblStyle w:val="TableGrid"/>
        <w:tblW w:w="10830" w:type="dxa"/>
        <w:tblLayout w:type="fixed"/>
        <w:tblCellMar>
          <w:left w:w="30" w:type="dxa"/>
          <w:right w:w="30" w:type="dxa"/>
        </w:tblCellMar>
        <w:tblLook w:val="0020" w:firstRow="1" w:lastRow="0" w:firstColumn="0" w:lastColumn="0" w:noHBand="0" w:noVBand="0"/>
      </w:tblPr>
      <w:tblGrid>
        <w:gridCol w:w="9172"/>
        <w:gridCol w:w="1658"/>
      </w:tblGrid>
      <w:tr w:rsidR="00410797" w:rsidRPr="00D747C8" w14:paraId="0D3A9C74" w14:textId="77777777" w:rsidTr="000D4B3A">
        <w:trPr>
          <w:cantSplit/>
          <w:trHeight w:val="264"/>
        </w:trPr>
        <w:tc>
          <w:tcPr>
            <w:tcW w:w="9172" w:type="dxa"/>
          </w:tcPr>
          <w:p w14:paraId="794ED3C1" w14:textId="77777777" w:rsidR="00410797" w:rsidRPr="00D747C8" w:rsidRDefault="00410797" w:rsidP="00B329DA">
            <w:pPr>
              <w:spacing w:before="20" w:after="20"/>
              <w:jc w:val="center"/>
              <w:rPr>
                <w:b/>
                <w:snapToGrid w:val="0"/>
                <w:color w:val="000000"/>
                <w:sz w:val="22"/>
              </w:rPr>
            </w:pPr>
            <w:r w:rsidRPr="00D747C8">
              <w:rPr>
                <w:b/>
                <w:snapToGrid w:val="0"/>
                <w:color w:val="000000"/>
                <w:sz w:val="22"/>
              </w:rPr>
              <w:t>RECIPIENTS</w:t>
            </w:r>
          </w:p>
        </w:tc>
        <w:tc>
          <w:tcPr>
            <w:tcW w:w="1658" w:type="dxa"/>
          </w:tcPr>
          <w:p w14:paraId="601E80A8" w14:textId="77777777" w:rsidR="00410797" w:rsidRPr="00D747C8" w:rsidRDefault="00410797" w:rsidP="00B329DA">
            <w:pPr>
              <w:spacing w:before="20" w:after="20"/>
              <w:jc w:val="center"/>
              <w:rPr>
                <w:b/>
                <w:snapToGrid w:val="0"/>
                <w:color w:val="000000"/>
                <w:sz w:val="22"/>
              </w:rPr>
            </w:pPr>
            <w:r w:rsidRPr="00D747C8">
              <w:rPr>
                <w:b/>
                <w:snapToGrid w:val="0"/>
                <w:color w:val="000000"/>
                <w:sz w:val="22"/>
              </w:rPr>
              <w:t>AMOUNTS</w:t>
            </w:r>
          </w:p>
        </w:tc>
      </w:tr>
      <w:tr w:rsidR="00E311A0" w:rsidRPr="00D747C8" w14:paraId="3CF1775C" w14:textId="77777777" w:rsidTr="000D4B3A">
        <w:trPr>
          <w:cantSplit/>
          <w:trHeight w:val="65"/>
        </w:trPr>
        <w:tc>
          <w:tcPr>
            <w:tcW w:w="9172" w:type="dxa"/>
            <w:vAlign w:val="bottom"/>
          </w:tcPr>
          <w:p w14:paraId="7517B876" w14:textId="4799A2C0" w:rsidR="00E311A0" w:rsidRPr="00D747C8" w:rsidRDefault="00980F1C" w:rsidP="1F53245A">
            <w:pPr>
              <w:rPr>
                <w:sz w:val="22"/>
                <w:szCs w:val="22"/>
              </w:rPr>
            </w:pPr>
            <w:r>
              <w:rPr>
                <w:color w:val="000000" w:themeColor="text1"/>
                <w:sz w:val="22"/>
                <w:szCs w:val="22"/>
              </w:rPr>
              <w:t>Boston Public Schools</w:t>
            </w:r>
          </w:p>
        </w:tc>
        <w:tc>
          <w:tcPr>
            <w:tcW w:w="1658" w:type="dxa"/>
            <w:vAlign w:val="bottom"/>
          </w:tcPr>
          <w:p w14:paraId="2A0C825A" w14:textId="592025F0" w:rsidR="00E311A0" w:rsidRPr="00D747C8" w:rsidRDefault="2FDE934F" w:rsidP="1F53245A">
            <w:pPr>
              <w:rPr>
                <w:sz w:val="22"/>
                <w:szCs w:val="22"/>
              </w:rPr>
            </w:pPr>
            <w:r w:rsidRPr="1F53245A">
              <w:rPr>
                <w:color w:val="000000" w:themeColor="text1"/>
                <w:sz w:val="22"/>
                <w:szCs w:val="22"/>
              </w:rPr>
              <w:t xml:space="preserve">                    </w:t>
            </w:r>
            <w:r w:rsidR="1F89A646" w:rsidRPr="1F53245A">
              <w:rPr>
                <w:color w:val="000000" w:themeColor="text1"/>
                <w:sz w:val="22"/>
                <w:szCs w:val="22"/>
              </w:rPr>
              <w:t>$</w:t>
            </w:r>
            <w:r w:rsidR="0002723A">
              <w:rPr>
                <w:color w:val="000000" w:themeColor="text1"/>
                <w:sz w:val="22"/>
                <w:szCs w:val="22"/>
              </w:rPr>
              <w:t>104</w:t>
            </w:r>
            <w:r w:rsidR="00B97DDC">
              <w:rPr>
                <w:color w:val="000000" w:themeColor="text1"/>
                <w:sz w:val="22"/>
                <w:szCs w:val="22"/>
              </w:rPr>
              <w:t>,568</w:t>
            </w:r>
            <w:r w:rsidRPr="1F53245A">
              <w:rPr>
                <w:color w:val="000000" w:themeColor="text1"/>
                <w:sz w:val="22"/>
                <w:szCs w:val="22"/>
              </w:rPr>
              <w:t xml:space="preserve"> </w:t>
            </w:r>
          </w:p>
        </w:tc>
      </w:tr>
      <w:tr w:rsidR="00E311A0" w:rsidRPr="00D747C8" w14:paraId="7891D225" w14:textId="77777777" w:rsidTr="000D4B3A">
        <w:trPr>
          <w:cantSplit/>
          <w:trHeight w:val="65"/>
        </w:trPr>
        <w:tc>
          <w:tcPr>
            <w:tcW w:w="9172" w:type="dxa"/>
            <w:vAlign w:val="bottom"/>
          </w:tcPr>
          <w:p w14:paraId="167CD4E6" w14:textId="7C0DDC0B" w:rsidR="00E311A0" w:rsidRPr="00D747C8" w:rsidRDefault="003D34D5" w:rsidP="1F53245A">
            <w:pPr>
              <w:rPr>
                <w:sz w:val="22"/>
                <w:szCs w:val="22"/>
              </w:rPr>
            </w:pPr>
            <w:r>
              <w:rPr>
                <w:color w:val="000000" w:themeColor="text1"/>
                <w:sz w:val="22"/>
                <w:szCs w:val="22"/>
              </w:rPr>
              <w:t>Center for New Americans</w:t>
            </w:r>
          </w:p>
        </w:tc>
        <w:tc>
          <w:tcPr>
            <w:tcW w:w="1658" w:type="dxa"/>
            <w:vAlign w:val="bottom"/>
          </w:tcPr>
          <w:p w14:paraId="4E00322D" w14:textId="770161BD" w:rsidR="00E311A0" w:rsidRPr="00D747C8" w:rsidRDefault="2FDE934F" w:rsidP="1F53245A">
            <w:pPr>
              <w:rPr>
                <w:sz w:val="22"/>
                <w:szCs w:val="22"/>
              </w:rPr>
            </w:pPr>
            <w:r w:rsidRPr="1F53245A">
              <w:rPr>
                <w:color w:val="000000" w:themeColor="text1"/>
                <w:sz w:val="22"/>
                <w:szCs w:val="22"/>
              </w:rPr>
              <w:t xml:space="preserve">                    </w:t>
            </w:r>
            <w:r w:rsidR="1F89A646" w:rsidRPr="1F53245A">
              <w:rPr>
                <w:color w:val="000000" w:themeColor="text1"/>
                <w:sz w:val="22"/>
                <w:szCs w:val="22"/>
              </w:rPr>
              <w:t>$</w:t>
            </w:r>
            <w:r w:rsidR="0060530A">
              <w:rPr>
                <w:color w:val="000000" w:themeColor="text1"/>
                <w:sz w:val="22"/>
                <w:szCs w:val="22"/>
              </w:rPr>
              <w:t>60,000</w:t>
            </w:r>
            <w:r w:rsidRPr="1F53245A">
              <w:rPr>
                <w:color w:val="000000" w:themeColor="text1"/>
                <w:sz w:val="22"/>
                <w:szCs w:val="22"/>
              </w:rPr>
              <w:t xml:space="preserve"> </w:t>
            </w:r>
          </w:p>
        </w:tc>
      </w:tr>
      <w:tr w:rsidR="00E311A0" w:rsidRPr="00D747C8" w14:paraId="1CCD219A" w14:textId="77777777" w:rsidTr="000D4B3A">
        <w:trPr>
          <w:cantSplit/>
          <w:trHeight w:val="65"/>
        </w:trPr>
        <w:tc>
          <w:tcPr>
            <w:tcW w:w="9172" w:type="dxa"/>
            <w:vAlign w:val="bottom"/>
          </w:tcPr>
          <w:p w14:paraId="0D37C191" w14:textId="29F5513B" w:rsidR="00E311A0" w:rsidRPr="00D747C8" w:rsidRDefault="0065711A" w:rsidP="1F53245A">
            <w:pPr>
              <w:rPr>
                <w:sz w:val="22"/>
                <w:szCs w:val="22"/>
              </w:rPr>
            </w:pPr>
            <w:r>
              <w:rPr>
                <w:color w:val="000000" w:themeColor="text1"/>
                <w:sz w:val="22"/>
                <w:szCs w:val="22"/>
              </w:rPr>
              <w:t>North Adams Public Schools</w:t>
            </w:r>
          </w:p>
        </w:tc>
        <w:tc>
          <w:tcPr>
            <w:tcW w:w="1658" w:type="dxa"/>
            <w:vAlign w:val="bottom"/>
          </w:tcPr>
          <w:p w14:paraId="2F098F59" w14:textId="7FB4A3FC" w:rsidR="00E311A0" w:rsidRPr="00D747C8" w:rsidRDefault="2FDE934F" w:rsidP="1F53245A">
            <w:pPr>
              <w:rPr>
                <w:sz w:val="22"/>
                <w:szCs w:val="22"/>
              </w:rPr>
            </w:pPr>
            <w:r w:rsidRPr="1F53245A">
              <w:rPr>
                <w:color w:val="000000" w:themeColor="text1"/>
                <w:sz w:val="22"/>
                <w:szCs w:val="22"/>
              </w:rPr>
              <w:t xml:space="preserve">                    </w:t>
            </w:r>
            <w:r w:rsidR="0060530A">
              <w:rPr>
                <w:color w:val="000000" w:themeColor="text1"/>
                <w:sz w:val="22"/>
                <w:szCs w:val="22"/>
              </w:rPr>
              <w:t>$60,000</w:t>
            </w:r>
            <w:r w:rsidRPr="1F53245A">
              <w:rPr>
                <w:color w:val="000000" w:themeColor="text1"/>
                <w:sz w:val="22"/>
                <w:szCs w:val="22"/>
              </w:rPr>
              <w:t xml:space="preserve"> </w:t>
            </w:r>
          </w:p>
        </w:tc>
      </w:tr>
      <w:tr w:rsidR="00E311A0" w:rsidRPr="00D747C8" w14:paraId="71AAB733" w14:textId="77777777" w:rsidTr="000D4B3A">
        <w:trPr>
          <w:cantSplit/>
          <w:trHeight w:val="555"/>
        </w:trPr>
        <w:tc>
          <w:tcPr>
            <w:tcW w:w="9172" w:type="dxa"/>
            <w:vAlign w:val="bottom"/>
          </w:tcPr>
          <w:p w14:paraId="048EC360" w14:textId="68430EFA" w:rsidR="00E311A0" w:rsidRPr="00D747C8" w:rsidRDefault="0065711A" w:rsidP="1F53245A">
            <w:pPr>
              <w:rPr>
                <w:sz w:val="22"/>
                <w:szCs w:val="22"/>
              </w:rPr>
            </w:pPr>
            <w:r>
              <w:rPr>
                <w:color w:val="000000" w:themeColor="text1"/>
                <w:sz w:val="22"/>
                <w:szCs w:val="22"/>
              </w:rPr>
              <w:t>Notre Dame Education Center – Lawrence</w:t>
            </w:r>
          </w:p>
        </w:tc>
        <w:tc>
          <w:tcPr>
            <w:tcW w:w="1658" w:type="dxa"/>
            <w:vAlign w:val="bottom"/>
          </w:tcPr>
          <w:p w14:paraId="73E9F6B7" w14:textId="6853CA57" w:rsidR="00E311A0" w:rsidRPr="00D747C8" w:rsidRDefault="2FDE934F" w:rsidP="1F53245A">
            <w:pPr>
              <w:rPr>
                <w:sz w:val="22"/>
                <w:szCs w:val="22"/>
              </w:rPr>
            </w:pPr>
            <w:r w:rsidRPr="1F53245A">
              <w:rPr>
                <w:color w:val="000000" w:themeColor="text1"/>
                <w:sz w:val="22"/>
                <w:szCs w:val="22"/>
              </w:rPr>
              <w:t xml:space="preserve">                    </w:t>
            </w:r>
            <w:r w:rsidR="1F89A646" w:rsidRPr="1F53245A">
              <w:rPr>
                <w:color w:val="000000" w:themeColor="text1"/>
                <w:sz w:val="22"/>
                <w:szCs w:val="22"/>
              </w:rPr>
              <w:t>$</w:t>
            </w:r>
            <w:r w:rsidR="0060530A">
              <w:rPr>
                <w:color w:val="000000" w:themeColor="text1"/>
                <w:sz w:val="22"/>
                <w:szCs w:val="22"/>
              </w:rPr>
              <w:t>106,479</w:t>
            </w:r>
            <w:r w:rsidRPr="1F53245A">
              <w:rPr>
                <w:color w:val="000000" w:themeColor="text1"/>
                <w:sz w:val="22"/>
                <w:szCs w:val="22"/>
              </w:rPr>
              <w:t xml:space="preserve"> </w:t>
            </w:r>
          </w:p>
        </w:tc>
      </w:tr>
      <w:tr w:rsidR="00E311A0" w:rsidRPr="00D747C8" w14:paraId="53E0BE0F" w14:textId="77777777" w:rsidTr="000D4B3A">
        <w:trPr>
          <w:cantSplit/>
          <w:trHeight w:val="65"/>
        </w:trPr>
        <w:tc>
          <w:tcPr>
            <w:tcW w:w="9172" w:type="dxa"/>
            <w:vAlign w:val="bottom"/>
          </w:tcPr>
          <w:p w14:paraId="3D430EF2" w14:textId="01E83DAA" w:rsidR="00E311A0" w:rsidRPr="00D747C8" w:rsidRDefault="00200AFF" w:rsidP="1F53245A">
            <w:pPr>
              <w:rPr>
                <w:sz w:val="22"/>
                <w:szCs w:val="22"/>
              </w:rPr>
            </w:pPr>
            <w:r>
              <w:rPr>
                <w:color w:val="000000" w:themeColor="text1"/>
                <w:sz w:val="22"/>
                <w:szCs w:val="22"/>
              </w:rPr>
              <w:t>North Shore Community Action Projects, Inc.</w:t>
            </w:r>
          </w:p>
        </w:tc>
        <w:tc>
          <w:tcPr>
            <w:tcW w:w="1658" w:type="dxa"/>
            <w:vAlign w:val="bottom"/>
          </w:tcPr>
          <w:p w14:paraId="50A137A6" w14:textId="4FEDEEB5" w:rsidR="00E311A0" w:rsidRPr="00D747C8" w:rsidRDefault="2FDE934F" w:rsidP="1F53245A">
            <w:pPr>
              <w:rPr>
                <w:sz w:val="22"/>
                <w:szCs w:val="22"/>
              </w:rPr>
            </w:pPr>
            <w:r w:rsidRPr="1F53245A">
              <w:rPr>
                <w:color w:val="000000" w:themeColor="text1"/>
                <w:sz w:val="22"/>
                <w:szCs w:val="22"/>
              </w:rPr>
              <w:t xml:space="preserve">                    </w:t>
            </w:r>
            <w:r w:rsidR="1F89A646" w:rsidRPr="1F53245A">
              <w:rPr>
                <w:color w:val="000000" w:themeColor="text1"/>
                <w:sz w:val="22"/>
                <w:szCs w:val="22"/>
              </w:rPr>
              <w:t>$</w:t>
            </w:r>
            <w:r w:rsidR="0060530A">
              <w:rPr>
                <w:color w:val="000000" w:themeColor="text1"/>
                <w:sz w:val="22"/>
                <w:szCs w:val="22"/>
              </w:rPr>
              <w:t>7</w:t>
            </w:r>
            <w:r w:rsidR="00B97DDC">
              <w:rPr>
                <w:color w:val="000000" w:themeColor="text1"/>
                <w:sz w:val="22"/>
                <w:szCs w:val="22"/>
              </w:rPr>
              <w:t>6,195</w:t>
            </w:r>
            <w:r w:rsidRPr="1F53245A">
              <w:rPr>
                <w:color w:val="000000" w:themeColor="text1"/>
                <w:sz w:val="22"/>
                <w:szCs w:val="22"/>
              </w:rPr>
              <w:t xml:space="preserve"> </w:t>
            </w:r>
          </w:p>
        </w:tc>
      </w:tr>
      <w:tr w:rsidR="00E311A0" w:rsidRPr="00D747C8" w14:paraId="190DF574" w14:textId="77777777" w:rsidTr="000D4B3A">
        <w:trPr>
          <w:cantSplit/>
          <w:trHeight w:val="65"/>
        </w:trPr>
        <w:tc>
          <w:tcPr>
            <w:tcW w:w="9172" w:type="dxa"/>
            <w:vAlign w:val="bottom"/>
          </w:tcPr>
          <w:p w14:paraId="6FE82EB9" w14:textId="589E2D5F" w:rsidR="00E311A0" w:rsidRPr="00D747C8" w:rsidRDefault="00200AFF" w:rsidP="1F53245A">
            <w:pPr>
              <w:rPr>
                <w:sz w:val="22"/>
                <w:szCs w:val="22"/>
              </w:rPr>
            </w:pPr>
            <w:r>
              <w:rPr>
                <w:color w:val="000000" w:themeColor="text1"/>
                <w:sz w:val="22"/>
                <w:szCs w:val="22"/>
              </w:rPr>
              <w:t>Valley Opportunity Council</w:t>
            </w:r>
          </w:p>
        </w:tc>
        <w:tc>
          <w:tcPr>
            <w:tcW w:w="1658" w:type="dxa"/>
            <w:vAlign w:val="bottom"/>
          </w:tcPr>
          <w:p w14:paraId="395550EA" w14:textId="5C73FE38" w:rsidR="00E311A0" w:rsidRPr="00D747C8" w:rsidRDefault="2FDE934F" w:rsidP="1F53245A">
            <w:pPr>
              <w:rPr>
                <w:sz w:val="22"/>
                <w:szCs w:val="22"/>
              </w:rPr>
            </w:pPr>
            <w:r w:rsidRPr="1F53245A">
              <w:rPr>
                <w:color w:val="000000" w:themeColor="text1"/>
                <w:sz w:val="22"/>
                <w:szCs w:val="22"/>
              </w:rPr>
              <w:t xml:space="preserve">                      </w:t>
            </w:r>
            <w:r w:rsidR="1F89A646" w:rsidRPr="1F53245A">
              <w:rPr>
                <w:color w:val="000000" w:themeColor="text1"/>
                <w:sz w:val="22"/>
                <w:szCs w:val="22"/>
              </w:rPr>
              <w:t>$</w:t>
            </w:r>
            <w:r w:rsidR="00011005">
              <w:rPr>
                <w:color w:val="000000" w:themeColor="text1"/>
                <w:sz w:val="22"/>
                <w:szCs w:val="22"/>
              </w:rPr>
              <w:t>150,000</w:t>
            </w:r>
            <w:r w:rsidRPr="1F53245A">
              <w:rPr>
                <w:color w:val="000000" w:themeColor="text1"/>
                <w:sz w:val="22"/>
                <w:szCs w:val="22"/>
              </w:rPr>
              <w:t xml:space="preserve"> </w:t>
            </w:r>
          </w:p>
        </w:tc>
      </w:tr>
      <w:tr w:rsidR="00011005" w:rsidRPr="00D747C8" w14:paraId="1232FF15" w14:textId="77777777" w:rsidTr="000D4B3A">
        <w:trPr>
          <w:cantSplit/>
          <w:trHeight w:val="521"/>
        </w:trPr>
        <w:tc>
          <w:tcPr>
            <w:tcW w:w="9172" w:type="dxa"/>
            <w:vAlign w:val="bottom"/>
          </w:tcPr>
          <w:p w14:paraId="256CC1F8" w14:textId="359AD789" w:rsidR="00011005" w:rsidRDefault="00011005" w:rsidP="1F53245A">
            <w:pPr>
              <w:rPr>
                <w:color w:val="000000" w:themeColor="text1"/>
                <w:sz w:val="22"/>
                <w:szCs w:val="22"/>
              </w:rPr>
            </w:pPr>
            <w:r>
              <w:rPr>
                <w:color w:val="000000" w:themeColor="text1"/>
                <w:sz w:val="22"/>
                <w:szCs w:val="22"/>
              </w:rPr>
              <w:t>YMCA of Greater Boston</w:t>
            </w:r>
          </w:p>
        </w:tc>
        <w:tc>
          <w:tcPr>
            <w:tcW w:w="1658" w:type="dxa"/>
            <w:vAlign w:val="bottom"/>
          </w:tcPr>
          <w:p w14:paraId="585A105F" w14:textId="35E89DE4" w:rsidR="00011005" w:rsidRPr="1F53245A" w:rsidRDefault="00011005" w:rsidP="1F53245A">
            <w:pPr>
              <w:rPr>
                <w:color w:val="000000" w:themeColor="text1"/>
                <w:sz w:val="22"/>
                <w:szCs w:val="22"/>
              </w:rPr>
            </w:pPr>
            <w:r>
              <w:rPr>
                <w:color w:val="000000" w:themeColor="text1"/>
                <w:sz w:val="22"/>
                <w:szCs w:val="22"/>
              </w:rPr>
              <w:t>$150,000</w:t>
            </w:r>
          </w:p>
        </w:tc>
      </w:tr>
      <w:tr w:rsidR="00372996" w:rsidRPr="00D747C8" w14:paraId="1AE7CC78" w14:textId="77777777" w:rsidTr="000D4B3A">
        <w:trPr>
          <w:cantSplit/>
          <w:trHeight w:val="138"/>
        </w:trPr>
        <w:tc>
          <w:tcPr>
            <w:tcW w:w="9172" w:type="dxa"/>
            <w:vAlign w:val="center"/>
          </w:tcPr>
          <w:p w14:paraId="770ED64A" w14:textId="7A971631" w:rsidR="00372996" w:rsidRPr="00D747C8" w:rsidRDefault="70C767E8" w:rsidP="1F53245A">
            <w:pPr>
              <w:pStyle w:val="Heading2"/>
              <w:spacing w:before="20" w:after="20"/>
              <w:rPr>
                <w:rFonts w:ascii="Times New Roman" w:hAnsi="Times New Roman"/>
                <w:sz w:val="22"/>
                <w:szCs w:val="22"/>
              </w:rPr>
            </w:pPr>
            <w:r w:rsidRPr="1F53245A">
              <w:rPr>
                <w:rFonts w:ascii="Times New Roman" w:hAnsi="Times New Roman"/>
                <w:sz w:val="22"/>
                <w:szCs w:val="22"/>
              </w:rPr>
              <w:t>TOTAL STATE FUNDS</w:t>
            </w:r>
          </w:p>
        </w:tc>
        <w:tc>
          <w:tcPr>
            <w:tcW w:w="1658" w:type="dxa"/>
            <w:vAlign w:val="bottom"/>
          </w:tcPr>
          <w:p w14:paraId="29EE4569" w14:textId="77777777" w:rsidR="00F72494" w:rsidRDefault="00F72494" w:rsidP="1F53245A">
            <w:pPr>
              <w:rPr>
                <w:color w:val="000000" w:themeColor="text1"/>
                <w:sz w:val="22"/>
                <w:szCs w:val="22"/>
              </w:rPr>
            </w:pPr>
          </w:p>
          <w:p w14:paraId="3D35FE1B" w14:textId="37600B37" w:rsidR="00071421" w:rsidRPr="00D747C8" w:rsidRDefault="1F89A646" w:rsidP="1F53245A">
            <w:pPr>
              <w:rPr>
                <w:color w:val="000000"/>
                <w:sz w:val="22"/>
                <w:szCs w:val="22"/>
              </w:rPr>
            </w:pPr>
            <w:r w:rsidRPr="1F53245A">
              <w:rPr>
                <w:b/>
                <w:bCs/>
                <w:color w:val="000000" w:themeColor="text1"/>
                <w:sz w:val="22"/>
                <w:szCs w:val="22"/>
              </w:rPr>
              <w:t>$</w:t>
            </w:r>
            <w:r w:rsidR="00B97DDC">
              <w:rPr>
                <w:b/>
                <w:bCs/>
                <w:color w:val="000000" w:themeColor="text1"/>
                <w:sz w:val="22"/>
                <w:szCs w:val="22"/>
              </w:rPr>
              <w:t>707,242</w:t>
            </w:r>
            <w:r w:rsidR="33B9E180" w:rsidRPr="1F53245A">
              <w:rPr>
                <w:color w:val="000000" w:themeColor="text1"/>
                <w:sz w:val="22"/>
                <w:szCs w:val="22"/>
              </w:rPr>
              <w:t xml:space="preserve"> </w:t>
            </w:r>
          </w:p>
          <w:p w14:paraId="0F3FBAA4" w14:textId="77777777" w:rsidR="00372996" w:rsidRPr="00D747C8" w:rsidRDefault="00372996" w:rsidP="1F53245A">
            <w:pPr>
              <w:spacing w:before="20" w:after="20"/>
              <w:rPr>
                <w:snapToGrid w:val="0"/>
                <w:color w:val="000000"/>
                <w:sz w:val="22"/>
                <w:szCs w:val="22"/>
              </w:rPr>
            </w:pPr>
          </w:p>
        </w:tc>
      </w:tr>
    </w:tbl>
    <w:p w14:paraId="4AACED64" w14:textId="435687F1" w:rsidR="00422977" w:rsidRDefault="00422977" w:rsidP="005A32DC">
      <w:pPr>
        <w:pStyle w:val="ListParagraph"/>
        <w:spacing w:before="60" w:after="60"/>
        <w:jc w:val="both"/>
      </w:pPr>
    </w:p>
    <w:sectPr w:rsidR="00422977" w:rsidSect="00F11240">
      <w:type w:val="continuous"/>
      <w:pgSz w:w="12240" w:h="15840"/>
      <w:pgMar w:top="720" w:right="720" w:bottom="720" w:left="72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ParagraphRange paragraphId="193540388" textId="1023109405" start="140" length="9" invalidationStart="140" invalidationLength="9" id="A0Khg8bw"/>
    <int:ParagraphRange paragraphId="168883680" textId="264563049" start="389" length="12" invalidationStart="389" invalidationLength="12" id="RlMC07pk"/>
    <int:WordHash hashCode="6bDyV0orASjnK5" id="q3NrChMy"/>
    <int:ParagraphRange paragraphId="560286729" textId="220559326" start="57" length="7" invalidationStart="57" invalidationLength="7" id="b4LOgwg7"/>
    <int:ParagraphRange paragraphId="1287890590" textId="988411029" start="87" length="12" invalidationStart="87" invalidationLength="12" id="WjF3HdNL"/>
    <int:WordHash hashCode="Cn9lTOeMcknVa2" id="1AtWKNT8"/>
  </int:Manifest>
  <int:Observations>
    <int:Content id="A0Khg8bw">
      <int:Rejection type="LegacyProofing"/>
    </int:Content>
    <int:Content id="RlMC07pk">
      <int:Rejection type="LegacyProofing"/>
    </int:Content>
    <int:Content id="q3NrChMy">
      <int:Rejection type="LegacyProofing"/>
    </int:Content>
    <int:Content id="b4LOgwg7">
      <int:Rejection type="LegacyProofing"/>
    </int:Content>
    <int:Content id="WjF3HdNL">
      <int:Rejection type="LegacyProofing"/>
    </int:Content>
    <int:Content id="1AtWKNT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C14CB6"/>
    <w:multiLevelType w:val="hybridMultilevel"/>
    <w:tmpl w:val="928EB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E717B7"/>
    <w:multiLevelType w:val="hybridMultilevel"/>
    <w:tmpl w:val="DB40B8C4"/>
    <w:lvl w:ilvl="0" w:tplc="DD164B90">
      <w:start w:val="1"/>
      <w:numFmt w:val="upperLetter"/>
      <w:lvlText w:val="%1."/>
      <w:lvlJc w:val="left"/>
      <w:pPr>
        <w:ind w:left="720" w:hanging="360"/>
      </w:pPr>
    </w:lvl>
    <w:lvl w:ilvl="1" w:tplc="3DBA5546">
      <w:start w:val="1"/>
      <w:numFmt w:val="lowerLetter"/>
      <w:lvlText w:val="%2."/>
      <w:lvlJc w:val="left"/>
      <w:pPr>
        <w:ind w:left="1440" w:hanging="360"/>
      </w:pPr>
    </w:lvl>
    <w:lvl w:ilvl="2" w:tplc="D4F2EFE2">
      <w:start w:val="1"/>
      <w:numFmt w:val="lowerRoman"/>
      <w:lvlText w:val="%3."/>
      <w:lvlJc w:val="right"/>
      <w:pPr>
        <w:ind w:left="2160" w:hanging="180"/>
      </w:pPr>
    </w:lvl>
    <w:lvl w:ilvl="3" w:tplc="319CAB4A">
      <w:start w:val="1"/>
      <w:numFmt w:val="decimal"/>
      <w:lvlText w:val="%4."/>
      <w:lvlJc w:val="left"/>
      <w:pPr>
        <w:ind w:left="2880" w:hanging="360"/>
      </w:pPr>
    </w:lvl>
    <w:lvl w:ilvl="4" w:tplc="C248C018">
      <w:start w:val="1"/>
      <w:numFmt w:val="lowerLetter"/>
      <w:lvlText w:val="%5."/>
      <w:lvlJc w:val="left"/>
      <w:pPr>
        <w:ind w:left="3600" w:hanging="360"/>
      </w:pPr>
    </w:lvl>
    <w:lvl w:ilvl="5" w:tplc="F446C394">
      <w:start w:val="1"/>
      <w:numFmt w:val="lowerRoman"/>
      <w:lvlText w:val="%6."/>
      <w:lvlJc w:val="right"/>
      <w:pPr>
        <w:ind w:left="4320" w:hanging="180"/>
      </w:pPr>
    </w:lvl>
    <w:lvl w:ilvl="6" w:tplc="76DC6BCA">
      <w:start w:val="1"/>
      <w:numFmt w:val="decimal"/>
      <w:lvlText w:val="%7."/>
      <w:lvlJc w:val="left"/>
      <w:pPr>
        <w:ind w:left="5040" w:hanging="360"/>
      </w:pPr>
    </w:lvl>
    <w:lvl w:ilvl="7" w:tplc="83F261EA">
      <w:start w:val="1"/>
      <w:numFmt w:val="lowerLetter"/>
      <w:lvlText w:val="%8."/>
      <w:lvlJc w:val="left"/>
      <w:pPr>
        <w:ind w:left="5760" w:hanging="360"/>
      </w:pPr>
    </w:lvl>
    <w:lvl w:ilvl="8" w:tplc="B8B8F714">
      <w:start w:val="1"/>
      <w:numFmt w:val="lowerRoman"/>
      <w:lvlText w:val="%9."/>
      <w:lvlJc w:val="right"/>
      <w:pPr>
        <w:ind w:left="6480" w:hanging="180"/>
      </w:pPr>
    </w:lvl>
  </w:abstractNum>
  <w:abstractNum w:abstractNumId="2" w15:restartNumberingAfterBreak="0">
    <w:nsid w:val="670155F6"/>
    <w:multiLevelType w:val="hybridMultilevel"/>
    <w:tmpl w:val="F3DE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D0AA3"/>
    <w:multiLevelType w:val="hybridMultilevel"/>
    <w:tmpl w:val="5CB28938"/>
    <w:lvl w:ilvl="0" w:tplc="B658C80A">
      <w:start w:val="1"/>
      <w:numFmt w:val="lowerLetter"/>
      <w:lvlText w:val="%1."/>
      <w:lvlJc w:val="left"/>
      <w:pPr>
        <w:ind w:left="720" w:hanging="360"/>
      </w:pPr>
    </w:lvl>
    <w:lvl w:ilvl="1" w:tplc="B13023DE">
      <w:start w:val="1"/>
      <w:numFmt w:val="lowerLetter"/>
      <w:lvlText w:val="%2."/>
      <w:lvlJc w:val="left"/>
      <w:pPr>
        <w:ind w:left="1440" w:hanging="360"/>
      </w:pPr>
    </w:lvl>
    <w:lvl w:ilvl="2" w:tplc="807EE722">
      <w:start w:val="1"/>
      <w:numFmt w:val="lowerRoman"/>
      <w:lvlText w:val="%3."/>
      <w:lvlJc w:val="right"/>
      <w:pPr>
        <w:ind w:left="2160" w:hanging="180"/>
      </w:pPr>
    </w:lvl>
    <w:lvl w:ilvl="3" w:tplc="9B1C2F9A">
      <w:start w:val="1"/>
      <w:numFmt w:val="decimal"/>
      <w:lvlText w:val="%4."/>
      <w:lvlJc w:val="left"/>
      <w:pPr>
        <w:ind w:left="2880" w:hanging="360"/>
      </w:pPr>
    </w:lvl>
    <w:lvl w:ilvl="4" w:tplc="80B4FE92">
      <w:start w:val="1"/>
      <w:numFmt w:val="lowerLetter"/>
      <w:lvlText w:val="%5."/>
      <w:lvlJc w:val="left"/>
      <w:pPr>
        <w:ind w:left="3600" w:hanging="360"/>
      </w:pPr>
    </w:lvl>
    <w:lvl w:ilvl="5" w:tplc="AB1A8DBC">
      <w:start w:val="1"/>
      <w:numFmt w:val="lowerRoman"/>
      <w:lvlText w:val="%6."/>
      <w:lvlJc w:val="right"/>
      <w:pPr>
        <w:ind w:left="4320" w:hanging="180"/>
      </w:pPr>
    </w:lvl>
    <w:lvl w:ilvl="6" w:tplc="07825204">
      <w:start w:val="1"/>
      <w:numFmt w:val="decimal"/>
      <w:lvlText w:val="%7."/>
      <w:lvlJc w:val="left"/>
      <w:pPr>
        <w:ind w:left="5040" w:hanging="360"/>
      </w:pPr>
    </w:lvl>
    <w:lvl w:ilvl="7" w:tplc="E0A6BB7C">
      <w:start w:val="1"/>
      <w:numFmt w:val="lowerLetter"/>
      <w:lvlText w:val="%8."/>
      <w:lvlJc w:val="left"/>
      <w:pPr>
        <w:ind w:left="5760" w:hanging="360"/>
      </w:pPr>
    </w:lvl>
    <w:lvl w:ilvl="8" w:tplc="23BEB1DA">
      <w:start w:val="1"/>
      <w:numFmt w:val="lowerRoman"/>
      <w:lvlText w:val="%9."/>
      <w:lvlJc w:val="right"/>
      <w:pPr>
        <w:ind w:left="6480" w:hanging="180"/>
      </w:pPr>
    </w:lvl>
  </w:abstractNum>
  <w:abstractNum w:abstractNumId="4"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11005"/>
    <w:rsid w:val="0002723A"/>
    <w:rsid w:val="00071421"/>
    <w:rsid w:val="000C6C68"/>
    <w:rsid w:val="000D4B3A"/>
    <w:rsid w:val="000F6035"/>
    <w:rsid w:val="001522C7"/>
    <w:rsid w:val="00160158"/>
    <w:rsid w:val="00182BA2"/>
    <w:rsid w:val="00192B0E"/>
    <w:rsid w:val="00196377"/>
    <w:rsid w:val="001A11FD"/>
    <w:rsid w:val="001A433F"/>
    <w:rsid w:val="001A572B"/>
    <w:rsid w:val="001A67A1"/>
    <w:rsid w:val="001B5362"/>
    <w:rsid w:val="001B78A6"/>
    <w:rsid w:val="001C6572"/>
    <w:rsid w:val="001D26F1"/>
    <w:rsid w:val="001E2790"/>
    <w:rsid w:val="00200AFF"/>
    <w:rsid w:val="00224F8E"/>
    <w:rsid w:val="00260959"/>
    <w:rsid w:val="002955BE"/>
    <w:rsid w:val="002A1442"/>
    <w:rsid w:val="002A267F"/>
    <w:rsid w:val="002D5121"/>
    <w:rsid w:val="002D68F9"/>
    <w:rsid w:val="00306C4A"/>
    <w:rsid w:val="0031794D"/>
    <w:rsid w:val="003226AE"/>
    <w:rsid w:val="00325FEC"/>
    <w:rsid w:val="00330653"/>
    <w:rsid w:val="00344784"/>
    <w:rsid w:val="00351281"/>
    <w:rsid w:val="00372996"/>
    <w:rsid w:val="003B5334"/>
    <w:rsid w:val="003D34D5"/>
    <w:rsid w:val="003E4821"/>
    <w:rsid w:val="003F53D9"/>
    <w:rsid w:val="00410797"/>
    <w:rsid w:val="00422977"/>
    <w:rsid w:val="00427DA8"/>
    <w:rsid w:val="00465F0F"/>
    <w:rsid w:val="004B22E2"/>
    <w:rsid w:val="004C3BD4"/>
    <w:rsid w:val="00521A12"/>
    <w:rsid w:val="00534FE7"/>
    <w:rsid w:val="00542157"/>
    <w:rsid w:val="0054559A"/>
    <w:rsid w:val="005736D2"/>
    <w:rsid w:val="005A32DC"/>
    <w:rsid w:val="005B46A6"/>
    <w:rsid w:val="005E72D7"/>
    <w:rsid w:val="006040C0"/>
    <w:rsid w:val="0060530A"/>
    <w:rsid w:val="00634CDE"/>
    <w:rsid w:val="00652A79"/>
    <w:rsid w:val="0065711A"/>
    <w:rsid w:val="00670AF9"/>
    <w:rsid w:val="006D40D8"/>
    <w:rsid w:val="006D71B2"/>
    <w:rsid w:val="006E4F6E"/>
    <w:rsid w:val="00730E52"/>
    <w:rsid w:val="007506C8"/>
    <w:rsid w:val="007911BB"/>
    <w:rsid w:val="007A6CC6"/>
    <w:rsid w:val="007B2582"/>
    <w:rsid w:val="007C28F6"/>
    <w:rsid w:val="007C3E9F"/>
    <w:rsid w:val="007D0D4F"/>
    <w:rsid w:val="008034EC"/>
    <w:rsid w:val="00813678"/>
    <w:rsid w:val="00817906"/>
    <w:rsid w:val="008256FF"/>
    <w:rsid w:val="00837F08"/>
    <w:rsid w:val="00842E20"/>
    <w:rsid w:val="00857FC0"/>
    <w:rsid w:val="008924F5"/>
    <w:rsid w:val="008941CA"/>
    <w:rsid w:val="008B2255"/>
    <w:rsid w:val="008B6BFF"/>
    <w:rsid w:val="008D1631"/>
    <w:rsid w:val="008D7B9A"/>
    <w:rsid w:val="008F2001"/>
    <w:rsid w:val="00903AD5"/>
    <w:rsid w:val="00920656"/>
    <w:rsid w:val="00924321"/>
    <w:rsid w:val="00972711"/>
    <w:rsid w:val="00980F1C"/>
    <w:rsid w:val="009D0CA6"/>
    <w:rsid w:val="00A52326"/>
    <w:rsid w:val="00A71CFD"/>
    <w:rsid w:val="00AA04CE"/>
    <w:rsid w:val="00AE2750"/>
    <w:rsid w:val="00AF1A04"/>
    <w:rsid w:val="00B10F00"/>
    <w:rsid w:val="00B23916"/>
    <w:rsid w:val="00B25B12"/>
    <w:rsid w:val="00B27DB8"/>
    <w:rsid w:val="00B329DA"/>
    <w:rsid w:val="00B56727"/>
    <w:rsid w:val="00B70983"/>
    <w:rsid w:val="00B80399"/>
    <w:rsid w:val="00B97DDC"/>
    <w:rsid w:val="00BA484A"/>
    <w:rsid w:val="00BD2076"/>
    <w:rsid w:val="00C056D3"/>
    <w:rsid w:val="00C34967"/>
    <w:rsid w:val="00C44806"/>
    <w:rsid w:val="00C60920"/>
    <w:rsid w:val="00C721A9"/>
    <w:rsid w:val="00CC3FAD"/>
    <w:rsid w:val="00CE36B6"/>
    <w:rsid w:val="00CF534A"/>
    <w:rsid w:val="00CF5517"/>
    <w:rsid w:val="00D105C5"/>
    <w:rsid w:val="00D747C8"/>
    <w:rsid w:val="00D85054"/>
    <w:rsid w:val="00D96130"/>
    <w:rsid w:val="00DA73E5"/>
    <w:rsid w:val="00DB56D5"/>
    <w:rsid w:val="00E270BA"/>
    <w:rsid w:val="00E311A0"/>
    <w:rsid w:val="00E357E1"/>
    <w:rsid w:val="00EA2ADA"/>
    <w:rsid w:val="00EB3EF8"/>
    <w:rsid w:val="00F11240"/>
    <w:rsid w:val="00F2037A"/>
    <w:rsid w:val="00F3437F"/>
    <w:rsid w:val="00F72494"/>
    <w:rsid w:val="00F96C22"/>
    <w:rsid w:val="00FA17BE"/>
    <w:rsid w:val="00FC387D"/>
    <w:rsid w:val="00FE0172"/>
    <w:rsid w:val="024680F4"/>
    <w:rsid w:val="03A5F7BB"/>
    <w:rsid w:val="061298E4"/>
    <w:rsid w:val="06CC4ABB"/>
    <w:rsid w:val="06DB95A7"/>
    <w:rsid w:val="0704A1B2"/>
    <w:rsid w:val="08043A54"/>
    <w:rsid w:val="08612AB0"/>
    <w:rsid w:val="08EFD9FB"/>
    <w:rsid w:val="09728CB1"/>
    <w:rsid w:val="0B90442F"/>
    <w:rsid w:val="0C56A73E"/>
    <w:rsid w:val="0DBBC33A"/>
    <w:rsid w:val="10F0C32E"/>
    <w:rsid w:val="1287AC79"/>
    <w:rsid w:val="13461FBD"/>
    <w:rsid w:val="1414A2D8"/>
    <w:rsid w:val="16034B00"/>
    <w:rsid w:val="1628D1DE"/>
    <w:rsid w:val="16383218"/>
    <w:rsid w:val="16C1BE44"/>
    <w:rsid w:val="17C52877"/>
    <w:rsid w:val="18F55D5B"/>
    <w:rsid w:val="190CBD0B"/>
    <w:rsid w:val="193A544A"/>
    <w:rsid w:val="1945CB60"/>
    <w:rsid w:val="19E76F4C"/>
    <w:rsid w:val="1A7243E3"/>
    <w:rsid w:val="1B1EA52A"/>
    <w:rsid w:val="1CE23606"/>
    <w:rsid w:val="1D85F0AD"/>
    <w:rsid w:val="1DF62DB2"/>
    <w:rsid w:val="1EB4A0F6"/>
    <w:rsid w:val="1F53245A"/>
    <w:rsid w:val="1F832411"/>
    <w:rsid w:val="1F89A646"/>
    <w:rsid w:val="22467C59"/>
    <w:rsid w:val="2249EAD9"/>
    <w:rsid w:val="2498C5AC"/>
    <w:rsid w:val="25A93D81"/>
    <w:rsid w:val="26C5DAA9"/>
    <w:rsid w:val="2722CB05"/>
    <w:rsid w:val="27A5CABC"/>
    <w:rsid w:val="28E0DE43"/>
    <w:rsid w:val="2964AEEB"/>
    <w:rsid w:val="2A97DD17"/>
    <w:rsid w:val="2B7B9328"/>
    <w:rsid w:val="2DB8E563"/>
    <w:rsid w:val="2FA8228D"/>
    <w:rsid w:val="2FDE934F"/>
    <w:rsid w:val="310DD941"/>
    <w:rsid w:val="32E132A4"/>
    <w:rsid w:val="3328EFC3"/>
    <w:rsid w:val="33B9E180"/>
    <w:rsid w:val="359B956F"/>
    <w:rsid w:val="35D9C280"/>
    <w:rsid w:val="371FC672"/>
    <w:rsid w:val="3870AB97"/>
    <w:rsid w:val="395882C9"/>
    <w:rsid w:val="3B072EA7"/>
    <w:rsid w:val="3B3DE30C"/>
    <w:rsid w:val="3BF33795"/>
    <w:rsid w:val="3C369055"/>
    <w:rsid w:val="3C477362"/>
    <w:rsid w:val="3CF11562"/>
    <w:rsid w:val="3D96F57C"/>
    <w:rsid w:val="3E832EE0"/>
    <w:rsid w:val="3E9C29DF"/>
    <w:rsid w:val="3F2AD857"/>
    <w:rsid w:val="3F867285"/>
    <w:rsid w:val="415D7B4F"/>
    <w:rsid w:val="416AECE8"/>
    <w:rsid w:val="42501AE5"/>
    <w:rsid w:val="42904329"/>
    <w:rsid w:val="42DDE50F"/>
    <w:rsid w:val="434EB66D"/>
    <w:rsid w:val="43C26F01"/>
    <w:rsid w:val="44AE446E"/>
    <w:rsid w:val="44C76BD0"/>
    <w:rsid w:val="45AF55F8"/>
    <w:rsid w:val="468D8977"/>
    <w:rsid w:val="4717972B"/>
    <w:rsid w:val="47FF0C92"/>
    <w:rsid w:val="49D4C26E"/>
    <w:rsid w:val="4A7E646E"/>
    <w:rsid w:val="4CB6C4F2"/>
    <w:rsid w:val="4D753836"/>
    <w:rsid w:val="4E2EEA0D"/>
    <w:rsid w:val="4F940609"/>
    <w:rsid w:val="501D9235"/>
    <w:rsid w:val="521C76D0"/>
    <w:rsid w:val="534C6E9A"/>
    <w:rsid w:val="53C70743"/>
    <w:rsid w:val="545FEF48"/>
    <w:rsid w:val="54DA686C"/>
    <w:rsid w:val="56151A8C"/>
    <w:rsid w:val="57EACE23"/>
    <w:rsid w:val="58AB7011"/>
    <w:rsid w:val="592BD887"/>
    <w:rsid w:val="5B226EE5"/>
    <w:rsid w:val="5DF4999D"/>
    <w:rsid w:val="5E269B90"/>
    <w:rsid w:val="5F998969"/>
    <w:rsid w:val="60432B69"/>
    <w:rsid w:val="61019EAD"/>
    <w:rsid w:val="61B29280"/>
    <w:rsid w:val="634E62E1"/>
    <w:rsid w:val="6438A7F7"/>
    <w:rsid w:val="65E25930"/>
    <w:rsid w:val="66E5C363"/>
    <w:rsid w:val="6726BBFE"/>
    <w:rsid w:val="678C6C1B"/>
    <w:rsid w:val="6791BDA6"/>
    <w:rsid w:val="68012703"/>
    <w:rsid w:val="68A9C9A4"/>
    <w:rsid w:val="69049136"/>
    <w:rsid w:val="69498825"/>
    <w:rsid w:val="69F9B1AF"/>
    <w:rsid w:val="6A69AD32"/>
    <w:rsid w:val="6C3975CD"/>
    <w:rsid w:val="6EB3FB70"/>
    <w:rsid w:val="6F190B28"/>
    <w:rsid w:val="6F359671"/>
    <w:rsid w:val="7089AE0C"/>
    <w:rsid w:val="70C28CD0"/>
    <w:rsid w:val="70C767E8"/>
    <w:rsid w:val="71C5F703"/>
    <w:rsid w:val="73569FF7"/>
    <w:rsid w:val="73E98643"/>
    <w:rsid w:val="756F244F"/>
    <w:rsid w:val="75A34753"/>
    <w:rsid w:val="75D82E6B"/>
    <w:rsid w:val="76EE68B7"/>
    <w:rsid w:val="77014C55"/>
    <w:rsid w:val="77202DDB"/>
    <w:rsid w:val="7A8D80AE"/>
    <w:rsid w:val="7C310E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233DC6EE-2F20-4FFB-8E82-8141C7C9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A71CFD"/>
    <w:rPr>
      <w:sz w:val="16"/>
      <w:szCs w:val="16"/>
    </w:rPr>
  </w:style>
  <w:style w:type="paragraph" w:styleId="CommentText">
    <w:name w:val="annotation text"/>
    <w:basedOn w:val="Normal"/>
    <w:link w:val="CommentTextChar"/>
    <w:uiPriority w:val="99"/>
    <w:semiHidden/>
    <w:unhideWhenUsed/>
    <w:rsid w:val="00A71CFD"/>
  </w:style>
  <w:style w:type="character" w:customStyle="1" w:styleId="CommentTextChar">
    <w:name w:val="Comment Text Char"/>
    <w:basedOn w:val="DefaultParagraphFont"/>
    <w:link w:val="CommentText"/>
    <w:uiPriority w:val="99"/>
    <w:semiHidden/>
    <w:rsid w:val="00A71CFD"/>
    <w:rPr>
      <w:sz w:val="20"/>
      <w:szCs w:val="20"/>
    </w:rPr>
  </w:style>
  <w:style w:type="paragraph" w:styleId="CommentSubject">
    <w:name w:val="annotation subject"/>
    <w:basedOn w:val="CommentText"/>
    <w:next w:val="CommentText"/>
    <w:link w:val="CommentSubjectChar"/>
    <w:uiPriority w:val="99"/>
    <w:semiHidden/>
    <w:unhideWhenUsed/>
    <w:rsid w:val="00A71CFD"/>
    <w:rPr>
      <w:b/>
      <w:bCs/>
    </w:rPr>
  </w:style>
  <w:style w:type="character" w:customStyle="1" w:styleId="CommentSubjectChar">
    <w:name w:val="Comment Subject Char"/>
    <w:basedOn w:val="CommentTextChar"/>
    <w:link w:val="CommentSubject"/>
    <w:uiPriority w:val="99"/>
    <w:semiHidden/>
    <w:rsid w:val="00A71CFD"/>
    <w:rPr>
      <w:b/>
      <w:bCs/>
      <w:sz w:val="20"/>
      <w:szCs w:val="20"/>
    </w:rPr>
  </w:style>
  <w:style w:type="character" w:styleId="UnresolvedMention">
    <w:name w:val="Unresolved Mention"/>
    <w:basedOn w:val="DefaultParagraphFont"/>
    <w:uiPriority w:val="99"/>
    <w:unhideWhenUsed/>
    <w:rsid w:val="00A71CFD"/>
    <w:rPr>
      <w:color w:val="605E5C"/>
      <w:shd w:val="clear" w:color="auto" w:fill="E1DFDD"/>
    </w:rPr>
  </w:style>
  <w:style w:type="character" w:styleId="Mention">
    <w:name w:val="Mention"/>
    <w:basedOn w:val="DefaultParagraphFont"/>
    <w:uiPriority w:val="99"/>
    <w:unhideWhenUsed/>
    <w:rsid w:val="00A71CFD"/>
    <w:rPr>
      <w:color w:val="2B579A"/>
      <w:shd w:val="clear" w:color="auto" w:fill="E1DFDD"/>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0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8843c874c65246a5"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Chuang, Cliff (DESE)</DisplayName>
        <AccountId>54</AccountId>
        <AccountType/>
      </UserInfo>
      <UserInfo>
        <DisplayName>Stevens-Carter, Wyvonne (DESE)</DisplayName>
        <AccountId>18</AccountId>
        <AccountType/>
      </UserInfo>
      <UserInfo>
        <DisplayName>Kalchbrenner, Derek (DESE)</DisplayName>
        <AccountId>33</AccountId>
        <AccountType/>
      </UserInfo>
      <UserInfo>
        <DisplayName>Bettencourt, Helene H. (DESE)</DisplayName>
        <AccountId>202</AccountId>
        <AccountType/>
      </UserInfo>
      <UserInfo>
        <DisplayName>Leitz, Jessica (DESE)</DisplayName>
        <AccountId>224</AccountId>
        <AccountType/>
      </UserInfo>
      <UserInfo>
        <DisplayName>Smith-Nwachuku, Joeatta K. (DESE)</DisplayName>
        <AccountId>183</AccountId>
        <AccountType/>
      </UserInfo>
    </SharedWithUsers>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25E3BA89-4132-4EAB-9C7D-EF4407680377}">
  <ds:schemaRefs>
    <ds:schemaRef ds:uri="http://schemas.openxmlformats.org/officeDocument/2006/bibliography"/>
  </ds:schemaRefs>
</ds:datastoreItem>
</file>

<file path=customXml/itemProps4.xml><?xml version="1.0" encoding="utf-8"?>
<ds:datastoreItem xmlns:ds="http://schemas.openxmlformats.org/officeDocument/2006/customXml" ds:itemID="{A96ACD91-17E1-4E8F-A29C-2729FCEAA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FY23 661 671 359 Board Package</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661 671 359 Board Package</dc:title>
  <dc:subject/>
  <dc:creator>DESE</dc:creator>
  <cp:keywords/>
  <cp:lastModifiedBy>Zou, Dong (EOE)</cp:lastModifiedBy>
  <cp:revision>8</cp:revision>
  <cp:lastPrinted>2001-07-23T18:06:00Z</cp:lastPrinted>
  <dcterms:created xsi:type="dcterms:W3CDTF">2022-10-18T13:18:00Z</dcterms:created>
  <dcterms:modified xsi:type="dcterms:W3CDTF">2022-10-21T13:57:00Z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21 2022</vt:lpwstr>
  </property>
</Properties>
</file>