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A474" w14:textId="460AC249" w:rsidR="00F31C22" w:rsidRDefault="00150384">
      <w:pPr>
        <w:rPr>
          <w:b/>
          <w:bCs/>
        </w:rPr>
      </w:pPr>
      <w:r>
        <w:rPr>
          <w:b/>
          <w:bCs/>
        </w:rPr>
        <w:t xml:space="preserve">APPENDIX A, </w:t>
      </w:r>
      <w:r w:rsidR="00833FF8">
        <w:rPr>
          <w:b/>
          <w:bCs/>
        </w:rPr>
        <w:t>CLASS/</w:t>
      </w:r>
      <w:r w:rsidR="00DA73FB" w:rsidRPr="002652C2">
        <w:rPr>
          <w:b/>
          <w:bCs/>
        </w:rPr>
        <w:t>SERVICE PLAN</w:t>
      </w:r>
    </w:p>
    <w:p w14:paraId="2126B633" w14:textId="77777777" w:rsidR="00525DBF" w:rsidRPr="002652C2" w:rsidRDefault="00525DBF">
      <w:pPr>
        <w:rPr>
          <w:b/>
          <w:bCs/>
        </w:rPr>
      </w:pPr>
    </w:p>
    <w:p w14:paraId="59F8CB50" w14:textId="6DFB55F8" w:rsidR="00DA73FB" w:rsidRDefault="00DA73FB" w:rsidP="000A33BE">
      <w:pPr>
        <w:pStyle w:val="NoSpacing"/>
      </w:pPr>
      <w:r>
        <w:t>This document is designed to</w:t>
      </w:r>
      <w:r w:rsidR="009C0B84">
        <w:t>:</w:t>
      </w:r>
      <w:r>
        <w:t xml:space="preserve"> </w:t>
      </w:r>
    </w:p>
    <w:p w14:paraId="5C7396A0" w14:textId="633D119C" w:rsidR="00DA73FB" w:rsidRDefault="00EF25F3" w:rsidP="000A33BE">
      <w:pPr>
        <w:pStyle w:val="NoSpacing"/>
        <w:numPr>
          <w:ilvl w:val="0"/>
          <w:numId w:val="2"/>
        </w:numPr>
      </w:pPr>
      <w:r>
        <w:t>H</w:t>
      </w:r>
      <w:r w:rsidR="00661C51">
        <w:t xml:space="preserve">elp applicants </w:t>
      </w:r>
      <w:r w:rsidR="00DA73FB">
        <w:t xml:space="preserve">identify </w:t>
      </w:r>
      <w:r w:rsidR="00F865A9">
        <w:t xml:space="preserve">and plan for </w:t>
      </w:r>
      <w:r w:rsidR="00DA73FB">
        <w:t xml:space="preserve">all the direct services activities necessary to meet the requirements of an adult education </w:t>
      </w:r>
      <w:r w:rsidR="00180962">
        <w:t>grant.</w:t>
      </w:r>
    </w:p>
    <w:p w14:paraId="365A7BB3" w14:textId="60C07686" w:rsidR="00DA73FB" w:rsidRDefault="000579E1" w:rsidP="000A33BE">
      <w:pPr>
        <w:pStyle w:val="NoSpacing"/>
        <w:numPr>
          <w:ilvl w:val="0"/>
          <w:numId w:val="2"/>
        </w:numPr>
      </w:pPr>
      <w:r>
        <w:t>Ensure</w:t>
      </w:r>
      <w:r w:rsidR="00001A77">
        <w:t xml:space="preserve"> that allowable services are </w:t>
      </w:r>
      <w:r w:rsidR="00590386">
        <w:t xml:space="preserve">included in </w:t>
      </w:r>
      <w:r w:rsidR="00001A77">
        <w:t xml:space="preserve">your proposed budget or provided as in-kind support from your </w:t>
      </w:r>
      <w:r w:rsidR="00180962">
        <w:t>agency.</w:t>
      </w:r>
    </w:p>
    <w:p w14:paraId="1D0B7E64" w14:textId="4D640240" w:rsidR="00001A77" w:rsidRPr="00C627A3" w:rsidRDefault="00EF25F3" w:rsidP="000A33BE">
      <w:pPr>
        <w:pStyle w:val="NoSpacing"/>
        <w:numPr>
          <w:ilvl w:val="0"/>
          <w:numId w:val="2"/>
        </w:numPr>
      </w:pPr>
      <w:r>
        <w:t>I</w:t>
      </w:r>
      <w:r w:rsidR="00001A77">
        <w:t>dentify all the in-kind services and activities, including those that cannot be supported by adult education grant funds (e.g.</w:t>
      </w:r>
      <w:r w:rsidR="00661C51">
        <w:t xml:space="preserve">, </w:t>
      </w:r>
      <w:r w:rsidR="00E90E2C">
        <w:t>wraparound</w:t>
      </w:r>
      <w:r w:rsidR="00782B79">
        <w:t xml:space="preserve"> </w:t>
      </w:r>
      <w:r w:rsidR="00782B79" w:rsidRPr="00C627A3">
        <w:t xml:space="preserve">services, </w:t>
      </w:r>
      <w:r w:rsidR="00E90E2C" w:rsidRPr="00C627A3">
        <w:t xml:space="preserve">advocacy, </w:t>
      </w:r>
      <w:r w:rsidR="00782B79" w:rsidRPr="00C627A3">
        <w:t xml:space="preserve">etc.) but that you identify as necessary to meet </w:t>
      </w:r>
      <w:r w:rsidR="00590386" w:rsidRPr="00C627A3">
        <w:t>the needs of your students</w:t>
      </w:r>
      <w:r w:rsidR="00E90E2C" w:rsidRPr="00C627A3">
        <w:t xml:space="preserve"> to ensure their persistence and </w:t>
      </w:r>
      <w:r w:rsidR="00180962" w:rsidRPr="00C627A3">
        <w:t>success.</w:t>
      </w:r>
    </w:p>
    <w:p w14:paraId="132240BD" w14:textId="52C2F283" w:rsidR="0045655F" w:rsidRPr="00C627A3" w:rsidRDefault="00EF25F3" w:rsidP="000A33BE">
      <w:pPr>
        <w:pStyle w:val="NoSpacing"/>
        <w:numPr>
          <w:ilvl w:val="0"/>
          <w:numId w:val="2"/>
        </w:numPr>
        <w:rPr>
          <w:rFonts w:cstheme="minorHAnsi"/>
        </w:rPr>
      </w:pPr>
      <w:r w:rsidRPr="00C627A3">
        <w:rPr>
          <w:rFonts w:cstheme="minorHAnsi"/>
        </w:rPr>
        <w:t>H</w:t>
      </w:r>
      <w:r w:rsidR="003570A4" w:rsidRPr="00C627A3">
        <w:rPr>
          <w:rFonts w:cstheme="minorHAnsi"/>
        </w:rPr>
        <w:t xml:space="preserve">elp applicants </w:t>
      </w:r>
      <w:r w:rsidR="0045655F" w:rsidRPr="00C627A3">
        <w:rPr>
          <w:rFonts w:cstheme="minorHAnsi"/>
        </w:rPr>
        <w:t xml:space="preserve">determine </w:t>
      </w:r>
      <w:r w:rsidR="00E41A1B" w:rsidRPr="00C627A3">
        <w:rPr>
          <w:rFonts w:cstheme="minorHAnsi"/>
        </w:rPr>
        <w:t>proposed</w:t>
      </w:r>
      <w:r w:rsidR="00873774" w:rsidRPr="00C627A3">
        <w:rPr>
          <w:rFonts w:cstheme="minorHAnsi"/>
        </w:rPr>
        <w:t xml:space="preserve"> monthly enrollment target</w:t>
      </w:r>
      <w:r w:rsidR="00E41A1B" w:rsidRPr="00C627A3">
        <w:rPr>
          <w:rFonts w:cstheme="minorHAnsi"/>
        </w:rPr>
        <w:t>(s</w:t>
      </w:r>
      <w:r w:rsidR="00180962" w:rsidRPr="00C627A3">
        <w:rPr>
          <w:rFonts w:cstheme="minorHAnsi"/>
        </w:rPr>
        <w:t>).</w:t>
      </w:r>
      <w:r w:rsidR="001913D6" w:rsidRPr="00C627A3">
        <w:rPr>
          <w:rFonts w:cstheme="minorHAnsi"/>
        </w:rPr>
        <w:t xml:space="preserve"> </w:t>
      </w:r>
      <w:r w:rsidR="00BA2F41">
        <w:rPr>
          <w:rStyle w:val="normaltextrun"/>
          <w:rFonts w:cstheme="minorHAnsi"/>
        </w:rPr>
        <w:t>Re</w:t>
      </w:r>
      <w:r w:rsidR="000579E1">
        <w:rPr>
          <w:rStyle w:val="normaltextrun"/>
          <w:rFonts w:cstheme="minorHAnsi"/>
        </w:rPr>
        <w:t>view</w:t>
      </w:r>
      <w:r w:rsidR="001913D6" w:rsidRPr="00C627A3">
        <w:rPr>
          <w:rStyle w:val="normaltextrun"/>
          <w:rFonts w:cstheme="minorHAnsi"/>
        </w:rPr>
        <w:t xml:space="preserve"> the </w:t>
      </w:r>
      <w:r w:rsidR="001913D6" w:rsidRPr="00C627A3">
        <w:rPr>
          <w:rStyle w:val="normaltextrun"/>
          <w:rFonts w:cstheme="minorHAnsi"/>
          <w:i/>
          <w:iCs/>
          <w:color w:val="0000FF"/>
          <w:u w:val="single"/>
        </w:rPr>
        <w:t>FY2024-28</w:t>
      </w:r>
      <w:r w:rsidR="00BA2F41">
        <w:rPr>
          <w:rStyle w:val="normaltextrun"/>
          <w:rFonts w:cstheme="minorHAnsi"/>
          <w:i/>
          <w:iCs/>
          <w:color w:val="0000FF"/>
          <w:u w:val="single"/>
        </w:rPr>
        <w:t xml:space="preserve"> </w:t>
      </w:r>
      <w:hyperlink r:id="rId11" w:tgtFrame="_blank" w:history="1">
        <w:r w:rsidR="0064526A" w:rsidRPr="00FB7829">
          <w:rPr>
            <w:rStyle w:val="normaltextrun"/>
            <w:rFonts w:cstheme="minorHAnsi"/>
            <w:i/>
            <w:iCs/>
            <w:color w:val="0000FF"/>
            <w:u w:val="single"/>
          </w:rPr>
          <w:t>Massachusetts Policies for Effective Adult Education in Community Adult Learning Centers and Correctional Institutions</w:t>
        </w:r>
      </w:hyperlink>
      <w:r w:rsidR="0064526A" w:rsidRPr="00FB7829">
        <w:rPr>
          <w:rFonts w:cstheme="minorHAnsi"/>
        </w:rPr>
        <w:t>, Chapter</w:t>
      </w:r>
      <w:r w:rsidR="0064526A">
        <w:rPr>
          <w:rFonts w:cstheme="minorHAnsi"/>
        </w:rPr>
        <w:t xml:space="preserve"> 1, Program Design</w:t>
      </w:r>
      <w:r w:rsidR="000579E1">
        <w:rPr>
          <w:rFonts w:cstheme="minorHAnsi"/>
        </w:rPr>
        <w:t xml:space="preserve"> </w:t>
      </w:r>
      <w:r w:rsidR="001913D6" w:rsidRPr="00C627A3">
        <w:rPr>
          <w:rStyle w:val="normaltextrun"/>
          <w:rFonts w:cstheme="minorHAnsi"/>
        </w:rPr>
        <w:t>for additional information.</w:t>
      </w:r>
    </w:p>
    <w:p w14:paraId="32CA519C" w14:textId="27F302D2" w:rsidR="003570A4" w:rsidRDefault="00EF25F3" w:rsidP="000A33BE">
      <w:pPr>
        <w:pStyle w:val="NoSpacing"/>
        <w:numPr>
          <w:ilvl w:val="0"/>
          <w:numId w:val="2"/>
        </w:numPr>
      </w:pPr>
      <w:r w:rsidRPr="00C627A3">
        <w:rPr>
          <w:rFonts w:cstheme="minorHAnsi"/>
        </w:rPr>
        <w:t>P</w:t>
      </w:r>
      <w:r w:rsidR="003570A4" w:rsidRPr="00C627A3">
        <w:rPr>
          <w:rFonts w:cstheme="minorHAnsi"/>
        </w:rPr>
        <w:t xml:space="preserve">rovide </w:t>
      </w:r>
      <w:r w:rsidR="00442881" w:rsidRPr="00C627A3">
        <w:rPr>
          <w:rFonts w:cstheme="minorHAnsi"/>
        </w:rPr>
        <w:t xml:space="preserve">DESE reviewers with a </w:t>
      </w:r>
      <w:r w:rsidR="00180962" w:rsidRPr="00C627A3">
        <w:rPr>
          <w:rFonts w:cstheme="minorHAnsi"/>
        </w:rPr>
        <w:t>high</w:t>
      </w:r>
      <w:r w:rsidR="00180962">
        <w:t>-level</w:t>
      </w:r>
      <w:r w:rsidR="00442881">
        <w:t xml:space="preserve"> view of the proposed </w:t>
      </w:r>
      <w:r>
        <w:t>services.</w:t>
      </w:r>
    </w:p>
    <w:p w14:paraId="45E4B6CB" w14:textId="77777777" w:rsidR="007D29D0" w:rsidRDefault="007D29D0" w:rsidP="00921469">
      <w:pPr>
        <w:pStyle w:val="NoSpacing"/>
      </w:pPr>
    </w:p>
    <w:p w14:paraId="5A3DF428" w14:textId="44CEA034" w:rsidR="00921469" w:rsidRDefault="00921469" w:rsidP="00921469">
      <w:pPr>
        <w:pStyle w:val="NoSpacing"/>
      </w:pPr>
      <w:r>
        <w:t>Instructions</w:t>
      </w:r>
      <w:r w:rsidR="00180962">
        <w:t>/Guidance</w:t>
      </w:r>
      <w:r w:rsidR="00944D07">
        <w:t>:</w:t>
      </w:r>
    </w:p>
    <w:p w14:paraId="2694E947" w14:textId="16895205" w:rsidR="00921469" w:rsidRDefault="00EF25F3" w:rsidP="00921469">
      <w:pPr>
        <w:pStyle w:val="NoSpacing"/>
        <w:numPr>
          <w:ilvl w:val="0"/>
          <w:numId w:val="3"/>
        </w:numPr>
      </w:pPr>
      <w:r>
        <w:t>A</w:t>
      </w:r>
      <w:r w:rsidR="00204119">
        <w:t>dd or delete rows as needed</w:t>
      </w:r>
    </w:p>
    <w:p w14:paraId="1A427777" w14:textId="20F964BF" w:rsidR="00204119" w:rsidRDefault="00320791" w:rsidP="00921469">
      <w:pPr>
        <w:pStyle w:val="NoSpacing"/>
        <w:numPr>
          <w:ilvl w:val="0"/>
          <w:numId w:val="3"/>
        </w:numPr>
      </w:pPr>
      <w:r>
        <w:t>Delete</w:t>
      </w:r>
      <w:r w:rsidR="00954F18">
        <w:t xml:space="preserve"> </w:t>
      </w:r>
      <w:r w:rsidR="00373ADE">
        <w:t xml:space="preserve">the sample information in the first two rows of each table </w:t>
      </w:r>
      <w:r w:rsidR="00954F18">
        <w:t>before submitting</w:t>
      </w:r>
    </w:p>
    <w:p w14:paraId="1384A268" w14:textId="6F5153B0" w:rsidR="00954F18" w:rsidRDefault="00833FF8" w:rsidP="00921469">
      <w:pPr>
        <w:pStyle w:val="NoSpacing"/>
        <w:numPr>
          <w:ilvl w:val="0"/>
          <w:numId w:val="3"/>
        </w:numPr>
      </w:pPr>
      <w:r>
        <w:t>DESE encourages applicants to complete the class/service plan</w:t>
      </w:r>
      <w:r w:rsidR="00B348E3">
        <w:t xml:space="preserve"> </w:t>
      </w:r>
      <w:r w:rsidR="00250B46">
        <w:t>as you develop your budget</w:t>
      </w:r>
    </w:p>
    <w:p w14:paraId="2C0F60DD" w14:textId="7049C795" w:rsidR="00250B46" w:rsidRDefault="006E7CB3" w:rsidP="00921469">
      <w:pPr>
        <w:pStyle w:val="NoSpacing"/>
        <w:numPr>
          <w:ilvl w:val="0"/>
          <w:numId w:val="3"/>
        </w:numPr>
      </w:pPr>
      <w:r>
        <w:t>DESE does not expect all in-kind services to be reflected in the match budget</w:t>
      </w:r>
    </w:p>
    <w:p w14:paraId="46ABD322" w14:textId="1097F1C1" w:rsidR="00D331F0" w:rsidRDefault="00D331F0" w:rsidP="00921469">
      <w:pPr>
        <w:pStyle w:val="NoSpacing"/>
        <w:numPr>
          <w:ilvl w:val="0"/>
          <w:numId w:val="3"/>
        </w:numPr>
      </w:pPr>
      <w:r>
        <w:t>Upload</w:t>
      </w:r>
      <w:r w:rsidR="00C43DF5">
        <w:t xml:space="preserve"> into the online portal</w:t>
      </w:r>
      <w:r>
        <w:t xml:space="preserve"> as Appendix A</w:t>
      </w:r>
    </w:p>
    <w:p w14:paraId="7ED0F09D" w14:textId="4878A7F6" w:rsidR="007C48D8" w:rsidRDefault="007C48D8">
      <w:r>
        <w:br w:type="page"/>
      </w:r>
    </w:p>
    <w:p w14:paraId="4E2202E6" w14:textId="7F60632E" w:rsidR="00E90E2C" w:rsidRPr="000A33BE" w:rsidRDefault="00053A85" w:rsidP="0070773F">
      <w:pPr>
        <w:pStyle w:val="NoSpacing"/>
        <w:rPr>
          <w:b/>
          <w:bCs/>
          <w:smallCaps/>
        </w:rPr>
      </w:pPr>
      <w:r w:rsidRPr="000A33BE">
        <w:rPr>
          <w:b/>
          <w:bCs/>
          <w:smallCaps/>
        </w:rPr>
        <w:lastRenderedPageBreak/>
        <w:t xml:space="preserve">Proposed Grant Funded </w:t>
      </w:r>
      <w:r w:rsidR="00E90E2C" w:rsidRPr="000A33BE">
        <w:rPr>
          <w:b/>
          <w:bCs/>
          <w:smallCaps/>
        </w:rPr>
        <w:t>High Level Class Plan</w:t>
      </w:r>
      <w:r w:rsidR="008C01AE" w:rsidRPr="000A33BE">
        <w:rPr>
          <w:b/>
          <w:bCs/>
          <w:smallCaps/>
        </w:rPr>
        <w:t xml:space="preserve"> </w:t>
      </w:r>
      <w:r w:rsidR="008C01AE" w:rsidRPr="00750BE9">
        <w:t>(add</w:t>
      </w:r>
      <w:r w:rsidR="0017071F">
        <w:t xml:space="preserve"> or delete</w:t>
      </w:r>
      <w:r w:rsidR="008C01AE" w:rsidRPr="00750BE9">
        <w:t xml:space="preserve"> rows as needed)</w:t>
      </w:r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4"/>
        <w:gridCol w:w="1394"/>
        <w:gridCol w:w="1395"/>
        <w:gridCol w:w="4802"/>
      </w:tblGrid>
      <w:tr w:rsidR="00943340" w:rsidRPr="00493F4F" w14:paraId="3357EDA7" w14:textId="77777777" w:rsidTr="000307D4">
        <w:tc>
          <w:tcPr>
            <w:tcW w:w="1394" w:type="dxa"/>
          </w:tcPr>
          <w:p w14:paraId="1CA64605" w14:textId="28A490AA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ABE or ESOL</w:t>
            </w:r>
          </w:p>
        </w:tc>
        <w:tc>
          <w:tcPr>
            <w:tcW w:w="1394" w:type="dxa"/>
          </w:tcPr>
          <w:p w14:paraId="31D8F60C" w14:textId="302244B8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Number of Students</w:t>
            </w:r>
            <w:r w:rsidR="00C43DF5">
              <w:rPr>
                <w:rStyle w:val="EndnoteReference"/>
                <w:b/>
                <w:bCs/>
                <w:sz w:val="20"/>
                <w:szCs w:val="20"/>
              </w:rPr>
              <w:endnoteReference w:id="2"/>
            </w:r>
          </w:p>
        </w:tc>
        <w:tc>
          <w:tcPr>
            <w:tcW w:w="1394" w:type="dxa"/>
          </w:tcPr>
          <w:p w14:paraId="6B640818" w14:textId="0430B205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Level</w:t>
            </w:r>
            <w:r w:rsidR="00CE4D75">
              <w:rPr>
                <w:rStyle w:val="EndnoteReference"/>
                <w:b/>
                <w:bCs/>
                <w:sz w:val="20"/>
                <w:szCs w:val="20"/>
              </w:rPr>
              <w:endnoteReference w:id="3"/>
            </w:r>
          </w:p>
        </w:tc>
        <w:tc>
          <w:tcPr>
            <w:tcW w:w="1394" w:type="dxa"/>
          </w:tcPr>
          <w:p w14:paraId="77976379" w14:textId="5BFA0690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Instructional Mode</w:t>
            </w:r>
            <w:r w:rsidR="00617206">
              <w:rPr>
                <w:rStyle w:val="EndnoteReference"/>
                <w:b/>
                <w:bCs/>
                <w:sz w:val="20"/>
                <w:szCs w:val="20"/>
              </w:rPr>
              <w:endnoteReference w:id="4"/>
            </w:r>
          </w:p>
        </w:tc>
        <w:tc>
          <w:tcPr>
            <w:tcW w:w="1394" w:type="dxa"/>
          </w:tcPr>
          <w:p w14:paraId="05D00263" w14:textId="70F43891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Hours per Week</w:t>
            </w:r>
          </w:p>
        </w:tc>
        <w:tc>
          <w:tcPr>
            <w:tcW w:w="1395" w:type="dxa"/>
          </w:tcPr>
          <w:p w14:paraId="17F832F6" w14:textId="59F9DDEF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Weeks per Year</w:t>
            </w:r>
          </w:p>
        </w:tc>
        <w:tc>
          <w:tcPr>
            <w:tcW w:w="4802" w:type="dxa"/>
          </w:tcPr>
          <w:p w14:paraId="27C7B42D" w14:textId="25926F09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943340" w:rsidRPr="00071D76" w14:paraId="2A268DC7" w14:textId="77777777" w:rsidTr="000307D4">
        <w:tc>
          <w:tcPr>
            <w:tcW w:w="1394" w:type="dxa"/>
          </w:tcPr>
          <w:p w14:paraId="5F503036" w14:textId="4303197F" w:rsidR="00943340" w:rsidRPr="00071D76" w:rsidRDefault="00943340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ABE</w:t>
            </w:r>
          </w:p>
        </w:tc>
        <w:tc>
          <w:tcPr>
            <w:tcW w:w="1394" w:type="dxa"/>
          </w:tcPr>
          <w:p w14:paraId="2256697A" w14:textId="5AFCE489" w:rsidR="00943340" w:rsidRPr="00071D76" w:rsidRDefault="00622FA8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394" w:type="dxa"/>
          </w:tcPr>
          <w:p w14:paraId="68192956" w14:textId="33B8E1A9" w:rsidR="00943340" w:rsidRPr="00071D76" w:rsidRDefault="001F4C8B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Pre-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ASE</w:t>
            </w:r>
          </w:p>
        </w:tc>
        <w:tc>
          <w:tcPr>
            <w:tcW w:w="1394" w:type="dxa"/>
          </w:tcPr>
          <w:p w14:paraId="2853B50A" w14:textId="3850FB74" w:rsidR="00943340" w:rsidRPr="00071D76" w:rsidRDefault="00943340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In person</w:t>
            </w:r>
          </w:p>
        </w:tc>
        <w:tc>
          <w:tcPr>
            <w:tcW w:w="1394" w:type="dxa"/>
          </w:tcPr>
          <w:p w14:paraId="2E551095" w14:textId="06177F20" w:rsidR="00943340" w:rsidRPr="00071D76" w:rsidRDefault="007741A1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8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(</w:t>
            </w: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hrs.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math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+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</w:t>
            </w: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hrs.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ELA)</w:t>
            </w:r>
          </w:p>
        </w:tc>
        <w:tc>
          <w:tcPr>
            <w:tcW w:w="1395" w:type="dxa"/>
          </w:tcPr>
          <w:p w14:paraId="1069F6B4" w14:textId="6CC7BC5A" w:rsidR="00943340" w:rsidRPr="00071D76" w:rsidRDefault="00943340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802" w:type="dxa"/>
          </w:tcPr>
          <w:p w14:paraId="04E6ED34" w14:textId="663E345B" w:rsidR="00943340" w:rsidRPr="00071D76" w:rsidRDefault="00652426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The same 15 students will enroll in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2 classes (ELA &amp; Math)</w:t>
            </w:r>
            <w:r w:rsidR="00DE46B9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. ELA on Mondays and</w:t>
            </w:r>
            <w:r w:rsidR="00C5258B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Wed</w:t>
            </w:r>
            <w:r w:rsidR="00DE46B9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nesdays; Math on Tuesdays and Thursdays</w:t>
            </w:r>
            <w:r w:rsidR="00816C9C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at </w:t>
            </w:r>
            <w:r w:rsidR="00E34C46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our downtown site</w:t>
            </w:r>
          </w:p>
        </w:tc>
      </w:tr>
      <w:tr w:rsidR="00943340" w:rsidRPr="00071D76" w14:paraId="5A9FD298" w14:textId="77777777" w:rsidTr="000307D4">
        <w:tc>
          <w:tcPr>
            <w:tcW w:w="1394" w:type="dxa"/>
          </w:tcPr>
          <w:p w14:paraId="1BFA04FC" w14:textId="7A1BACD5" w:rsidR="00943340" w:rsidRPr="00071D76" w:rsidRDefault="0050042F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ESOL</w:t>
            </w:r>
          </w:p>
        </w:tc>
        <w:tc>
          <w:tcPr>
            <w:tcW w:w="1394" w:type="dxa"/>
          </w:tcPr>
          <w:p w14:paraId="619DF510" w14:textId="2E378C3B" w:rsidR="00943340" w:rsidRPr="00071D76" w:rsidRDefault="00D77219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4" w:type="dxa"/>
          </w:tcPr>
          <w:p w14:paraId="03CF4587" w14:textId="6FAA1F40" w:rsidR="00943340" w:rsidRPr="00071D76" w:rsidRDefault="001F4C8B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Advanced</w:t>
            </w:r>
          </w:p>
        </w:tc>
        <w:tc>
          <w:tcPr>
            <w:tcW w:w="1394" w:type="dxa"/>
          </w:tcPr>
          <w:p w14:paraId="41AAEFEF" w14:textId="3A5D9A14" w:rsidR="00943340" w:rsidRPr="00071D76" w:rsidRDefault="001F4C8B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Synchronous remote</w:t>
            </w:r>
          </w:p>
        </w:tc>
        <w:tc>
          <w:tcPr>
            <w:tcW w:w="1394" w:type="dxa"/>
          </w:tcPr>
          <w:p w14:paraId="55C37DE3" w14:textId="553F33F5" w:rsidR="00943340" w:rsidRPr="00071D76" w:rsidRDefault="00C9655C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14:paraId="47C1540B" w14:textId="17A7996A" w:rsidR="00943340" w:rsidRPr="00071D76" w:rsidRDefault="00C9655C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802" w:type="dxa"/>
          </w:tcPr>
          <w:p w14:paraId="522E7087" w14:textId="0D9C17D8" w:rsidR="00943340" w:rsidRPr="00071D76" w:rsidRDefault="006207A8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Tues. &amp; Thurs. evenings, 100% remote</w:t>
            </w:r>
          </w:p>
        </w:tc>
      </w:tr>
      <w:tr w:rsidR="00943340" w:rsidRPr="008226DB" w14:paraId="3DCAB2A1" w14:textId="77777777" w:rsidTr="00C272E9">
        <w:tc>
          <w:tcPr>
            <w:tcW w:w="1394" w:type="dxa"/>
          </w:tcPr>
          <w:p w14:paraId="4ED681CD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163E6D11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3EAE59C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57799F8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85A8228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34001D0" w14:textId="237A330E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399254C4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</w:tr>
      <w:tr w:rsidR="00F172E0" w:rsidRPr="008226DB" w14:paraId="35C67642" w14:textId="77777777" w:rsidTr="00C272E9">
        <w:tc>
          <w:tcPr>
            <w:tcW w:w="1394" w:type="dxa"/>
          </w:tcPr>
          <w:p w14:paraId="1F39CC6B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0763F619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0E4CCAA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48C565A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6D95DD7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BF1BBDA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73C05D41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</w:tr>
      <w:tr w:rsidR="00943340" w:rsidRPr="002A373B" w14:paraId="78FBBDB4" w14:textId="77777777" w:rsidTr="00C272E9">
        <w:tc>
          <w:tcPr>
            <w:tcW w:w="1394" w:type="dxa"/>
          </w:tcPr>
          <w:p w14:paraId="2D74EA30" w14:textId="444EF054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2A373B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2A373B">
              <w:rPr>
                <w:b/>
                <w:bCs/>
                <w:sz w:val="20"/>
                <w:szCs w:val="20"/>
              </w:rPr>
              <w:t>ABE</w:t>
            </w:r>
            <w:r w:rsidR="008C0223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94" w:type="dxa"/>
          </w:tcPr>
          <w:p w14:paraId="7948F8BF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nil"/>
              <w:right w:val="nil"/>
            </w:tcBorders>
          </w:tcPr>
          <w:p w14:paraId="7F7BA8E6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460B86F3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4344FACF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14:paraId="4856AB91" w14:textId="220574C2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14:paraId="4000C7BF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340" w:rsidRPr="002A373B" w14:paraId="4766DCF7" w14:textId="77777777" w:rsidTr="00C272E9">
        <w:tc>
          <w:tcPr>
            <w:tcW w:w="1394" w:type="dxa"/>
          </w:tcPr>
          <w:p w14:paraId="39BA3E5C" w14:textId="4C8583E0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2A373B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2A373B">
              <w:rPr>
                <w:b/>
                <w:bCs/>
                <w:sz w:val="20"/>
                <w:szCs w:val="20"/>
              </w:rPr>
              <w:t>ESOL</w:t>
            </w:r>
            <w:r w:rsidR="009B36DF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94" w:type="dxa"/>
          </w:tcPr>
          <w:p w14:paraId="38F72F8E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14:paraId="7DE83625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072284B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680B304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2607E43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5AD8BA10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56409DE" w14:textId="77777777" w:rsidR="0070773F" w:rsidRDefault="0070773F" w:rsidP="00921469">
      <w:pPr>
        <w:pStyle w:val="NoSpacing"/>
      </w:pPr>
    </w:p>
    <w:p w14:paraId="29895252" w14:textId="0DE45E9F" w:rsidR="00493F4F" w:rsidRPr="00293A44" w:rsidRDefault="00827C3B" w:rsidP="0070773F">
      <w:pPr>
        <w:pStyle w:val="NoSpacing"/>
        <w:rPr>
          <w:b/>
          <w:bCs/>
          <w:smallCaps/>
        </w:rPr>
      </w:pPr>
      <w:r w:rsidRPr="3C3BD6FF">
        <w:rPr>
          <w:b/>
          <w:bCs/>
          <w:smallCaps/>
        </w:rPr>
        <w:t>Optional Match</w:t>
      </w:r>
      <w:r w:rsidR="00F05B03" w:rsidRPr="3C3BD6FF">
        <w:rPr>
          <w:b/>
          <w:bCs/>
          <w:smallCaps/>
        </w:rPr>
        <w:t xml:space="preserve">/In-Kind </w:t>
      </w:r>
      <w:proofErr w:type="gramStart"/>
      <w:r w:rsidR="00493F4F" w:rsidRPr="3C3BD6FF">
        <w:rPr>
          <w:b/>
          <w:bCs/>
          <w:smallCaps/>
        </w:rPr>
        <w:t>High Level</w:t>
      </w:r>
      <w:proofErr w:type="gramEnd"/>
      <w:r w:rsidR="00493F4F" w:rsidRPr="3C3BD6FF">
        <w:rPr>
          <w:b/>
          <w:bCs/>
          <w:smallCaps/>
        </w:rPr>
        <w:t xml:space="preserve"> Class Plan </w:t>
      </w:r>
      <w:r w:rsidR="00493F4F">
        <w:t>(add</w:t>
      </w:r>
      <w:r w:rsidR="0017071F">
        <w:t xml:space="preserve"> or delete</w:t>
      </w:r>
      <w:r w:rsidR="00493F4F">
        <w:t xml:space="preserve"> rows as needed)</w:t>
      </w:r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2"/>
        <w:gridCol w:w="1363"/>
        <w:gridCol w:w="3632"/>
      </w:tblGrid>
      <w:tr w:rsidR="00317EE0" w:rsidRPr="00493F4F" w14:paraId="59D9296B" w14:textId="77777777" w:rsidTr="003C1645">
        <w:tc>
          <w:tcPr>
            <w:tcW w:w="1362" w:type="dxa"/>
          </w:tcPr>
          <w:p w14:paraId="1427DD26" w14:textId="77777777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ABE or ESOL</w:t>
            </w:r>
          </w:p>
        </w:tc>
        <w:tc>
          <w:tcPr>
            <w:tcW w:w="1362" w:type="dxa"/>
          </w:tcPr>
          <w:p w14:paraId="585BA79C" w14:textId="161DA093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 xml:space="preserve">Number of </w:t>
            </w:r>
            <w:proofErr w:type="spellStart"/>
            <w:r w:rsidRPr="00493F4F">
              <w:rPr>
                <w:b/>
                <w:bCs/>
                <w:sz w:val="20"/>
                <w:szCs w:val="20"/>
              </w:rPr>
              <w:t>Students</w:t>
            </w:r>
            <w:r w:rsidR="00BA358C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62" w:type="dxa"/>
          </w:tcPr>
          <w:p w14:paraId="4F39FD56" w14:textId="65EFABD6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93F4F">
              <w:rPr>
                <w:b/>
                <w:bCs/>
                <w:sz w:val="20"/>
                <w:szCs w:val="20"/>
              </w:rPr>
              <w:t>Level</w:t>
            </w:r>
            <w:r w:rsidR="00BA358C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r w:rsidR="00BA358C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62" w:type="dxa"/>
          </w:tcPr>
          <w:p w14:paraId="7EB8BB22" w14:textId="0EDDDDDD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 xml:space="preserve">Instructional </w:t>
            </w:r>
            <w:proofErr w:type="spellStart"/>
            <w:r w:rsidRPr="00493F4F">
              <w:rPr>
                <w:b/>
                <w:bCs/>
                <w:sz w:val="20"/>
                <w:szCs w:val="20"/>
              </w:rPr>
              <w:t>Mode</w:t>
            </w:r>
            <w:r w:rsidR="00BA358C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r w:rsidR="00BA358C">
              <w:rPr>
                <w:b/>
                <w:bCs/>
                <w:sz w:val="20"/>
                <w:szCs w:val="20"/>
                <w:vertAlign w:val="superscript"/>
              </w:rPr>
              <w:t>ii</w:t>
            </w:r>
            <w:proofErr w:type="spellEnd"/>
          </w:p>
        </w:tc>
        <w:tc>
          <w:tcPr>
            <w:tcW w:w="1362" w:type="dxa"/>
          </w:tcPr>
          <w:p w14:paraId="0FF000F7" w14:textId="77777777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Hours per Week</w:t>
            </w:r>
          </w:p>
        </w:tc>
        <w:tc>
          <w:tcPr>
            <w:tcW w:w="1362" w:type="dxa"/>
          </w:tcPr>
          <w:p w14:paraId="0561AFB8" w14:textId="77777777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Weeks per Year</w:t>
            </w:r>
          </w:p>
        </w:tc>
        <w:tc>
          <w:tcPr>
            <w:tcW w:w="1363" w:type="dxa"/>
          </w:tcPr>
          <w:p w14:paraId="602244B4" w14:textId="2707FB13" w:rsidR="00317EE0" w:rsidRPr="00493F4F" w:rsidRDefault="003C1645" w:rsidP="000C34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3632" w:type="dxa"/>
          </w:tcPr>
          <w:p w14:paraId="0F9ECADD" w14:textId="53BDB62C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317EE0" w:rsidRPr="00071D76" w14:paraId="63B4A6C2" w14:textId="77777777" w:rsidTr="003C1645">
        <w:tc>
          <w:tcPr>
            <w:tcW w:w="1362" w:type="dxa"/>
          </w:tcPr>
          <w:p w14:paraId="7B16E35B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ABE</w:t>
            </w:r>
          </w:p>
        </w:tc>
        <w:tc>
          <w:tcPr>
            <w:tcW w:w="1362" w:type="dxa"/>
          </w:tcPr>
          <w:p w14:paraId="381D1312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2" w:type="dxa"/>
          </w:tcPr>
          <w:p w14:paraId="4E715A80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ASE</w:t>
            </w:r>
          </w:p>
        </w:tc>
        <w:tc>
          <w:tcPr>
            <w:tcW w:w="1362" w:type="dxa"/>
          </w:tcPr>
          <w:p w14:paraId="6DA9CCD8" w14:textId="4A14F2D1" w:rsidR="00317EE0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Remote (</w:t>
            </w:r>
            <w:r w:rsidR="00B27E8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synchronous + asynchronous)</w:t>
            </w:r>
          </w:p>
        </w:tc>
        <w:tc>
          <w:tcPr>
            <w:tcW w:w="1362" w:type="dxa"/>
          </w:tcPr>
          <w:p w14:paraId="26246D56" w14:textId="063221CA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6 </w:t>
            </w:r>
          </w:p>
        </w:tc>
        <w:tc>
          <w:tcPr>
            <w:tcW w:w="1362" w:type="dxa"/>
          </w:tcPr>
          <w:p w14:paraId="5E834140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363" w:type="dxa"/>
          </w:tcPr>
          <w:p w14:paraId="757CD669" w14:textId="0675CA3C" w:rsidR="00317EE0" w:rsidRPr="00071D76" w:rsidRDefault="007B755B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CDBG</w:t>
            </w:r>
          </w:p>
        </w:tc>
        <w:tc>
          <w:tcPr>
            <w:tcW w:w="3632" w:type="dxa"/>
          </w:tcPr>
          <w:p w14:paraId="6C6B1940" w14:textId="3F57F6D0" w:rsidR="00317EE0" w:rsidRPr="00071D76" w:rsidRDefault="0024012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Fast track math</w:t>
            </w:r>
            <w:r w:rsidR="00AD6EA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. At least 2 synchronous hours of instruction per week</w:t>
            </w:r>
            <w:r w:rsidR="00B87B54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. Open enrollment</w:t>
            </w:r>
          </w:p>
        </w:tc>
      </w:tr>
      <w:tr w:rsidR="007B755B" w:rsidRPr="00071D76" w14:paraId="63251333" w14:textId="77777777" w:rsidTr="003C1645">
        <w:tc>
          <w:tcPr>
            <w:tcW w:w="1362" w:type="dxa"/>
          </w:tcPr>
          <w:p w14:paraId="7AEBD5B9" w14:textId="1FF68C57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ESOL</w:t>
            </w:r>
          </w:p>
        </w:tc>
        <w:tc>
          <w:tcPr>
            <w:tcW w:w="1362" w:type="dxa"/>
          </w:tcPr>
          <w:p w14:paraId="447326C6" w14:textId="59FCAE8E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362" w:type="dxa"/>
          </w:tcPr>
          <w:p w14:paraId="10A34A7B" w14:textId="078C1D95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Beginner</w:t>
            </w:r>
          </w:p>
        </w:tc>
        <w:tc>
          <w:tcPr>
            <w:tcW w:w="1362" w:type="dxa"/>
          </w:tcPr>
          <w:p w14:paraId="636D0E46" w14:textId="5B40E646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In person</w:t>
            </w:r>
          </w:p>
        </w:tc>
        <w:tc>
          <w:tcPr>
            <w:tcW w:w="1362" w:type="dxa"/>
          </w:tcPr>
          <w:p w14:paraId="69C9791B" w14:textId="384B8153" w:rsidR="007B755B" w:rsidRPr="00071D76" w:rsidRDefault="005269F3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7137ED4D" w14:textId="45237797" w:rsidR="007B755B" w:rsidRPr="00071D76" w:rsidRDefault="00894C09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363" w:type="dxa"/>
          </w:tcPr>
          <w:p w14:paraId="0997A3C7" w14:textId="4A8334D8" w:rsidR="007B755B" w:rsidRPr="00071D76" w:rsidRDefault="00B6629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English for New Bostonians</w:t>
            </w:r>
          </w:p>
        </w:tc>
        <w:tc>
          <w:tcPr>
            <w:tcW w:w="3632" w:type="dxa"/>
          </w:tcPr>
          <w:p w14:paraId="1972C610" w14:textId="38AE8C77" w:rsidR="007B755B" w:rsidRPr="00071D76" w:rsidRDefault="004429CD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Monday &amp; Wednesday evenings at </w:t>
            </w:r>
            <w:r w:rsidR="008C0223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our ABC High School site</w:t>
            </w:r>
          </w:p>
        </w:tc>
      </w:tr>
      <w:tr w:rsidR="00397142" w:rsidRPr="00B27E82" w14:paraId="7F2702AD" w14:textId="77777777" w:rsidTr="003C1645">
        <w:tc>
          <w:tcPr>
            <w:tcW w:w="1362" w:type="dxa"/>
          </w:tcPr>
          <w:p w14:paraId="0A193B0E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04FB3D10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35625266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17FFE6C1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4F442978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04F7B2A5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</w:tcPr>
          <w:p w14:paraId="2D8D1373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2" w:type="dxa"/>
          </w:tcPr>
          <w:p w14:paraId="182FDC66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97142" w:rsidRPr="00B27E82" w14:paraId="03F383B1" w14:textId="77777777" w:rsidTr="00B52C65">
        <w:tc>
          <w:tcPr>
            <w:tcW w:w="1362" w:type="dxa"/>
          </w:tcPr>
          <w:p w14:paraId="260277F7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47C10F81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47C9A5C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B3A94BC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2168DDEB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F16503E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6114C7E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14:paraId="00B03BD1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97142" w:rsidRPr="003F2154" w14:paraId="35C554DA" w14:textId="77777777" w:rsidTr="00B52C65">
        <w:tc>
          <w:tcPr>
            <w:tcW w:w="1362" w:type="dxa"/>
          </w:tcPr>
          <w:p w14:paraId="664FEBA7" w14:textId="0567EBAE" w:rsidR="00397142" w:rsidRPr="003F2154" w:rsidRDefault="00397142" w:rsidP="000C344E">
            <w:pPr>
              <w:rPr>
                <w:b/>
                <w:bCs/>
                <w:sz w:val="20"/>
                <w:szCs w:val="20"/>
              </w:rPr>
            </w:pPr>
            <w:r w:rsidRPr="003F2154">
              <w:rPr>
                <w:b/>
                <w:bCs/>
                <w:sz w:val="20"/>
                <w:szCs w:val="20"/>
              </w:rPr>
              <w:t>Total ABE</w:t>
            </w:r>
          </w:p>
        </w:tc>
        <w:tc>
          <w:tcPr>
            <w:tcW w:w="1362" w:type="dxa"/>
          </w:tcPr>
          <w:p w14:paraId="231062E0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</w:tcPr>
          <w:p w14:paraId="46ADF2DB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1A4AA057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3BF5E8D8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63F28BFF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14:paraId="6AF19432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2" w:type="dxa"/>
            <w:tcBorders>
              <w:left w:val="nil"/>
              <w:bottom w:val="nil"/>
              <w:right w:val="nil"/>
            </w:tcBorders>
          </w:tcPr>
          <w:p w14:paraId="50CF24D8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97142" w:rsidRPr="003F2154" w14:paraId="74636681" w14:textId="77777777" w:rsidTr="00B52C65">
        <w:tc>
          <w:tcPr>
            <w:tcW w:w="1362" w:type="dxa"/>
          </w:tcPr>
          <w:p w14:paraId="24AA9DCE" w14:textId="7EC92934" w:rsidR="00397142" w:rsidRPr="003F2154" w:rsidRDefault="00B52C65" w:rsidP="000C344E">
            <w:pPr>
              <w:rPr>
                <w:b/>
                <w:bCs/>
                <w:sz w:val="20"/>
                <w:szCs w:val="20"/>
              </w:rPr>
            </w:pPr>
            <w:r w:rsidRPr="003F2154">
              <w:rPr>
                <w:b/>
                <w:bCs/>
                <w:sz w:val="20"/>
                <w:szCs w:val="20"/>
              </w:rPr>
              <w:t>Total ESOL</w:t>
            </w:r>
          </w:p>
        </w:tc>
        <w:tc>
          <w:tcPr>
            <w:tcW w:w="1362" w:type="dxa"/>
          </w:tcPr>
          <w:p w14:paraId="4074BB3B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14:paraId="593FA6A4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9E8C41B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1B83A8A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3AAAE5A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5EF9408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530EA882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2DE4C24" w14:textId="77777777" w:rsidR="00D87549" w:rsidRDefault="00D87549" w:rsidP="0087044B">
      <w:pPr>
        <w:pStyle w:val="NoSpacing"/>
        <w:rPr>
          <w:b/>
          <w:bCs/>
          <w:smallCaps/>
        </w:rPr>
      </w:pPr>
    </w:p>
    <w:p w14:paraId="32FBBC7C" w14:textId="77777777" w:rsidR="00D87549" w:rsidRDefault="00D87549">
      <w:pPr>
        <w:rPr>
          <w:b/>
          <w:bCs/>
          <w:smallCaps/>
        </w:rPr>
      </w:pPr>
      <w:r>
        <w:rPr>
          <w:b/>
          <w:bCs/>
          <w:smallCaps/>
        </w:rPr>
        <w:br w:type="page"/>
      </w:r>
    </w:p>
    <w:p w14:paraId="4549FA80" w14:textId="6D87FB05" w:rsidR="00E90E2C" w:rsidRPr="0087044B" w:rsidRDefault="006C3E32" w:rsidP="0087044B">
      <w:pPr>
        <w:pStyle w:val="NoSpacing"/>
        <w:rPr>
          <w:b/>
          <w:bCs/>
          <w:smallCaps/>
        </w:rPr>
      </w:pPr>
      <w:r w:rsidRPr="0087044B">
        <w:rPr>
          <w:b/>
          <w:bCs/>
          <w:smallCaps/>
        </w:rPr>
        <w:lastRenderedPageBreak/>
        <w:t xml:space="preserve">Proposed Grant Funded </w:t>
      </w:r>
      <w:r w:rsidR="00E90E2C" w:rsidRPr="0087044B">
        <w:rPr>
          <w:b/>
          <w:bCs/>
          <w:smallCaps/>
        </w:rPr>
        <w:t>Non-Instructional Service Plan</w:t>
      </w:r>
      <w:r w:rsidR="008C01AE" w:rsidRPr="0087044B">
        <w:rPr>
          <w:b/>
          <w:bCs/>
          <w:smallCaps/>
        </w:rPr>
        <w:t xml:space="preserve"> </w:t>
      </w:r>
      <w:r w:rsidR="00B535D8" w:rsidRPr="00750BE9">
        <w:t>(add</w:t>
      </w:r>
      <w:r w:rsidR="00B535D8">
        <w:t xml:space="preserve"> or delete</w:t>
      </w:r>
      <w:r w:rsidR="00B535D8" w:rsidRPr="00750BE9">
        <w:t xml:space="preserve"> rows as needed)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2"/>
        <w:gridCol w:w="6210"/>
      </w:tblGrid>
      <w:tr w:rsidR="00FC6F88" w:rsidRPr="000918D6" w14:paraId="7454A7A7" w14:textId="77777777" w:rsidTr="005B5D5F">
        <w:tc>
          <w:tcPr>
            <w:tcW w:w="1731" w:type="dxa"/>
          </w:tcPr>
          <w:p w14:paraId="22F4C6E3" w14:textId="1ADAB6E6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Type of Service</w:t>
            </w:r>
            <w:r w:rsidR="00555C90">
              <w:rPr>
                <w:rStyle w:val="EndnoteReference"/>
                <w:b/>
                <w:bCs/>
                <w:sz w:val="20"/>
                <w:szCs w:val="20"/>
              </w:rPr>
              <w:endnoteReference w:id="5"/>
            </w:r>
          </w:p>
        </w:tc>
        <w:tc>
          <w:tcPr>
            <w:tcW w:w="1731" w:type="dxa"/>
          </w:tcPr>
          <w:p w14:paraId="237EB2FB" w14:textId="415BCADA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Available to</w:t>
            </w:r>
            <w:r w:rsidR="00173D02">
              <w:rPr>
                <w:rStyle w:val="EndnoteReference"/>
                <w:b/>
                <w:bCs/>
                <w:sz w:val="20"/>
                <w:szCs w:val="20"/>
              </w:rPr>
              <w:endnoteReference w:id="6"/>
            </w:r>
          </w:p>
        </w:tc>
        <w:tc>
          <w:tcPr>
            <w:tcW w:w="1731" w:type="dxa"/>
          </w:tcPr>
          <w:p w14:paraId="4EA509B8" w14:textId="4FE6E745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Frequency</w:t>
            </w:r>
            <w:r w:rsidR="00173D02">
              <w:rPr>
                <w:rStyle w:val="EndnoteReference"/>
                <w:b/>
                <w:bCs/>
                <w:sz w:val="20"/>
                <w:szCs w:val="20"/>
              </w:rPr>
              <w:endnoteReference w:id="7"/>
            </w:r>
          </w:p>
        </w:tc>
        <w:tc>
          <w:tcPr>
            <w:tcW w:w="1732" w:type="dxa"/>
          </w:tcPr>
          <w:p w14:paraId="2C72BD13" w14:textId="17E7FB67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Hours per Student</w:t>
            </w:r>
          </w:p>
        </w:tc>
        <w:tc>
          <w:tcPr>
            <w:tcW w:w="6210" w:type="dxa"/>
          </w:tcPr>
          <w:p w14:paraId="6BC80AD6" w14:textId="64F9711F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723F9D" w:rsidRPr="00071D76" w14:paraId="05FFCDC6" w14:textId="77777777" w:rsidTr="005B5D5F">
        <w:tc>
          <w:tcPr>
            <w:tcW w:w="1731" w:type="dxa"/>
          </w:tcPr>
          <w:p w14:paraId="5686E072" w14:textId="2CD660DB" w:rsidR="00723F9D" w:rsidRPr="00071D76" w:rsidRDefault="00723F9D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Advising</w:t>
            </w:r>
          </w:p>
        </w:tc>
        <w:tc>
          <w:tcPr>
            <w:tcW w:w="1731" w:type="dxa"/>
          </w:tcPr>
          <w:p w14:paraId="0F5D6B48" w14:textId="3BA05C09" w:rsidR="00723F9D" w:rsidRPr="00071D76" w:rsidRDefault="00723F9D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All enrolled students</w:t>
            </w:r>
          </w:p>
        </w:tc>
        <w:tc>
          <w:tcPr>
            <w:tcW w:w="1731" w:type="dxa"/>
          </w:tcPr>
          <w:p w14:paraId="0DE951EC" w14:textId="64138E93" w:rsidR="00723F9D" w:rsidRPr="00071D76" w:rsidRDefault="007C35A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At least every other month</w:t>
            </w:r>
            <w:r w:rsidR="000918D6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; at least monthly for students nearing completion</w:t>
            </w:r>
          </w:p>
        </w:tc>
        <w:tc>
          <w:tcPr>
            <w:tcW w:w="1732" w:type="dxa"/>
          </w:tcPr>
          <w:p w14:paraId="4AF87704" w14:textId="7B8E16A2" w:rsidR="00723F9D" w:rsidRPr="00071D76" w:rsidRDefault="006E52DC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15 – 30 minutes per meeting</w:t>
            </w:r>
          </w:p>
        </w:tc>
        <w:tc>
          <w:tcPr>
            <w:tcW w:w="6210" w:type="dxa"/>
          </w:tcPr>
          <w:p w14:paraId="38FABBB4" w14:textId="77777777" w:rsidR="00723F9D" w:rsidRPr="00071D76" w:rsidRDefault="00723F9D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FC6F88" w:rsidRPr="00071D76" w14:paraId="3BE2118E" w14:textId="77777777" w:rsidTr="005B5D5F">
        <w:tc>
          <w:tcPr>
            <w:tcW w:w="1731" w:type="dxa"/>
          </w:tcPr>
          <w:p w14:paraId="7197484E" w14:textId="08896327" w:rsidR="00FC6F88" w:rsidRPr="00071D76" w:rsidRDefault="00FC6F88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Post-exit follow</w:t>
            </w:r>
            <w:r w:rsidR="00F44ECE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-</w:t>
            </w: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up</w:t>
            </w:r>
          </w:p>
        </w:tc>
        <w:tc>
          <w:tcPr>
            <w:tcW w:w="1731" w:type="dxa"/>
          </w:tcPr>
          <w:p w14:paraId="53BDD8FD" w14:textId="60EFF77E" w:rsidR="00FC6F88" w:rsidRPr="00071D76" w:rsidRDefault="00D416D9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All exited students</w:t>
            </w:r>
          </w:p>
        </w:tc>
        <w:tc>
          <w:tcPr>
            <w:tcW w:w="1731" w:type="dxa"/>
          </w:tcPr>
          <w:p w14:paraId="353A371B" w14:textId="54917F97" w:rsidR="00FC6F88" w:rsidRPr="00071D76" w:rsidRDefault="00D416D9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At least 2 &amp; 4 quarters after exit</w:t>
            </w:r>
          </w:p>
        </w:tc>
        <w:tc>
          <w:tcPr>
            <w:tcW w:w="1732" w:type="dxa"/>
          </w:tcPr>
          <w:p w14:paraId="1560CE71" w14:textId="7842953E" w:rsidR="00FC6F88" w:rsidRPr="00071D76" w:rsidRDefault="005F4ED2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Approximately 15 minutes per call</w:t>
            </w:r>
          </w:p>
        </w:tc>
        <w:tc>
          <w:tcPr>
            <w:tcW w:w="6210" w:type="dxa"/>
          </w:tcPr>
          <w:p w14:paraId="3FF52D92" w14:textId="2F96DF1B" w:rsidR="00FC6F88" w:rsidRPr="00071D76" w:rsidRDefault="005F4ED2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Exit interviews prior to separating from program; </w:t>
            </w:r>
            <w:r w:rsidR="00C44C74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contact students by phone, SMS, and email</w:t>
            </w:r>
            <w:r w:rsidR="00053625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after exit</w:t>
            </w:r>
          </w:p>
        </w:tc>
      </w:tr>
      <w:tr w:rsidR="00E760F7" w:rsidRPr="00071D76" w14:paraId="653E2CAB" w14:textId="77777777" w:rsidTr="005B5D5F">
        <w:tc>
          <w:tcPr>
            <w:tcW w:w="1731" w:type="dxa"/>
          </w:tcPr>
          <w:p w14:paraId="583CB05A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2B464FE7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43741747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57ADC7C6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40D5CD9F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EE0097" w:rsidRPr="00071D76" w14:paraId="366B69E5" w14:textId="77777777" w:rsidTr="005B5D5F">
        <w:tc>
          <w:tcPr>
            <w:tcW w:w="1731" w:type="dxa"/>
          </w:tcPr>
          <w:p w14:paraId="3B5D1E18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7E585675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1DF9BB3F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1091135E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28A0A875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</w:tbl>
    <w:p w14:paraId="446D1CC1" w14:textId="28F4EE5C" w:rsidR="00B72125" w:rsidRDefault="00B72125" w:rsidP="00E90E2C"/>
    <w:p w14:paraId="21B30DF8" w14:textId="6EA373FE" w:rsidR="00786480" w:rsidRPr="0087044B" w:rsidRDefault="00A45E29" w:rsidP="00786480">
      <w:pPr>
        <w:pStyle w:val="NoSpacing"/>
        <w:rPr>
          <w:b/>
          <w:bCs/>
          <w:smallCaps/>
        </w:rPr>
      </w:pPr>
      <w:r w:rsidRPr="3C3BD6FF">
        <w:rPr>
          <w:b/>
          <w:bCs/>
          <w:smallCaps/>
        </w:rPr>
        <w:t>Optional Match/In-Kind</w:t>
      </w:r>
      <w:r w:rsidR="00786480" w:rsidRPr="3C3BD6FF">
        <w:rPr>
          <w:b/>
          <w:bCs/>
          <w:smallCaps/>
        </w:rPr>
        <w:t xml:space="preserve"> Non-Instructional Service Plan </w:t>
      </w:r>
      <w:r w:rsidR="00786480">
        <w:t>(add or delete rows as needed)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2"/>
        <w:gridCol w:w="6210"/>
      </w:tblGrid>
      <w:tr w:rsidR="00786480" w:rsidRPr="000918D6" w14:paraId="042F0360" w14:textId="77777777" w:rsidTr="000C344E">
        <w:tc>
          <w:tcPr>
            <w:tcW w:w="1731" w:type="dxa"/>
          </w:tcPr>
          <w:p w14:paraId="6D2BA926" w14:textId="6891719B" w:rsidR="00786480" w:rsidRPr="00C56B05" w:rsidRDefault="00786480" w:rsidP="000C344E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918D6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0918D6">
              <w:rPr>
                <w:b/>
                <w:bCs/>
                <w:sz w:val="20"/>
                <w:szCs w:val="20"/>
              </w:rPr>
              <w:t>Service</w:t>
            </w:r>
            <w:r w:rsidR="00C56B05">
              <w:rPr>
                <w:b/>
                <w:bCs/>
                <w:sz w:val="20"/>
                <w:szCs w:val="20"/>
                <w:vertAlign w:val="superscript"/>
              </w:rPr>
              <w:t>iv</w:t>
            </w:r>
            <w:proofErr w:type="spellEnd"/>
          </w:p>
        </w:tc>
        <w:tc>
          <w:tcPr>
            <w:tcW w:w="1731" w:type="dxa"/>
          </w:tcPr>
          <w:p w14:paraId="3F0510A3" w14:textId="2EC0306F" w:rsidR="00786480" w:rsidRPr="00C56B05" w:rsidRDefault="00786480" w:rsidP="000C344E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918D6">
              <w:rPr>
                <w:b/>
                <w:bCs/>
                <w:sz w:val="20"/>
                <w:szCs w:val="20"/>
              </w:rPr>
              <w:t>Available to</w:t>
            </w:r>
            <w:r w:rsidR="00C56B05">
              <w:rPr>
                <w:b/>
                <w:bCs/>
                <w:sz w:val="20"/>
                <w:szCs w:val="20"/>
                <w:vertAlign w:val="superscript"/>
              </w:rPr>
              <w:t>v</w:t>
            </w:r>
          </w:p>
        </w:tc>
        <w:tc>
          <w:tcPr>
            <w:tcW w:w="1731" w:type="dxa"/>
          </w:tcPr>
          <w:p w14:paraId="405C248B" w14:textId="28714800" w:rsidR="00786480" w:rsidRPr="000918D6" w:rsidRDefault="00786480" w:rsidP="000C34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18D6">
              <w:rPr>
                <w:b/>
                <w:bCs/>
                <w:sz w:val="20"/>
                <w:szCs w:val="20"/>
              </w:rPr>
              <w:t>Frequency</w:t>
            </w:r>
            <w:r w:rsidR="00C56B05">
              <w:rPr>
                <w:b/>
                <w:bCs/>
                <w:sz w:val="20"/>
                <w:szCs w:val="20"/>
                <w:vertAlign w:val="superscript"/>
              </w:rPr>
              <w:t>vi</w:t>
            </w:r>
            <w:proofErr w:type="spellEnd"/>
          </w:p>
        </w:tc>
        <w:tc>
          <w:tcPr>
            <w:tcW w:w="1732" w:type="dxa"/>
          </w:tcPr>
          <w:p w14:paraId="29F2AE7B" w14:textId="77777777" w:rsidR="00786480" w:rsidRPr="000918D6" w:rsidRDefault="00786480" w:rsidP="000C344E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Hours per Student</w:t>
            </w:r>
          </w:p>
        </w:tc>
        <w:tc>
          <w:tcPr>
            <w:tcW w:w="6210" w:type="dxa"/>
          </w:tcPr>
          <w:p w14:paraId="5E1C712F" w14:textId="77777777" w:rsidR="00786480" w:rsidRPr="000918D6" w:rsidRDefault="00786480" w:rsidP="000C344E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786480" w:rsidRPr="00071D76" w14:paraId="656BAC15" w14:textId="77777777" w:rsidTr="000C344E">
        <w:tc>
          <w:tcPr>
            <w:tcW w:w="1731" w:type="dxa"/>
          </w:tcPr>
          <w:p w14:paraId="1AA1318D" w14:textId="578C1230" w:rsidR="00786480" w:rsidRPr="00071D76" w:rsidRDefault="00564834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Interactive literacy</w:t>
            </w:r>
          </w:p>
        </w:tc>
        <w:tc>
          <w:tcPr>
            <w:tcW w:w="1731" w:type="dxa"/>
          </w:tcPr>
          <w:p w14:paraId="34F6A020" w14:textId="3CF4E55F" w:rsidR="00786480" w:rsidRPr="00071D76" w:rsidRDefault="00564834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Parents/guardians and their children</w:t>
            </w:r>
          </w:p>
        </w:tc>
        <w:tc>
          <w:tcPr>
            <w:tcW w:w="1731" w:type="dxa"/>
          </w:tcPr>
          <w:p w14:paraId="7469C46A" w14:textId="7BC35658" w:rsidR="00786480" w:rsidRPr="00071D76" w:rsidRDefault="00564834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One Saturday per month</w:t>
            </w:r>
          </w:p>
        </w:tc>
        <w:tc>
          <w:tcPr>
            <w:tcW w:w="1732" w:type="dxa"/>
          </w:tcPr>
          <w:p w14:paraId="18A0F9B7" w14:textId="42937EB1" w:rsidR="00786480" w:rsidRPr="00071D76" w:rsidRDefault="00B40BC1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2 hours as a group</w:t>
            </w:r>
          </w:p>
        </w:tc>
        <w:tc>
          <w:tcPr>
            <w:tcW w:w="6210" w:type="dxa"/>
          </w:tcPr>
          <w:p w14:paraId="7298A7D6" w14:textId="77777777" w:rsidR="00786480" w:rsidRPr="00071D76" w:rsidRDefault="0078648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786480" w:rsidRPr="00071D76" w14:paraId="08BF5F59" w14:textId="77777777" w:rsidTr="000C344E">
        <w:tc>
          <w:tcPr>
            <w:tcW w:w="1731" w:type="dxa"/>
          </w:tcPr>
          <w:p w14:paraId="6EB59ED5" w14:textId="4126502C" w:rsidR="00786480" w:rsidRPr="00071D76" w:rsidRDefault="00237852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Refugee services</w:t>
            </w:r>
          </w:p>
        </w:tc>
        <w:tc>
          <w:tcPr>
            <w:tcW w:w="1731" w:type="dxa"/>
          </w:tcPr>
          <w:p w14:paraId="489B3F39" w14:textId="4BE07531" w:rsidR="00786480" w:rsidRPr="00071D76" w:rsidRDefault="00237852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Recently resettled refugees</w:t>
            </w:r>
          </w:p>
        </w:tc>
        <w:tc>
          <w:tcPr>
            <w:tcW w:w="1731" w:type="dxa"/>
          </w:tcPr>
          <w:p w14:paraId="06D552A4" w14:textId="064A6E7D" w:rsidR="00786480" w:rsidRPr="00071D76" w:rsidRDefault="00237852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Office hours </w:t>
            </w:r>
            <w:r w:rsidR="003715E8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every other Friday</w:t>
            </w:r>
          </w:p>
        </w:tc>
        <w:tc>
          <w:tcPr>
            <w:tcW w:w="1732" w:type="dxa"/>
          </w:tcPr>
          <w:p w14:paraId="40D00464" w14:textId="4D7F7D5F" w:rsidR="00786480" w:rsidRPr="00071D76" w:rsidRDefault="003715E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Varies</w:t>
            </w:r>
          </w:p>
        </w:tc>
        <w:tc>
          <w:tcPr>
            <w:tcW w:w="6210" w:type="dxa"/>
          </w:tcPr>
          <w:p w14:paraId="07454D9E" w14:textId="76C491DB" w:rsidR="00786480" w:rsidRPr="00071D76" w:rsidRDefault="003715E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Students can drop in</w:t>
            </w:r>
            <w:r w:rsidR="00713EDC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during offices or make an appointment</w:t>
            </w:r>
          </w:p>
        </w:tc>
      </w:tr>
      <w:tr w:rsidR="00EE0097" w:rsidRPr="00071D76" w14:paraId="2A2C457D" w14:textId="77777777" w:rsidTr="000C344E">
        <w:tc>
          <w:tcPr>
            <w:tcW w:w="1731" w:type="dxa"/>
          </w:tcPr>
          <w:p w14:paraId="17512D6E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2048A1B1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1D6FB6C7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61C3C1F7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2DF4FA1F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EE0097" w:rsidRPr="00071D76" w14:paraId="61853C0E" w14:textId="77777777" w:rsidTr="000C344E">
        <w:tc>
          <w:tcPr>
            <w:tcW w:w="1731" w:type="dxa"/>
          </w:tcPr>
          <w:p w14:paraId="3FF369EA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78330115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57BD82FB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1C56B6DF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45B23AC4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</w:tbl>
    <w:p w14:paraId="11AC7FE4" w14:textId="77777777" w:rsidR="00786480" w:rsidRDefault="00786480" w:rsidP="00E90E2C"/>
    <w:p w14:paraId="6308C627" w14:textId="77777777" w:rsidR="004F6277" w:rsidRDefault="004F6277" w:rsidP="00E90E2C"/>
    <w:p w14:paraId="31127356" w14:textId="77777777" w:rsidR="004F6277" w:rsidRDefault="004F6277" w:rsidP="00E90E2C"/>
    <w:p w14:paraId="5768F585" w14:textId="77777777" w:rsidR="00B72125" w:rsidRDefault="00B72125" w:rsidP="00E90E2C"/>
    <w:sectPr w:rsidR="00B72125" w:rsidSect="00004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72838" w14:textId="77777777" w:rsidR="005345B3" w:rsidRDefault="005345B3" w:rsidP="00D57C7B">
      <w:pPr>
        <w:spacing w:after="0" w:line="240" w:lineRule="auto"/>
      </w:pPr>
      <w:r>
        <w:separator/>
      </w:r>
    </w:p>
  </w:endnote>
  <w:endnote w:type="continuationSeparator" w:id="0">
    <w:p w14:paraId="56009E16" w14:textId="77777777" w:rsidR="005345B3" w:rsidRDefault="005345B3" w:rsidP="00D57C7B">
      <w:pPr>
        <w:spacing w:after="0" w:line="240" w:lineRule="auto"/>
      </w:pPr>
      <w:r>
        <w:continuationSeparator/>
      </w:r>
    </w:p>
  </w:endnote>
  <w:endnote w:type="continuationNotice" w:id="1">
    <w:p w14:paraId="36507205" w14:textId="77777777" w:rsidR="005345B3" w:rsidRDefault="005345B3">
      <w:pPr>
        <w:spacing w:after="0" w:line="240" w:lineRule="auto"/>
      </w:pPr>
    </w:p>
  </w:endnote>
  <w:endnote w:id="2">
    <w:p w14:paraId="2DB304E3" w14:textId="44D99B90" w:rsidR="00C43DF5" w:rsidRPr="00AD0F29" w:rsidRDefault="00C43DF5">
      <w:pPr>
        <w:pStyle w:val="EndnoteText"/>
        <w:rPr>
          <w:rFonts w:cstheme="minorHAnsi"/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</w:t>
      </w:r>
      <w:r w:rsidR="00CE4D75" w:rsidRPr="00AD0F29">
        <w:rPr>
          <w:rStyle w:val="normaltextrun"/>
          <w:rFonts w:cstheme="minorHAnsi"/>
          <w:sz w:val="16"/>
          <w:szCs w:val="16"/>
        </w:rPr>
        <w:t xml:space="preserve">See the </w:t>
      </w:r>
      <w:r w:rsidR="00CE4D75" w:rsidRPr="00AD0F29">
        <w:rPr>
          <w:rStyle w:val="normaltextrun"/>
          <w:rFonts w:cstheme="minorHAnsi"/>
          <w:i/>
          <w:iCs/>
          <w:color w:val="0000FF"/>
          <w:sz w:val="16"/>
          <w:szCs w:val="16"/>
          <w:u w:val="single"/>
        </w:rPr>
        <w:t xml:space="preserve">FY2024-28 Massachusetts Policies for Effective Adult Education in Community Adult Learning Centers and Correctional Institutions </w:t>
      </w:r>
      <w:r w:rsidR="00CE4D75" w:rsidRPr="00AD0F29">
        <w:rPr>
          <w:rStyle w:val="normaltextrun"/>
          <w:rFonts w:cstheme="minorHAnsi"/>
          <w:sz w:val="16"/>
          <w:szCs w:val="16"/>
        </w:rPr>
        <w:t xml:space="preserve">for additional </w:t>
      </w:r>
      <w:r w:rsidR="00CE4D75" w:rsidRPr="00AD0F29">
        <w:rPr>
          <w:rFonts w:cstheme="minorHAnsi"/>
          <w:sz w:val="16"/>
          <w:szCs w:val="16"/>
        </w:rPr>
        <w:t>information.</w:t>
      </w:r>
    </w:p>
  </w:endnote>
  <w:endnote w:id="3">
    <w:p w14:paraId="5B2A254F" w14:textId="21CA55A2" w:rsidR="00CE4D75" w:rsidRPr="00AD0F29" w:rsidRDefault="00CE4D75" w:rsidP="00617206">
      <w:pPr>
        <w:pStyle w:val="Foot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Level as defined by the applicant, e.g., beginner, intermediate, </w:t>
      </w:r>
      <w:r w:rsidR="006E6BEE" w:rsidRPr="00AD0F29">
        <w:rPr>
          <w:sz w:val="16"/>
          <w:szCs w:val="16"/>
        </w:rPr>
        <w:t>literacy, pre-ASE, etc.</w:t>
      </w:r>
    </w:p>
  </w:endnote>
  <w:endnote w:id="4">
    <w:p w14:paraId="21DAAA77" w14:textId="47859717" w:rsidR="00617206" w:rsidRPr="00AD0F29" w:rsidRDefault="00617206">
      <w:pPr>
        <w:pStyle w:val="End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In-person, synchronous remote, asynchronous, hybrid</w:t>
      </w:r>
    </w:p>
  </w:endnote>
  <w:endnote w:id="5">
    <w:p w14:paraId="53A7546B" w14:textId="52A54E53" w:rsidR="00555C90" w:rsidRPr="00AD0F29" w:rsidRDefault="00555C90">
      <w:pPr>
        <w:pStyle w:val="End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</w:t>
      </w:r>
      <w:r w:rsidR="006E57E7" w:rsidRPr="00AD0F29">
        <w:rPr>
          <w:sz w:val="16"/>
          <w:szCs w:val="16"/>
        </w:rPr>
        <w:t>A</w:t>
      </w:r>
      <w:r w:rsidRPr="00AD0F29">
        <w:rPr>
          <w:sz w:val="16"/>
          <w:szCs w:val="16"/>
        </w:rPr>
        <w:t>dvi</w:t>
      </w:r>
      <w:r w:rsidR="006E57E7" w:rsidRPr="00AD0F29">
        <w:rPr>
          <w:sz w:val="16"/>
          <w:szCs w:val="16"/>
        </w:rPr>
        <w:t xml:space="preserve">sing, </w:t>
      </w:r>
      <w:r w:rsidRPr="00AD0F29">
        <w:rPr>
          <w:sz w:val="16"/>
          <w:szCs w:val="16"/>
        </w:rPr>
        <w:t>post-exit follow up, parenting, interactive literacy</w:t>
      </w:r>
    </w:p>
  </w:endnote>
  <w:endnote w:id="6">
    <w:p w14:paraId="7981DE90" w14:textId="15F43FBD" w:rsidR="00173D02" w:rsidRPr="00AD0F29" w:rsidRDefault="00173D02">
      <w:pPr>
        <w:pStyle w:val="End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All students or a subset with specific need, e.g., refugees, parents of school aged children</w:t>
      </w:r>
    </w:p>
  </w:endnote>
  <w:endnote w:id="7">
    <w:p w14:paraId="684334A1" w14:textId="6DE16A1E" w:rsidR="00173D02" w:rsidRDefault="00173D02">
      <w:pPr>
        <w:pStyle w:val="EndnoteText"/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Daily, weekly, monthly,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Cond Light">
    <w:altName w:val="Verdana Pro Cond Light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AEDD" w14:textId="77777777" w:rsidR="005345B3" w:rsidRDefault="005345B3" w:rsidP="00D57C7B">
      <w:pPr>
        <w:spacing w:after="0" w:line="240" w:lineRule="auto"/>
      </w:pPr>
      <w:r>
        <w:separator/>
      </w:r>
    </w:p>
  </w:footnote>
  <w:footnote w:type="continuationSeparator" w:id="0">
    <w:p w14:paraId="7CD23433" w14:textId="77777777" w:rsidR="005345B3" w:rsidRDefault="005345B3" w:rsidP="00D57C7B">
      <w:pPr>
        <w:spacing w:after="0" w:line="240" w:lineRule="auto"/>
      </w:pPr>
      <w:r>
        <w:continuationSeparator/>
      </w:r>
    </w:p>
  </w:footnote>
  <w:footnote w:type="continuationNotice" w:id="1">
    <w:p w14:paraId="7DF0F0F4" w14:textId="77777777" w:rsidR="005345B3" w:rsidRDefault="005345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0271"/>
    <w:multiLevelType w:val="hybridMultilevel"/>
    <w:tmpl w:val="C3D41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4894"/>
    <w:multiLevelType w:val="hybridMultilevel"/>
    <w:tmpl w:val="5214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B0DA9"/>
    <w:multiLevelType w:val="hybridMultilevel"/>
    <w:tmpl w:val="6486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FB"/>
    <w:rsid w:val="00001A77"/>
    <w:rsid w:val="00004A2E"/>
    <w:rsid w:val="0000679A"/>
    <w:rsid w:val="000307D4"/>
    <w:rsid w:val="00053625"/>
    <w:rsid w:val="00053A85"/>
    <w:rsid w:val="000579E1"/>
    <w:rsid w:val="00064B4F"/>
    <w:rsid w:val="00071D76"/>
    <w:rsid w:val="000918D6"/>
    <w:rsid w:val="000A1BEF"/>
    <w:rsid w:val="000A1E5E"/>
    <w:rsid w:val="000A33BE"/>
    <w:rsid w:val="000F4D12"/>
    <w:rsid w:val="00133E43"/>
    <w:rsid w:val="00150384"/>
    <w:rsid w:val="001515C9"/>
    <w:rsid w:val="001531DF"/>
    <w:rsid w:val="00165759"/>
    <w:rsid w:val="0017071F"/>
    <w:rsid w:val="00173758"/>
    <w:rsid w:val="00173D02"/>
    <w:rsid w:val="00180962"/>
    <w:rsid w:val="001913D6"/>
    <w:rsid w:val="001A7D2F"/>
    <w:rsid w:val="001B0613"/>
    <w:rsid w:val="001D6326"/>
    <w:rsid w:val="001E42C3"/>
    <w:rsid w:val="001E45EE"/>
    <w:rsid w:val="001F4C8B"/>
    <w:rsid w:val="00204119"/>
    <w:rsid w:val="00237852"/>
    <w:rsid w:val="00240128"/>
    <w:rsid w:val="00250B46"/>
    <w:rsid w:val="002652C2"/>
    <w:rsid w:val="00291ABE"/>
    <w:rsid w:val="00293A44"/>
    <w:rsid w:val="002A373B"/>
    <w:rsid w:val="00317EE0"/>
    <w:rsid w:val="00320791"/>
    <w:rsid w:val="003570A4"/>
    <w:rsid w:val="003715E8"/>
    <w:rsid w:val="00373ADE"/>
    <w:rsid w:val="00396146"/>
    <w:rsid w:val="00397142"/>
    <w:rsid w:val="003C1645"/>
    <w:rsid w:val="003D06D3"/>
    <w:rsid w:val="003F2154"/>
    <w:rsid w:val="00442881"/>
    <w:rsid w:val="004429CD"/>
    <w:rsid w:val="004448CA"/>
    <w:rsid w:val="0045655F"/>
    <w:rsid w:val="00493F4F"/>
    <w:rsid w:val="004F6277"/>
    <w:rsid w:val="0050042F"/>
    <w:rsid w:val="00514F37"/>
    <w:rsid w:val="00525DBF"/>
    <w:rsid w:val="005269F3"/>
    <w:rsid w:val="005278AA"/>
    <w:rsid w:val="005345B3"/>
    <w:rsid w:val="00555C90"/>
    <w:rsid w:val="00555E42"/>
    <w:rsid w:val="00564834"/>
    <w:rsid w:val="00572D28"/>
    <w:rsid w:val="0057349B"/>
    <w:rsid w:val="00575EA7"/>
    <w:rsid w:val="005767BC"/>
    <w:rsid w:val="00590386"/>
    <w:rsid w:val="005B38B6"/>
    <w:rsid w:val="005B5D5F"/>
    <w:rsid w:val="005D1748"/>
    <w:rsid w:val="005F4ED2"/>
    <w:rsid w:val="00611F2D"/>
    <w:rsid w:val="00617206"/>
    <w:rsid w:val="006207A8"/>
    <w:rsid w:val="00622FA8"/>
    <w:rsid w:val="00640461"/>
    <w:rsid w:val="0064526A"/>
    <w:rsid w:val="00652426"/>
    <w:rsid w:val="00661C51"/>
    <w:rsid w:val="006759AF"/>
    <w:rsid w:val="006763BA"/>
    <w:rsid w:val="006B43A0"/>
    <w:rsid w:val="006C3E32"/>
    <w:rsid w:val="006E52DC"/>
    <w:rsid w:val="006E57E7"/>
    <w:rsid w:val="006E6BEE"/>
    <w:rsid w:val="006E7CB3"/>
    <w:rsid w:val="0070773F"/>
    <w:rsid w:val="00710552"/>
    <w:rsid w:val="00713EDC"/>
    <w:rsid w:val="0072108C"/>
    <w:rsid w:val="00723F9D"/>
    <w:rsid w:val="00741405"/>
    <w:rsid w:val="00750BE9"/>
    <w:rsid w:val="00763012"/>
    <w:rsid w:val="007741A1"/>
    <w:rsid w:val="00782B79"/>
    <w:rsid w:val="00786480"/>
    <w:rsid w:val="007B755B"/>
    <w:rsid w:val="007C35A7"/>
    <w:rsid w:val="007C48D8"/>
    <w:rsid w:val="007D29D0"/>
    <w:rsid w:val="00816C9C"/>
    <w:rsid w:val="008226DB"/>
    <w:rsid w:val="00827C3B"/>
    <w:rsid w:val="00833FF8"/>
    <w:rsid w:val="0087044B"/>
    <w:rsid w:val="00873774"/>
    <w:rsid w:val="00894C09"/>
    <w:rsid w:val="008C01AE"/>
    <w:rsid w:val="008C0223"/>
    <w:rsid w:val="008C769C"/>
    <w:rsid w:val="00921469"/>
    <w:rsid w:val="00931213"/>
    <w:rsid w:val="00931B1D"/>
    <w:rsid w:val="00943340"/>
    <w:rsid w:val="00944D07"/>
    <w:rsid w:val="00954F18"/>
    <w:rsid w:val="009B36DF"/>
    <w:rsid w:val="009C0B84"/>
    <w:rsid w:val="00A0464F"/>
    <w:rsid w:val="00A4495D"/>
    <w:rsid w:val="00A45E29"/>
    <w:rsid w:val="00A56382"/>
    <w:rsid w:val="00A96A80"/>
    <w:rsid w:val="00AD0F29"/>
    <w:rsid w:val="00AD6EA0"/>
    <w:rsid w:val="00B27E82"/>
    <w:rsid w:val="00B31327"/>
    <w:rsid w:val="00B348E3"/>
    <w:rsid w:val="00B40BC1"/>
    <w:rsid w:val="00B52C65"/>
    <w:rsid w:val="00B535D8"/>
    <w:rsid w:val="00B66298"/>
    <w:rsid w:val="00B72125"/>
    <w:rsid w:val="00B87B54"/>
    <w:rsid w:val="00BA2F41"/>
    <w:rsid w:val="00BA358C"/>
    <w:rsid w:val="00BC14A1"/>
    <w:rsid w:val="00BD293E"/>
    <w:rsid w:val="00BF44D5"/>
    <w:rsid w:val="00BF703F"/>
    <w:rsid w:val="00C008C7"/>
    <w:rsid w:val="00C272E9"/>
    <w:rsid w:val="00C43DF5"/>
    <w:rsid w:val="00C44C74"/>
    <w:rsid w:val="00C5258B"/>
    <w:rsid w:val="00C54641"/>
    <w:rsid w:val="00C56697"/>
    <w:rsid w:val="00C56B05"/>
    <w:rsid w:val="00C627A3"/>
    <w:rsid w:val="00C857E0"/>
    <w:rsid w:val="00C9655C"/>
    <w:rsid w:val="00CE4D75"/>
    <w:rsid w:val="00D278AA"/>
    <w:rsid w:val="00D331F0"/>
    <w:rsid w:val="00D416D9"/>
    <w:rsid w:val="00D559E3"/>
    <w:rsid w:val="00D562B3"/>
    <w:rsid w:val="00D57C7B"/>
    <w:rsid w:val="00D77219"/>
    <w:rsid w:val="00D87549"/>
    <w:rsid w:val="00DA73FB"/>
    <w:rsid w:val="00DE46B9"/>
    <w:rsid w:val="00E34C46"/>
    <w:rsid w:val="00E41A1B"/>
    <w:rsid w:val="00E62989"/>
    <w:rsid w:val="00E760F7"/>
    <w:rsid w:val="00E90E2C"/>
    <w:rsid w:val="00ED5F5C"/>
    <w:rsid w:val="00EE0097"/>
    <w:rsid w:val="00EF25F3"/>
    <w:rsid w:val="00F02C91"/>
    <w:rsid w:val="00F05B03"/>
    <w:rsid w:val="00F14CBE"/>
    <w:rsid w:val="00F172E0"/>
    <w:rsid w:val="00F26B56"/>
    <w:rsid w:val="00F31C22"/>
    <w:rsid w:val="00F44ECE"/>
    <w:rsid w:val="00F54451"/>
    <w:rsid w:val="00F5729E"/>
    <w:rsid w:val="00F865A9"/>
    <w:rsid w:val="00FB14E7"/>
    <w:rsid w:val="00FC6F88"/>
    <w:rsid w:val="3C3BD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581E"/>
  <w15:chartTrackingRefBased/>
  <w15:docId w15:val="{317E495F-602F-4D12-ABA5-920214A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FB"/>
    <w:pPr>
      <w:ind w:left="720"/>
      <w:contextualSpacing/>
    </w:pPr>
  </w:style>
  <w:style w:type="table" w:styleId="TableGrid">
    <w:name w:val="Table Grid"/>
    <w:basedOn w:val="TableNormal"/>
    <w:uiPriority w:val="39"/>
    <w:rsid w:val="0017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66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40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57C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7C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C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4C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C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4C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0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1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773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913D6"/>
  </w:style>
  <w:style w:type="paragraph" w:styleId="Header">
    <w:name w:val="header"/>
    <w:basedOn w:val="Normal"/>
    <w:link w:val="HeaderChar"/>
    <w:uiPriority w:val="99"/>
    <w:semiHidden/>
    <w:unhideWhenUsed/>
    <w:rsid w:val="001A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D2F"/>
  </w:style>
  <w:style w:type="paragraph" w:styleId="Footer">
    <w:name w:val="footer"/>
    <w:basedOn w:val="Normal"/>
    <w:link w:val="FooterChar"/>
    <w:uiPriority w:val="99"/>
    <w:semiHidden/>
    <w:unhideWhenUsed/>
    <w:rsid w:val="001A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acls/abeprogra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8545D-3EC1-4623-9A10-5D13D550F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C6A23-1EE6-420B-ACFF-3C947734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AA471-3993-425C-AE96-F15383727D44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0CCFC29E-B36C-48DC-8488-3F481A8D6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FY24 285 563 Adult Education in Correctional Institutions Program Services Appendix A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285 563 Adult Education in Correctional Institutions Program Services Appendix A</dc:title>
  <dc:subject/>
  <dc:creator>DESE</dc:creator>
  <cp:keywords/>
  <dc:description/>
  <cp:lastModifiedBy>Zou, Dong (EOE)</cp:lastModifiedBy>
  <cp:revision>11</cp:revision>
  <dcterms:created xsi:type="dcterms:W3CDTF">2022-06-15T14:35:00Z</dcterms:created>
  <dcterms:modified xsi:type="dcterms:W3CDTF">2022-07-18T18:06:00Z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2022</vt:lpwstr>
  </property>
</Properties>
</file>