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DFAEA2"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7216" behindDoc="0" locked="0" layoutInCell="0" allowOverlap="1" wp14:anchorId="598AAD69" wp14:editId="628EAF74">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5F3B4AB3"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00ADAAAB"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77CBAE81" wp14:editId="16EDE05E">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73C75EEE" id="Line 3" o:spid="_x0000_s1026" alt="&quot;&quot;"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MF3pLqsAQAASQMAAA4AAAAAAAAAAAAAAAAALgIAAGRycy9lMm9Eb2MueG1sUEsBAi0A&#10;FAAGAAgAAAAhAHW7p7DbAAAACQEAAA8AAAAAAAAAAAAAAAAABgQAAGRycy9kb3ducmV2LnhtbFBL&#10;BQYAAAAABAAEAPMAAAAOBQAAAAA=&#10;" o:allowincell="f" strokeweight="1pt"/>
            </w:pict>
          </mc:Fallback>
        </mc:AlternateContent>
      </w:r>
    </w:p>
    <w:p w14:paraId="21791C58"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3E41149E" w14:textId="77777777" w:rsidR="00A20194" w:rsidRPr="00C974A6" w:rsidRDefault="00A20194">
      <w:pPr>
        <w:ind w:left="720"/>
        <w:rPr>
          <w:rFonts w:ascii="Arial" w:hAnsi="Arial"/>
          <w:i/>
          <w:sz w:val="16"/>
          <w:szCs w:val="16"/>
        </w:rPr>
      </w:pPr>
    </w:p>
    <w:p w14:paraId="61C0BCAA" w14:textId="77777777" w:rsidR="00A20194" w:rsidRDefault="00A20194">
      <w:pPr>
        <w:ind w:left="720"/>
        <w:rPr>
          <w:rFonts w:ascii="Arial" w:hAnsi="Arial"/>
          <w:i/>
          <w:sz w:val="18"/>
        </w:rPr>
        <w:sectPr w:rsidR="00A20194" w:rsidSect="00C974A6">
          <w:endnotePr>
            <w:numFmt w:val="decimal"/>
          </w:endnotePr>
          <w:pgSz w:w="12240" w:h="15840"/>
          <w:pgMar w:top="864" w:right="1080" w:bottom="1440" w:left="1800" w:header="1440" w:footer="1440" w:gutter="0"/>
          <w:cols w:space="720"/>
          <w:noEndnote/>
        </w:sectPr>
      </w:pPr>
    </w:p>
    <w:p w14:paraId="3A129E06"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142D7EDD" w14:textId="77777777">
        <w:tc>
          <w:tcPr>
            <w:tcW w:w="2988" w:type="dxa"/>
          </w:tcPr>
          <w:p w14:paraId="774524F7"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32A8214D"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77124D54" w14:textId="77777777" w:rsidR="00C974A6" w:rsidRPr="00C974A6" w:rsidRDefault="00C974A6" w:rsidP="00C974A6">
            <w:pPr>
              <w:jc w:val="center"/>
              <w:rPr>
                <w:rFonts w:ascii="Arial" w:hAnsi="Arial"/>
                <w:i/>
                <w:sz w:val="16"/>
                <w:szCs w:val="16"/>
              </w:rPr>
            </w:pPr>
          </w:p>
        </w:tc>
      </w:tr>
    </w:tbl>
    <w:p w14:paraId="306894C4"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1A47A498" w14:textId="721BBA37" w:rsidR="005528C9" w:rsidRPr="00026118" w:rsidRDefault="00FA28C5" w:rsidP="00136CD0">
      <w:pPr>
        <w:rPr>
          <w:rFonts w:asciiTheme="minorHAnsi" w:hAnsiTheme="minorHAnsi"/>
          <w:szCs w:val="24"/>
        </w:rPr>
      </w:pPr>
      <w:bookmarkStart w:id="0" w:name="_Hlk109631273"/>
      <w:r w:rsidRPr="00026118">
        <w:rPr>
          <w:rFonts w:asciiTheme="minorHAnsi" w:hAnsiTheme="minorHAnsi"/>
          <w:szCs w:val="24"/>
        </w:rPr>
        <w:t>J</w:t>
      </w:r>
      <w:r w:rsidR="002D4ADE" w:rsidRPr="00026118">
        <w:rPr>
          <w:rFonts w:asciiTheme="minorHAnsi" w:hAnsiTheme="minorHAnsi"/>
          <w:szCs w:val="24"/>
        </w:rPr>
        <w:t xml:space="preserve">uly </w:t>
      </w:r>
      <w:r w:rsidR="007004EA">
        <w:rPr>
          <w:rFonts w:asciiTheme="minorHAnsi" w:hAnsiTheme="minorHAnsi"/>
          <w:szCs w:val="24"/>
        </w:rPr>
        <w:t>25</w:t>
      </w:r>
      <w:r w:rsidR="00462B9B" w:rsidRPr="00026118">
        <w:rPr>
          <w:rFonts w:asciiTheme="minorHAnsi" w:hAnsiTheme="minorHAnsi"/>
          <w:szCs w:val="24"/>
        </w:rPr>
        <w:t>, 2022</w:t>
      </w:r>
    </w:p>
    <w:p w14:paraId="1DB131E2" w14:textId="77777777" w:rsidR="005528C9" w:rsidRDefault="005528C9" w:rsidP="00136CD0">
      <w:pPr>
        <w:rPr>
          <w:rFonts w:asciiTheme="minorHAnsi" w:hAnsiTheme="minorHAnsi"/>
          <w:szCs w:val="24"/>
        </w:rPr>
      </w:pPr>
    </w:p>
    <w:p w14:paraId="68C61D09" w14:textId="77777777" w:rsidR="00026118" w:rsidRPr="00026118" w:rsidRDefault="00026118" w:rsidP="00136CD0">
      <w:pPr>
        <w:rPr>
          <w:rFonts w:asciiTheme="minorHAnsi" w:hAnsiTheme="minorHAnsi"/>
          <w:szCs w:val="24"/>
        </w:rPr>
      </w:pPr>
    </w:p>
    <w:p w14:paraId="1901E729" w14:textId="31D35C8E" w:rsidR="0015536A" w:rsidRPr="00026118" w:rsidRDefault="0015536A" w:rsidP="0015536A">
      <w:pPr>
        <w:rPr>
          <w:rFonts w:asciiTheme="minorHAnsi" w:hAnsiTheme="minorHAnsi"/>
          <w:szCs w:val="24"/>
        </w:rPr>
      </w:pPr>
      <w:r w:rsidRPr="00026118">
        <w:rPr>
          <w:rFonts w:asciiTheme="minorHAnsi" w:hAnsiTheme="minorHAnsi"/>
          <w:szCs w:val="24"/>
        </w:rPr>
        <w:t>Dear Applicant:</w:t>
      </w:r>
    </w:p>
    <w:p w14:paraId="149288EF" w14:textId="77777777" w:rsidR="005528C9" w:rsidRPr="00026118" w:rsidRDefault="005528C9" w:rsidP="0015536A">
      <w:pPr>
        <w:rPr>
          <w:rFonts w:asciiTheme="minorHAnsi" w:hAnsiTheme="minorHAnsi"/>
          <w:szCs w:val="24"/>
        </w:rPr>
      </w:pPr>
    </w:p>
    <w:p w14:paraId="30DB205C" w14:textId="74F43F50" w:rsidR="00381218" w:rsidRPr="00026118" w:rsidRDefault="00381218" w:rsidP="00381218">
      <w:pPr>
        <w:rPr>
          <w:rFonts w:asciiTheme="minorHAnsi" w:hAnsiTheme="minorHAnsi" w:cstheme="minorBidi"/>
          <w:szCs w:val="24"/>
        </w:rPr>
      </w:pPr>
      <w:r w:rsidRPr="00026118">
        <w:rPr>
          <w:rFonts w:asciiTheme="minorHAnsi" w:hAnsiTheme="minorHAnsi" w:cstheme="minorHAnsi"/>
          <w:szCs w:val="24"/>
        </w:rPr>
        <w:t xml:space="preserve">I am pleased to release the </w:t>
      </w:r>
      <w:hyperlink r:id="rId12" w:history="1">
        <w:r w:rsidRPr="007004EA">
          <w:rPr>
            <w:rStyle w:val="Hyperlink"/>
            <w:rFonts w:asciiTheme="minorHAnsi" w:eastAsia="Calibri" w:hAnsiTheme="minorHAnsi" w:cstheme="minorHAnsi"/>
            <w:szCs w:val="24"/>
          </w:rPr>
          <w:t>F</w:t>
        </w:r>
        <w:r w:rsidRPr="007004EA">
          <w:rPr>
            <w:rStyle w:val="Hyperlink"/>
            <w:rFonts w:asciiTheme="minorHAnsi" w:eastAsia="Calibri" w:hAnsiTheme="minorHAnsi" w:cstheme="minorHAnsi"/>
            <w:i/>
            <w:iCs/>
            <w:szCs w:val="24"/>
          </w:rPr>
          <w:t>Y2024-FY2028 Open and Competitive Requests for Proposals (RFPs) for Adult Education in Correctional Institutions Program Services</w:t>
        </w:r>
      </w:hyperlink>
      <w:r w:rsidRPr="00026118">
        <w:rPr>
          <w:rFonts w:asciiTheme="minorHAnsi" w:hAnsiTheme="minorHAnsi" w:cstheme="minorHAnsi"/>
          <w:szCs w:val="24"/>
        </w:rPr>
        <w:t>.</w:t>
      </w:r>
      <w:r w:rsidR="001A3B97" w:rsidRPr="00026118">
        <w:rPr>
          <w:rFonts w:asciiTheme="minorHAnsi" w:hAnsiTheme="minorHAnsi" w:cstheme="minorHAnsi"/>
          <w:szCs w:val="24"/>
        </w:rPr>
        <w:t xml:space="preserve"> </w:t>
      </w:r>
      <w:r w:rsidRPr="00026118">
        <w:rPr>
          <w:rFonts w:asciiTheme="minorHAnsi" w:hAnsiTheme="minorHAnsi" w:cstheme="minorHAnsi"/>
          <w:szCs w:val="24"/>
        </w:rPr>
        <w:t>This</w:t>
      </w:r>
      <w:r w:rsidRPr="00026118">
        <w:rPr>
          <w:rFonts w:asciiTheme="minorHAnsi" w:hAnsiTheme="minorHAnsi" w:cstheme="minorBidi"/>
          <w:szCs w:val="24"/>
        </w:rPr>
        <w:t xml:space="preserve"> RFP will fund </w:t>
      </w:r>
      <w:r w:rsidRPr="00026118">
        <w:rPr>
          <w:rFonts w:asciiTheme="minorHAnsi" w:eastAsia="Calibri" w:hAnsiTheme="minorHAnsi" w:cstheme="minorBidi"/>
          <w:i/>
          <w:color w:val="000000" w:themeColor="text1"/>
          <w:szCs w:val="24"/>
        </w:rPr>
        <w:t>Adult Education in Correctional Institutions (AECI) Program Services</w:t>
      </w:r>
      <w:r w:rsidRPr="00026118">
        <w:rPr>
          <w:rFonts w:asciiTheme="minorHAnsi" w:hAnsiTheme="minorHAnsi" w:cstheme="minorBidi"/>
          <w:szCs w:val="24"/>
        </w:rPr>
        <w:t xml:space="preserve"> to provide adult education services to justice-involved individuals in Massachusetts who seek a high school credential (</w:t>
      </w:r>
      <w:proofErr w:type="spellStart"/>
      <w:r w:rsidRPr="00026118">
        <w:rPr>
          <w:rFonts w:asciiTheme="minorHAnsi" w:hAnsiTheme="minorHAnsi" w:cstheme="minorBidi"/>
          <w:szCs w:val="24"/>
        </w:rPr>
        <w:t>HiSET</w:t>
      </w:r>
      <w:proofErr w:type="spellEnd"/>
      <w:r w:rsidRPr="00026118">
        <w:rPr>
          <w:rFonts w:asciiTheme="minorHAnsi" w:hAnsiTheme="minorHAnsi" w:cstheme="minorBidi"/>
          <w:szCs w:val="24"/>
        </w:rPr>
        <w:t xml:space="preserve">/GED) and/or need to learn English to return to their communities and succeed in the workforce. </w:t>
      </w:r>
    </w:p>
    <w:p w14:paraId="617536AC" w14:textId="77777777" w:rsidR="00381218" w:rsidRPr="00026118" w:rsidRDefault="00381218" w:rsidP="00381218">
      <w:pPr>
        <w:rPr>
          <w:rFonts w:asciiTheme="minorHAnsi" w:hAnsiTheme="minorHAnsi" w:cstheme="minorHAnsi"/>
          <w:szCs w:val="24"/>
        </w:rPr>
      </w:pPr>
    </w:p>
    <w:p w14:paraId="68BF48BC" w14:textId="77777777" w:rsidR="00381218" w:rsidRPr="00026118" w:rsidRDefault="00381218" w:rsidP="00381218">
      <w:pPr>
        <w:rPr>
          <w:rFonts w:asciiTheme="minorHAnsi" w:hAnsiTheme="minorHAnsi" w:cstheme="minorHAnsi"/>
          <w:szCs w:val="24"/>
        </w:rPr>
      </w:pPr>
      <w:r w:rsidRPr="00026118">
        <w:rPr>
          <w:rFonts w:asciiTheme="minorHAnsi" w:hAnsiTheme="minorHAnsi" w:cstheme="minorHAnsi"/>
          <w:szCs w:val="24"/>
        </w:rPr>
        <w:t>The Adult and Community Learning Services (ACLS) Unit at the Department of Elementary and Secondary Education (DESE) envisions a future where every adult in Massachusetts has the knowledge, skills, and support they need to lead the life they aspire to live.</w:t>
      </w:r>
    </w:p>
    <w:p w14:paraId="0D5655DA" w14:textId="77777777" w:rsidR="00381218" w:rsidRPr="00026118" w:rsidRDefault="00381218" w:rsidP="00381218">
      <w:pPr>
        <w:rPr>
          <w:rFonts w:asciiTheme="minorHAnsi" w:hAnsiTheme="minorHAnsi" w:cstheme="minorHAnsi"/>
          <w:szCs w:val="24"/>
        </w:rPr>
      </w:pPr>
    </w:p>
    <w:p w14:paraId="442841D8" w14:textId="77777777" w:rsidR="00381218" w:rsidRPr="00026118" w:rsidRDefault="00381218" w:rsidP="00381218">
      <w:pPr>
        <w:rPr>
          <w:rFonts w:asciiTheme="minorHAnsi" w:hAnsiTheme="minorHAnsi" w:cstheme="minorBidi"/>
          <w:szCs w:val="24"/>
        </w:rPr>
      </w:pPr>
      <w:r w:rsidRPr="00026118">
        <w:rPr>
          <w:rFonts w:asciiTheme="minorHAnsi" w:hAnsiTheme="minorHAnsi" w:cstheme="minorBidi"/>
          <w:szCs w:val="24"/>
        </w:rPr>
        <w:t xml:space="preserve">With this RFP, ACLS is looking to partner with AECI programs committed to providing culturally responsive instruction and services that prepares individuals in institutional settings </w:t>
      </w:r>
      <w:r w:rsidRPr="00026118">
        <w:rPr>
          <w:rFonts w:asciiTheme="minorHAnsi" w:eastAsia="Calibri" w:hAnsiTheme="minorHAnsi" w:cstheme="minorBidi"/>
          <w:color w:val="000000" w:themeColor="text1"/>
          <w:szCs w:val="24"/>
        </w:rPr>
        <w:t>and those living in the community while under parole or probation supervision</w:t>
      </w:r>
      <w:r w:rsidRPr="00026118">
        <w:rPr>
          <w:rFonts w:asciiTheme="minorHAnsi" w:hAnsiTheme="minorHAnsi" w:cstheme="minorBidi"/>
          <w:szCs w:val="24"/>
        </w:rPr>
        <w:t xml:space="preserve"> to be able to re-engage as residents and active members of their communities and the global community. </w:t>
      </w:r>
      <w:r w:rsidRPr="00026118">
        <w:rPr>
          <w:rFonts w:asciiTheme="minorHAnsi" w:eastAsia="Arial" w:hAnsiTheme="minorHAnsi" w:cstheme="minorBidi"/>
          <w:szCs w:val="24"/>
        </w:rPr>
        <w:t xml:space="preserve"> </w:t>
      </w:r>
      <w:r w:rsidRPr="00026118">
        <w:rPr>
          <w:rFonts w:asciiTheme="minorHAnsi" w:hAnsiTheme="minorHAnsi" w:cstheme="minorHAnsi"/>
          <w:szCs w:val="24"/>
        </w:rPr>
        <w:t>To</w:t>
      </w:r>
      <w:r w:rsidRPr="00026118">
        <w:rPr>
          <w:rFonts w:asciiTheme="minorHAnsi" w:hAnsiTheme="minorHAnsi" w:cstheme="minorBidi"/>
          <w:szCs w:val="24"/>
        </w:rPr>
        <w:t xml:space="preserve"> achieve this vision, it is imperative that our education partners design innovative program models that embed digital literacy and workforce preparation activities ensuring all students, especially those transitioning from the justice system, have equitable access to quality instruction, advising, job training, and career pathways. </w:t>
      </w:r>
    </w:p>
    <w:p w14:paraId="5772D768" w14:textId="77777777" w:rsidR="00381218" w:rsidRPr="00026118" w:rsidRDefault="00381218" w:rsidP="00381218">
      <w:pPr>
        <w:rPr>
          <w:rFonts w:asciiTheme="minorHAnsi" w:hAnsiTheme="minorHAnsi" w:cstheme="minorHAnsi"/>
          <w:szCs w:val="24"/>
        </w:rPr>
      </w:pPr>
    </w:p>
    <w:p w14:paraId="6BBE85BF" w14:textId="77777777" w:rsidR="00381218" w:rsidRPr="00026118" w:rsidRDefault="00381218" w:rsidP="00381218">
      <w:pPr>
        <w:rPr>
          <w:rFonts w:asciiTheme="minorHAnsi" w:hAnsiTheme="minorHAnsi" w:cstheme="minorHAnsi"/>
          <w:szCs w:val="24"/>
        </w:rPr>
      </w:pPr>
      <w:r w:rsidRPr="00026118">
        <w:rPr>
          <w:rFonts w:asciiTheme="minorHAnsi" w:hAnsiTheme="minorHAnsi" w:cstheme="minorHAnsi"/>
          <w:szCs w:val="24"/>
        </w:rPr>
        <w:t>ACLS sets high expectations and provides support to achieve them, promotes flexible options for learning that honor the diversity of students and advance equity and inclusion, fosters collaborations that enhance student success in employment and higher education, and holds ourselves and our providers accountable for results.</w:t>
      </w:r>
    </w:p>
    <w:p w14:paraId="071DEFD8" w14:textId="77777777" w:rsidR="00381218" w:rsidRPr="00026118" w:rsidRDefault="00381218" w:rsidP="00381218">
      <w:pPr>
        <w:rPr>
          <w:rFonts w:asciiTheme="minorHAnsi" w:hAnsiTheme="minorHAnsi" w:cstheme="minorHAnsi"/>
          <w:szCs w:val="24"/>
        </w:rPr>
      </w:pPr>
    </w:p>
    <w:p w14:paraId="2286E3E6" w14:textId="77777777" w:rsidR="00381218" w:rsidRPr="00026118" w:rsidRDefault="00381218" w:rsidP="00381218">
      <w:pPr>
        <w:widowControl/>
        <w:autoSpaceDE w:val="0"/>
        <w:autoSpaceDN w:val="0"/>
        <w:adjustRightInd w:val="0"/>
        <w:rPr>
          <w:rFonts w:asciiTheme="minorHAnsi" w:hAnsiTheme="minorHAnsi" w:cstheme="minorHAnsi"/>
          <w:szCs w:val="24"/>
        </w:rPr>
      </w:pPr>
      <w:r w:rsidRPr="00026118">
        <w:rPr>
          <w:rFonts w:asciiTheme="minorHAnsi" w:hAnsiTheme="minorHAnsi" w:cstheme="minorHAnsi"/>
          <w:szCs w:val="24"/>
        </w:rPr>
        <w:t xml:space="preserve">The Massachusetts adult education system serves as an on-ramp to the workforce development system, enabling individuals not yet ready to participate in that system with opportunities to advance students to a career pathways and employment in jobs that pay family-sustaining wages and opportunities that would be otherwise out of their reach. This RFP is one of many RFPs that are being released by the Department to offer comprehensive adult education system in Massachusetts. </w:t>
      </w:r>
    </w:p>
    <w:p w14:paraId="2BE1AB66" w14:textId="77777777" w:rsidR="00381218" w:rsidRPr="00026118" w:rsidRDefault="00381218" w:rsidP="00381218">
      <w:pPr>
        <w:widowControl/>
        <w:autoSpaceDE w:val="0"/>
        <w:autoSpaceDN w:val="0"/>
        <w:adjustRightInd w:val="0"/>
        <w:rPr>
          <w:rFonts w:asciiTheme="minorHAnsi" w:hAnsiTheme="minorHAnsi" w:cstheme="minorHAnsi"/>
          <w:szCs w:val="24"/>
        </w:rPr>
      </w:pPr>
    </w:p>
    <w:p w14:paraId="29EE95EA" w14:textId="24DABA97" w:rsidR="005528C9" w:rsidRPr="00026118" w:rsidRDefault="00381218" w:rsidP="00381218">
      <w:pPr>
        <w:rPr>
          <w:rFonts w:asciiTheme="minorHAnsi" w:hAnsiTheme="minorHAnsi"/>
          <w:szCs w:val="24"/>
        </w:rPr>
      </w:pPr>
      <w:r w:rsidRPr="00026118">
        <w:rPr>
          <w:rFonts w:asciiTheme="minorHAnsi" w:hAnsiTheme="minorHAnsi" w:cstheme="minorHAnsi"/>
          <w:szCs w:val="24"/>
        </w:rPr>
        <w:lastRenderedPageBreak/>
        <w:t xml:space="preserve">The RFP presents opportunities to offer innovative adult education services and expand the reach of adult education in </w:t>
      </w:r>
      <w:r w:rsidRPr="00026118">
        <w:rPr>
          <w:rStyle w:val="cf01"/>
          <w:rFonts w:asciiTheme="minorHAnsi" w:hAnsiTheme="minorHAnsi" w:cstheme="minorHAnsi"/>
          <w:sz w:val="24"/>
          <w:szCs w:val="24"/>
        </w:rPr>
        <w:t>institutional settings by augm</w:t>
      </w:r>
      <w:r w:rsidRPr="00026118">
        <w:rPr>
          <w:rStyle w:val="cf11"/>
          <w:rFonts w:asciiTheme="minorHAnsi" w:hAnsiTheme="minorHAnsi" w:cstheme="minorHAnsi"/>
          <w:sz w:val="24"/>
          <w:szCs w:val="24"/>
        </w:rPr>
        <w:t>enting or extending instruction beyond the classroom to overcome institutional or structural barriers that limit access to education.</w:t>
      </w:r>
    </w:p>
    <w:p w14:paraId="036CC8FB" w14:textId="77777777" w:rsidR="006167B5" w:rsidRPr="00026118" w:rsidRDefault="006167B5" w:rsidP="0015536A">
      <w:pPr>
        <w:rPr>
          <w:rFonts w:asciiTheme="minorHAnsi" w:hAnsiTheme="minorHAnsi"/>
          <w:szCs w:val="24"/>
        </w:rPr>
      </w:pPr>
    </w:p>
    <w:p w14:paraId="782183F8" w14:textId="6F733646" w:rsidR="006167B5" w:rsidRPr="00026118" w:rsidRDefault="0015536A" w:rsidP="0015536A">
      <w:pPr>
        <w:rPr>
          <w:rFonts w:asciiTheme="minorHAnsi" w:hAnsiTheme="minorHAnsi"/>
          <w:szCs w:val="24"/>
        </w:rPr>
      </w:pPr>
      <w:r w:rsidRPr="00026118">
        <w:rPr>
          <w:rFonts w:asciiTheme="minorHAnsi" w:hAnsiTheme="minorHAnsi"/>
          <w:szCs w:val="24"/>
        </w:rPr>
        <w:t>Sincerely,</w:t>
      </w:r>
    </w:p>
    <w:p w14:paraId="07149810" w14:textId="3FDE6F26" w:rsidR="006167B5" w:rsidRDefault="006167B5" w:rsidP="0015536A">
      <w:pPr>
        <w:rPr>
          <w:rFonts w:asciiTheme="minorHAnsi" w:hAnsiTheme="minorHAnsi"/>
          <w:noProof/>
          <w:snapToGrid/>
          <w:szCs w:val="24"/>
        </w:rPr>
      </w:pPr>
    </w:p>
    <w:p w14:paraId="1E9B3F4D" w14:textId="77777777" w:rsidR="00026118" w:rsidRPr="00026118" w:rsidRDefault="0015536A" w:rsidP="000B4519">
      <w:pPr>
        <w:rPr>
          <w:rFonts w:asciiTheme="minorHAnsi" w:hAnsiTheme="minorHAnsi"/>
          <w:szCs w:val="24"/>
        </w:rPr>
      </w:pPr>
      <w:r w:rsidRPr="00026118">
        <w:rPr>
          <w:rFonts w:asciiTheme="minorHAnsi" w:hAnsiTheme="minorHAnsi"/>
          <w:szCs w:val="24"/>
        </w:rPr>
        <w:t>Wyvonne Stevens-Carter</w:t>
      </w:r>
    </w:p>
    <w:p w14:paraId="2E9D09B8" w14:textId="410CAED0" w:rsidR="00D94F72" w:rsidRPr="00026118" w:rsidRDefault="0015536A" w:rsidP="000B4519">
      <w:pPr>
        <w:rPr>
          <w:rFonts w:asciiTheme="minorHAnsi" w:hAnsiTheme="minorHAnsi"/>
          <w:szCs w:val="24"/>
        </w:rPr>
      </w:pPr>
      <w:r w:rsidRPr="00026118">
        <w:rPr>
          <w:rFonts w:asciiTheme="minorHAnsi" w:hAnsiTheme="minorHAnsi"/>
          <w:szCs w:val="24"/>
        </w:rPr>
        <w:t>Adult Education State Director</w:t>
      </w:r>
      <w:bookmarkEnd w:id="0"/>
    </w:p>
    <w:sectPr w:rsidR="00D94F72" w:rsidRPr="00026118" w:rsidSect="00026118">
      <w:endnotePr>
        <w:numFmt w:val="decimal"/>
      </w:endnotePr>
      <w:type w:val="continuous"/>
      <w:pgSz w:w="12240" w:h="15840"/>
      <w:pgMar w:top="1440" w:right="1440" w:bottom="1440" w:left="1440" w:header="1440" w:footer="144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B447F8" w14:textId="77777777" w:rsidR="008F0833" w:rsidRDefault="008F0833" w:rsidP="00854126">
      <w:r>
        <w:separator/>
      </w:r>
    </w:p>
  </w:endnote>
  <w:endnote w:type="continuationSeparator" w:id="0">
    <w:p w14:paraId="5A22D1B2" w14:textId="77777777" w:rsidR="008F0833" w:rsidRDefault="008F0833" w:rsidP="00854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822F9E" w14:textId="77777777" w:rsidR="008F0833" w:rsidRDefault="008F0833" w:rsidP="00854126">
      <w:r>
        <w:separator/>
      </w:r>
    </w:p>
  </w:footnote>
  <w:footnote w:type="continuationSeparator" w:id="0">
    <w:p w14:paraId="2499FB7E" w14:textId="77777777" w:rsidR="008F0833" w:rsidRDefault="008F0833" w:rsidP="008541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F27EF"/>
    <w:multiLevelType w:val="multilevel"/>
    <w:tmpl w:val="733098D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5A13388"/>
    <w:multiLevelType w:val="hybridMultilevel"/>
    <w:tmpl w:val="4EA804F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481E1B"/>
    <w:multiLevelType w:val="multilevel"/>
    <w:tmpl w:val="3104DAD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804329A"/>
    <w:multiLevelType w:val="multilevel"/>
    <w:tmpl w:val="0F883E8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9496708"/>
    <w:multiLevelType w:val="hybridMultilevel"/>
    <w:tmpl w:val="EDD6C89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0532A"/>
    <w:multiLevelType w:val="multilevel"/>
    <w:tmpl w:val="6DC819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1620A5"/>
    <w:multiLevelType w:val="hybridMultilevel"/>
    <w:tmpl w:val="36720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CF1BC3"/>
    <w:multiLevelType w:val="multilevel"/>
    <w:tmpl w:val="9A0C61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A87D1F"/>
    <w:multiLevelType w:val="hybridMultilevel"/>
    <w:tmpl w:val="3E78E3A8"/>
    <w:lvl w:ilvl="0" w:tplc="04090005">
      <w:start w:val="1"/>
      <w:numFmt w:val="bullet"/>
      <w:lvlText w:val=""/>
      <w:lvlJc w:val="left"/>
      <w:pPr>
        <w:ind w:left="720" w:hanging="360"/>
      </w:pPr>
      <w:rPr>
        <w:rFonts w:ascii="Wingdings" w:hAnsi="Wingdings" w:hint="default"/>
      </w:rPr>
    </w:lvl>
    <w:lvl w:ilvl="1" w:tplc="F3746DAC">
      <w:start w:val="1"/>
      <w:numFmt w:val="bullet"/>
      <w:lvlText w:val="q"/>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CD70C82"/>
    <w:multiLevelType w:val="hybridMultilevel"/>
    <w:tmpl w:val="F2BA836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11D7BCF"/>
    <w:multiLevelType w:val="hybridMultilevel"/>
    <w:tmpl w:val="EF449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9B4B26"/>
    <w:multiLevelType w:val="multilevel"/>
    <w:tmpl w:val="8DEAB7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57499F"/>
    <w:multiLevelType w:val="multilevel"/>
    <w:tmpl w:val="25520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576A65"/>
    <w:multiLevelType w:val="hybridMultilevel"/>
    <w:tmpl w:val="0652DA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F03515"/>
    <w:multiLevelType w:val="hybridMultilevel"/>
    <w:tmpl w:val="5D1EA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2A5FCD"/>
    <w:multiLevelType w:val="hybridMultilevel"/>
    <w:tmpl w:val="0E9E26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F0F1170"/>
    <w:multiLevelType w:val="multilevel"/>
    <w:tmpl w:val="44BE7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BF471C"/>
    <w:multiLevelType w:val="hybridMultilevel"/>
    <w:tmpl w:val="266C6F3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7D2B8D"/>
    <w:multiLevelType w:val="hybridMultilevel"/>
    <w:tmpl w:val="426C9FB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3000A2"/>
    <w:multiLevelType w:val="hybridMultilevel"/>
    <w:tmpl w:val="DA3A603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EE17E7F"/>
    <w:multiLevelType w:val="hybridMultilevel"/>
    <w:tmpl w:val="65BEA46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15:restartNumberingAfterBreak="0">
    <w:nsid w:val="3FB0045C"/>
    <w:multiLevelType w:val="hybridMultilevel"/>
    <w:tmpl w:val="E01046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E52453"/>
    <w:multiLevelType w:val="hybridMultilevel"/>
    <w:tmpl w:val="7FCAD7CE"/>
    <w:lvl w:ilvl="0" w:tplc="04090005">
      <w:start w:val="1"/>
      <w:numFmt w:val="bullet"/>
      <w:lvlText w:val=""/>
      <w:lvlJc w:val="left"/>
      <w:pPr>
        <w:ind w:left="720" w:hanging="360"/>
      </w:pPr>
      <w:rPr>
        <w:rFonts w:ascii="Wingdings" w:hAnsi="Wingdings" w:hint="default"/>
      </w:rPr>
    </w:lvl>
    <w:lvl w:ilvl="1" w:tplc="F3746DAC">
      <w:start w:val="1"/>
      <w:numFmt w:val="bullet"/>
      <w:lvlText w:val="q"/>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DAE4BF2"/>
    <w:multiLevelType w:val="hybridMultilevel"/>
    <w:tmpl w:val="6CCAED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E740E38"/>
    <w:multiLevelType w:val="hybridMultilevel"/>
    <w:tmpl w:val="7A08E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D45DDC"/>
    <w:multiLevelType w:val="hybridMultilevel"/>
    <w:tmpl w:val="35EAB3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B514E4"/>
    <w:multiLevelType w:val="hybridMultilevel"/>
    <w:tmpl w:val="2580F41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A46947"/>
    <w:multiLevelType w:val="hybridMultilevel"/>
    <w:tmpl w:val="42320BB2"/>
    <w:lvl w:ilvl="0" w:tplc="F3746DAC">
      <w:start w:val="1"/>
      <w:numFmt w:val="bullet"/>
      <w:lvlText w:val="q"/>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9" w15:restartNumberingAfterBreak="0">
    <w:nsid w:val="5A937105"/>
    <w:multiLevelType w:val="hybridMultilevel"/>
    <w:tmpl w:val="F410C2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AA1817"/>
    <w:multiLevelType w:val="hybridMultilevel"/>
    <w:tmpl w:val="BE0C812E"/>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1" w15:restartNumberingAfterBreak="0">
    <w:nsid w:val="6E7A08DC"/>
    <w:multiLevelType w:val="hybridMultilevel"/>
    <w:tmpl w:val="A2809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EA3A77"/>
    <w:multiLevelType w:val="multilevel"/>
    <w:tmpl w:val="507AB2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7103567A"/>
    <w:multiLevelType w:val="hybridMultilevel"/>
    <w:tmpl w:val="97C25D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57199C"/>
    <w:multiLevelType w:val="multilevel"/>
    <w:tmpl w:val="5112B9F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77886A78"/>
    <w:multiLevelType w:val="multilevel"/>
    <w:tmpl w:val="B444228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6" w15:restartNumberingAfterBreak="0">
    <w:nsid w:val="7A6A028A"/>
    <w:multiLevelType w:val="multilevel"/>
    <w:tmpl w:val="36A835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EFA1B36"/>
    <w:multiLevelType w:val="multilevel"/>
    <w:tmpl w:val="5C104F8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7F4B22FA"/>
    <w:multiLevelType w:val="multilevel"/>
    <w:tmpl w:val="F5E61A0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 w15:restartNumberingAfterBreak="0">
    <w:nsid w:val="7F570B25"/>
    <w:multiLevelType w:val="hybridMultilevel"/>
    <w:tmpl w:val="E1DC3FD6"/>
    <w:lvl w:ilvl="0" w:tplc="3A8EC7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24"/>
  </w:num>
  <w:num w:numId="3">
    <w:abstractNumId w:val="30"/>
  </w:num>
  <w:num w:numId="4">
    <w:abstractNumId w:val="28"/>
  </w:num>
  <w:num w:numId="5">
    <w:abstractNumId w:val="15"/>
  </w:num>
  <w:num w:numId="6">
    <w:abstractNumId w:val="9"/>
  </w:num>
  <w:num w:numId="7">
    <w:abstractNumId w:val="39"/>
  </w:num>
  <w:num w:numId="8">
    <w:abstractNumId w:val="23"/>
  </w:num>
  <w:num w:numId="9">
    <w:abstractNumId w:val="20"/>
  </w:num>
  <w:num w:numId="10">
    <w:abstractNumId w:val="8"/>
  </w:num>
  <w:num w:numId="11">
    <w:abstractNumId w:val="1"/>
  </w:num>
  <w:num w:numId="12">
    <w:abstractNumId w:val="17"/>
  </w:num>
  <w:num w:numId="13">
    <w:abstractNumId w:val="13"/>
  </w:num>
  <w:num w:numId="14">
    <w:abstractNumId w:val="33"/>
  </w:num>
  <w:num w:numId="15">
    <w:abstractNumId w:val="29"/>
  </w:num>
  <w:num w:numId="16">
    <w:abstractNumId w:val="26"/>
  </w:num>
  <w:num w:numId="17">
    <w:abstractNumId w:val="27"/>
  </w:num>
  <w:num w:numId="18">
    <w:abstractNumId w:val="19"/>
  </w:num>
  <w:num w:numId="19">
    <w:abstractNumId w:val="14"/>
  </w:num>
  <w:num w:numId="20">
    <w:abstractNumId w:val="4"/>
  </w:num>
  <w:num w:numId="21">
    <w:abstractNumId w:val="22"/>
  </w:num>
  <w:num w:numId="22">
    <w:abstractNumId w:val="21"/>
  </w:num>
  <w:num w:numId="23">
    <w:abstractNumId w:val="10"/>
  </w:num>
  <w:num w:numId="24">
    <w:abstractNumId w:val="31"/>
  </w:num>
  <w:num w:numId="25">
    <w:abstractNumId w:val="6"/>
  </w:num>
  <w:num w:numId="26">
    <w:abstractNumId w:val="25"/>
  </w:num>
  <w:num w:numId="27">
    <w:abstractNumId w:val="16"/>
  </w:num>
  <w:num w:numId="28">
    <w:abstractNumId w:val="32"/>
  </w:num>
  <w:num w:numId="29">
    <w:abstractNumId w:val="37"/>
  </w:num>
  <w:num w:numId="30">
    <w:abstractNumId w:val="38"/>
  </w:num>
  <w:num w:numId="31">
    <w:abstractNumId w:val="35"/>
  </w:num>
  <w:num w:numId="32">
    <w:abstractNumId w:val="0"/>
  </w:num>
  <w:num w:numId="33">
    <w:abstractNumId w:val="34"/>
  </w:num>
  <w:num w:numId="34">
    <w:abstractNumId w:val="2"/>
  </w:num>
  <w:num w:numId="35">
    <w:abstractNumId w:val="12"/>
  </w:num>
  <w:num w:numId="36">
    <w:abstractNumId w:val="5"/>
  </w:num>
  <w:num w:numId="37">
    <w:abstractNumId w:val="3"/>
  </w:num>
  <w:num w:numId="38">
    <w:abstractNumId w:val="36"/>
  </w:num>
  <w:num w:numId="39">
    <w:abstractNumId w:val="7"/>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55A"/>
    <w:rsid w:val="00003FBE"/>
    <w:rsid w:val="00007A4D"/>
    <w:rsid w:val="00012A84"/>
    <w:rsid w:val="00020CB4"/>
    <w:rsid w:val="000214B9"/>
    <w:rsid w:val="00021EE7"/>
    <w:rsid w:val="00022346"/>
    <w:rsid w:val="00025507"/>
    <w:rsid w:val="00025803"/>
    <w:rsid w:val="00026118"/>
    <w:rsid w:val="000301B8"/>
    <w:rsid w:val="00041CA1"/>
    <w:rsid w:val="000420F0"/>
    <w:rsid w:val="00044B80"/>
    <w:rsid w:val="00052E6F"/>
    <w:rsid w:val="00066768"/>
    <w:rsid w:val="00073399"/>
    <w:rsid w:val="000734CD"/>
    <w:rsid w:val="0008307C"/>
    <w:rsid w:val="000868A3"/>
    <w:rsid w:val="000871FF"/>
    <w:rsid w:val="000A154E"/>
    <w:rsid w:val="000A35AE"/>
    <w:rsid w:val="000B0A77"/>
    <w:rsid w:val="000B4519"/>
    <w:rsid w:val="000C2320"/>
    <w:rsid w:val="000D0804"/>
    <w:rsid w:val="000D7385"/>
    <w:rsid w:val="000E0994"/>
    <w:rsid w:val="000E34C0"/>
    <w:rsid w:val="000E4B47"/>
    <w:rsid w:val="000F196C"/>
    <w:rsid w:val="000F5FE2"/>
    <w:rsid w:val="000F69C9"/>
    <w:rsid w:val="000F77C2"/>
    <w:rsid w:val="00100DC4"/>
    <w:rsid w:val="00105FFE"/>
    <w:rsid w:val="00113296"/>
    <w:rsid w:val="001133A2"/>
    <w:rsid w:val="001143FF"/>
    <w:rsid w:val="00116E57"/>
    <w:rsid w:val="00120514"/>
    <w:rsid w:val="00124B83"/>
    <w:rsid w:val="001260C8"/>
    <w:rsid w:val="00127348"/>
    <w:rsid w:val="0013394F"/>
    <w:rsid w:val="00136CD0"/>
    <w:rsid w:val="001451D5"/>
    <w:rsid w:val="001461F2"/>
    <w:rsid w:val="00150701"/>
    <w:rsid w:val="001531DE"/>
    <w:rsid w:val="0015536A"/>
    <w:rsid w:val="00157678"/>
    <w:rsid w:val="00160CE7"/>
    <w:rsid w:val="0017382F"/>
    <w:rsid w:val="00175910"/>
    <w:rsid w:val="00176308"/>
    <w:rsid w:val="0018039A"/>
    <w:rsid w:val="001814FB"/>
    <w:rsid w:val="00191734"/>
    <w:rsid w:val="001A1C65"/>
    <w:rsid w:val="001A2FE6"/>
    <w:rsid w:val="001A3B97"/>
    <w:rsid w:val="001B1F1B"/>
    <w:rsid w:val="001B44A5"/>
    <w:rsid w:val="001B70E1"/>
    <w:rsid w:val="001C0D6D"/>
    <w:rsid w:val="001C333B"/>
    <w:rsid w:val="001C75A0"/>
    <w:rsid w:val="001D2D24"/>
    <w:rsid w:val="001E7CA2"/>
    <w:rsid w:val="001F15B5"/>
    <w:rsid w:val="001F36FC"/>
    <w:rsid w:val="001F3A95"/>
    <w:rsid w:val="00201172"/>
    <w:rsid w:val="002015A5"/>
    <w:rsid w:val="00201760"/>
    <w:rsid w:val="00202778"/>
    <w:rsid w:val="00205176"/>
    <w:rsid w:val="002060E8"/>
    <w:rsid w:val="00207385"/>
    <w:rsid w:val="00212400"/>
    <w:rsid w:val="00221E10"/>
    <w:rsid w:val="00222B34"/>
    <w:rsid w:val="00223BA9"/>
    <w:rsid w:val="00231188"/>
    <w:rsid w:val="00233A5E"/>
    <w:rsid w:val="00237A44"/>
    <w:rsid w:val="002402B5"/>
    <w:rsid w:val="0024402E"/>
    <w:rsid w:val="00246C07"/>
    <w:rsid w:val="00247BCB"/>
    <w:rsid w:val="00250046"/>
    <w:rsid w:val="00254BF1"/>
    <w:rsid w:val="00265E89"/>
    <w:rsid w:val="0026676B"/>
    <w:rsid w:val="00271344"/>
    <w:rsid w:val="0028521E"/>
    <w:rsid w:val="002852E5"/>
    <w:rsid w:val="002944F4"/>
    <w:rsid w:val="002A2E5E"/>
    <w:rsid w:val="002A3E22"/>
    <w:rsid w:val="002B0297"/>
    <w:rsid w:val="002B111A"/>
    <w:rsid w:val="002B3174"/>
    <w:rsid w:val="002B3492"/>
    <w:rsid w:val="002B396C"/>
    <w:rsid w:val="002B4B10"/>
    <w:rsid w:val="002C0CF9"/>
    <w:rsid w:val="002C7C73"/>
    <w:rsid w:val="002D177B"/>
    <w:rsid w:val="002D4ADE"/>
    <w:rsid w:val="002D738D"/>
    <w:rsid w:val="002E1ACA"/>
    <w:rsid w:val="002E7012"/>
    <w:rsid w:val="002F139D"/>
    <w:rsid w:val="002F5424"/>
    <w:rsid w:val="002F5CE1"/>
    <w:rsid w:val="00302377"/>
    <w:rsid w:val="0031530E"/>
    <w:rsid w:val="00320712"/>
    <w:rsid w:val="00331ABA"/>
    <w:rsid w:val="0033563E"/>
    <w:rsid w:val="00336AC0"/>
    <w:rsid w:val="00340FBC"/>
    <w:rsid w:val="003432B5"/>
    <w:rsid w:val="00353280"/>
    <w:rsid w:val="00356F09"/>
    <w:rsid w:val="003578E9"/>
    <w:rsid w:val="003636EA"/>
    <w:rsid w:val="00373465"/>
    <w:rsid w:val="0037733E"/>
    <w:rsid w:val="003801C0"/>
    <w:rsid w:val="00381218"/>
    <w:rsid w:val="0038302E"/>
    <w:rsid w:val="003839E3"/>
    <w:rsid w:val="00392129"/>
    <w:rsid w:val="00392535"/>
    <w:rsid w:val="003953C8"/>
    <w:rsid w:val="003A43A3"/>
    <w:rsid w:val="003A70AC"/>
    <w:rsid w:val="003B14BF"/>
    <w:rsid w:val="003C3911"/>
    <w:rsid w:val="003D2097"/>
    <w:rsid w:val="003D2F4A"/>
    <w:rsid w:val="003E4DD9"/>
    <w:rsid w:val="003E57F7"/>
    <w:rsid w:val="003E61AC"/>
    <w:rsid w:val="003F1887"/>
    <w:rsid w:val="003F35DB"/>
    <w:rsid w:val="003F48A3"/>
    <w:rsid w:val="003F5D47"/>
    <w:rsid w:val="00405BD5"/>
    <w:rsid w:val="0040605D"/>
    <w:rsid w:val="0041125B"/>
    <w:rsid w:val="0041210C"/>
    <w:rsid w:val="00417043"/>
    <w:rsid w:val="00417593"/>
    <w:rsid w:val="0042362F"/>
    <w:rsid w:val="00424AD6"/>
    <w:rsid w:val="00427485"/>
    <w:rsid w:val="00427785"/>
    <w:rsid w:val="00434795"/>
    <w:rsid w:val="0043648B"/>
    <w:rsid w:val="00442DF1"/>
    <w:rsid w:val="004501F9"/>
    <w:rsid w:val="00450730"/>
    <w:rsid w:val="004517B9"/>
    <w:rsid w:val="004526BE"/>
    <w:rsid w:val="00454877"/>
    <w:rsid w:val="00454E12"/>
    <w:rsid w:val="00462B9B"/>
    <w:rsid w:val="00463330"/>
    <w:rsid w:val="004639A6"/>
    <w:rsid w:val="004677C4"/>
    <w:rsid w:val="0047122A"/>
    <w:rsid w:val="004719CA"/>
    <w:rsid w:val="0047555C"/>
    <w:rsid w:val="00475E69"/>
    <w:rsid w:val="00490D81"/>
    <w:rsid w:val="0049161F"/>
    <w:rsid w:val="00497EDE"/>
    <w:rsid w:val="004A6D2D"/>
    <w:rsid w:val="004B4F0F"/>
    <w:rsid w:val="004C66B3"/>
    <w:rsid w:val="004D13B6"/>
    <w:rsid w:val="004D58E1"/>
    <w:rsid w:val="004E492F"/>
    <w:rsid w:val="004E5697"/>
    <w:rsid w:val="004E71FE"/>
    <w:rsid w:val="004E7A3F"/>
    <w:rsid w:val="004F679A"/>
    <w:rsid w:val="004F67C0"/>
    <w:rsid w:val="00500F7B"/>
    <w:rsid w:val="005037CB"/>
    <w:rsid w:val="00507302"/>
    <w:rsid w:val="00512E94"/>
    <w:rsid w:val="00515CC2"/>
    <w:rsid w:val="00523768"/>
    <w:rsid w:val="0052494C"/>
    <w:rsid w:val="00526E92"/>
    <w:rsid w:val="005323CE"/>
    <w:rsid w:val="00533AAB"/>
    <w:rsid w:val="005412B8"/>
    <w:rsid w:val="005430E2"/>
    <w:rsid w:val="0054536B"/>
    <w:rsid w:val="0054641D"/>
    <w:rsid w:val="00546521"/>
    <w:rsid w:val="00546736"/>
    <w:rsid w:val="0054706A"/>
    <w:rsid w:val="005506DD"/>
    <w:rsid w:val="005528C9"/>
    <w:rsid w:val="0056350E"/>
    <w:rsid w:val="00571666"/>
    <w:rsid w:val="00572F0D"/>
    <w:rsid w:val="00574841"/>
    <w:rsid w:val="005824C3"/>
    <w:rsid w:val="0058574E"/>
    <w:rsid w:val="00592CF9"/>
    <w:rsid w:val="0059527E"/>
    <w:rsid w:val="005969E3"/>
    <w:rsid w:val="00597E3E"/>
    <w:rsid w:val="005A1C73"/>
    <w:rsid w:val="005B6C48"/>
    <w:rsid w:val="005C1013"/>
    <w:rsid w:val="005C19CF"/>
    <w:rsid w:val="005C2159"/>
    <w:rsid w:val="005C7087"/>
    <w:rsid w:val="005D1D3D"/>
    <w:rsid w:val="005D40A3"/>
    <w:rsid w:val="005E016F"/>
    <w:rsid w:val="005E0298"/>
    <w:rsid w:val="005E3535"/>
    <w:rsid w:val="00603655"/>
    <w:rsid w:val="00611715"/>
    <w:rsid w:val="006167B5"/>
    <w:rsid w:val="006175CB"/>
    <w:rsid w:val="00621969"/>
    <w:rsid w:val="006229C9"/>
    <w:rsid w:val="006234EF"/>
    <w:rsid w:val="00635070"/>
    <w:rsid w:val="0063721D"/>
    <w:rsid w:val="00645192"/>
    <w:rsid w:val="00646788"/>
    <w:rsid w:val="00647229"/>
    <w:rsid w:val="00652A14"/>
    <w:rsid w:val="00656C91"/>
    <w:rsid w:val="00661568"/>
    <w:rsid w:val="00662609"/>
    <w:rsid w:val="00665F34"/>
    <w:rsid w:val="0067056B"/>
    <w:rsid w:val="00670948"/>
    <w:rsid w:val="006709A7"/>
    <w:rsid w:val="0067130A"/>
    <w:rsid w:val="00672F5B"/>
    <w:rsid w:val="0069073B"/>
    <w:rsid w:val="006930F8"/>
    <w:rsid w:val="00693911"/>
    <w:rsid w:val="006A42B5"/>
    <w:rsid w:val="006A5A9D"/>
    <w:rsid w:val="006A6544"/>
    <w:rsid w:val="006B1968"/>
    <w:rsid w:val="006B42A4"/>
    <w:rsid w:val="006B54DE"/>
    <w:rsid w:val="006C073A"/>
    <w:rsid w:val="006C5AD3"/>
    <w:rsid w:val="006C6F28"/>
    <w:rsid w:val="006E1DFE"/>
    <w:rsid w:val="006E30AB"/>
    <w:rsid w:val="006E3D2A"/>
    <w:rsid w:val="006F5D0E"/>
    <w:rsid w:val="006F6694"/>
    <w:rsid w:val="007000D1"/>
    <w:rsid w:val="007004EA"/>
    <w:rsid w:val="0071019F"/>
    <w:rsid w:val="00711B29"/>
    <w:rsid w:val="00720829"/>
    <w:rsid w:val="00723074"/>
    <w:rsid w:val="00725BFA"/>
    <w:rsid w:val="00733AD8"/>
    <w:rsid w:val="00743269"/>
    <w:rsid w:val="007437EC"/>
    <w:rsid w:val="00743C55"/>
    <w:rsid w:val="00754BC5"/>
    <w:rsid w:val="00755D5B"/>
    <w:rsid w:val="00757702"/>
    <w:rsid w:val="00761FD8"/>
    <w:rsid w:val="007732FB"/>
    <w:rsid w:val="00781B56"/>
    <w:rsid w:val="007821AA"/>
    <w:rsid w:val="007835F7"/>
    <w:rsid w:val="007A09A9"/>
    <w:rsid w:val="007A3EBB"/>
    <w:rsid w:val="007A7814"/>
    <w:rsid w:val="007A7B0D"/>
    <w:rsid w:val="007A7D43"/>
    <w:rsid w:val="007B5548"/>
    <w:rsid w:val="007B5959"/>
    <w:rsid w:val="007D07AE"/>
    <w:rsid w:val="007E0776"/>
    <w:rsid w:val="007E1C1D"/>
    <w:rsid w:val="007E228D"/>
    <w:rsid w:val="007F5675"/>
    <w:rsid w:val="0083022E"/>
    <w:rsid w:val="00832ADC"/>
    <w:rsid w:val="0083378F"/>
    <w:rsid w:val="00836F6F"/>
    <w:rsid w:val="00850119"/>
    <w:rsid w:val="008523B7"/>
    <w:rsid w:val="0085274F"/>
    <w:rsid w:val="0085314A"/>
    <w:rsid w:val="00853764"/>
    <w:rsid w:val="00854126"/>
    <w:rsid w:val="008554E2"/>
    <w:rsid w:val="00872A59"/>
    <w:rsid w:val="008749AD"/>
    <w:rsid w:val="00874D4B"/>
    <w:rsid w:val="0088023B"/>
    <w:rsid w:val="008803C1"/>
    <w:rsid w:val="00892FCF"/>
    <w:rsid w:val="008A23DE"/>
    <w:rsid w:val="008B1114"/>
    <w:rsid w:val="008B3E34"/>
    <w:rsid w:val="008B6A91"/>
    <w:rsid w:val="008C1E34"/>
    <w:rsid w:val="008C21EC"/>
    <w:rsid w:val="008C238A"/>
    <w:rsid w:val="008D308C"/>
    <w:rsid w:val="008D500A"/>
    <w:rsid w:val="008E2096"/>
    <w:rsid w:val="008E24C4"/>
    <w:rsid w:val="008F0833"/>
    <w:rsid w:val="008F6F7A"/>
    <w:rsid w:val="00903DDA"/>
    <w:rsid w:val="0090493C"/>
    <w:rsid w:val="0090686F"/>
    <w:rsid w:val="009114F1"/>
    <w:rsid w:val="009303F6"/>
    <w:rsid w:val="00932169"/>
    <w:rsid w:val="00936127"/>
    <w:rsid w:val="00937FAB"/>
    <w:rsid w:val="0094347E"/>
    <w:rsid w:val="00945764"/>
    <w:rsid w:val="00951F69"/>
    <w:rsid w:val="00954C7F"/>
    <w:rsid w:val="009605D0"/>
    <w:rsid w:val="009611A5"/>
    <w:rsid w:val="00961523"/>
    <w:rsid w:val="00962F52"/>
    <w:rsid w:val="00964A7B"/>
    <w:rsid w:val="00971D40"/>
    <w:rsid w:val="00972242"/>
    <w:rsid w:val="00980418"/>
    <w:rsid w:val="0098306B"/>
    <w:rsid w:val="0098483F"/>
    <w:rsid w:val="00985763"/>
    <w:rsid w:val="009A44CC"/>
    <w:rsid w:val="009A58BD"/>
    <w:rsid w:val="009A5E9A"/>
    <w:rsid w:val="009C04CB"/>
    <w:rsid w:val="009C1B0A"/>
    <w:rsid w:val="009C1D4D"/>
    <w:rsid w:val="009C3B15"/>
    <w:rsid w:val="009D604B"/>
    <w:rsid w:val="009F61EB"/>
    <w:rsid w:val="009F7A09"/>
    <w:rsid w:val="00A02626"/>
    <w:rsid w:val="00A02CD9"/>
    <w:rsid w:val="00A1365E"/>
    <w:rsid w:val="00A20194"/>
    <w:rsid w:val="00A20AC9"/>
    <w:rsid w:val="00A2230B"/>
    <w:rsid w:val="00A225D6"/>
    <w:rsid w:val="00A347F4"/>
    <w:rsid w:val="00A35A9A"/>
    <w:rsid w:val="00A37ABD"/>
    <w:rsid w:val="00A37CDB"/>
    <w:rsid w:val="00A4651E"/>
    <w:rsid w:val="00A47528"/>
    <w:rsid w:val="00A6751A"/>
    <w:rsid w:val="00A70FE3"/>
    <w:rsid w:val="00A7681B"/>
    <w:rsid w:val="00A811C6"/>
    <w:rsid w:val="00A82BBC"/>
    <w:rsid w:val="00A83B9A"/>
    <w:rsid w:val="00A851EC"/>
    <w:rsid w:val="00A9005F"/>
    <w:rsid w:val="00A90E67"/>
    <w:rsid w:val="00A919CD"/>
    <w:rsid w:val="00A930F1"/>
    <w:rsid w:val="00A94773"/>
    <w:rsid w:val="00AA40F0"/>
    <w:rsid w:val="00AA4AD0"/>
    <w:rsid w:val="00AA60DD"/>
    <w:rsid w:val="00AB45C2"/>
    <w:rsid w:val="00AC0EDC"/>
    <w:rsid w:val="00AC5833"/>
    <w:rsid w:val="00AD0BF9"/>
    <w:rsid w:val="00AD5CAA"/>
    <w:rsid w:val="00AD5FD9"/>
    <w:rsid w:val="00AD6AFF"/>
    <w:rsid w:val="00AE155A"/>
    <w:rsid w:val="00AE1F77"/>
    <w:rsid w:val="00AE416C"/>
    <w:rsid w:val="00AF08FC"/>
    <w:rsid w:val="00AF7A59"/>
    <w:rsid w:val="00B01418"/>
    <w:rsid w:val="00B01D25"/>
    <w:rsid w:val="00B07105"/>
    <w:rsid w:val="00B10F8D"/>
    <w:rsid w:val="00B13DB8"/>
    <w:rsid w:val="00B15593"/>
    <w:rsid w:val="00B15E7C"/>
    <w:rsid w:val="00B17779"/>
    <w:rsid w:val="00B22439"/>
    <w:rsid w:val="00B24594"/>
    <w:rsid w:val="00B34968"/>
    <w:rsid w:val="00B34B2D"/>
    <w:rsid w:val="00B34E1B"/>
    <w:rsid w:val="00B36A4F"/>
    <w:rsid w:val="00B37FEF"/>
    <w:rsid w:val="00B408F0"/>
    <w:rsid w:val="00B4360E"/>
    <w:rsid w:val="00B54EFB"/>
    <w:rsid w:val="00B576BC"/>
    <w:rsid w:val="00B63049"/>
    <w:rsid w:val="00B71B14"/>
    <w:rsid w:val="00B8246A"/>
    <w:rsid w:val="00B90A74"/>
    <w:rsid w:val="00B967BB"/>
    <w:rsid w:val="00B96B71"/>
    <w:rsid w:val="00BA5FD0"/>
    <w:rsid w:val="00BA60C8"/>
    <w:rsid w:val="00BB65C5"/>
    <w:rsid w:val="00BC0807"/>
    <w:rsid w:val="00BC4581"/>
    <w:rsid w:val="00BC4BBC"/>
    <w:rsid w:val="00BC6714"/>
    <w:rsid w:val="00BD0DE6"/>
    <w:rsid w:val="00BD44C2"/>
    <w:rsid w:val="00BE49C4"/>
    <w:rsid w:val="00BE4B4C"/>
    <w:rsid w:val="00BF6478"/>
    <w:rsid w:val="00C029EC"/>
    <w:rsid w:val="00C07EE2"/>
    <w:rsid w:val="00C20DDE"/>
    <w:rsid w:val="00C235D5"/>
    <w:rsid w:val="00C31BAE"/>
    <w:rsid w:val="00C32AF7"/>
    <w:rsid w:val="00C33893"/>
    <w:rsid w:val="00C34C9C"/>
    <w:rsid w:val="00C42AEC"/>
    <w:rsid w:val="00C53CF9"/>
    <w:rsid w:val="00C70B1F"/>
    <w:rsid w:val="00C80008"/>
    <w:rsid w:val="00C85679"/>
    <w:rsid w:val="00C90E57"/>
    <w:rsid w:val="00C9253F"/>
    <w:rsid w:val="00C93F2E"/>
    <w:rsid w:val="00C974A6"/>
    <w:rsid w:val="00CA003F"/>
    <w:rsid w:val="00CA4806"/>
    <w:rsid w:val="00CB0690"/>
    <w:rsid w:val="00CB353D"/>
    <w:rsid w:val="00CC683C"/>
    <w:rsid w:val="00CD34F1"/>
    <w:rsid w:val="00CE0F49"/>
    <w:rsid w:val="00CE6033"/>
    <w:rsid w:val="00CE7FE7"/>
    <w:rsid w:val="00CF12FC"/>
    <w:rsid w:val="00CF5498"/>
    <w:rsid w:val="00CF672D"/>
    <w:rsid w:val="00D116B1"/>
    <w:rsid w:val="00D13257"/>
    <w:rsid w:val="00D133E8"/>
    <w:rsid w:val="00D14EDB"/>
    <w:rsid w:val="00D16D46"/>
    <w:rsid w:val="00D1782C"/>
    <w:rsid w:val="00D1784E"/>
    <w:rsid w:val="00D30521"/>
    <w:rsid w:val="00D3136E"/>
    <w:rsid w:val="00D31A58"/>
    <w:rsid w:val="00D456B8"/>
    <w:rsid w:val="00D460F1"/>
    <w:rsid w:val="00D50CDE"/>
    <w:rsid w:val="00D5649C"/>
    <w:rsid w:val="00D572C1"/>
    <w:rsid w:val="00D62550"/>
    <w:rsid w:val="00D62657"/>
    <w:rsid w:val="00D65021"/>
    <w:rsid w:val="00D70F53"/>
    <w:rsid w:val="00D73B50"/>
    <w:rsid w:val="00D76417"/>
    <w:rsid w:val="00D86EC8"/>
    <w:rsid w:val="00D90C18"/>
    <w:rsid w:val="00D94B57"/>
    <w:rsid w:val="00D94F72"/>
    <w:rsid w:val="00D971AB"/>
    <w:rsid w:val="00DA16C6"/>
    <w:rsid w:val="00DA29E2"/>
    <w:rsid w:val="00DA5B77"/>
    <w:rsid w:val="00DB0669"/>
    <w:rsid w:val="00DB6CF2"/>
    <w:rsid w:val="00DD2BFB"/>
    <w:rsid w:val="00DD7382"/>
    <w:rsid w:val="00DE0421"/>
    <w:rsid w:val="00DE0EC9"/>
    <w:rsid w:val="00DF1EAC"/>
    <w:rsid w:val="00DF3833"/>
    <w:rsid w:val="00DF3EB8"/>
    <w:rsid w:val="00E00190"/>
    <w:rsid w:val="00E1761D"/>
    <w:rsid w:val="00E210C8"/>
    <w:rsid w:val="00E21BB7"/>
    <w:rsid w:val="00E239AE"/>
    <w:rsid w:val="00E37047"/>
    <w:rsid w:val="00E418FE"/>
    <w:rsid w:val="00E44BA6"/>
    <w:rsid w:val="00E46158"/>
    <w:rsid w:val="00E51A33"/>
    <w:rsid w:val="00E565AA"/>
    <w:rsid w:val="00E7334F"/>
    <w:rsid w:val="00E74A28"/>
    <w:rsid w:val="00E74A6A"/>
    <w:rsid w:val="00E77FAD"/>
    <w:rsid w:val="00E8206B"/>
    <w:rsid w:val="00E836BD"/>
    <w:rsid w:val="00E86E4A"/>
    <w:rsid w:val="00E93AEB"/>
    <w:rsid w:val="00E968A9"/>
    <w:rsid w:val="00E97766"/>
    <w:rsid w:val="00EA6387"/>
    <w:rsid w:val="00EB31AF"/>
    <w:rsid w:val="00EB7D8A"/>
    <w:rsid w:val="00EC1053"/>
    <w:rsid w:val="00EC5A8B"/>
    <w:rsid w:val="00ED57B7"/>
    <w:rsid w:val="00EE0A55"/>
    <w:rsid w:val="00EE19FF"/>
    <w:rsid w:val="00EE40A5"/>
    <w:rsid w:val="00EF195E"/>
    <w:rsid w:val="00F00B63"/>
    <w:rsid w:val="00F03705"/>
    <w:rsid w:val="00F03855"/>
    <w:rsid w:val="00F03D68"/>
    <w:rsid w:val="00F05845"/>
    <w:rsid w:val="00F07AF6"/>
    <w:rsid w:val="00F2114B"/>
    <w:rsid w:val="00F25840"/>
    <w:rsid w:val="00F36A17"/>
    <w:rsid w:val="00F416F2"/>
    <w:rsid w:val="00F42017"/>
    <w:rsid w:val="00F56234"/>
    <w:rsid w:val="00F56B72"/>
    <w:rsid w:val="00F76E32"/>
    <w:rsid w:val="00F80989"/>
    <w:rsid w:val="00F878C5"/>
    <w:rsid w:val="00F94332"/>
    <w:rsid w:val="00FA28C5"/>
    <w:rsid w:val="00FA30E4"/>
    <w:rsid w:val="00FB1581"/>
    <w:rsid w:val="00FC1631"/>
    <w:rsid w:val="00FC2363"/>
    <w:rsid w:val="00FC5CA9"/>
    <w:rsid w:val="00FD0169"/>
    <w:rsid w:val="00FD6F94"/>
    <w:rsid w:val="00FE0E69"/>
    <w:rsid w:val="00FE564A"/>
    <w:rsid w:val="00FE5994"/>
    <w:rsid w:val="00FF186B"/>
    <w:rsid w:val="00FF1DD1"/>
    <w:rsid w:val="00FF4B48"/>
    <w:rsid w:val="00FF5F51"/>
    <w:rsid w:val="00FF6D43"/>
    <w:rsid w:val="3D3A6EC6"/>
    <w:rsid w:val="4575CA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DB21C0"/>
  <w15:docId w15:val="{4A6AB0F2-45B9-4820-9A24-A5A30A176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ListParagraph">
    <w:name w:val="List Paragraph"/>
    <w:basedOn w:val="Normal"/>
    <w:uiPriority w:val="34"/>
    <w:qFormat/>
    <w:rsid w:val="00AE155A"/>
    <w:pPr>
      <w:widowControl/>
      <w:ind w:left="720"/>
      <w:contextualSpacing/>
    </w:pPr>
    <w:rPr>
      <w:snapToGrid/>
      <w:szCs w:val="24"/>
    </w:rPr>
  </w:style>
  <w:style w:type="character" w:styleId="Hyperlink">
    <w:name w:val="Hyperlink"/>
    <w:basedOn w:val="DefaultParagraphFont"/>
    <w:unhideWhenUsed/>
    <w:rsid w:val="00A811C6"/>
    <w:rPr>
      <w:color w:val="0000FF" w:themeColor="hyperlink"/>
      <w:u w:val="single"/>
    </w:rPr>
  </w:style>
  <w:style w:type="paragraph" w:styleId="Header">
    <w:name w:val="header"/>
    <w:basedOn w:val="Normal"/>
    <w:link w:val="HeaderChar"/>
    <w:unhideWhenUsed/>
    <w:rsid w:val="00854126"/>
    <w:pPr>
      <w:tabs>
        <w:tab w:val="center" w:pos="4680"/>
        <w:tab w:val="right" w:pos="9360"/>
      </w:tabs>
    </w:pPr>
  </w:style>
  <w:style w:type="character" w:customStyle="1" w:styleId="HeaderChar">
    <w:name w:val="Header Char"/>
    <w:basedOn w:val="DefaultParagraphFont"/>
    <w:link w:val="Header"/>
    <w:rsid w:val="00854126"/>
    <w:rPr>
      <w:snapToGrid w:val="0"/>
      <w:sz w:val="24"/>
    </w:rPr>
  </w:style>
  <w:style w:type="paragraph" w:styleId="Footer">
    <w:name w:val="footer"/>
    <w:basedOn w:val="Normal"/>
    <w:link w:val="FooterChar"/>
    <w:uiPriority w:val="99"/>
    <w:unhideWhenUsed/>
    <w:rsid w:val="00854126"/>
    <w:pPr>
      <w:tabs>
        <w:tab w:val="center" w:pos="4680"/>
        <w:tab w:val="right" w:pos="9360"/>
      </w:tabs>
    </w:pPr>
  </w:style>
  <w:style w:type="character" w:customStyle="1" w:styleId="FooterChar">
    <w:name w:val="Footer Char"/>
    <w:basedOn w:val="DefaultParagraphFont"/>
    <w:link w:val="Footer"/>
    <w:uiPriority w:val="99"/>
    <w:rsid w:val="00854126"/>
    <w:rPr>
      <w:snapToGrid w:val="0"/>
      <w:sz w:val="24"/>
    </w:rPr>
  </w:style>
  <w:style w:type="character" w:styleId="FollowedHyperlink">
    <w:name w:val="FollowedHyperlink"/>
    <w:basedOn w:val="DefaultParagraphFont"/>
    <w:semiHidden/>
    <w:unhideWhenUsed/>
    <w:rsid w:val="00D62657"/>
    <w:rPr>
      <w:color w:val="800080" w:themeColor="followedHyperlink"/>
      <w:u w:val="single"/>
    </w:rPr>
  </w:style>
  <w:style w:type="paragraph" w:styleId="NormalWeb">
    <w:name w:val="Normal (Web)"/>
    <w:basedOn w:val="Normal"/>
    <w:uiPriority w:val="99"/>
    <w:semiHidden/>
    <w:unhideWhenUsed/>
    <w:rsid w:val="00BA60C8"/>
    <w:pPr>
      <w:widowControl/>
      <w:spacing w:before="100" w:beforeAutospacing="1" w:after="100" w:afterAutospacing="1"/>
    </w:pPr>
    <w:rPr>
      <w:snapToGrid/>
      <w:szCs w:val="24"/>
    </w:rPr>
  </w:style>
  <w:style w:type="paragraph" w:customStyle="1" w:styleId="paragraph">
    <w:name w:val="paragraph"/>
    <w:basedOn w:val="Normal"/>
    <w:rsid w:val="00611715"/>
    <w:pPr>
      <w:widowControl/>
      <w:spacing w:before="100" w:beforeAutospacing="1" w:after="100" w:afterAutospacing="1"/>
    </w:pPr>
    <w:rPr>
      <w:snapToGrid/>
      <w:szCs w:val="24"/>
    </w:rPr>
  </w:style>
  <w:style w:type="character" w:customStyle="1" w:styleId="normaltextrun">
    <w:name w:val="normaltextrun"/>
    <w:basedOn w:val="DefaultParagraphFont"/>
    <w:rsid w:val="00611715"/>
  </w:style>
  <w:style w:type="character" w:customStyle="1" w:styleId="eop">
    <w:name w:val="eop"/>
    <w:basedOn w:val="DefaultParagraphFont"/>
    <w:rsid w:val="00611715"/>
  </w:style>
  <w:style w:type="character" w:customStyle="1" w:styleId="spellingerror">
    <w:name w:val="spellingerror"/>
    <w:basedOn w:val="DefaultParagraphFont"/>
    <w:rsid w:val="00611715"/>
  </w:style>
  <w:style w:type="character" w:customStyle="1" w:styleId="scxw78459196">
    <w:name w:val="scxw78459196"/>
    <w:basedOn w:val="DefaultParagraphFont"/>
    <w:rsid w:val="00611715"/>
  </w:style>
  <w:style w:type="character" w:customStyle="1" w:styleId="contextualspellingandgrammarerror">
    <w:name w:val="contextualspellingandgrammarerror"/>
    <w:basedOn w:val="DefaultParagraphFont"/>
    <w:rsid w:val="00611715"/>
  </w:style>
  <w:style w:type="character" w:styleId="UnresolvedMention">
    <w:name w:val="Unresolved Mention"/>
    <w:basedOn w:val="DefaultParagraphFont"/>
    <w:uiPriority w:val="99"/>
    <w:semiHidden/>
    <w:unhideWhenUsed/>
    <w:rsid w:val="00CB0690"/>
    <w:rPr>
      <w:color w:val="605E5C"/>
      <w:shd w:val="clear" w:color="auto" w:fill="E1DFDD"/>
    </w:rPr>
  </w:style>
  <w:style w:type="character" w:customStyle="1" w:styleId="cf01">
    <w:name w:val="cf01"/>
    <w:basedOn w:val="DefaultParagraphFont"/>
    <w:rsid w:val="00381218"/>
    <w:rPr>
      <w:rFonts w:ascii="Segoe UI" w:hAnsi="Segoe UI" w:cs="Segoe UI" w:hint="default"/>
      <w:sz w:val="18"/>
      <w:szCs w:val="18"/>
    </w:rPr>
  </w:style>
  <w:style w:type="character" w:customStyle="1" w:styleId="cf11">
    <w:name w:val="cf11"/>
    <w:basedOn w:val="DefaultParagraphFont"/>
    <w:rsid w:val="0038121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96382">
      <w:bodyDiv w:val="1"/>
      <w:marLeft w:val="0"/>
      <w:marRight w:val="0"/>
      <w:marTop w:val="0"/>
      <w:marBottom w:val="0"/>
      <w:divBdr>
        <w:top w:val="none" w:sz="0" w:space="0" w:color="auto"/>
        <w:left w:val="none" w:sz="0" w:space="0" w:color="auto"/>
        <w:bottom w:val="none" w:sz="0" w:space="0" w:color="auto"/>
        <w:right w:val="none" w:sz="0" w:space="0" w:color="auto"/>
      </w:divBdr>
      <w:divsChild>
        <w:div w:id="1944334609">
          <w:marLeft w:val="0"/>
          <w:marRight w:val="0"/>
          <w:marTop w:val="0"/>
          <w:marBottom w:val="0"/>
          <w:divBdr>
            <w:top w:val="none" w:sz="0" w:space="0" w:color="auto"/>
            <w:left w:val="none" w:sz="0" w:space="0" w:color="auto"/>
            <w:bottom w:val="none" w:sz="0" w:space="0" w:color="auto"/>
            <w:right w:val="none" w:sz="0" w:space="0" w:color="auto"/>
          </w:divBdr>
        </w:div>
        <w:div w:id="2022587082">
          <w:marLeft w:val="0"/>
          <w:marRight w:val="0"/>
          <w:marTop w:val="0"/>
          <w:marBottom w:val="0"/>
          <w:divBdr>
            <w:top w:val="none" w:sz="0" w:space="0" w:color="auto"/>
            <w:left w:val="none" w:sz="0" w:space="0" w:color="auto"/>
            <w:bottom w:val="none" w:sz="0" w:space="0" w:color="auto"/>
            <w:right w:val="none" w:sz="0" w:space="0" w:color="auto"/>
          </w:divBdr>
        </w:div>
        <w:div w:id="1123421928">
          <w:marLeft w:val="0"/>
          <w:marRight w:val="0"/>
          <w:marTop w:val="0"/>
          <w:marBottom w:val="0"/>
          <w:divBdr>
            <w:top w:val="none" w:sz="0" w:space="0" w:color="auto"/>
            <w:left w:val="none" w:sz="0" w:space="0" w:color="auto"/>
            <w:bottom w:val="none" w:sz="0" w:space="0" w:color="auto"/>
            <w:right w:val="none" w:sz="0" w:space="0" w:color="auto"/>
          </w:divBdr>
          <w:divsChild>
            <w:div w:id="2128160131">
              <w:marLeft w:val="0"/>
              <w:marRight w:val="0"/>
              <w:marTop w:val="0"/>
              <w:marBottom w:val="0"/>
              <w:divBdr>
                <w:top w:val="none" w:sz="0" w:space="0" w:color="auto"/>
                <w:left w:val="none" w:sz="0" w:space="0" w:color="auto"/>
                <w:bottom w:val="none" w:sz="0" w:space="0" w:color="auto"/>
                <w:right w:val="none" w:sz="0" w:space="0" w:color="auto"/>
              </w:divBdr>
            </w:div>
            <w:div w:id="4942905">
              <w:marLeft w:val="0"/>
              <w:marRight w:val="0"/>
              <w:marTop w:val="0"/>
              <w:marBottom w:val="0"/>
              <w:divBdr>
                <w:top w:val="none" w:sz="0" w:space="0" w:color="auto"/>
                <w:left w:val="none" w:sz="0" w:space="0" w:color="auto"/>
                <w:bottom w:val="none" w:sz="0" w:space="0" w:color="auto"/>
                <w:right w:val="none" w:sz="0" w:space="0" w:color="auto"/>
              </w:divBdr>
            </w:div>
            <w:div w:id="271322620">
              <w:marLeft w:val="0"/>
              <w:marRight w:val="0"/>
              <w:marTop w:val="0"/>
              <w:marBottom w:val="0"/>
              <w:divBdr>
                <w:top w:val="none" w:sz="0" w:space="0" w:color="auto"/>
                <w:left w:val="none" w:sz="0" w:space="0" w:color="auto"/>
                <w:bottom w:val="none" w:sz="0" w:space="0" w:color="auto"/>
                <w:right w:val="none" w:sz="0" w:space="0" w:color="auto"/>
              </w:divBdr>
            </w:div>
            <w:div w:id="1286425275">
              <w:marLeft w:val="0"/>
              <w:marRight w:val="0"/>
              <w:marTop w:val="0"/>
              <w:marBottom w:val="0"/>
              <w:divBdr>
                <w:top w:val="none" w:sz="0" w:space="0" w:color="auto"/>
                <w:left w:val="none" w:sz="0" w:space="0" w:color="auto"/>
                <w:bottom w:val="none" w:sz="0" w:space="0" w:color="auto"/>
                <w:right w:val="none" w:sz="0" w:space="0" w:color="auto"/>
              </w:divBdr>
            </w:div>
            <w:div w:id="1372457523">
              <w:marLeft w:val="0"/>
              <w:marRight w:val="0"/>
              <w:marTop w:val="0"/>
              <w:marBottom w:val="0"/>
              <w:divBdr>
                <w:top w:val="none" w:sz="0" w:space="0" w:color="auto"/>
                <w:left w:val="none" w:sz="0" w:space="0" w:color="auto"/>
                <w:bottom w:val="none" w:sz="0" w:space="0" w:color="auto"/>
                <w:right w:val="none" w:sz="0" w:space="0" w:color="auto"/>
              </w:divBdr>
            </w:div>
          </w:divsChild>
        </w:div>
        <w:div w:id="1838377081">
          <w:marLeft w:val="0"/>
          <w:marRight w:val="0"/>
          <w:marTop w:val="0"/>
          <w:marBottom w:val="0"/>
          <w:divBdr>
            <w:top w:val="none" w:sz="0" w:space="0" w:color="auto"/>
            <w:left w:val="none" w:sz="0" w:space="0" w:color="auto"/>
            <w:bottom w:val="none" w:sz="0" w:space="0" w:color="auto"/>
            <w:right w:val="none" w:sz="0" w:space="0" w:color="auto"/>
          </w:divBdr>
          <w:divsChild>
            <w:div w:id="1291277738">
              <w:marLeft w:val="0"/>
              <w:marRight w:val="0"/>
              <w:marTop w:val="0"/>
              <w:marBottom w:val="0"/>
              <w:divBdr>
                <w:top w:val="none" w:sz="0" w:space="0" w:color="auto"/>
                <w:left w:val="none" w:sz="0" w:space="0" w:color="auto"/>
                <w:bottom w:val="none" w:sz="0" w:space="0" w:color="auto"/>
                <w:right w:val="none" w:sz="0" w:space="0" w:color="auto"/>
              </w:divBdr>
            </w:div>
            <w:div w:id="1441144577">
              <w:marLeft w:val="0"/>
              <w:marRight w:val="0"/>
              <w:marTop w:val="0"/>
              <w:marBottom w:val="0"/>
              <w:divBdr>
                <w:top w:val="none" w:sz="0" w:space="0" w:color="auto"/>
                <w:left w:val="none" w:sz="0" w:space="0" w:color="auto"/>
                <w:bottom w:val="none" w:sz="0" w:space="0" w:color="auto"/>
                <w:right w:val="none" w:sz="0" w:space="0" w:color="auto"/>
              </w:divBdr>
            </w:div>
            <w:div w:id="272134582">
              <w:marLeft w:val="0"/>
              <w:marRight w:val="0"/>
              <w:marTop w:val="0"/>
              <w:marBottom w:val="0"/>
              <w:divBdr>
                <w:top w:val="none" w:sz="0" w:space="0" w:color="auto"/>
                <w:left w:val="none" w:sz="0" w:space="0" w:color="auto"/>
                <w:bottom w:val="none" w:sz="0" w:space="0" w:color="auto"/>
                <w:right w:val="none" w:sz="0" w:space="0" w:color="auto"/>
              </w:divBdr>
            </w:div>
            <w:div w:id="1237864167">
              <w:marLeft w:val="0"/>
              <w:marRight w:val="0"/>
              <w:marTop w:val="0"/>
              <w:marBottom w:val="0"/>
              <w:divBdr>
                <w:top w:val="none" w:sz="0" w:space="0" w:color="auto"/>
                <w:left w:val="none" w:sz="0" w:space="0" w:color="auto"/>
                <w:bottom w:val="none" w:sz="0" w:space="0" w:color="auto"/>
                <w:right w:val="none" w:sz="0" w:space="0" w:color="auto"/>
              </w:divBdr>
            </w:div>
            <w:div w:id="1118063607">
              <w:marLeft w:val="0"/>
              <w:marRight w:val="0"/>
              <w:marTop w:val="0"/>
              <w:marBottom w:val="0"/>
              <w:divBdr>
                <w:top w:val="none" w:sz="0" w:space="0" w:color="auto"/>
                <w:left w:val="none" w:sz="0" w:space="0" w:color="auto"/>
                <w:bottom w:val="none" w:sz="0" w:space="0" w:color="auto"/>
                <w:right w:val="none" w:sz="0" w:space="0" w:color="auto"/>
              </w:divBdr>
            </w:div>
          </w:divsChild>
        </w:div>
        <w:div w:id="1534148557">
          <w:marLeft w:val="0"/>
          <w:marRight w:val="0"/>
          <w:marTop w:val="0"/>
          <w:marBottom w:val="0"/>
          <w:divBdr>
            <w:top w:val="none" w:sz="0" w:space="0" w:color="auto"/>
            <w:left w:val="none" w:sz="0" w:space="0" w:color="auto"/>
            <w:bottom w:val="none" w:sz="0" w:space="0" w:color="auto"/>
            <w:right w:val="none" w:sz="0" w:space="0" w:color="auto"/>
          </w:divBdr>
          <w:divsChild>
            <w:div w:id="414865921">
              <w:marLeft w:val="0"/>
              <w:marRight w:val="0"/>
              <w:marTop w:val="0"/>
              <w:marBottom w:val="0"/>
              <w:divBdr>
                <w:top w:val="none" w:sz="0" w:space="0" w:color="auto"/>
                <w:left w:val="none" w:sz="0" w:space="0" w:color="auto"/>
                <w:bottom w:val="none" w:sz="0" w:space="0" w:color="auto"/>
                <w:right w:val="none" w:sz="0" w:space="0" w:color="auto"/>
              </w:divBdr>
            </w:div>
            <w:div w:id="851459309">
              <w:marLeft w:val="0"/>
              <w:marRight w:val="0"/>
              <w:marTop w:val="0"/>
              <w:marBottom w:val="0"/>
              <w:divBdr>
                <w:top w:val="none" w:sz="0" w:space="0" w:color="auto"/>
                <w:left w:val="none" w:sz="0" w:space="0" w:color="auto"/>
                <w:bottom w:val="none" w:sz="0" w:space="0" w:color="auto"/>
                <w:right w:val="none" w:sz="0" w:space="0" w:color="auto"/>
              </w:divBdr>
            </w:div>
            <w:div w:id="484933154">
              <w:marLeft w:val="0"/>
              <w:marRight w:val="0"/>
              <w:marTop w:val="0"/>
              <w:marBottom w:val="0"/>
              <w:divBdr>
                <w:top w:val="none" w:sz="0" w:space="0" w:color="auto"/>
                <w:left w:val="none" w:sz="0" w:space="0" w:color="auto"/>
                <w:bottom w:val="none" w:sz="0" w:space="0" w:color="auto"/>
                <w:right w:val="none" w:sz="0" w:space="0" w:color="auto"/>
              </w:divBdr>
            </w:div>
            <w:div w:id="321545978">
              <w:marLeft w:val="0"/>
              <w:marRight w:val="0"/>
              <w:marTop w:val="0"/>
              <w:marBottom w:val="0"/>
              <w:divBdr>
                <w:top w:val="none" w:sz="0" w:space="0" w:color="auto"/>
                <w:left w:val="none" w:sz="0" w:space="0" w:color="auto"/>
                <w:bottom w:val="none" w:sz="0" w:space="0" w:color="auto"/>
                <w:right w:val="none" w:sz="0" w:space="0" w:color="auto"/>
              </w:divBdr>
            </w:div>
            <w:div w:id="1826703674">
              <w:marLeft w:val="0"/>
              <w:marRight w:val="0"/>
              <w:marTop w:val="0"/>
              <w:marBottom w:val="0"/>
              <w:divBdr>
                <w:top w:val="none" w:sz="0" w:space="0" w:color="auto"/>
                <w:left w:val="none" w:sz="0" w:space="0" w:color="auto"/>
                <w:bottom w:val="none" w:sz="0" w:space="0" w:color="auto"/>
                <w:right w:val="none" w:sz="0" w:space="0" w:color="auto"/>
              </w:divBdr>
            </w:div>
          </w:divsChild>
        </w:div>
        <w:div w:id="941840216">
          <w:marLeft w:val="0"/>
          <w:marRight w:val="0"/>
          <w:marTop w:val="0"/>
          <w:marBottom w:val="0"/>
          <w:divBdr>
            <w:top w:val="none" w:sz="0" w:space="0" w:color="auto"/>
            <w:left w:val="none" w:sz="0" w:space="0" w:color="auto"/>
            <w:bottom w:val="none" w:sz="0" w:space="0" w:color="auto"/>
            <w:right w:val="none" w:sz="0" w:space="0" w:color="auto"/>
          </w:divBdr>
        </w:div>
        <w:div w:id="1766994112">
          <w:marLeft w:val="0"/>
          <w:marRight w:val="0"/>
          <w:marTop w:val="0"/>
          <w:marBottom w:val="0"/>
          <w:divBdr>
            <w:top w:val="none" w:sz="0" w:space="0" w:color="auto"/>
            <w:left w:val="none" w:sz="0" w:space="0" w:color="auto"/>
            <w:bottom w:val="none" w:sz="0" w:space="0" w:color="auto"/>
            <w:right w:val="none" w:sz="0" w:space="0" w:color="auto"/>
          </w:divBdr>
        </w:div>
        <w:div w:id="1449662691">
          <w:marLeft w:val="0"/>
          <w:marRight w:val="0"/>
          <w:marTop w:val="0"/>
          <w:marBottom w:val="0"/>
          <w:divBdr>
            <w:top w:val="none" w:sz="0" w:space="0" w:color="auto"/>
            <w:left w:val="none" w:sz="0" w:space="0" w:color="auto"/>
            <w:bottom w:val="none" w:sz="0" w:space="0" w:color="auto"/>
            <w:right w:val="none" w:sz="0" w:space="0" w:color="auto"/>
          </w:divBdr>
        </w:div>
        <w:div w:id="1093429766">
          <w:marLeft w:val="0"/>
          <w:marRight w:val="0"/>
          <w:marTop w:val="0"/>
          <w:marBottom w:val="0"/>
          <w:divBdr>
            <w:top w:val="none" w:sz="0" w:space="0" w:color="auto"/>
            <w:left w:val="none" w:sz="0" w:space="0" w:color="auto"/>
            <w:bottom w:val="none" w:sz="0" w:space="0" w:color="auto"/>
            <w:right w:val="none" w:sz="0" w:space="0" w:color="auto"/>
          </w:divBdr>
        </w:div>
        <w:div w:id="303124198">
          <w:marLeft w:val="0"/>
          <w:marRight w:val="0"/>
          <w:marTop w:val="0"/>
          <w:marBottom w:val="0"/>
          <w:divBdr>
            <w:top w:val="none" w:sz="0" w:space="0" w:color="auto"/>
            <w:left w:val="none" w:sz="0" w:space="0" w:color="auto"/>
            <w:bottom w:val="none" w:sz="0" w:space="0" w:color="auto"/>
            <w:right w:val="none" w:sz="0" w:space="0" w:color="auto"/>
          </w:divBdr>
        </w:div>
        <w:div w:id="1721249855">
          <w:marLeft w:val="0"/>
          <w:marRight w:val="0"/>
          <w:marTop w:val="0"/>
          <w:marBottom w:val="0"/>
          <w:divBdr>
            <w:top w:val="none" w:sz="0" w:space="0" w:color="auto"/>
            <w:left w:val="none" w:sz="0" w:space="0" w:color="auto"/>
            <w:bottom w:val="none" w:sz="0" w:space="0" w:color="auto"/>
            <w:right w:val="none" w:sz="0" w:space="0" w:color="auto"/>
          </w:divBdr>
        </w:div>
        <w:div w:id="171267188">
          <w:marLeft w:val="0"/>
          <w:marRight w:val="0"/>
          <w:marTop w:val="0"/>
          <w:marBottom w:val="0"/>
          <w:divBdr>
            <w:top w:val="none" w:sz="0" w:space="0" w:color="auto"/>
            <w:left w:val="none" w:sz="0" w:space="0" w:color="auto"/>
            <w:bottom w:val="none" w:sz="0" w:space="0" w:color="auto"/>
            <w:right w:val="none" w:sz="0" w:space="0" w:color="auto"/>
          </w:divBdr>
        </w:div>
        <w:div w:id="235946142">
          <w:marLeft w:val="0"/>
          <w:marRight w:val="0"/>
          <w:marTop w:val="0"/>
          <w:marBottom w:val="0"/>
          <w:divBdr>
            <w:top w:val="none" w:sz="0" w:space="0" w:color="auto"/>
            <w:left w:val="none" w:sz="0" w:space="0" w:color="auto"/>
            <w:bottom w:val="none" w:sz="0" w:space="0" w:color="auto"/>
            <w:right w:val="none" w:sz="0" w:space="0" w:color="auto"/>
          </w:divBdr>
        </w:div>
      </w:divsChild>
    </w:div>
    <w:div w:id="467087933">
      <w:bodyDiv w:val="1"/>
      <w:marLeft w:val="0"/>
      <w:marRight w:val="0"/>
      <w:marTop w:val="0"/>
      <w:marBottom w:val="0"/>
      <w:divBdr>
        <w:top w:val="none" w:sz="0" w:space="0" w:color="auto"/>
        <w:left w:val="none" w:sz="0" w:space="0" w:color="auto"/>
        <w:bottom w:val="none" w:sz="0" w:space="0" w:color="auto"/>
        <w:right w:val="none" w:sz="0" w:space="0" w:color="auto"/>
      </w:divBdr>
    </w:div>
    <w:div w:id="488447945">
      <w:bodyDiv w:val="1"/>
      <w:marLeft w:val="0"/>
      <w:marRight w:val="0"/>
      <w:marTop w:val="0"/>
      <w:marBottom w:val="0"/>
      <w:divBdr>
        <w:top w:val="none" w:sz="0" w:space="0" w:color="auto"/>
        <w:left w:val="none" w:sz="0" w:space="0" w:color="auto"/>
        <w:bottom w:val="none" w:sz="0" w:space="0" w:color="auto"/>
        <w:right w:val="none" w:sz="0" w:space="0" w:color="auto"/>
      </w:divBdr>
    </w:div>
    <w:div w:id="738867875">
      <w:bodyDiv w:val="1"/>
      <w:marLeft w:val="0"/>
      <w:marRight w:val="0"/>
      <w:marTop w:val="0"/>
      <w:marBottom w:val="0"/>
      <w:divBdr>
        <w:top w:val="none" w:sz="0" w:space="0" w:color="auto"/>
        <w:left w:val="none" w:sz="0" w:space="0" w:color="auto"/>
        <w:bottom w:val="none" w:sz="0" w:space="0" w:color="auto"/>
        <w:right w:val="none" w:sz="0" w:space="0" w:color="auto"/>
      </w:divBdr>
    </w:div>
    <w:div w:id="1034034879">
      <w:bodyDiv w:val="1"/>
      <w:marLeft w:val="0"/>
      <w:marRight w:val="0"/>
      <w:marTop w:val="0"/>
      <w:marBottom w:val="0"/>
      <w:divBdr>
        <w:top w:val="none" w:sz="0" w:space="0" w:color="auto"/>
        <w:left w:val="none" w:sz="0" w:space="0" w:color="auto"/>
        <w:bottom w:val="none" w:sz="0" w:space="0" w:color="auto"/>
        <w:right w:val="none" w:sz="0" w:space="0" w:color="auto"/>
      </w:divBdr>
    </w:div>
    <w:div w:id="111640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e.mass.edu/grants/2024/285-56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88d98d3a-7bfc-4e1a-a060-27e5f8042f12">
      <UserInfo>
        <DisplayName>Stevens-Carter, Wyvonne (DESE)</DisplayName>
        <AccountId>19</AccountId>
        <AccountType/>
      </UserInfo>
      <UserInfo>
        <DisplayName>Conway, Jolanta (DESE)</DisplayName>
        <AccountId>23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C4B8C1FD5C9134CB26E0C2FBC6A097A" ma:contentTypeVersion="6" ma:contentTypeDescription="Create a new document." ma:contentTypeScope="" ma:versionID="18ac9026191d0bac709de1fa5756f252">
  <xsd:schema xmlns:xsd="http://www.w3.org/2001/XMLSchema" xmlns:xs="http://www.w3.org/2001/XMLSchema" xmlns:p="http://schemas.microsoft.com/office/2006/metadata/properties" xmlns:ns2="21f63a5e-6b78-480d-a378-4132d50da5af" xmlns:ns3="88d98d3a-7bfc-4e1a-a060-27e5f8042f12" targetNamespace="http://schemas.microsoft.com/office/2006/metadata/properties" ma:root="true" ma:fieldsID="d41f69e8db091e0a44db4c18fd4cc83f" ns2:_="" ns3:_="">
    <xsd:import namespace="21f63a5e-6b78-480d-a378-4132d50da5af"/>
    <xsd:import namespace="88d98d3a-7bfc-4e1a-a060-27e5f8042f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63a5e-6b78-480d-a378-4132d50da5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d98d3a-7bfc-4e1a-a060-27e5f8042f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C54CDD-7A1D-4A91-A7D4-19FB145CC503}">
  <ds:schemaRefs>
    <ds:schemaRef ds:uri="http://schemas.openxmlformats.org/officeDocument/2006/bibliography"/>
  </ds:schemaRefs>
</ds:datastoreItem>
</file>

<file path=customXml/itemProps2.xml><?xml version="1.0" encoding="utf-8"?>
<ds:datastoreItem xmlns:ds="http://schemas.openxmlformats.org/officeDocument/2006/customXml" ds:itemID="{0B11ECE2-E5C4-4AC0-BDF6-E44AFB7CBE78}">
  <ds:schemaRefs>
    <ds:schemaRef ds:uri="http://schemas.microsoft.com/office/2006/metadata/properties"/>
    <ds:schemaRef ds:uri="http://schemas.microsoft.com/office/infopath/2007/PartnerControls"/>
    <ds:schemaRef ds:uri="88d98d3a-7bfc-4e1a-a060-27e5f8042f12"/>
  </ds:schemaRefs>
</ds:datastoreItem>
</file>

<file path=customXml/itemProps3.xml><?xml version="1.0" encoding="utf-8"?>
<ds:datastoreItem xmlns:ds="http://schemas.openxmlformats.org/officeDocument/2006/customXml" ds:itemID="{4F70D241-AEC6-4016-BE12-C982A7E63B3D}">
  <ds:schemaRefs>
    <ds:schemaRef ds:uri="http://schemas.microsoft.com/sharepoint/v3/contenttype/forms"/>
  </ds:schemaRefs>
</ds:datastoreItem>
</file>

<file path=customXml/itemProps4.xml><?xml version="1.0" encoding="utf-8"?>
<ds:datastoreItem xmlns:ds="http://schemas.openxmlformats.org/officeDocument/2006/customXml" ds:itemID="{E7B6B73C-51A6-47F4-B959-C0738B6A1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f63a5e-6b78-480d-a378-4132d50da5af"/>
    <ds:schemaRef ds:uri="88d98d3a-7bfc-4e1a-a060-27e5f8042f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FY2024 FC 285 563 Adult Education in Correctional Institutions Program Services State Director Letter</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285 563 Adult Education in Correctional Institutions Program Services State Director Letter</dc:title>
  <dc:subject/>
  <dc:creator>DESE</dc:creator>
  <cp:keywords/>
  <cp:lastModifiedBy>Zou, Dong (EOE)</cp:lastModifiedBy>
  <cp:revision>5</cp:revision>
  <cp:lastPrinted>2022-07-25T12:46:00Z</cp:lastPrinted>
  <dcterms:created xsi:type="dcterms:W3CDTF">2022-07-25T16:51:00Z</dcterms:created>
  <dcterms:modified xsi:type="dcterms:W3CDTF">2022-07-25T18:56:00Z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25 2022</vt:lpwstr>
  </property>
</Properties>
</file>