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1743"/>
      </w:tblGrid>
      <w:tr w:rsidR="00EB6A8D" w:rsidRPr="004C21F5" w14:paraId="6E6064EE" w14:textId="77777777" w:rsidTr="004C21F5">
        <w:tc>
          <w:tcPr>
            <w:tcW w:w="7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74F1E3C" w14:textId="77777777" w:rsidR="00EB6A8D" w:rsidRPr="004C21F5" w:rsidRDefault="00EB6A8D" w:rsidP="00EB6A8D">
            <w:pPr>
              <w:tabs>
                <w:tab w:val="left" w:pos="27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67C098" w14:textId="77777777" w:rsidR="004C21F5" w:rsidRDefault="00EB6A8D" w:rsidP="004C21F5">
            <w:pPr>
              <w:tabs>
                <w:tab w:val="left" w:pos="2700"/>
              </w:tabs>
              <w:ind w:left="145"/>
              <w:rPr>
                <w:rFonts w:ascii="Arial" w:hAnsi="Arial" w:cs="Arial"/>
                <w:sz w:val="20"/>
                <w:szCs w:val="20"/>
              </w:rPr>
            </w:pPr>
            <w:r w:rsidRPr="004C21F5">
              <w:rPr>
                <w:rFonts w:ascii="Arial" w:hAnsi="Arial" w:cs="Arial"/>
                <w:sz w:val="20"/>
                <w:szCs w:val="20"/>
              </w:rPr>
              <w:t xml:space="preserve">Name of Grant Program:      </w:t>
            </w:r>
            <w:r w:rsidRPr="004C21F5">
              <w:rPr>
                <w:rFonts w:ascii="Arial" w:hAnsi="Arial" w:cs="Arial"/>
                <w:sz w:val="20"/>
                <w:szCs w:val="20"/>
              </w:rPr>
              <w:tab/>
            </w:r>
            <w:r w:rsidR="00B358FE" w:rsidRPr="004C21F5">
              <w:rPr>
                <w:rFonts w:ascii="Arial" w:hAnsi="Arial" w:cs="Arial"/>
                <w:sz w:val="20"/>
                <w:szCs w:val="20"/>
              </w:rPr>
              <w:t xml:space="preserve">Afterschool &amp; Out-of-School Time Rebound (ASOST-R) </w:t>
            </w:r>
            <w:r w:rsidR="004C21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47DA42" w14:textId="1D5B5DC9" w:rsidR="00EB6A8D" w:rsidRPr="004C21F5" w:rsidRDefault="004C21F5" w:rsidP="004C21F5">
            <w:pPr>
              <w:tabs>
                <w:tab w:val="left" w:pos="2700"/>
              </w:tabs>
              <w:ind w:left="1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Sub</w:t>
            </w:r>
            <w:r w:rsidR="00E672B6">
              <w:rPr>
                <w:rFonts w:ascii="Arial" w:hAnsi="Arial" w:cs="Arial"/>
                <w:sz w:val="20"/>
                <w:szCs w:val="20"/>
              </w:rPr>
              <w:t>grant</w:t>
            </w:r>
            <w:r w:rsidR="00BD0A07">
              <w:rPr>
                <w:rFonts w:ascii="Arial" w:hAnsi="Arial" w:cs="Arial"/>
                <w:sz w:val="20"/>
                <w:szCs w:val="20"/>
              </w:rPr>
              <w:t xml:space="preserve"> - Continuation</w:t>
            </w:r>
            <w:r w:rsidR="00B358FE" w:rsidRPr="004C21F5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</w:tc>
        <w:tc>
          <w:tcPr>
            <w:tcW w:w="174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C8CF690" w14:textId="77777777" w:rsidR="00EB6A8D" w:rsidRPr="004C21F5" w:rsidRDefault="00EB6A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DBAAF6" w14:textId="5E41AB6D" w:rsidR="00EB6A8D" w:rsidRPr="004C21F5" w:rsidRDefault="00EB6A8D" w:rsidP="00EB6A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21F5">
              <w:rPr>
                <w:rFonts w:ascii="Arial" w:hAnsi="Arial" w:cs="Arial"/>
                <w:sz w:val="20"/>
                <w:szCs w:val="20"/>
              </w:rPr>
              <w:t xml:space="preserve">Fund Code:  </w:t>
            </w:r>
            <w:r w:rsidR="00DF6DAB">
              <w:rPr>
                <w:rFonts w:ascii="Arial" w:hAnsi="Arial" w:cs="Arial"/>
                <w:sz w:val="20"/>
                <w:szCs w:val="20"/>
              </w:rPr>
              <w:t>409</w:t>
            </w:r>
            <w:r w:rsidR="00BD0A07">
              <w:rPr>
                <w:rFonts w:ascii="Arial" w:hAnsi="Arial" w:cs="Arial"/>
                <w:sz w:val="20"/>
                <w:szCs w:val="20"/>
              </w:rPr>
              <w:t>-410</w:t>
            </w:r>
          </w:p>
          <w:p w14:paraId="243A5F22" w14:textId="77777777" w:rsidR="00EB6A8D" w:rsidRPr="004C21F5" w:rsidRDefault="00EB6A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F4FB26" w14:textId="77777777" w:rsidR="008B599C" w:rsidRPr="004C21F5" w:rsidRDefault="008B599C" w:rsidP="00941526">
      <w:pPr>
        <w:rPr>
          <w:rFonts w:ascii="Arial" w:hAnsi="Arial" w:cs="Arial"/>
          <w:b/>
          <w:sz w:val="20"/>
          <w:szCs w:val="20"/>
        </w:rPr>
      </w:pPr>
    </w:p>
    <w:p w14:paraId="7153B16D" w14:textId="77777777" w:rsidR="00ED0C56" w:rsidRPr="004C21F5" w:rsidRDefault="00ED0C56" w:rsidP="008F3172">
      <w:pPr>
        <w:pStyle w:val="Heading4"/>
        <w:jc w:val="center"/>
        <w:rPr>
          <w:rFonts w:ascii="Arial" w:hAnsi="Arial" w:cs="Arial"/>
          <w:sz w:val="20"/>
          <w:szCs w:val="20"/>
        </w:rPr>
      </w:pPr>
      <w:r w:rsidRPr="004C21F5">
        <w:rPr>
          <w:rFonts w:ascii="Arial" w:hAnsi="Arial" w:cs="Arial"/>
          <w:sz w:val="20"/>
          <w:szCs w:val="20"/>
        </w:rPr>
        <w:t xml:space="preserve">GRANT ASSURANCES </w:t>
      </w:r>
    </w:p>
    <w:p w14:paraId="316BFC0F" w14:textId="77777777" w:rsidR="008F3172" w:rsidRPr="004C21F5" w:rsidRDefault="008F3172" w:rsidP="008F3172">
      <w:pPr>
        <w:tabs>
          <w:tab w:val="left" w:pos="-288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16B19A0D" w14:textId="2C70A6FC" w:rsidR="008F3172" w:rsidRPr="00601413" w:rsidRDefault="008F3172" w:rsidP="009F2F93">
      <w:pPr>
        <w:pStyle w:val="BodyText"/>
        <w:tabs>
          <w:tab w:val="left" w:pos="-1440"/>
          <w:tab w:val="left" w:pos="-720"/>
          <w:tab w:val="left" w:pos="0"/>
          <w:tab w:val="left" w:pos="424"/>
          <w:tab w:val="left" w:pos="1440"/>
        </w:tabs>
        <w:jc w:val="left"/>
        <w:rPr>
          <w:rFonts w:ascii="Arial" w:hAnsi="Arial" w:cs="Arial"/>
          <w:sz w:val="20"/>
        </w:rPr>
      </w:pPr>
      <w:r w:rsidRPr="00601413">
        <w:rPr>
          <w:rFonts w:ascii="Arial" w:hAnsi="Arial" w:cs="Arial"/>
          <w:sz w:val="20"/>
        </w:rPr>
        <w:t>The lead applicant agree</w:t>
      </w:r>
      <w:r w:rsidR="00ED0C56" w:rsidRPr="00601413">
        <w:rPr>
          <w:rFonts w:ascii="Arial" w:hAnsi="Arial" w:cs="Arial"/>
          <w:sz w:val="20"/>
        </w:rPr>
        <w:t>s</w:t>
      </w:r>
      <w:r w:rsidRPr="00601413">
        <w:rPr>
          <w:rFonts w:ascii="Arial" w:hAnsi="Arial" w:cs="Arial"/>
          <w:sz w:val="20"/>
        </w:rPr>
        <w:t xml:space="preserve"> to</w:t>
      </w:r>
      <w:r w:rsidR="00F2769D" w:rsidRPr="00601413">
        <w:rPr>
          <w:rFonts w:ascii="Arial" w:hAnsi="Arial" w:cs="Arial"/>
          <w:sz w:val="20"/>
        </w:rPr>
        <w:t xml:space="preserve"> </w:t>
      </w:r>
      <w:proofErr w:type="gramStart"/>
      <w:r w:rsidR="00F2769D" w:rsidRPr="00601413">
        <w:rPr>
          <w:rFonts w:ascii="Arial" w:hAnsi="Arial" w:cs="Arial"/>
          <w:sz w:val="20"/>
        </w:rPr>
        <w:t>all of</w:t>
      </w:r>
      <w:proofErr w:type="gramEnd"/>
      <w:r w:rsidR="00F2769D" w:rsidRPr="00601413">
        <w:rPr>
          <w:rFonts w:ascii="Arial" w:hAnsi="Arial" w:cs="Arial"/>
          <w:sz w:val="20"/>
        </w:rPr>
        <w:t xml:space="preserve"> the following (each one must be checked </w:t>
      </w:r>
      <w:r w:rsidR="009F2F93" w:rsidRPr="00601413">
        <w:rPr>
          <w:rFonts w:ascii="Arial" w:hAnsi="Arial" w:cs="Arial"/>
          <w:sz w:val="20"/>
        </w:rPr>
        <w:t xml:space="preserve">off </w:t>
      </w:r>
      <w:r w:rsidR="00F2769D" w:rsidRPr="00601413">
        <w:rPr>
          <w:rFonts w:ascii="Arial" w:hAnsi="Arial" w:cs="Arial"/>
          <w:sz w:val="20"/>
        </w:rPr>
        <w:t>to indicate agreement)</w:t>
      </w:r>
      <w:r w:rsidRPr="00601413">
        <w:rPr>
          <w:rFonts w:ascii="Arial" w:hAnsi="Arial" w:cs="Arial"/>
          <w:sz w:val="20"/>
        </w:rPr>
        <w:t>:</w:t>
      </w:r>
    </w:p>
    <w:p w14:paraId="78C2CB2A" w14:textId="63F909BF" w:rsidR="00BE370A" w:rsidRPr="00601413" w:rsidRDefault="00BE370A" w:rsidP="009F2F93">
      <w:pPr>
        <w:pStyle w:val="BodyText"/>
        <w:tabs>
          <w:tab w:val="left" w:pos="-1440"/>
          <w:tab w:val="left" w:pos="-720"/>
          <w:tab w:val="left" w:pos="0"/>
          <w:tab w:val="left" w:pos="424"/>
          <w:tab w:val="left" w:pos="1440"/>
        </w:tabs>
        <w:jc w:val="left"/>
        <w:rPr>
          <w:rFonts w:ascii="Arial" w:hAnsi="Arial" w:cs="Arial"/>
          <w:sz w:val="20"/>
        </w:rPr>
      </w:pPr>
    </w:p>
    <w:p w14:paraId="5670C325" w14:textId="03B7100E" w:rsidR="00BE370A" w:rsidRPr="00601413" w:rsidRDefault="00BE370A" w:rsidP="00BE370A">
      <w:pPr>
        <w:numPr>
          <w:ilvl w:val="0"/>
          <w:numId w:val="10"/>
        </w:numPr>
        <w:ind w:left="320"/>
        <w:rPr>
          <w:rFonts w:ascii="Arial" w:hAnsi="Arial" w:cs="Arial"/>
          <w:sz w:val="20"/>
          <w:szCs w:val="20"/>
        </w:rPr>
      </w:pPr>
      <w:bookmarkStart w:id="0" w:name="_Hlk82766450"/>
      <w:r w:rsidRPr="00601413">
        <w:rPr>
          <w:rFonts w:ascii="Arial" w:hAnsi="Arial" w:cs="Arial"/>
          <w:sz w:val="20"/>
          <w:szCs w:val="20"/>
        </w:rPr>
        <w:t xml:space="preserve">Ensure that children/youth are not prevented from participating in programs and services supported by the </w:t>
      </w:r>
      <w:r w:rsidR="00F4322E">
        <w:rPr>
          <w:rFonts w:ascii="Arial" w:hAnsi="Arial" w:cs="Arial"/>
          <w:sz w:val="20"/>
          <w:szCs w:val="20"/>
        </w:rPr>
        <w:t>ASOST-R</w:t>
      </w:r>
      <w:r w:rsidRPr="00601413">
        <w:rPr>
          <w:rFonts w:ascii="Arial" w:hAnsi="Arial" w:cs="Arial"/>
          <w:sz w:val="20"/>
          <w:szCs w:val="20"/>
        </w:rPr>
        <w:t xml:space="preserve"> grant because their families are unable to afford tuition.  Programs </w:t>
      </w:r>
      <w:r w:rsidR="00F4322E">
        <w:rPr>
          <w:rFonts w:ascii="Arial" w:hAnsi="Arial" w:cs="Arial"/>
          <w:sz w:val="20"/>
          <w:szCs w:val="20"/>
        </w:rPr>
        <w:t>must allow at least a subset of</w:t>
      </w:r>
      <w:r w:rsidRPr="00601413">
        <w:rPr>
          <w:rFonts w:ascii="Arial" w:hAnsi="Arial" w:cs="Arial"/>
          <w:sz w:val="20"/>
          <w:szCs w:val="20"/>
        </w:rPr>
        <w:t xml:space="preserve"> students </w:t>
      </w:r>
      <w:r w:rsidR="00F4322E">
        <w:rPr>
          <w:rFonts w:ascii="Arial" w:hAnsi="Arial" w:cs="Arial"/>
          <w:sz w:val="20"/>
          <w:szCs w:val="20"/>
        </w:rPr>
        <w:t xml:space="preserve">(based on income) </w:t>
      </w:r>
      <w:r w:rsidRPr="00601413">
        <w:rPr>
          <w:rFonts w:ascii="Arial" w:hAnsi="Arial" w:cs="Arial"/>
          <w:sz w:val="20"/>
          <w:szCs w:val="20"/>
        </w:rPr>
        <w:t>supported with these grant funds to attend the program</w:t>
      </w:r>
      <w:r w:rsidR="00F4322E">
        <w:rPr>
          <w:rFonts w:ascii="Arial" w:hAnsi="Arial" w:cs="Arial"/>
          <w:sz w:val="20"/>
          <w:szCs w:val="20"/>
        </w:rPr>
        <w:t xml:space="preserve"> free of </w:t>
      </w:r>
      <w:proofErr w:type="gramStart"/>
      <w:r w:rsidR="00F4322E">
        <w:rPr>
          <w:rFonts w:ascii="Arial" w:hAnsi="Arial" w:cs="Arial"/>
          <w:sz w:val="20"/>
          <w:szCs w:val="20"/>
        </w:rPr>
        <w:t>charge</w:t>
      </w:r>
      <w:r w:rsidRPr="00601413">
        <w:rPr>
          <w:rFonts w:ascii="Arial" w:hAnsi="Arial" w:cs="Arial"/>
          <w:sz w:val="20"/>
          <w:szCs w:val="20"/>
        </w:rPr>
        <w:t>;</w:t>
      </w:r>
      <w:proofErr w:type="gramEnd"/>
    </w:p>
    <w:p w14:paraId="7CE4B840" w14:textId="77777777" w:rsidR="00601413" w:rsidRPr="00601413" w:rsidRDefault="00601413" w:rsidP="00601413">
      <w:pPr>
        <w:numPr>
          <w:ilvl w:val="0"/>
          <w:numId w:val="10"/>
        </w:numPr>
        <w:ind w:left="320"/>
        <w:rPr>
          <w:rFonts w:ascii="Arial" w:hAnsi="Arial" w:cs="Arial"/>
          <w:sz w:val="20"/>
          <w:szCs w:val="20"/>
        </w:rPr>
      </w:pPr>
      <w:r w:rsidRPr="00601413">
        <w:rPr>
          <w:rFonts w:ascii="Arial" w:hAnsi="Arial" w:cs="Arial"/>
          <w:sz w:val="20"/>
          <w:szCs w:val="20"/>
        </w:rPr>
        <w:t xml:space="preserve">Work with the Department to avoid overlapping of catchment areas and consistency when awarding subgrants to ensure broad and diverse geographical representation across the </w:t>
      </w:r>
      <w:proofErr w:type="gramStart"/>
      <w:r w:rsidRPr="00601413">
        <w:rPr>
          <w:rFonts w:ascii="Arial" w:hAnsi="Arial" w:cs="Arial"/>
          <w:sz w:val="20"/>
          <w:szCs w:val="20"/>
        </w:rPr>
        <w:t>state;</w:t>
      </w:r>
      <w:proofErr w:type="gramEnd"/>
    </w:p>
    <w:p w14:paraId="6D7D76CB" w14:textId="77777777" w:rsidR="00601413" w:rsidRPr="00601413" w:rsidRDefault="00601413" w:rsidP="00601413">
      <w:pPr>
        <w:numPr>
          <w:ilvl w:val="0"/>
          <w:numId w:val="10"/>
        </w:numPr>
        <w:ind w:left="320"/>
        <w:rPr>
          <w:rFonts w:ascii="Arial" w:hAnsi="Arial" w:cs="Arial"/>
          <w:sz w:val="20"/>
          <w:szCs w:val="20"/>
        </w:rPr>
      </w:pPr>
      <w:bookmarkStart w:id="1" w:name="_Hlk82766327"/>
      <w:r w:rsidRPr="00601413">
        <w:rPr>
          <w:rFonts w:ascii="Arial" w:hAnsi="Arial" w:cs="Arial"/>
          <w:sz w:val="20"/>
          <w:szCs w:val="20"/>
        </w:rPr>
        <w:t>Engage in periodic check-ins with the Department and collaborate with other ASOST-R recipients, current ASOST/21</w:t>
      </w:r>
      <w:r w:rsidRPr="00601413">
        <w:rPr>
          <w:rFonts w:ascii="Arial" w:hAnsi="Arial" w:cs="Arial"/>
          <w:sz w:val="20"/>
          <w:szCs w:val="20"/>
          <w:vertAlign w:val="superscript"/>
        </w:rPr>
        <w:t>st</w:t>
      </w:r>
      <w:r w:rsidRPr="00601413">
        <w:rPr>
          <w:rFonts w:ascii="Arial" w:hAnsi="Arial" w:cs="Arial"/>
          <w:sz w:val="20"/>
          <w:szCs w:val="20"/>
        </w:rPr>
        <w:t xml:space="preserve"> CCLC grantees and broader ASOST field when </w:t>
      </w:r>
      <w:proofErr w:type="gramStart"/>
      <w:r w:rsidRPr="00601413">
        <w:rPr>
          <w:rFonts w:ascii="Arial" w:hAnsi="Arial" w:cs="Arial"/>
          <w:sz w:val="20"/>
          <w:szCs w:val="20"/>
        </w:rPr>
        <w:t>applicable;</w:t>
      </w:r>
      <w:proofErr w:type="gramEnd"/>
    </w:p>
    <w:p w14:paraId="01433A38" w14:textId="77777777" w:rsidR="00601413" w:rsidRPr="00601413" w:rsidRDefault="00601413" w:rsidP="00601413">
      <w:pPr>
        <w:numPr>
          <w:ilvl w:val="0"/>
          <w:numId w:val="10"/>
        </w:numPr>
        <w:ind w:left="320"/>
        <w:rPr>
          <w:rFonts w:ascii="Arial" w:hAnsi="Arial" w:cs="Arial"/>
          <w:sz w:val="20"/>
          <w:szCs w:val="20"/>
        </w:rPr>
      </w:pPr>
      <w:r w:rsidRPr="00601413">
        <w:rPr>
          <w:rFonts w:ascii="Arial" w:hAnsi="Arial" w:cs="Arial"/>
          <w:sz w:val="20"/>
          <w:szCs w:val="20"/>
        </w:rPr>
        <w:t xml:space="preserve">Work directly with Department’s evaluation provider to develop a plan for data/evaluation activities utilizing a selection of </w:t>
      </w:r>
      <w:hyperlink r:id="rId10" w:history="1">
        <w:r w:rsidRPr="00601413">
          <w:rPr>
            <w:rStyle w:val="Hyperlink"/>
            <w:rFonts w:ascii="Arial" w:hAnsi="Arial" w:cs="Arial"/>
            <w:sz w:val="20"/>
            <w:szCs w:val="20"/>
          </w:rPr>
          <w:t>Afterschool Program Assessment System (APAS)</w:t>
        </w:r>
      </w:hyperlink>
      <w:r w:rsidRPr="00601413">
        <w:rPr>
          <w:rFonts w:ascii="Arial" w:hAnsi="Arial" w:cs="Arial"/>
          <w:sz w:val="20"/>
          <w:szCs w:val="20"/>
        </w:rPr>
        <w:t xml:space="preserve"> tools that best fit overall goals of grant recipient and subgrant ASOST programs as well as participate fully in any needed research activities to evaluate overall grant program; </w:t>
      </w:r>
    </w:p>
    <w:p w14:paraId="0B1D1C30" w14:textId="77777777" w:rsidR="00601413" w:rsidRPr="00601413" w:rsidRDefault="00601413" w:rsidP="00601413">
      <w:pPr>
        <w:numPr>
          <w:ilvl w:val="0"/>
          <w:numId w:val="10"/>
        </w:numPr>
        <w:ind w:left="320"/>
        <w:rPr>
          <w:rFonts w:ascii="Arial" w:hAnsi="Arial" w:cs="Arial"/>
          <w:sz w:val="20"/>
          <w:szCs w:val="20"/>
        </w:rPr>
      </w:pPr>
      <w:r w:rsidRPr="00601413">
        <w:rPr>
          <w:rFonts w:ascii="Arial" w:hAnsi="Arial" w:cs="Arial"/>
          <w:sz w:val="20"/>
          <w:szCs w:val="20"/>
        </w:rPr>
        <w:t>Submit year-end data/evaluation reports for each fiscal year of funding</w:t>
      </w:r>
      <w:bookmarkEnd w:id="1"/>
      <w:r w:rsidRPr="00601413">
        <w:rPr>
          <w:rFonts w:ascii="Arial" w:hAnsi="Arial" w:cs="Arial"/>
          <w:sz w:val="20"/>
          <w:szCs w:val="20"/>
        </w:rPr>
        <w:t xml:space="preserve"> (yearly/periodic data/evaluation reports must also be required of subgrants</w:t>
      </w:r>
      <w:proofErr w:type="gramStart"/>
      <w:r w:rsidRPr="00601413">
        <w:rPr>
          <w:rFonts w:ascii="Arial" w:hAnsi="Arial" w:cs="Arial"/>
          <w:sz w:val="20"/>
          <w:szCs w:val="20"/>
        </w:rPr>
        <w:t>);</w:t>
      </w:r>
      <w:proofErr w:type="gramEnd"/>
    </w:p>
    <w:p w14:paraId="76CF067F" w14:textId="01FCEB3C" w:rsidR="00601413" w:rsidRPr="00601413" w:rsidRDefault="00601413" w:rsidP="00601413">
      <w:pPr>
        <w:widowControl w:val="0"/>
        <w:numPr>
          <w:ilvl w:val="0"/>
          <w:numId w:val="10"/>
        </w:numPr>
        <w:ind w:left="317"/>
        <w:rPr>
          <w:rFonts w:ascii="Arial" w:hAnsi="Arial" w:cs="Arial"/>
          <w:b/>
          <w:bCs/>
          <w:sz w:val="20"/>
          <w:szCs w:val="20"/>
        </w:rPr>
      </w:pPr>
      <w:r w:rsidRPr="00601413">
        <w:rPr>
          <w:rFonts w:ascii="Arial" w:hAnsi="Arial" w:cs="Arial"/>
          <w:sz w:val="20"/>
          <w:szCs w:val="20"/>
        </w:rPr>
        <w:t xml:space="preserve">Award subgrants through a competitive, open-bid process following </w:t>
      </w:r>
      <w:hyperlink r:id="rId11" w:history="1">
        <w:r w:rsidRPr="00601413">
          <w:rPr>
            <w:rStyle w:val="Hyperlink"/>
            <w:rFonts w:ascii="Arial" w:hAnsi="Arial" w:cs="Arial"/>
            <w:sz w:val="20"/>
            <w:szCs w:val="20"/>
          </w:rPr>
          <w:t>2 CFR 200.333 requirements of pass-through entities</w:t>
        </w:r>
      </w:hyperlink>
      <w:r w:rsidRPr="00601413">
        <w:rPr>
          <w:rFonts w:ascii="Arial" w:hAnsi="Arial" w:cs="Arial"/>
          <w:sz w:val="20"/>
          <w:szCs w:val="20"/>
        </w:rPr>
        <w:t xml:space="preserve"> (</w:t>
      </w:r>
      <w:hyperlink r:id="rId12" w:history="1">
        <w:r w:rsidRPr="0028010A">
          <w:rPr>
            <w:rStyle w:val="Hyperlink"/>
            <w:rFonts w:ascii="Arial" w:hAnsi="Arial" w:cs="Arial"/>
            <w:sz w:val="20"/>
            <w:szCs w:val="20"/>
          </w:rPr>
          <w:t>sample debarment form</w:t>
        </w:r>
      </w:hyperlink>
      <w:r w:rsidRPr="00601413">
        <w:rPr>
          <w:rFonts w:ascii="Arial" w:hAnsi="Arial" w:cs="Arial"/>
          <w:sz w:val="20"/>
          <w:szCs w:val="20"/>
        </w:rPr>
        <w:t>);</w:t>
      </w:r>
    </w:p>
    <w:p w14:paraId="0EE70951" w14:textId="7AB061AF" w:rsidR="009B00A3" w:rsidRDefault="00601413" w:rsidP="00601413">
      <w:pPr>
        <w:numPr>
          <w:ilvl w:val="0"/>
          <w:numId w:val="10"/>
        </w:numPr>
        <w:ind w:left="320"/>
        <w:rPr>
          <w:rFonts w:ascii="Arial" w:hAnsi="Arial" w:cs="Arial"/>
          <w:sz w:val="20"/>
          <w:szCs w:val="20"/>
        </w:rPr>
      </w:pPr>
      <w:r w:rsidRPr="00601413">
        <w:rPr>
          <w:rFonts w:ascii="Arial" w:hAnsi="Arial" w:cs="Arial"/>
          <w:sz w:val="20"/>
          <w:szCs w:val="20"/>
        </w:rPr>
        <w:t>Maintain copies (available to the Department upon request) of applications, risk assessments, scoring rubrics and budget information (</w:t>
      </w:r>
      <w:hyperlink r:id="rId13" w:history="1">
        <w:r w:rsidRPr="00601413">
          <w:rPr>
            <w:rStyle w:val="Hyperlink"/>
            <w:rFonts w:ascii="Arial" w:hAnsi="Arial" w:cs="Arial"/>
            <w:sz w:val="20"/>
            <w:szCs w:val="20"/>
          </w:rPr>
          <w:t>with same line item information as Part II – Budget Details</w:t>
        </w:r>
      </w:hyperlink>
      <w:r w:rsidRPr="00601413">
        <w:rPr>
          <w:rFonts w:ascii="Arial" w:hAnsi="Arial" w:cs="Arial"/>
          <w:sz w:val="20"/>
          <w:szCs w:val="20"/>
        </w:rPr>
        <w:t>) as well as subgrant agreements (</w:t>
      </w:r>
      <w:hyperlink r:id="rId14" w:history="1">
        <w:r w:rsidRPr="0028010A">
          <w:rPr>
            <w:rStyle w:val="Hyperlink"/>
            <w:rFonts w:ascii="Arial" w:hAnsi="Arial" w:cs="Arial"/>
            <w:sz w:val="20"/>
            <w:szCs w:val="20"/>
          </w:rPr>
          <w:t>sample provided</w:t>
        </w:r>
      </w:hyperlink>
      <w:r w:rsidRPr="00601413">
        <w:rPr>
          <w:rFonts w:ascii="Arial" w:hAnsi="Arial" w:cs="Arial"/>
          <w:sz w:val="20"/>
          <w:szCs w:val="20"/>
        </w:rPr>
        <w:t>)</w:t>
      </w:r>
      <w:r w:rsidR="00AF51AB">
        <w:rPr>
          <w:rFonts w:ascii="Arial" w:hAnsi="Arial" w:cs="Arial"/>
          <w:sz w:val="20"/>
          <w:szCs w:val="20"/>
        </w:rPr>
        <w:t>; and</w:t>
      </w:r>
      <w:r w:rsidRPr="00601413">
        <w:rPr>
          <w:rFonts w:ascii="Arial" w:hAnsi="Arial" w:cs="Arial"/>
          <w:sz w:val="20"/>
          <w:szCs w:val="20"/>
        </w:rPr>
        <w:t xml:space="preserve"> </w:t>
      </w:r>
    </w:p>
    <w:p w14:paraId="1E78169A" w14:textId="4ECE5CA5" w:rsidR="00601413" w:rsidRPr="00601413" w:rsidRDefault="009B00A3" w:rsidP="00601413">
      <w:pPr>
        <w:numPr>
          <w:ilvl w:val="0"/>
          <w:numId w:val="10"/>
        </w:numPr>
        <w:ind w:left="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 to the Departmen</w:t>
      </w:r>
      <w:r w:rsidR="003119ED">
        <w:rPr>
          <w:rFonts w:ascii="Arial" w:hAnsi="Arial" w:cs="Arial"/>
          <w:sz w:val="20"/>
          <w:szCs w:val="20"/>
        </w:rPr>
        <w:t>t on sub-awardees</w:t>
      </w:r>
      <w:r w:rsidR="00834AE4">
        <w:rPr>
          <w:rFonts w:ascii="Arial" w:hAnsi="Arial" w:cs="Arial"/>
          <w:sz w:val="20"/>
          <w:szCs w:val="20"/>
        </w:rPr>
        <w:t>, sub-recipient monitoring and fiscal procedure</w:t>
      </w:r>
      <w:r w:rsidR="008F679D">
        <w:rPr>
          <w:rFonts w:ascii="Arial" w:hAnsi="Arial" w:cs="Arial"/>
          <w:sz w:val="20"/>
          <w:szCs w:val="20"/>
        </w:rPr>
        <w:t>.</w:t>
      </w:r>
      <w:r w:rsidR="00601413" w:rsidRPr="00601413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601413" w:rsidRPr="00601413">
        <w:rPr>
          <w:rStyle w:val="eop"/>
          <w:rFonts w:ascii="Arial" w:hAnsi="Arial" w:cs="Arial"/>
          <w:sz w:val="20"/>
          <w:szCs w:val="20"/>
        </w:rPr>
        <w:t> </w:t>
      </w:r>
    </w:p>
    <w:bookmarkEnd w:id="0"/>
    <w:p w14:paraId="63F7D3CE" w14:textId="77777777" w:rsidR="00BE370A" w:rsidRPr="001D23EE" w:rsidRDefault="00BE370A" w:rsidP="009F2F93">
      <w:pPr>
        <w:pStyle w:val="BodyText"/>
        <w:tabs>
          <w:tab w:val="left" w:pos="-1440"/>
          <w:tab w:val="left" w:pos="-720"/>
          <w:tab w:val="left" w:pos="0"/>
          <w:tab w:val="left" w:pos="424"/>
          <w:tab w:val="left" w:pos="1440"/>
        </w:tabs>
        <w:jc w:val="left"/>
        <w:rPr>
          <w:rFonts w:ascii="Arial" w:hAnsi="Arial" w:cs="Arial"/>
          <w:sz w:val="20"/>
        </w:rPr>
      </w:pPr>
    </w:p>
    <w:p w14:paraId="12F3A029" w14:textId="77777777" w:rsidR="008F3172" w:rsidRPr="001D23EE" w:rsidRDefault="008F3172" w:rsidP="008F3172">
      <w:pPr>
        <w:pStyle w:val="BodyTextIndent"/>
        <w:ind w:left="0" w:right="-72"/>
        <w:rPr>
          <w:rFonts w:ascii="Arial" w:hAnsi="Arial" w:cs="Arial"/>
          <w:i/>
          <w:iCs/>
          <w:sz w:val="20"/>
        </w:rPr>
      </w:pPr>
      <w:bookmarkStart w:id="2" w:name="OLE_LINK1"/>
      <w:bookmarkStart w:id="3" w:name="OLE_LINK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8"/>
        <w:gridCol w:w="2448"/>
      </w:tblGrid>
      <w:tr w:rsidR="008F3172" w:rsidRPr="001D23EE" w14:paraId="02A44F1E" w14:textId="77777777">
        <w:trPr>
          <w:jc w:val="center"/>
        </w:trPr>
        <w:tc>
          <w:tcPr>
            <w:tcW w:w="7128" w:type="dxa"/>
            <w:tcBorders>
              <w:top w:val="double" w:sz="4" w:space="0" w:color="auto"/>
              <w:left w:val="double" w:sz="4" w:space="0" w:color="auto"/>
            </w:tcBorders>
          </w:tcPr>
          <w:p w14:paraId="275404CF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  <w:p w14:paraId="5D4950B7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60AA5C50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8F3172" w:rsidRPr="001D23EE" w14:paraId="49A32A3E" w14:textId="77777777">
        <w:trPr>
          <w:jc w:val="center"/>
        </w:trPr>
        <w:tc>
          <w:tcPr>
            <w:tcW w:w="7128" w:type="dxa"/>
            <w:tcBorders>
              <w:left w:val="double" w:sz="4" w:space="0" w:color="auto"/>
              <w:bottom w:val="double" w:sz="4" w:space="0" w:color="auto"/>
            </w:tcBorders>
          </w:tcPr>
          <w:p w14:paraId="747BF482" w14:textId="7745ADF4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Grant </w:t>
            </w:r>
            <w:r w:rsidRPr="001D23EE">
              <w:rPr>
                <w:rFonts w:ascii="Arial" w:hAnsi="Arial" w:cs="Arial"/>
                <w:b/>
                <w:sz w:val="20"/>
              </w:rPr>
              <w:t>Coordinator Signature</w:t>
            </w:r>
            <w:r w:rsidR="00E84247">
              <w:rPr>
                <w:rFonts w:ascii="Arial" w:hAnsi="Arial" w:cs="Arial"/>
                <w:b/>
                <w:sz w:val="20"/>
              </w:rPr>
              <w:t xml:space="preserve"> (if different)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</w:tcPr>
          <w:p w14:paraId="52600B6D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D23EE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8F3172" w:rsidRPr="001D23EE" w14:paraId="790D2B78" w14:textId="77777777">
        <w:trPr>
          <w:jc w:val="center"/>
        </w:trPr>
        <w:tc>
          <w:tcPr>
            <w:tcW w:w="7128" w:type="dxa"/>
            <w:tcBorders>
              <w:top w:val="double" w:sz="4" w:space="0" w:color="auto"/>
              <w:left w:val="double" w:sz="4" w:space="0" w:color="auto"/>
            </w:tcBorders>
          </w:tcPr>
          <w:p w14:paraId="1398579B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  <w:p w14:paraId="566588EF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10431870" w14:textId="77777777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3172" w14:paraId="7C3F78A3" w14:textId="77777777">
        <w:trPr>
          <w:jc w:val="center"/>
        </w:trPr>
        <w:tc>
          <w:tcPr>
            <w:tcW w:w="7128" w:type="dxa"/>
            <w:tcBorders>
              <w:left w:val="double" w:sz="4" w:space="0" w:color="auto"/>
              <w:bottom w:val="double" w:sz="4" w:space="0" w:color="auto"/>
            </w:tcBorders>
          </w:tcPr>
          <w:p w14:paraId="09498FEF" w14:textId="2890E45F" w:rsidR="008F3172" w:rsidRPr="001D23EE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D23EE">
              <w:rPr>
                <w:rFonts w:ascii="Arial" w:hAnsi="Arial" w:cs="Arial"/>
                <w:b/>
                <w:sz w:val="20"/>
              </w:rPr>
              <w:t>Executive Director Signature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</w:tcPr>
          <w:p w14:paraId="662388AE" w14:textId="77777777" w:rsidR="008F3172" w:rsidRDefault="008F3172" w:rsidP="008F317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before="60"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1D23EE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bookmarkEnd w:id="2"/>
      <w:bookmarkEnd w:id="3"/>
    </w:tbl>
    <w:p w14:paraId="2A0407F7" w14:textId="77777777" w:rsidR="008F3172" w:rsidRDefault="008F3172" w:rsidP="008F3172">
      <w:pPr>
        <w:pStyle w:val="BodyTextIndent2"/>
        <w:ind w:right="-72"/>
      </w:pPr>
    </w:p>
    <w:sectPr w:rsidR="008F3172" w:rsidSect="00845CA5">
      <w:pgSz w:w="12240" w:h="15840"/>
      <w:pgMar w:top="720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E32CD" w14:textId="77777777" w:rsidR="00E41972" w:rsidRDefault="00E41972" w:rsidP="00826F4E">
      <w:r>
        <w:separator/>
      </w:r>
    </w:p>
  </w:endnote>
  <w:endnote w:type="continuationSeparator" w:id="0">
    <w:p w14:paraId="2FF187AC" w14:textId="77777777" w:rsidR="00E41972" w:rsidRDefault="00E41972" w:rsidP="0082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78B48" w14:textId="77777777" w:rsidR="00E41972" w:rsidRDefault="00E41972" w:rsidP="00826F4E">
      <w:r>
        <w:separator/>
      </w:r>
    </w:p>
  </w:footnote>
  <w:footnote w:type="continuationSeparator" w:id="0">
    <w:p w14:paraId="33BC57F7" w14:textId="77777777" w:rsidR="00E41972" w:rsidRDefault="00E41972" w:rsidP="00826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72A94"/>
    <w:multiLevelType w:val="hybridMultilevel"/>
    <w:tmpl w:val="593E0E3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F18EB"/>
    <w:multiLevelType w:val="hybridMultilevel"/>
    <w:tmpl w:val="5FBC0B4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757AA"/>
    <w:multiLevelType w:val="hybridMultilevel"/>
    <w:tmpl w:val="02C0E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E316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776142"/>
    <w:multiLevelType w:val="hybridMultilevel"/>
    <w:tmpl w:val="BB64838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156680"/>
    <w:multiLevelType w:val="hybridMultilevel"/>
    <w:tmpl w:val="F5D0C09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CE4086"/>
    <w:multiLevelType w:val="hybridMultilevel"/>
    <w:tmpl w:val="4C20F9C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DD35D5"/>
    <w:multiLevelType w:val="hybridMultilevel"/>
    <w:tmpl w:val="E05EF9C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3D304B"/>
    <w:multiLevelType w:val="hybridMultilevel"/>
    <w:tmpl w:val="D8BAFC2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8E2D72"/>
    <w:multiLevelType w:val="hybridMultilevel"/>
    <w:tmpl w:val="4BEC2638"/>
    <w:lvl w:ilvl="0" w:tplc="A7C84DA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247EC"/>
    <w:multiLevelType w:val="multilevel"/>
    <w:tmpl w:val="02C0E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1288508">
    <w:abstractNumId w:val="2"/>
  </w:num>
  <w:num w:numId="2" w16cid:durableId="2031225561">
    <w:abstractNumId w:val="5"/>
  </w:num>
  <w:num w:numId="3" w16cid:durableId="72246513">
    <w:abstractNumId w:val="0"/>
  </w:num>
  <w:num w:numId="4" w16cid:durableId="904921123">
    <w:abstractNumId w:val="6"/>
  </w:num>
  <w:num w:numId="5" w16cid:durableId="1808470987">
    <w:abstractNumId w:val="10"/>
  </w:num>
  <w:num w:numId="6" w16cid:durableId="657920736">
    <w:abstractNumId w:val="7"/>
  </w:num>
  <w:num w:numId="7" w16cid:durableId="1247379246">
    <w:abstractNumId w:val="4"/>
  </w:num>
  <w:num w:numId="8" w16cid:durableId="530920367">
    <w:abstractNumId w:val="1"/>
  </w:num>
  <w:num w:numId="9" w16cid:durableId="83108517">
    <w:abstractNumId w:val="8"/>
  </w:num>
  <w:num w:numId="10" w16cid:durableId="567083219">
    <w:abstractNumId w:val="9"/>
  </w:num>
  <w:num w:numId="11" w16cid:durableId="2105414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12461"/>
    <w:rsid w:val="000125E4"/>
    <w:rsid w:val="00012DEF"/>
    <w:rsid w:val="00037089"/>
    <w:rsid w:val="00044920"/>
    <w:rsid w:val="00073654"/>
    <w:rsid w:val="000A75FE"/>
    <w:rsid w:val="000F18E6"/>
    <w:rsid w:val="001157C5"/>
    <w:rsid w:val="00126DF7"/>
    <w:rsid w:val="00141CC0"/>
    <w:rsid w:val="001776CC"/>
    <w:rsid w:val="001B3CE9"/>
    <w:rsid w:val="001C3FA6"/>
    <w:rsid w:val="001C5EAA"/>
    <w:rsid w:val="001D43F2"/>
    <w:rsid w:val="001F105A"/>
    <w:rsid w:val="001F4810"/>
    <w:rsid w:val="00225390"/>
    <w:rsid w:val="00225C66"/>
    <w:rsid w:val="00231203"/>
    <w:rsid w:val="00241171"/>
    <w:rsid w:val="002477C9"/>
    <w:rsid w:val="00274B5D"/>
    <w:rsid w:val="00277B2E"/>
    <w:rsid w:val="0028010A"/>
    <w:rsid w:val="0028036B"/>
    <w:rsid w:val="002960C3"/>
    <w:rsid w:val="002B14EE"/>
    <w:rsid w:val="002B78BA"/>
    <w:rsid w:val="003119ED"/>
    <w:rsid w:val="00314D9D"/>
    <w:rsid w:val="00333488"/>
    <w:rsid w:val="003507A7"/>
    <w:rsid w:val="003C070B"/>
    <w:rsid w:val="003C587F"/>
    <w:rsid w:val="003C7E76"/>
    <w:rsid w:val="003D6ACA"/>
    <w:rsid w:val="003F016E"/>
    <w:rsid w:val="003F58A0"/>
    <w:rsid w:val="00412668"/>
    <w:rsid w:val="0044693D"/>
    <w:rsid w:val="0049571E"/>
    <w:rsid w:val="004C21F5"/>
    <w:rsid w:val="0054487C"/>
    <w:rsid w:val="005A4C5A"/>
    <w:rsid w:val="005D7621"/>
    <w:rsid w:val="005E09D8"/>
    <w:rsid w:val="005F5226"/>
    <w:rsid w:val="005F5EB9"/>
    <w:rsid w:val="00601413"/>
    <w:rsid w:val="00616C1B"/>
    <w:rsid w:val="006667A5"/>
    <w:rsid w:val="00671E94"/>
    <w:rsid w:val="00683AE3"/>
    <w:rsid w:val="006A35A8"/>
    <w:rsid w:val="006B0666"/>
    <w:rsid w:val="006E4A62"/>
    <w:rsid w:val="006F49F3"/>
    <w:rsid w:val="006F641F"/>
    <w:rsid w:val="0070779C"/>
    <w:rsid w:val="00765F0D"/>
    <w:rsid w:val="0078002E"/>
    <w:rsid w:val="007A7939"/>
    <w:rsid w:val="007A7EC2"/>
    <w:rsid w:val="007D63EE"/>
    <w:rsid w:val="007F43B7"/>
    <w:rsid w:val="00826F4E"/>
    <w:rsid w:val="00834AE4"/>
    <w:rsid w:val="00845CA5"/>
    <w:rsid w:val="00857A91"/>
    <w:rsid w:val="008804EB"/>
    <w:rsid w:val="00893A40"/>
    <w:rsid w:val="008A1C63"/>
    <w:rsid w:val="008B599C"/>
    <w:rsid w:val="008F3172"/>
    <w:rsid w:val="008F679D"/>
    <w:rsid w:val="00900C7D"/>
    <w:rsid w:val="00911A38"/>
    <w:rsid w:val="00914CD3"/>
    <w:rsid w:val="00941526"/>
    <w:rsid w:val="009418BB"/>
    <w:rsid w:val="0097067D"/>
    <w:rsid w:val="00980BD7"/>
    <w:rsid w:val="00982909"/>
    <w:rsid w:val="00983ED5"/>
    <w:rsid w:val="009B00A3"/>
    <w:rsid w:val="009E4C85"/>
    <w:rsid w:val="009F2F93"/>
    <w:rsid w:val="009F68D7"/>
    <w:rsid w:val="00A21182"/>
    <w:rsid w:val="00A30CC1"/>
    <w:rsid w:val="00AA729A"/>
    <w:rsid w:val="00AD0E76"/>
    <w:rsid w:val="00AE0BF9"/>
    <w:rsid w:val="00AF51AB"/>
    <w:rsid w:val="00B27DD3"/>
    <w:rsid w:val="00B358FE"/>
    <w:rsid w:val="00B47AAA"/>
    <w:rsid w:val="00B65781"/>
    <w:rsid w:val="00B86937"/>
    <w:rsid w:val="00BB264B"/>
    <w:rsid w:val="00BB403E"/>
    <w:rsid w:val="00BC2D46"/>
    <w:rsid w:val="00BD0A07"/>
    <w:rsid w:val="00BE370A"/>
    <w:rsid w:val="00BF20AB"/>
    <w:rsid w:val="00C12056"/>
    <w:rsid w:val="00C41681"/>
    <w:rsid w:val="00C544A5"/>
    <w:rsid w:val="00C6354E"/>
    <w:rsid w:val="00C71687"/>
    <w:rsid w:val="00C8147F"/>
    <w:rsid w:val="00C869DD"/>
    <w:rsid w:val="00C96AE6"/>
    <w:rsid w:val="00CC5D80"/>
    <w:rsid w:val="00CE173A"/>
    <w:rsid w:val="00CE40E9"/>
    <w:rsid w:val="00CF730E"/>
    <w:rsid w:val="00D46C87"/>
    <w:rsid w:val="00D63E19"/>
    <w:rsid w:val="00D64EE3"/>
    <w:rsid w:val="00D92E69"/>
    <w:rsid w:val="00DF0FD8"/>
    <w:rsid w:val="00DF6DAB"/>
    <w:rsid w:val="00E04F6F"/>
    <w:rsid w:val="00E11F87"/>
    <w:rsid w:val="00E41972"/>
    <w:rsid w:val="00E672B6"/>
    <w:rsid w:val="00E71176"/>
    <w:rsid w:val="00E84247"/>
    <w:rsid w:val="00EA61D2"/>
    <w:rsid w:val="00EB31D3"/>
    <w:rsid w:val="00EB6353"/>
    <w:rsid w:val="00EB6A8D"/>
    <w:rsid w:val="00ED05D7"/>
    <w:rsid w:val="00ED0C56"/>
    <w:rsid w:val="00EF0288"/>
    <w:rsid w:val="00F06BF2"/>
    <w:rsid w:val="00F2769D"/>
    <w:rsid w:val="00F4322E"/>
    <w:rsid w:val="00F60AC4"/>
    <w:rsid w:val="00F7002F"/>
    <w:rsid w:val="00F71DE3"/>
    <w:rsid w:val="00F7385B"/>
    <w:rsid w:val="00F85467"/>
    <w:rsid w:val="00F87202"/>
    <w:rsid w:val="00F91E50"/>
    <w:rsid w:val="00FC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823FFA"/>
  <w15:docId w15:val="{38317CCB-EE4C-4C4F-9874-E489F293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31D3"/>
    <w:rPr>
      <w:sz w:val="24"/>
      <w:szCs w:val="24"/>
    </w:rPr>
  </w:style>
  <w:style w:type="paragraph" w:styleId="Heading1">
    <w:name w:val="heading 1"/>
    <w:basedOn w:val="Normal"/>
    <w:next w:val="Normal"/>
    <w:qFormat/>
    <w:rsid w:val="00845CA5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0449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449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F31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4469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69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693D"/>
    <w:rPr>
      <w:b/>
      <w:bCs/>
    </w:rPr>
  </w:style>
  <w:style w:type="paragraph" w:styleId="BodyText">
    <w:name w:val="Body Text"/>
    <w:basedOn w:val="Normal"/>
    <w:rsid w:val="00044920"/>
    <w:pPr>
      <w:widowControl w:val="0"/>
      <w:jc w:val="both"/>
    </w:pPr>
    <w:rPr>
      <w:b/>
      <w:i/>
      <w:snapToGrid w:val="0"/>
      <w:sz w:val="22"/>
      <w:szCs w:val="20"/>
    </w:rPr>
  </w:style>
  <w:style w:type="character" w:styleId="Hyperlink">
    <w:name w:val="Hyperlink"/>
    <w:basedOn w:val="DefaultParagraphFont"/>
    <w:rsid w:val="00CF730E"/>
    <w:rPr>
      <w:color w:val="0000FF"/>
      <w:u w:val="single"/>
    </w:rPr>
  </w:style>
  <w:style w:type="paragraph" w:styleId="BodyTextIndent">
    <w:name w:val="Body Text Indent"/>
    <w:basedOn w:val="Normal"/>
    <w:rsid w:val="008F3172"/>
    <w:pPr>
      <w:spacing w:after="120"/>
      <w:ind w:left="360"/>
    </w:pPr>
  </w:style>
  <w:style w:type="paragraph" w:styleId="BodyTextIndent2">
    <w:name w:val="Body Text Indent 2"/>
    <w:basedOn w:val="Normal"/>
    <w:rsid w:val="008F3172"/>
    <w:pPr>
      <w:spacing w:after="120" w:line="480" w:lineRule="auto"/>
      <w:ind w:left="360"/>
    </w:pPr>
  </w:style>
  <w:style w:type="paragraph" w:customStyle="1" w:styleId="a">
    <w:name w:val="_"/>
    <w:basedOn w:val="Normal"/>
    <w:rsid w:val="008F3172"/>
    <w:pPr>
      <w:widowControl w:val="0"/>
      <w:ind w:firstLine="424"/>
    </w:pPr>
    <w:rPr>
      <w:snapToGrid w:val="0"/>
      <w:szCs w:val="20"/>
    </w:rPr>
  </w:style>
  <w:style w:type="character" w:styleId="FollowedHyperlink">
    <w:name w:val="FollowedHyperlink"/>
    <w:basedOn w:val="DefaultParagraphFont"/>
    <w:rsid w:val="0028036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71DE3"/>
    <w:rPr>
      <w:sz w:val="24"/>
      <w:szCs w:val="24"/>
    </w:rPr>
  </w:style>
  <w:style w:type="character" w:styleId="Emphasis">
    <w:name w:val="Emphasis"/>
    <w:basedOn w:val="DefaultParagraphFont"/>
    <w:qFormat/>
    <w:rsid w:val="00333488"/>
    <w:rPr>
      <w:i/>
      <w:iCs/>
    </w:rPr>
  </w:style>
  <w:style w:type="character" w:styleId="Strong">
    <w:name w:val="Strong"/>
    <w:basedOn w:val="DefaultParagraphFont"/>
    <w:uiPriority w:val="22"/>
    <w:qFormat/>
    <w:rsid w:val="00274B5D"/>
    <w:rPr>
      <w:b/>
      <w:bCs/>
    </w:rPr>
  </w:style>
  <w:style w:type="character" w:customStyle="1" w:styleId="CommentTextChar">
    <w:name w:val="Comment Text Char"/>
    <w:basedOn w:val="DefaultParagraphFont"/>
    <w:link w:val="CommentText"/>
    <w:rsid w:val="00BE370A"/>
  </w:style>
  <w:style w:type="character" w:customStyle="1" w:styleId="eop">
    <w:name w:val="eop"/>
    <w:basedOn w:val="DefaultParagraphFont"/>
    <w:rsid w:val="00601413"/>
  </w:style>
  <w:style w:type="character" w:styleId="UnresolvedMention">
    <w:name w:val="Unresolved Mention"/>
    <w:basedOn w:val="DefaultParagraphFont"/>
    <w:uiPriority w:val="99"/>
    <w:semiHidden/>
    <w:unhideWhenUsed/>
    <w:rsid w:val="0028010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826F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26F4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826F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26F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0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oe.mass.edu/grants/procedure/manual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oe.mass.edu/grants/2022/409-410/sample-debarement-form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regs.com/regulations/2/200.332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niost.org/afterschool-program-assessment-system-apa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oe.mass.edu/grants/2022/409-410/sample-agreement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264DF0-7FF7-4C56-B20A-F0007FE08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9A7D47-6BC6-48C4-854D-C9E1E5FA8FC0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933C69FE-A7A7-4FFD-AA7B-2A67F07836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409 410 ASOST R Assurances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409 410 ASOST R Assurances</dc:title>
  <dc:subject/>
  <dc:creator>DESE</dc:creator>
  <cp:keywords/>
  <cp:lastModifiedBy>Zou, Dong (EOE)</cp:lastModifiedBy>
  <cp:revision>20</cp:revision>
  <cp:lastPrinted>2009-08-14T19:17:00Z</cp:lastPrinted>
  <dcterms:created xsi:type="dcterms:W3CDTF">2021-10-05T17:22:00Z</dcterms:created>
  <dcterms:modified xsi:type="dcterms:W3CDTF">2023-06-12T21:17:00Z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12 2023 12:00AM</vt:lpwstr>
  </property>
</Properties>
</file>