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5F6AAD" w:rsidRPr="00162EEF" w14:paraId="22A5FAC4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EEE6BEE" w14:textId="77777777" w:rsidR="005F6AAD" w:rsidRPr="00162EEF" w:rsidRDefault="005F6AA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BAF859E" w14:textId="77777777" w:rsidR="005F6AAD" w:rsidRPr="00162EEF" w:rsidRDefault="005F6AAD">
            <w:pPr>
              <w:tabs>
                <w:tab w:val="left" w:pos="270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162EEF">
              <w:rPr>
                <w:rFonts w:cstheme="minorHAnsi"/>
                <w:b/>
                <w:sz w:val="24"/>
                <w:szCs w:val="24"/>
              </w:rPr>
              <w:t>Name of Grant Program:</w:t>
            </w:r>
            <w:r w:rsidRPr="00162EEF">
              <w:rPr>
                <w:rFonts w:cstheme="minorHAnsi"/>
                <w:sz w:val="24"/>
                <w:szCs w:val="24"/>
              </w:rPr>
              <w:t xml:space="preserve">      Early College Planning Grant</w:t>
            </w:r>
            <w:r w:rsidRPr="00162EEF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7A5D77D" w14:textId="77777777" w:rsidR="005F6AAD" w:rsidRPr="00162EEF" w:rsidRDefault="005F6AA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048AF21" w14:textId="77777777" w:rsidR="005F6AAD" w:rsidRPr="00162EEF" w:rsidRDefault="005F6AAD">
            <w:pPr>
              <w:tabs>
                <w:tab w:val="left" w:pos="1332"/>
              </w:tabs>
              <w:ind w:left="-16" w:hanging="180"/>
              <w:jc w:val="both"/>
              <w:rPr>
                <w:rFonts w:cstheme="minorHAnsi"/>
                <w:sz w:val="24"/>
                <w:szCs w:val="24"/>
              </w:rPr>
            </w:pPr>
            <w:r w:rsidRPr="00162EEF">
              <w:rPr>
                <w:rFonts w:cstheme="minorHAnsi"/>
                <w:b/>
                <w:sz w:val="24"/>
                <w:szCs w:val="24"/>
              </w:rPr>
              <w:t xml:space="preserve">  Fund Code:</w:t>
            </w:r>
            <w:r w:rsidRPr="00162EEF">
              <w:rPr>
                <w:rFonts w:cstheme="minorHAnsi"/>
                <w:sz w:val="24"/>
                <w:szCs w:val="24"/>
              </w:rPr>
              <w:t xml:space="preserve">  461    </w:t>
            </w:r>
            <w:r w:rsidRPr="00162EEF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1F733ADD" w14:textId="77777777" w:rsidR="005F6AAD" w:rsidRPr="00162EEF" w:rsidRDefault="005F6A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362647F" w14:textId="77777777" w:rsidR="00EA3AE6" w:rsidRPr="00162EEF" w:rsidRDefault="00EA3AE6" w:rsidP="00EA3AE6">
      <w:pPr>
        <w:jc w:val="both"/>
        <w:rPr>
          <w:rFonts w:cstheme="minorHAnsi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3AE6" w:rsidRPr="00162EEF" w14:paraId="115FA448" w14:textId="77777777">
        <w:tc>
          <w:tcPr>
            <w:tcW w:w="9576" w:type="dxa"/>
          </w:tcPr>
          <w:p w14:paraId="70B60160" w14:textId="6DBB6DAC" w:rsidR="00EA3AE6" w:rsidRPr="00162EEF" w:rsidRDefault="00EA3AE6">
            <w:pPr>
              <w:pStyle w:val="Heading1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62EEF">
              <w:rPr>
                <w:rFonts w:asciiTheme="minorHAnsi" w:hAnsiTheme="minorHAnsi" w:cstheme="minorHAnsi"/>
                <w:sz w:val="24"/>
                <w:szCs w:val="24"/>
              </w:rPr>
              <w:t>PART III</w:t>
            </w:r>
            <w:r w:rsidR="005F6AAD" w:rsidRPr="00162EEF">
              <w:rPr>
                <w:rFonts w:asciiTheme="minorHAnsi" w:hAnsiTheme="minorHAnsi" w:cstheme="minorHAnsi"/>
                <w:sz w:val="24"/>
                <w:szCs w:val="24"/>
              </w:rPr>
              <w:t xml:space="preserve"> Res</w:t>
            </w:r>
            <w:r w:rsidR="008F72BE" w:rsidRPr="00162EEF">
              <w:rPr>
                <w:rFonts w:asciiTheme="minorHAnsi" w:hAnsiTheme="minorHAnsi" w:cstheme="minorHAnsi"/>
                <w:sz w:val="24"/>
                <w:szCs w:val="24"/>
              </w:rPr>
              <w:t>ponses</w:t>
            </w:r>
            <w:r w:rsidRPr="00162EEF">
              <w:rPr>
                <w:rFonts w:asciiTheme="minorHAnsi" w:hAnsiTheme="minorHAnsi" w:cstheme="minorHAnsi"/>
                <w:sz w:val="24"/>
                <w:szCs w:val="24"/>
              </w:rPr>
              <w:t xml:space="preserve"> – REQUIRED PROGRAM INFORMATION</w:t>
            </w:r>
            <w:r w:rsidR="00FD67E9" w:rsidRPr="00162EEF">
              <w:rPr>
                <w:rFonts w:asciiTheme="minorHAnsi" w:hAnsiTheme="minorHAnsi" w:cstheme="minorHAnsi"/>
                <w:sz w:val="24"/>
                <w:szCs w:val="24"/>
              </w:rPr>
              <w:t xml:space="preserve"> for Option B and C</w:t>
            </w:r>
          </w:p>
        </w:tc>
      </w:tr>
    </w:tbl>
    <w:p w14:paraId="7B72CD77" w14:textId="77777777" w:rsidR="002C13AD" w:rsidRPr="00162EEF" w:rsidRDefault="002C13AD" w:rsidP="003A714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389FCFF8" w14:textId="56FC8AAB" w:rsidR="003A7144" w:rsidRPr="00162EEF" w:rsidRDefault="00816453" w:rsidP="170A3B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62EEF">
        <w:rPr>
          <w:rFonts w:asciiTheme="minorHAnsi" w:hAnsiTheme="minorHAnsi" w:cstheme="minorHAnsi"/>
          <w:color w:val="000000" w:themeColor="text1"/>
        </w:rPr>
        <w:t xml:space="preserve">The purpose of this competitive grant is to provide planning resources </w:t>
      </w:r>
      <w:r w:rsidR="5A13EE8C" w:rsidRPr="00162EEF">
        <w:rPr>
          <w:rFonts w:asciiTheme="minorHAnsi" w:hAnsiTheme="minorHAnsi" w:cstheme="minorHAnsi"/>
          <w:color w:val="000000" w:themeColor="text1"/>
        </w:rPr>
        <w:t xml:space="preserve">for potential Early College Designation applicants. These funds are intended to support </w:t>
      </w:r>
      <w:r w:rsidR="77A5138E" w:rsidRPr="00162EEF">
        <w:rPr>
          <w:rFonts w:asciiTheme="minorHAnsi" w:hAnsiTheme="minorHAnsi" w:cstheme="minorHAnsi"/>
          <w:color w:val="000000" w:themeColor="text1"/>
        </w:rPr>
        <w:t xml:space="preserve">program </w:t>
      </w:r>
      <w:r w:rsidR="5A13EE8C" w:rsidRPr="00162EEF">
        <w:rPr>
          <w:rFonts w:asciiTheme="minorHAnsi" w:hAnsiTheme="minorHAnsi" w:cstheme="minorHAnsi"/>
          <w:color w:val="000000" w:themeColor="text1"/>
        </w:rPr>
        <w:t xml:space="preserve">planning by partners in FY24, in anticipation of the partnership submitting an </w:t>
      </w:r>
      <w:r w:rsidR="09D07277" w:rsidRPr="00162EEF">
        <w:rPr>
          <w:rFonts w:asciiTheme="minorHAnsi" w:hAnsiTheme="minorHAnsi" w:cstheme="minorHAnsi"/>
          <w:color w:val="000000" w:themeColor="text1"/>
        </w:rPr>
        <w:t xml:space="preserve">Early College Application for Designation in Fall 2024. If Designated in Spring 2024, </w:t>
      </w:r>
      <w:r w:rsidR="02D42816" w:rsidRPr="00162EEF">
        <w:rPr>
          <w:rFonts w:asciiTheme="minorHAnsi" w:hAnsiTheme="minorHAnsi" w:cstheme="minorHAnsi"/>
          <w:color w:val="000000" w:themeColor="text1"/>
        </w:rPr>
        <w:t>partners</w:t>
      </w:r>
      <w:r w:rsidR="09D07277" w:rsidRPr="00162EEF">
        <w:rPr>
          <w:rFonts w:asciiTheme="minorHAnsi" w:hAnsiTheme="minorHAnsi" w:cstheme="minorHAnsi"/>
          <w:color w:val="000000" w:themeColor="text1"/>
        </w:rPr>
        <w:t xml:space="preserve"> would launch their program in F</w:t>
      </w:r>
      <w:r w:rsidR="09D07277" w:rsidRPr="00162EEF">
        <w:rPr>
          <w:rFonts w:asciiTheme="minorHAnsi" w:eastAsiaTheme="minorEastAsia" w:hAnsiTheme="minorHAnsi" w:cstheme="minorHAnsi"/>
          <w:color w:val="000000" w:themeColor="text1"/>
        </w:rPr>
        <w:t xml:space="preserve">all 2025. </w:t>
      </w:r>
      <w:r w:rsidR="00965B03" w:rsidRPr="00162EEF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321D518A" w:rsidRPr="00162EEF">
        <w:rPr>
          <w:rFonts w:asciiTheme="minorHAnsi" w:eastAsiaTheme="minorEastAsia" w:hAnsiTheme="minorHAnsi" w:cstheme="minorHAnsi"/>
          <w:i/>
          <w:iCs/>
          <w:color w:val="222222"/>
        </w:rPr>
        <w:t>Early College Full School Impact and Early College Incubator Grantees are excluded from eligibility.</w:t>
      </w:r>
    </w:p>
    <w:p w14:paraId="712963EC" w14:textId="043DD2B6" w:rsidR="003A7144" w:rsidRPr="00162EEF" w:rsidRDefault="003A7144" w:rsidP="684CC7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2EAD9139" w14:textId="2365DD1C" w:rsidR="003A7144" w:rsidRPr="00162EEF" w:rsidRDefault="10A5D185" w:rsidP="684CC7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162EEF">
        <w:rPr>
          <w:rFonts w:asciiTheme="minorHAnsi" w:hAnsiTheme="minorHAnsi" w:cstheme="minorHAnsi"/>
          <w:color w:val="000000" w:themeColor="text1"/>
        </w:rPr>
        <w:t xml:space="preserve">There are two funding Options available: </w:t>
      </w:r>
    </w:p>
    <w:p w14:paraId="348BE4F4" w14:textId="6D87C4CA" w:rsidR="170A3B56" w:rsidRPr="00162EEF" w:rsidRDefault="170A3B56" w:rsidP="170A3B56">
      <w:pPr>
        <w:pStyle w:val="paragraph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384A478B" w14:textId="2E0B9C3D" w:rsidR="003A7144" w:rsidRPr="00162EEF" w:rsidRDefault="10A5D185" w:rsidP="684CC7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243412">
        <w:rPr>
          <w:rFonts w:asciiTheme="minorHAnsi" w:hAnsiTheme="minorHAnsi" w:cstheme="minorHAnsi"/>
          <w:b/>
          <w:bCs/>
          <w:color w:val="000000" w:themeColor="text1"/>
        </w:rPr>
        <w:t>Option B:</w:t>
      </w:r>
      <w:r w:rsidRPr="00162EEF">
        <w:rPr>
          <w:rFonts w:asciiTheme="minorHAnsi" w:hAnsiTheme="minorHAnsi" w:cstheme="minorHAnsi"/>
          <w:color w:val="000000" w:themeColor="text1"/>
        </w:rPr>
        <w:t xml:space="preserve"> Pre-Planning for Partnerships</w:t>
      </w:r>
      <w:r w:rsidR="00F73F13" w:rsidRPr="00162EEF">
        <w:rPr>
          <w:rFonts w:asciiTheme="minorHAnsi" w:hAnsiTheme="minorHAnsi" w:cstheme="minorHAnsi"/>
          <w:color w:val="000000" w:themeColor="text1"/>
        </w:rPr>
        <w:t xml:space="preserve"> submitting an Early College Application for Designation in Fall 2024.</w:t>
      </w:r>
    </w:p>
    <w:p w14:paraId="55E0230F" w14:textId="52EBA84C" w:rsidR="170A3B56" w:rsidRPr="00162EEF" w:rsidRDefault="170A3B56" w:rsidP="170A3B56">
      <w:pPr>
        <w:pStyle w:val="paragraph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55BA62A" w14:textId="077300EF" w:rsidR="003A7144" w:rsidRPr="00162EEF" w:rsidRDefault="10A5D185" w:rsidP="170A3B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243412">
        <w:rPr>
          <w:rFonts w:asciiTheme="minorHAnsi" w:hAnsiTheme="minorHAnsi" w:cstheme="minorHAnsi"/>
          <w:b/>
          <w:bCs/>
          <w:color w:val="000000" w:themeColor="text1"/>
        </w:rPr>
        <w:t xml:space="preserve">Option C: </w:t>
      </w:r>
      <w:r w:rsidRPr="00162EEF">
        <w:rPr>
          <w:rFonts w:asciiTheme="minorHAnsi" w:hAnsiTheme="minorHAnsi" w:cstheme="minorHAnsi"/>
          <w:color w:val="000000" w:themeColor="text1"/>
        </w:rPr>
        <w:t xml:space="preserve">Pre-Planning for a Full School or “Wall to Wall” Early College program, to </w:t>
      </w:r>
      <w:r w:rsidR="3CFABB8C" w:rsidRPr="00162EEF">
        <w:rPr>
          <w:rFonts w:asciiTheme="minorHAnsi" w:hAnsiTheme="minorHAnsi" w:cstheme="minorHAnsi"/>
          <w:color w:val="000000" w:themeColor="text1"/>
        </w:rPr>
        <w:t>a</w:t>
      </w:r>
      <w:r w:rsidRPr="00162EEF">
        <w:rPr>
          <w:rFonts w:asciiTheme="minorHAnsi" w:hAnsiTheme="minorHAnsi" w:cstheme="minorHAnsi"/>
          <w:color w:val="000000" w:themeColor="text1"/>
        </w:rPr>
        <w:t xml:space="preserve">pply for Designation </w:t>
      </w:r>
      <w:r w:rsidR="49078747" w:rsidRPr="00162EEF">
        <w:rPr>
          <w:rFonts w:asciiTheme="minorHAnsi" w:hAnsiTheme="minorHAnsi" w:cstheme="minorHAnsi"/>
          <w:color w:val="000000" w:themeColor="text1"/>
        </w:rPr>
        <w:t xml:space="preserve">in Fall 2024 </w:t>
      </w:r>
      <w:r w:rsidR="49078747" w:rsidRPr="00162EEF">
        <w:rPr>
          <w:rFonts w:asciiTheme="minorHAnsi" w:hAnsiTheme="minorHAnsi" w:cstheme="minorHAnsi"/>
          <w:i/>
          <w:iCs/>
          <w:color w:val="000000" w:themeColor="text1"/>
        </w:rPr>
        <w:t xml:space="preserve">*additional funding available to support the </w:t>
      </w:r>
      <w:r w:rsidR="01735A85" w:rsidRPr="00162EEF">
        <w:rPr>
          <w:rFonts w:asciiTheme="minorHAnsi" w:hAnsiTheme="minorHAnsi" w:cstheme="minorHAnsi"/>
          <w:i/>
          <w:iCs/>
          <w:color w:val="000000" w:themeColor="text1"/>
        </w:rPr>
        <w:t>large-scale</w:t>
      </w:r>
      <w:r w:rsidR="49078747" w:rsidRPr="00162EEF">
        <w:rPr>
          <w:rFonts w:asciiTheme="minorHAnsi" w:hAnsiTheme="minorHAnsi" w:cstheme="minorHAnsi"/>
          <w:i/>
          <w:iCs/>
          <w:color w:val="000000" w:themeColor="text1"/>
        </w:rPr>
        <w:t xml:space="preserve"> program</w:t>
      </w:r>
      <w:r w:rsidR="47B3F07A" w:rsidRPr="00162EEF">
        <w:rPr>
          <w:rFonts w:asciiTheme="minorHAnsi" w:hAnsiTheme="minorHAnsi" w:cstheme="minorHAnsi"/>
          <w:i/>
          <w:iCs/>
          <w:color w:val="000000" w:themeColor="text1"/>
        </w:rPr>
        <w:t>.</w:t>
      </w:r>
    </w:p>
    <w:p w14:paraId="20C95E05" w14:textId="6D269456" w:rsidR="003A7144" w:rsidRPr="00162EEF" w:rsidRDefault="003A7144" w:rsidP="684CC7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</w:p>
    <w:p w14:paraId="7B1631AD" w14:textId="1A6A07E1" w:rsidR="08EF9954" w:rsidRPr="00162EEF" w:rsidRDefault="08EF9954" w:rsidP="170A3B56">
      <w:pPr>
        <w:pStyle w:val="paragraph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162EEF">
        <w:rPr>
          <w:rFonts w:asciiTheme="minorHAnsi" w:eastAsiaTheme="minorEastAsia" w:hAnsiTheme="minorHAnsi" w:cstheme="minorHAnsi"/>
          <w:i/>
          <w:iCs/>
          <w:color w:val="000000" w:themeColor="text1"/>
        </w:rPr>
        <w:t xml:space="preserve">Note that funding priority will be given to proposed partnerships where:  </w:t>
      </w:r>
      <w:bookmarkStart w:id="0" w:name="_Int_jcJIyAJQ"/>
      <w:proofErr w:type="gramStart"/>
      <w:r w:rsidRPr="00162EEF">
        <w:rPr>
          <w:rFonts w:asciiTheme="minorHAnsi" w:eastAsiaTheme="minorEastAsia" w:hAnsiTheme="minorHAnsi" w:cstheme="minorHAnsi"/>
          <w:i/>
          <w:iCs/>
          <w:color w:val="000000" w:themeColor="text1"/>
        </w:rPr>
        <w:t>the majority of</w:t>
      </w:r>
      <w:bookmarkEnd w:id="0"/>
      <w:proofErr w:type="gramEnd"/>
      <w:r w:rsidRPr="00162EEF">
        <w:rPr>
          <w:rFonts w:asciiTheme="minorHAnsi" w:eastAsiaTheme="minorEastAsia" w:hAnsiTheme="minorHAnsi" w:cstheme="minorHAnsi"/>
          <w:i/>
          <w:iCs/>
          <w:color w:val="000000" w:themeColor="text1"/>
        </w:rPr>
        <w:t xml:space="preserve"> the high school student body mirrors those populations historically underrepresented in higher education; and the proposed program prioritizes the inclusion of those students.  </w:t>
      </w:r>
    </w:p>
    <w:p w14:paraId="3779A604" w14:textId="04D9F69A" w:rsidR="06BCEEE9" w:rsidRPr="00162EEF" w:rsidRDefault="06BCEEE9" w:rsidP="06BCEEE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000000" w:themeColor="text1"/>
        </w:rPr>
      </w:pPr>
    </w:p>
    <w:p w14:paraId="7FFA7406" w14:textId="02F755F7" w:rsidR="003A7144" w:rsidRPr="00162EEF" w:rsidRDefault="0049510A" w:rsidP="0049510A">
      <w:pPr>
        <w:rPr>
          <w:rStyle w:val="eop"/>
          <w:rFonts w:cstheme="minorHAnsi"/>
          <w:sz w:val="24"/>
          <w:szCs w:val="24"/>
        </w:rPr>
      </w:pPr>
      <w:r w:rsidRPr="00162EEF">
        <w:rPr>
          <w:rFonts w:cstheme="minorHAnsi"/>
          <w:color w:val="000000" w:themeColor="text1"/>
          <w:sz w:val="24"/>
          <w:szCs w:val="24"/>
        </w:rPr>
        <w:t>For both options, please answer the following contact questions:</w:t>
      </w:r>
      <w:r w:rsidR="003A7144" w:rsidRPr="00162EEF">
        <w:rPr>
          <w:rStyle w:val="eop"/>
          <w:rFonts w:cstheme="minorHAnsi"/>
          <w:sz w:val="24"/>
          <w:szCs w:val="24"/>
        </w:rPr>
        <w:t> </w:t>
      </w:r>
    </w:p>
    <w:p w14:paraId="4A09240E" w14:textId="4EE2AABC" w:rsidR="00F13EC1" w:rsidRPr="00162EEF" w:rsidRDefault="00F13EC1" w:rsidP="684CC7D9">
      <w:pPr>
        <w:spacing w:after="0" w:line="240" w:lineRule="auto"/>
        <w:rPr>
          <w:rStyle w:val="normaltextrun"/>
          <w:rFonts w:cstheme="minorHAnsi"/>
          <w:b/>
          <w:bCs/>
          <w:sz w:val="24"/>
          <w:szCs w:val="24"/>
        </w:rPr>
      </w:pPr>
      <w:r w:rsidRPr="00162EEF">
        <w:rPr>
          <w:rStyle w:val="normaltextrun"/>
          <w:rFonts w:cstheme="minorHAnsi"/>
          <w:b/>
          <w:bCs/>
          <w:sz w:val="24"/>
          <w:szCs w:val="24"/>
        </w:rPr>
        <w:t xml:space="preserve">Please indicate the </w:t>
      </w:r>
      <w:r w:rsidRPr="00162EEF">
        <w:rPr>
          <w:rStyle w:val="eop"/>
          <w:rFonts w:cstheme="minorHAnsi"/>
          <w:b/>
          <w:bCs/>
          <w:sz w:val="24"/>
          <w:szCs w:val="24"/>
        </w:rPr>
        <w:t>Lead Fiscal Agent</w:t>
      </w:r>
      <w:r w:rsidRPr="00162EEF">
        <w:rPr>
          <w:rStyle w:val="normaltextrun"/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065"/>
        <w:gridCol w:w="7470"/>
      </w:tblGrid>
      <w:tr w:rsidR="00F13EC1" w:rsidRPr="00162EEF" w14:paraId="27E57E4A" w14:textId="77777777">
        <w:tc>
          <w:tcPr>
            <w:tcW w:w="2065" w:type="dxa"/>
          </w:tcPr>
          <w:p w14:paraId="26C64F2E" w14:textId="5BEE3F6F" w:rsidR="00F13EC1" w:rsidRPr="00162EEF" w:rsidRDefault="00F13E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162EEF">
              <w:rPr>
                <w:rStyle w:val="normaltextrun"/>
                <w:rFonts w:asciiTheme="minorHAnsi" w:hAnsiTheme="minorHAnsi" w:cstheme="minorHAnsi"/>
              </w:rPr>
              <w:t>Name</w:t>
            </w:r>
            <w:r w:rsidRPr="00162EEF">
              <w:rPr>
                <w:rStyle w:val="eop"/>
                <w:rFonts w:asciiTheme="minorHAnsi" w:hAnsiTheme="minorHAnsi" w:cstheme="minorHAnsi"/>
              </w:rPr>
              <w:t> </w:t>
            </w:r>
            <w:r w:rsidR="00006469" w:rsidRPr="00162EEF">
              <w:rPr>
                <w:rStyle w:val="eop"/>
                <w:rFonts w:asciiTheme="minorHAnsi" w:hAnsiTheme="minorHAnsi" w:cstheme="minorHAnsi"/>
              </w:rPr>
              <w:t>of Institution (either K-12 school district or Institution of Higher Education</w:t>
            </w:r>
          </w:p>
        </w:tc>
        <w:tc>
          <w:tcPr>
            <w:tcW w:w="7470" w:type="dxa"/>
          </w:tcPr>
          <w:p w14:paraId="20D85FF2" w14:textId="77777777" w:rsidR="00F13EC1" w:rsidRPr="00162EEF" w:rsidRDefault="00F13EC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06469" w:rsidRPr="00162EEF" w14:paraId="08FCEFC9" w14:textId="77777777">
        <w:tc>
          <w:tcPr>
            <w:tcW w:w="2065" w:type="dxa"/>
          </w:tcPr>
          <w:p w14:paraId="64E2F7B8" w14:textId="1C7D201A" w:rsidR="00006469" w:rsidRPr="00162EEF" w:rsidRDefault="0000646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62EEF">
              <w:rPr>
                <w:rFonts w:cstheme="minorHAnsi"/>
                <w:color w:val="000000"/>
                <w:sz w:val="24"/>
                <w:szCs w:val="24"/>
              </w:rPr>
              <w:t>Name of Fiscal Lead</w:t>
            </w:r>
          </w:p>
        </w:tc>
        <w:tc>
          <w:tcPr>
            <w:tcW w:w="7470" w:type="dxa"/>
          </w:tcPr>
          <w:p w14:paraId="72462B6D" w14:textId="77777777" w:rsidR="00006469" w:rsidRPr="00162EEF" w:rsidRDefault="0000646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13EC1" w:rsidRPr="00162EEF" w14:paraId="21330A19" w14:textId="77777777">
        <w:tc>
          <w:tcPr>
            <w:tcW w:w="2065" w:type="dxa"/>
          </w:tcPr>
          <w:p w14:paraId="2A2A9947" w14:textId="77777777" w:rsidR="00F13EC1" w:rsidRPr="00162EEF" w:rsidRDefault="00F13EC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62EEF">
              <w:rPr>
                <w:rFonts w:cstheme="minorHAnsi"/>
                <w:color w:val="000000"/>
                <w:sz w:val="24"/>
                <w:szCs w:val="24"/>
              </w:rPr>
              <w:t>Email Address</w:t>
            </w:r>
          </w:p>
        </w:tc>
        <w:tc>
          <w:tcPr>
            <w:tcW w:w="7470" w:type="dxa"/>
          </w:tcPr>
          <w:p w14:paraId="3F46FBB4" w14:textId="77777777" w:rsidR="00F13EC1" w:rsidRPr="00162EEF" w:rsidRDefault="00F13EC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06469" w:rsidRPr="00162EEF" w14:paraId="5B67D54D" w14:textId="77777777">
        <w:tc>
          <w:tcPr>
            <w:tcW w:w="2065" w:type="dxa"/>
          </w:tcPr>
          <w:p w14:paraId="5D72C129" w14:textId="7D8E108B" w:rsidR="00006469" w:rsidRPr="00162EEF" w:rsidRDefault="0000646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62EEF">
              <w:rPr>
                <w:rFonts w:cstheme="minorHAnsi"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7470" w:type="dxa"/>
          </w:tcPr>
          <w:p w14:paraId="16692973" w14:textId="77777777" w:rsidR="00006469" w:rsidRPr="00162EEF" w:rsidRDefault="0000646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13EC1" w:rsidRPr="00162EEF" w14:paraId="4AD8440B" w14:textId="77777777">
        <w:tc>
          <w:tcPr>
            <w:tcW w:w="2065" w:type="dxa"/>
          </w:tcPr>
          <w:p w14:paraId="3E173587" w14:textId="77777777" w:rsidR="00F13EC1" w:rsidRPr="00162EEF" w:rsidRDefault="00F13EC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62EEF">
              <w:rPr>
                <w:rFonts w:cstheme="minorHAnsi"/>
                <w:color w:val="000000"/>
                <w:sz w:val="24"/>
                <w:szCs w:val="24"/>
              </w:rPr>
              <w:t>Mailing Address</w:t>
            </w:r>
          </w:p>
        </w:tc>
        <w:tc>
          <w:tcPr>
            <w:tcW w:w="7470" w:type="dxa"/>
          </w:tcPr>
          <w:p w14:paraId="1B6D4AB8" w14:textId="77777777" w:rsidR="00F13EC1" w:rsidRPr="00162EEF" w:rsidRDefault="00F13EC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5D857CE2" w14:textId="77777777" w:rsidR="00F13EC1" w:rsidRPr="00162EEF" w:rsidRDefault="00F13EC1" w:rsidP="009C22E7">
      <w:pPr>
        <w:spacing w:after="0" w:line="240" w:lineRule="auto"/>
        <w:rPr>
          <w:rStyle w:val="normaltextrun"/>
          <w:rFonts w:cstheme="minorHAnsi"/>
          <w:b/>
          <w:bCs/>
          <w:sz w:val="24"/>
          <w:szCs w:val="24"/>
        </w:rPr>
      </w:pPr>
    </w:p>
    <w:p w14:paraId="2B303323" w14:textId="77777777" w:rsidR="00F13EC1" w:rsidRPr="00162EEF" w:rsidRDefault="00F13EC1" w:rsidP="009C22E7">
      <w:pPr>
        <w:spacing w:after="0" w:line="240" w:lineRule="auto"/>
        <w:rPr>
          <w:rStyle w:val="normaltextrun"/>
          <w:rFonts w:cstheme="minorHAnsi"/>
          <w:b/>
          <w:bCs/>
          <w:sz w:val="24"/>
          <w:szCs w:val="24"/>
        </w:rPr>
      </w:pPr>
    </w:p>
    <w:p w14:paraId="6E727E65" w14:textId="77777777" w:rsidR="00F13EC1" w:rsidRPr="00162EEF" w:rsidRDefault="00F13EC1" w:rsidP="009C22E7">
      <w:pPr>
        <w:spacing w:after="0" w:line="240" w:lineRule="auto"/>
        <w:rPr>
          <w:rStyle w:val="normaltextrun"/>
          <w:rFonts w:cstheme="minorHAnsi"/>
          <w:b/>
          <w:bCs/>
          <w:sz w:val="24"/>
          <w:szCs w:val="24"/>
        </w:rPr>
      </w:pPr>
    </w:p>
    <w:p w14:paraId="27FBAF6F" w14:textId="398BFA2B" w:rsidR="009C22E7" w:rsidRPr="00162EEF" w:rsidRDefault="009C22E7" w:rsidP="009C22E7">
      <w:pPr>
        <w:spacing w:after="0" w:line="240" w:lineRule="auto"/>
        <w:rPr>
          <w:rStyle w:val="eop"/>
          <w:rFonts w:cstheme="minorHAnsi"/>
          <w:b/>
          <w:bCs/>
          <w:sz w:val="24"/>
          <w:szCs w:val="24"/>
        </w:rPr>
      </w:pPr>
      <w:r w:rsidRPr="00162EEF">
        <w:rPr>
          <w:rStyle w:val="normaltextrun"/>
          <w:rFonts w:cstheme="minorHAnsi"/>
          <w:b/>
          <w:bCs/>
          <w:sz w:val="24"/>
          <w:szCs w:val="24"/>
        </w:rPr>
        <w:t xml:space="preserve">Applicant </w:t>
      </w:r>
      <w:r w:rsidR="00BC1B24" w:rsidRPr="00162EEF">
        <w:rPr>
          <w:rStyle w:val="normaltextrun"/>
          <w:rFonts w:cstheme="minorHAnsi"/>
          <w:b/>
          <w:bCs/>
          <w:sz w:val="24"/>
          <w:szCs w:val="24"/>
        </w:rPr>
        <w:t>S</w:t>
      </w:r>
      <w:r w:rsidRPr="00162EEF">
        <w:rPr>
          <w:rStyle w:val="normaltextrun"/>
          <w:rFonts w:cstheme="minorHAnsi"/>
          <w:b/>
          <w:bCs/>
          <w:sz w:val="24"/>
          <w:szCs w:val="24"/>
        </w:rPr>
        <w:t xml:space="preserve">chool </w:t>
      </w:r>
      <w:r w:rsidR="00BC1B24" w:rsidRPr="00162EEF">
        <w:rPr>
          <w:rStyle w:val="normaltextrun"/>
          <w:rFonts w:cstheme="minorHAnsi"/>
          <w:b/>
          <w:bCs/>
          <w:sz w:val="24"/>
          <w:szCs w:val="24"/>
        </w:rPr>
        <w:t>D</w:t>
      </w:r>
      <w:r w:rsidRPr="00162EEF">
        <w:rPr>
          <w:rStyle w:val="normaltextrun"/>
          <w:rFonts w:cstheme="minorHAnsi"/>
          <w:b/>
          <w:bCs/>
          <w:sz w:val="24"/>
          <w:szCs w:val="24"/>
        </w:rPr>
        <w:t xml:space="preserve">istrict </w:t>
      </w:r>
      <w:r w:rsidR="00BC1B24" w:rsidRPr="00162EEF">
        <w:rPr>
          <w:rStyle w:val="normaltextrun"/>
          <w:rFonts w:cstheme="minorHAnsi"/>
          <w:b/>
          <w:bCs/>
          <w:sz w:val="24"/>
          <w:szCs w:val="24"/>
        </w:rPr>
        <w:t>S</w:t>
      </w:r>
      <w:r w:rsidRPr="00162EEF">
        <w:rPr>
          <w:rStyle w:val="normaltextrun"/>
          <w:rFonts w:cstheme="minorHAnsi"/>
          <w:b/>
          <w:bCs/>
          <w:sz w:val="24"/>
          <w:szCs w:val="24"/>
        </w:rPr>
        <w:t>uperintendent 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065"/>
        <w:gridCol w:w="7470"/>
      </w:tblGrid>
      <w:tr w:rsidR="009C22E7" w:rsidRPr="00162EEF" w14:paraId="3AA97487" w14:textId="77777777" w:rsidTr="684CC7D9">
        <w:tc>
          <w:tcPr>
            <w:tcW w:w="2065" w:type="dxa"/>
          </w:tcPr>
          <w:p w14:paraId="4438B3FB" w14:textId="2E3C2C23" w:rsidR="009C22E7" w:rsidRPr="00162EEF" w:rsidRDefault="009C22E7" w:rsidP="009C22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162EEF">
              <w:rPr>
                <w:rStyle w:val="normaltextrun"/>
                <w:rFonts w:asciiTheme="minorHAnsi" w:hAnsiTheme="minorHAnsi" w:cstheme="minorHAnsi"/>
              </w:rPr>
              <w:t>Name</w:t>
            </w:r>
            <w:r w:rsidRPr="00162EEF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7470" w:type="dxa"/>
          </w:tcPr>
          <w:p w14:paraId="4E5D89B6" w14:textId="77777777" w:rsidR="009C22E7" w:rsidRPr="00162EEF" w:rsidRDefault="009C22E7" w:rsidP="009C22E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22E7" w:rsidRPr="00162EEF" w14:paraId="0E689F22" w14:textId="77777777" w:rsidTr="684CC7D9">
        <w:tc>
          <w:tcPr>
            <w:tcW w:w="2065" w:type="dxa"/>
          </w:tcPr>
          <w:p w14:paraId="11E8416D" w14:textId="28BF57CE" w:rsidR="009C22E7" w:rsidRPr="00162EEF" w:rsidRDefault="0047048A" w:rsidP="009C22E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62EEF">
              <w:rPr>
                <w:rFonts w:cstheme="minorHAnsi"/>
                <w:color w:val="000000"/>
                <w:sz w:val="24"/>
                <w:szCs w:val="24"/>
              </w:rPr>
              <w:t>Email Address</w:t>
            </w:r>
          </w:p>
        </w:tc>
        <w:tc>
          <w:tcPr>
            <w:tcW w:w="7470" w:type="dxa"/>
          </w:tcPr>
          <w:p w14:paraId="1622B908" w14:textId="77777777" w:rsidR="009C22E7" w:rsidRPr="00162EEF" w:rsidRDefault="009C22E7" w:rsidP="009C22E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22E7" w:rsidRPr="00162EEF" w14:paraId="0B85972F" w14:textId="77777777" w:rsidTr="684CC7D9">
        <w:tc>
          <w:tcPr>
            <w:tcW w:w="2065" w:type="dxa"/>
          </w:tcPr>
          <w:p w14:paraId="5EAD9545" w14:textId="1ABFF500" w:rsidR="009C22E7" w:rsidRPr="00162EEF" w:rsidRDefault="0047048A" w:rsidP="009C22E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62EEF">
              <w:rPr>
                <w:rFonts w:cstheme="minorHAnsi"/>
                <w:color w:val="000000"/>
                <w:sz w:val="24"/>
                <w:szCs w:val="24"/>
              </w:rPr>
              <w:t>Mailing Address</w:t>
            </w:r>
          </w:p>
        </w:tc>
        <w:tc>
          <w:tcPr>
            <w:tcW w:w="7470" w:type="dxa"/>
          </w:tcPr>
          <w:p w14:paraId="44446191" w14:textId="77777777" w:rsidR="009C22E7" w:rsidRPr="00162EEF" w:rsidRDefault="009C22E7" w:rsidP="009C22E7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E896458" w14:textId="5720B6DE" w:rsidR="684CC7D9" w:rsidRPr="00162EEF" w:rsidRDefault="684CC7D9" w:rsidP="684CC7D9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b/>
          <w:bCs/>
        </w:rPr>
      </w:pPr>
    </w:p>
    <w:p w14:paraId="3C6B95E0" w14:textId="357E6176" w:rsidR="0004713B" w:rsidRPr="00162EEF" w:rsidRDefault="0004713B" w:rsidP="684CC7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162EEF">
        <w:rPr>
          <w:rStyle w:val="normaltextrun"/>
          <w:rFonts w:asciiTheme="minorHAnsi" w:hAnsiTheme="minorHAnsi" w:cstheme="minorHAnsi"/>
          <w:b/>
          <w:bCs/>
        </w:rPr>
        <w:t>Applicant IHE President</w:t>
      </w:r>
      <w:r w:rsidRPr="00162EEF">
        <w:rPr>
          <w:rStyle w:val="eop"/>
          <w:rFonts w:asciiTheme="minorHAnsi" w:hAnsiTheme="minorHAnsi" w:cstheme="minorHAnsi"/>
          <w:b/>
          <w:bCs/>
        </w:rPr>
        <w:t> 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065"/>
        <w:gridCol w:w="7470"/>
      </w:tblGrid>
      <w:tr w:rsidR="008E1ED3" w:rsidRPr="00162EEF" w14:paraId="36712AED" w14:textId="77777777">
        <w:tc>
          <w:tcPr>
            <w:tcW w:w="2065" w:type="dxa"/>
          </w:tcPr>
          <w:p w14:paraId="57B7B17E" w14:textId="77777777" w:rsidR="008E1ED3" w:rsidRPr="00162EEF" w:rsidRDefault="008E1ED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162EEF">
              <w:rPr>
                <w:rStyle w:val="normaltextrun"/>
                <w:rFonts w:asciiTheme="minorHAnsi" w:hAnsiTheme="minorHAnsi" w:cstheme="minorHAnsi"/>
              </w:rPr>
              <w:t>Name</w:t>
            </w:r>
            <w:r w:rsidRPr="00162EEF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7470" w:type="dxa"/>
          </w:tcPr>
          <w:p w14:paraId="3D2102B2" w14:textId="77777777" w:rsidR="008E1ED3" w:rsidRPr="00162EEF" w:rsidRDefault="008E1ED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E1ED3" w:rsidRPr="00162EEF" w14:paraId="61410BB9" w14:textId="77777777">
        <w:tc>
          <w:tcPr>
            <w:tcW w:w="2065" w:type="dxa"/>
          </w:tcPr>
          <w:p w14:paraId="2E888BC8" w14:textId="77777777" w:rsidR="008E1ED3" w:rsidRPr="00162EEF" w:rsidRDefault="008E1ED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62EEF">
              <w:rPr>
                <w:rFonts w:cstheme="minorHAnsi"/>
                <w:color w:val="000000"/>
                <w:sz w:val="24"/>
                <w:szCs w:val="24"/>
              </w:rPr>
              <w:t>Email Address</w:t>
            </w:r>
          </w:p>
        </w:tc>
        <w:tc>
          <w:tcPr>
            <w:tcW w:w="7470" w:type="dxa"/>
          </w:tcPr>
          <w:p w14:paraId="47674EA6" w14:textId="77777777" w:rsidR="008E1ED3" w:rsidRPr="00162EEF" w:rsidRDefault="008E1ED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E1ED3" w:rsidRPr="00162EEF" w14:paraId="58F7F85C" w14:textId="77777777">
        <w:tc>
          <w:tcPr>
            <w:tcW w:w="2065" w:type="dxa"/>
          </w:tcPr>
          <w:p w14:paraId="176B94BF" w14:textId="77777777" w:rsidR="008E1ED3" w:rsidRPr="00162EEF" w:rsidRDefault="008E1ED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62EEF">
              <w:rPr>
                <w:rFonts w:cstheme="minorHAnsi"/>
                <w:color w:val="000000"/>
                <w:sz w:val="24"/>
                <w:szCs w:val="24"/>
              </w:rPr>
              <w:t>Mailing Address</w:t>
            </w:r>
          </w:p>
        </w:tc>
        <w:tc>
          <w:tcPr>
            <w:tcW w:w="7470" w:type="dxa"/>
          </w:tcPr>
          <w:p w14:paraId="15362361" w14:textId="77777777" w:rsidR="008E1ED3" w:rsidRPr="00162EEF" w:rsidRDefault="008E1ED3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5E26317C" w14:textId="77777777" w:rsidR="0004713B" w:rsidRPr="00162EEF" w:rsidRDefault="0004713B" w:rsidP="000471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62EEF">
        <w:rPr>
          <w:rStyle w:val="eop"/>
          <w:rFonts w:asciiTheme="minorHAnsi" w:hAnsiTheme="minorHAnsi" w:cstheme="minorHAnsi"/>
        </w:rPr>
        <w:t> </w:t>
      </w:r>
    </w:p>
    <w:p w14:paraId="13280EB2" w14:textId="77777777" w:rsidR="00BC1B24" w:rsidRPr="00162EEF" w:rsidRDefault="003A7144" w:rsidP="00BC1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162EEF">
        <w:rPr>
          <w:rStyle w:val="normaltextrun"/>
          <w:rFonts w:asciiTheme="minorHAnsi" w:hAnsiTheme="minorHAnsi" w:cstheme="minorHAnsi"/>
          <w:b/>
          <w:bCs/>
        </w:rPr>
        <w:t xml:space="preserve">K-12 Program Lead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065"/>
        <w:gridCol w:w="7470"/>
      </w:tblGrid>
      <w:tr w:rsidR="00BC1B24" w:rsidRPr="00162EEF" w14:paraId="2A26B337" w14:textId="1E310B25">
        <w:tc>
          <w:tcPr>
            <w:tcW w:w="2065" w:type="dxa"/>
          </w:tcPr>
          <w:p w14:paraId="7683EC66" w14:textId="594CE95B" w:rsidR="00BC1B24" w:rsidRPr="00162EEF" w:rsidRDefault="00BC1B2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162EEF">
              <w:rPr>
                <w:rStyle w:val="normaltextrun"/>
                <w:rFonts w:asciiTheme="minorHAnsi" w:hAnsiTheme="minorHAnsi" w:cstheme="minorHAnsi"/>
              </w:rPr>
              <w:t>Name</w:t>
            </w:r>
            <w:r w:rsidRPr="00162EEF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7470" w:type="dxa"/>
          </w:tcPr>
          <w:p w14:paraId="3E10EB7B" w14:textId="76A11F0C" w:rsidR="00BC1B24" w:rsidRPr="00162EEF" w:rsidRDefault="00BC1B2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1B24" w:rsidRPr="00162EEF" w14:paraId="39C210D9" w14:textId="3693507E">
        <w:tc>
          <w:tcPr>
            <w:tcW w:w="2065" w:type="dxa"/>
          </w:tcPr>
          <w:p w14:paraId="29B5FD2E" w14:textId="450CAD63" w:rsidR="00BC1B24" w:rsidRPr="00162EEF" w:rsidRDefault="00BC1B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62EEF">
              <w:rPr>
                <w:rFonts w:cstheme="minorHAnsi"/>
                <w:color w:val="000000"/>
                <w:sz w:val="24"/>
                <w:szCs w:val="24"/>
              </w:rPr>
              <w:t>Email Address</w:t>
            </w:r>
          </w:p>
        </w:tc>
        <w:tc>
          <w:tcPr>
            <w:tcW w:w="7470" w:type="dxa"/>
          </w:tcPr>
          <w:p w14:paraId="45BE8A07" w14:textId="12648D74" w:rsidR="00BC1B24" w:rsidRPr="00162EEF" w:rsidRDefault="00BC1B2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39DCBFC" w14:textId="77777777" w:rsidR="00BC1B24" w:rsidRPr="00162EEF" w:rsidRDefault="00BC1B24" w:rsidP="00BC1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F69EDD5" w14:textId="7A6EB189" w:rsidR="003A7144" w:rsidRPr="00162EEF" w:rsidRDefault="003A7144" w:rsidP="00BC1B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162EEF">
        <w:rPr>
          <w:rStyle w:val="normaltextrun"/>
          <w:rFonts w:asciiTheme="minorHAnsi" w:hAnsiTheme="minorHAnsi" w:cstheme="minorHAnsi"/>
          <w:b/>
          <w:bCs/>
        </w:rPr>
        <w:t>IHE Program Lead Name</w:t>
      </w:r>
      <w:r w:rsidRPr="00162EEF">
        <w:rPr>
          <w:rStyle w:val="eop"/>
          <w:rFonts w:asciiTheme="minorHAnsi" w:hAnsiTheme="minorHAnsi" w:cstheme="minorHAnsi"/>
          <w:b/>
          <w:bCs/>
        </w:rPr>
        <w:t> 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065"/>
        <w:gridCol w:w="7470"/>
      </w:tblGrid>
      <w:tr w:rsidR="00BC1B24" w:rsidRPr="00162EEF" w14:paraId="7066B8E7" w14:textId="77777777">
        <w:tc>
          <w:tcPr>
            <w:tcW w:w="2065" w:type="dxa"/>
          </w:tcPr>
          <w:p w14:paraId="44C4D65E" w14:textId="77777777" w:rsidR="00BC1B24" w:rsidRPr="00162EEF" w:rsidRDefault="00BC1B2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162EEF">
              <w:rPr>
                <w:rStyle w:val="normaltextrun"/>
                <w:rFonts w:asciiTheme="minorHAnsi" w:hAnsiTheme="minorHAnsi" w:cstheme="minorHAnsi"/>
              </w:rPr>
              <w:t>Name</w:t>
            </w:r>
            <w:r w:rsidRPr="00162EEF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7470" w:type="dxa"/>
          </w:tcPr>
          <w:p w14:paraId="4E60BE06" w14:textId="77777777" w:rsidR="00BC1B24" w:rsidRPr="00162EEF" w:rsidRDefault="00BC1B2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C1B24" w:rsidRPr="00162EEF" w14:paraId="03DA0E17" w14:textId="77777777">
        <w:tc>
          <w:tcPr>
            <w:tcW w:w="2065" w:type="dxa"/>
          </w:tcPr>
          <w:p w14:paraId="2FD0761F" w14:textId="77777777" w:rsidR="00BC1B24" w:rsidRPr="00162EEF" w:rsidRDefault="00BC1B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62EEF">
              <w:rPr>
                <w:rFonts w:cstheme="minorHAnsi"/>
                <w:color w:val="000000"/>
                <w:sz w:val="24"/>
                <w:szCs w:val="24"/>
              </w:rPr>
              <w:t>Email Address</w:t>
            </w:r>
          </w:p>
        </w:tc>
        <w:tc>
          <w:tcPr>
            <w:tcW w:w="7470" w:type="dxa"/>
          </w:tcPr>
          <w:p w14:paraId="6B505502" w14:textId="77777777" w:rsidR="00BC1B24" w:rsidRPr="00162EEF" w:rsidRDefault="00BC1B2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4DD5EB1B" w14:textId="57A735B9" w:rsidR="003A7144" w:rsidRPr="00162EEF" w:rsidRDefault="003A7144" w:rsidP="00BC1B2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62EEF">
        <w:rPr>
          <w:rStyle w:val="eop"/>
          <w:rFonts w:asciiTheme="minorHAnsi" w:hAnsiTheme="minorHAnsi" w:cstheme="minorHAnsi"/>
        </w:rPr>
        <w:t> </w:t>
      </w:r>
    </w:p>
    <w:p w14:paraId="32841DF1" w14:textId="7A53F702" w:rsidR="008372B7" w:rsidRPr="00162EEF" w:rsidRDefault="0048385D" w:rsidP="003A714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</w:rPr>
      </w:pPr>
      <w:r w:rsidRPr="00162EEF">
        <w:rPr>
          <w:rStyle w:val="eop"/>
          <w:rFonts w:asciiTheme="minorHAnsi" w:hAnsiTheme="minorHAnsi" w:cstheme="minorHAnsi"/>
          <w:b/>
          <w:bCs/>
          <w:color w:val="000000"/>
        </w:rPr>
        <w:t xml:space="preserve">Submission of the </w:t>
      </w:r>
      <w:r w:rsidR="00C960AB" w:rsidRPr="00162EEF">
        <w:rPr>
          <w:rStyle w:val="eop"/>
          <w:rFonts w:asciiTheme="minorHAnsi" w:hAnsiTheme="minorHAnsi" w:cstheme="minorHAnsi"/>
          <w:b/>
          <w:bCs/>
          <w:color w:val="000000"/>
        </w:rPr>
        <w:t>D</w:t>
      </w:r>
      <w:r w:rsidRPr="00162EEF">
        <w:rPr>
          <w:rStyle w:val="eop"/>
          <w:rFonts w:asciiTheme="minorHAnsi" w:hAnsiTheme="minorHAnsi" w:cstheme="minorHAnsi"/>
          <w:b/>
          <w:bCs/>
          <w:color w:val="000000"/>
        </w:rPr>
        <w:t>ocument</w:t>
      </w:r>
    </w:p>
    <w:p w14:paraId="15B93941" w14:textId="0FB071FF" w:rsidR="008372B7" w:rsidRPr="00162EEF" w:rsidRDefault="00CE7586" w:rsidP="003A714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162EEF">
        <w:rPr>
          <w:rStyle w:val="eop"/>
          <w:rFonts w:asciiTheme="minorHAnsi" w:hAnsiTheme="minorHAnsi" w:cstheme="minorHAnsi"/>
          <w:color w:val="000000"/>
        </w:rPr>
        <w:t>When submitting this document, please save your doc</w:t>
      </w:r>
      <w:r w:rsidR="00191A01" w:rsidRPr="00162EEF">
        <w:rPr>
          <w:rStyle w:val="eop"/>
          <w:rFonts w:asciiTheme="minorHAnsi" w:hAnsiTheme="minorHAnsi" w:cstheme="minorHAnsi"/>
          <w:color w:val="000000"/>
        </w:rPr>
        <w:t xml:space="preserve">ument in the format provided below and email your completed form to Cashay Grant-Woods at </w:t>
      </w:r>
      <w:hyperlink r:id="rId10" w:history="1">
        <w:r w:rsidR="00191A01" w:rsidRPr="00162EEF">
          <w:rPr>
            <w:rStyle w:val="Hyperlink"/>
            <w:rFonts w:asciiTheme="minorHAnsi" w:hAnsiTheme="minorHAnsi" w:cstheme="minorHAnsi"/>
          </w:rPr>
          <w:t>Cashay.C.Grant-Woods@mass.gov</w:t>
        </w:r>
      </w:hyperlink>
      <w:r w:rsidR="00191A01" w:rsidRPr="00162EEF">
        <w:rPr>
          <w:rStyle w:val="eop"/>
          <w:rFonts w:asciiTheme="minorHAnsi" w:hAnsiTheme="minorHAnsi" w:cstheme="minorHAnsi"/>
          <w:color w:val="000000"/>
        </w:rPr>
        <w:t xml:space="preserve">. </w:t>
      </w:r>
    </w:p>
    <w:p w14:paraId="3247C1C8" w14:textId="77777777" w:rsidR="00191A01" w:rsidRPr="00162EEF" w:rsidRDefault="00191A01" w:rsidP="003A714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36B11688" w14:textId="77C4D5FB" w:rsidR="00487A13" w:rsidRPr="00162EEF" w:rsidRDefault="00816172" w:rsidP="170A3B5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162EEF">
        <w:rPr>
          <w:rStyle w:val="eop"/>
          <w:rFonts w:asciiTheme="minorHAnsi" w:hAnsiTheme="minorHAnsi" w:cstheme="minorHAnsi"/>
          <w:color w:val="000000" w:themeColor="text1"/>
        </w:rPr>
        <w:t>Save Format: FC461_FY24</w:t>
      </w:r>
      <w:proofErr w:type="gramStart"/>
      <w:r w:rsidRPr="00162EEF">
        <w:rPr>
          <w:rStyle w:val="eop"/>
          <w:rFonts w:asciiTheme="minorHAnsi" w:hAnsiTheme="minorHAnsi" w:cstheme="minorHAnsi"/>
          <w:color w:val="000000" w:themeColor="text1"/>
        </w:rPr>
        <w:t>_</w:t>
      </w:r>
      <w:r w:rsidR="329597A4" w:rsidRPr="00162EEF">
        <w:rPr>
          <w:rStyle w:val="eop"/>
          <w:rFonts w:asciiTheme="minorHAnsi" w:hAnsiTheme="minorHAnsi" w:cstheme="minorHAnsi"/>
          <w:color w:val="000000" w:themeColor="text1"/>
        </w:rPr>
        <w:t>(</w:t>
      </w:r>
      <w:proofErr w:type="gramEnd"/>
      <w:r w:rsidR="329597A4" w:rsidRPr="00162EEF">
        <w:rPr>
          <w:rStyle w:val="eop"/>
          <w:rFonts w:asciiTheme="minorHAnsi" w:hAnsiTheme="minorHAnsi" w:cstheme="minorHAnsi"/>
          <w:color w:val="000000" w:themeColor="text1"/>
        </w:rPr>
        <w:t>insert Option)</w:t>
      </w:r>
      <w:r w:rsidR="00487A13" w:rsidRPr="00162EEF">
        <w:rPr>
          <w:rStyle w:val="eop"/>
          <w:rFonts w:asciiTheme="minorHAnsi" w:hAnsiTheme="minorHAnsi" w:cstheme="minorHAnsi"/>
          <w:color w:val="000000" w:themeColor="text1"/>
        </w:rPr>
        <w:t>_</w:t>
      </w:r>
      <w:r w:rsidR="3D57CCA0" w:rsidRPr="00162EEF">
        <w:rPr>
          <w:rStyle w:val="eop"/>
          <w:rFonts w:asciiTheme="minorHAnsi" w:hAnsiTheme="minorHAnsi" w:cstheme="minorHAnsi"/>
          <w:color w:val="000000" w:themeColor="text1"/>
        </w:rPr>
        <w:t>(insert progra</w:t>
      </w:r>
      <w:r w:rsidR="416E1F30" w:rsidRPr="00162EEF">
        <w:rPr>
          <w:rStyle w:val="eop"/>
          <w:rFonts w:asciiTheme="minorHAnsi" w:hAnsiTheme="minorHAnsi" w:cstheme="minorHAnsi"/>
          <w:color w:val="000000" w:themeColor="text1"/>
        </w:rPr>
        <w:t>m name)</w:t>
      </w:r>
    </w:p>
    <w:p w14:paraId="3BE0BA82" w14:textId="16DD9721" w:rsidR="00FD586A" w:rsidRPr="00162EEF" w:rsidRDefault="00FD586A" w:rsidP="170A3B56">
      <w:pPr>
        <w:jc w:val="both"/>
        <w:rPr>
          <w:rFonts w:cstheme="minorHAnsi"/>
          <w:b/>
          <w:bCs/>
          <w:sz w:val="24"/>
          <w:szCs w:val="24"/>
        </w:rPr>
      </w:pPr>
    </w:p>
    <w:p w14:paraId="08B79B2B" w14:textId="158C2424" w:rsidR="00FD586A" w:rsidRDefault="00006469" w:rsidP="170A3B56">
      <w:pPr>
        <w:jc w:val="both"/>
        <w:rPr>
          <w:rFonts w:cstheme="minorHAnsi"/>
          <w:b/>
          <w:bCs/>
          <w:sz w:val="24"/>
          <w:szCs w:val="24"/>
        </w:rPr>
      </w:pPr>
      <w:r w:rsidRPr="00162EEF">
        <w:rPr>
          <w:rFonts w:cstheme="minorHAnsi"/>
          <w:b/>
          <w:bCs/>
          <w:sz w:val="24"/>
          <w:szCs w:val="24"/>
        </w:rPr>
        <w:t xml:space="preserve">Applicants are eligible for </w:t>
      </w:r>
      <w:r w:rsidR="794DD363" w:rsidRPr="00162EEF">
        <w:rPr>
          <w:rFonts w:cstheme="minorHAnsi"/>
          <w:b/>
          <w:bCs/>
          <w:sz w:val="24"/>
          <w:szCs w:val="24"/>
        </w:rPr>
        <w:t xml:space="preserve">either </w:t>
      </w:r>
      <w:r w:rsidRPr="00162EEF">
        <w:rPr>
          <w:rFonts w:cstheme="minorHAnsi"/>
          <w:b/>
          <w:bCs/>
          <w:sz w:val="24"/>
          <w:szCs w:val="24"/>
        </w:rPr>
        <w:t>Option B or C</w:t>
      </w:r>
      <w:r w:rsidR="63214A64" w:rsidRPr="00162EEF">
        <w:rPr>
          <w:rFonts w:cstheme="minorHAnsi"/>
          <w:b/>
          <w:bCs/>
          <w:sz w:val="24"/>
          <w:szCs w:val="24"/>
        </w:rPr>
        <w:t>:</w:t>
      </w:r>
      <w:r w:rsidRPr="00162EEF">
        <w:rPr>
          <w:rFonts w:cstheme="minorHAnsi"/>
          <w:b/>
          <w:bCs/>
          <w:sz w:val="24"/>
          <w:szCs w:val="24"/>
        </w:rPr>
        <w:t xml:space="preserve"> please do not provide answers to both sets of questions</w:t>
      </w:r>
      <w:r w:rsidR="63BF3E2C" w:rsidRPr="00162EEF">
        <w:rPr>
          <w:rFonts w:cstheme="minorHAnsi"/>
          <w:b/>
          <w:bCs/>
          <w:sz w:val="24"/>
          <w:szCs w:val="24"/>
        </w:rPr>
        <w:t>.</w:t>
      </w:r>
    </w:p>
    <w:p w14:paraId="040F2C94" w14:textId="06D9DDBD" w:rsidR="00CD6B43" w:rsidRPr="00CD6B43" w:rsidRDefault="00CD6B43" w:rsidP="00CD6B43">
      <w:pPr>
        <w:rPr>
          <w:rFonts w:cstheme="minorHAnsi"/>
          <w:i/>
          <w:iCs/>
          <w:color w:val="000000" w:themeColor="text1"/>
          <w:sz w:val="24"/>
          <w:szCs w:val="24"/>
        </w:rPr>
      </w:pPr>
      <w:r w:rsidRPr="00CD6B43">
        <w:rPr>
          <w:rFonts w:cstheme="minorHAnsi"/>
          <w:i/>
          <w:iCs/>
          <w:color w:val="000000" w:themeColor="text1"/>
          <w:sz w:val="24"/>
          <w:szCs w:val="24"/>
        </w:rPr>
        <w:t>Please limit each response to a maximum of 500 words.</w:t>
      </w:r>
    </w:p>
    <w:p w14:paraId="43C73907" w14:textId="4EB8C915" w:rsidR="00FF1C4D" w:rsidRPr="00162EEF" w:rsidRDefault="00FF1C4D" w:rsidP="00A17516">
      <w:pPr>
        <w:jc w:val="both"/>
        <w:rPr>
          <w:rFonts w:cstheme="minorHAnsi"/>
          <w:b/>
          <w:bCs/>
          <w:sz w:val="24"/>
          <w:szCs w:val="24"/>
        </w:rPr>
      </w:pPr>
      <w:r w:rsidRPr="00162EEF">
        <w:rPr>
          <w:rFonts w:cstheme="minorHAnsi"/>
          <w:b/>
          <w:bCs/>
          <w:sz w:val="24"/>
          <w:szCs w:val="24"/>
        </w:rPr>
        <w:t>Questions for Option B</w:t>
      </w:r>
      <w:r w:rsidR="006E61FF" w:rsidRPr="00162EEF">
        <w:rPr>
          <w:rFonts w:cstheme="minorHAnsi"/>
          <w:b/>
          <w:bCs/>
          <w:sz w:val="24"/>
          <w:szCs w:val="24"/>
        </w:rPr>
        <w:t xml:space="preserve"> (narrative responses)</w:t>
      </w:r>
    </w:p>
    <w:p w14:paraId="3B25202E" w14:textId="4AEEF854" w:rsidR="00B65A40" w:rsidRDefault="00262CC4" w:rsidP="684CC7D9">
      <w:pPr>
        <w:spacing w:after="0" w:line="240" w:lineRule="auto"/>
        <w:rPr>
          <w:rStyle w:val="cf01"/>
          <w:rFonts w:asciiTheme="minorHAnsi" w:hAnsiTheme="minorHAnsi" w:cstheme="minorHAnsi"/>
          <w:i/>
          <w:iCs/>
          <w:sz w:val="24"/>
          <w:szCs w:val="24"/>
        </w:rPr>
      </w:pPr>
      <w:r w:rsidRPr="00162EEF">
        <w:rPr>
          <w:rStyle w:val="cf01"/>
          <w:rFonts w:asciiTheme="minorHAnsi" w:hAnsiTheme="minorHAnsi" w:cstheme="minorHAnsi"/>
          <w:i/>
          <w:iCs/>
          <w:sz w:val="24"/>
          <w:szCs w:val="24"/>
        </w:rPr>
        <w:t>Option B: Pre-planning for a proposed Early College program, intending to apply for Designation in Fall 2024</w:t>
      </w:r>
      <w:r w:rsidR="00EF08DE">
        <w:rPr>
          <w:rStyle w:val="cf01"/>
          <w:rFonts w:asciiTheme="minorHAnsi" w:hAnsiTheme="minorHAnsi" w:cstheme="minorHAnsi"/>
          <w:i/>
          <w:iCs/>
          <w:sz w:val="24"/>
          <w:szCs w:val="24"/>
        </w:rPr>
        <w:t>.</w:t>
      </w:r>
    </w:p>
    <w:p w14:paraId="04FE793E" w14:textId="77777777" w:rsidR="00EF08DE" w:rsidRPr="00162EEF" w:rsidRDefault="00EF08DE" w:rsidP="684CC7D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4E97ED3" w14:textId="4C1A5353" w:rsidR="00B65A40" w:rsidRPr="00162EEF" w:rsidRDefault="00883B75" w:rsidP="684CC7D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162EEF">
        <w:rPr>
          <w:rFonts w:cstheme="minorHAnsi"/>
          <w:color w:val="000000" w:themeColor="text1"/>
          <w:sz w:val="24"/>
          <w:szCs w:val="24"/>
        </w:rPr>
        <w:t xml:space="preserve">Please describe partners’ need for funding to </w:t>
      </w:r>
      <w:r w:rsidR="00514E23" w:rsidRPr="00162EEF">
        <w:rPr>
          <w:rFonts w:cstheme="minorHAnsi"/>
          <w:color w:val="000000" w:themeColor="text1"/>
          <w:sz w:val="24"/>
          <w:szCs w:val="24"/>
        </w:rPr>
        <w:t>develop an</w:t>
      </w:r>
      <w:r w:rsidRPr="00162EEF">
        <w:rPr>
          <w:rFonts w:cstheme="minorHAnsi"/>
          <w:color w:val="000000" w:themeColor="text1"/>
          <w:sz w:val="24"/>
          <w:szCs w:val="24"/>
        </w:rPr>
        <w:t xml:space="preserve"> Early College program.</w:t>
      </w:r>
      <w:r w:rsidR="5F88A7AB" w:rsidRPr="00162EEF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E4BA984" w14:textId="0730EBFC" w:rsidR="00B65A40" w:rsidRPr="00162EEF" w:rsidRDefault="00B65A40" w:rsidP="684CC7D9">
      <w:pPr>
        <w:spacing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68F39C5E" w14:textId="3257C5E1" w:rsidR="00B65A40" w:rsidRPr="00162EEF" w:rsidRDefault="68876638" w:rsidP="684CC7D9">
      <w:pPr>
        <w:pStyle w:val="ListParagraph"/>
        <w:numPr>
          <w:ilvl w:val="0"/>
          <w:numId w:val="2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162EEF">
        <w:rPr>
          <w:rFonts w:cstheme="minorHAnsi"/>
          <w:color w:val="000000" w:themeColor="text1"/>
          <w:sz w:val="24"/>
          <w:szCs w:val="24"/>
        </w:rPr>
        <w:t xml:space="preserve">Describe how the </w:t>
      </w:r>
      <w:r w:rsidR="00883B75" w:rsidRPr="00162EEF">
        <w:rPr>
          <w:rFonts w:cstheme="minorHAnsi"/>
          <w:color w:val="000000" w:themeColor="text1"/>
          <w:sz w:val="24"/>
          <w:szCs w:val="24"/>
        </w:rPr>
        <w:t>partnership plan</w:t>
      </w:r>
      <w:r w:rsidR="0B24E49E" w:rsidRPr="00162EEF">
        <w:rPr>
          <w:rFonts w:cstheme="minorHAnsi"/>
          <w:color w:val="000000" w:themeColor="text1"/>
          <w:sz w:val="24"/>
          <w:szCs w:val="24"/>
        </w:rPr>
        <w:t>s</w:t>
      </w:r>
      <w:r w:rsidR="00883B75" w:rsidRPr="00162EEF">
        <w:rPr>
          <w:rFonts w:cstheme="minorHAnsi"/>
          <w:color w:val="000000" w:themeColor="text1"/>
          <w:sz w:val="24"/>
          <w:szCs w:val="24"/>
        </w:rPr>
        <w:t xml:space="preserve"> to use </w:t>
      </w:r>
      <w:r w:rsidR="5BFCAF2C" w:rsidRPr="00162EEF">
        <w:rPr>
          <w:rFonts w:cstheme="minorHAnsi"/>
          <w:color w:val="000000" w:themeColor="text1"/>
          <w:sz w:val="24"/>
          <w:szCs w:val="24"/>
        </w:rPr>
        <w:t>the</w:t>
      </w:r>
      <w:r w:rsidR="00883B75" w:rsidRPr="00162EEF">
        <w:rPr>
          <w:rFonts w:cstheme="minorHAnsi"/>
          <w:color w:val="000000" w:themeColor="text1"/>
          <w:sz w:val="24"/>
          <w:szCs w:val="24"/>
        </w:rPr>
        <w:t xml:space="preserve"> funds </w:t>
      </w:r>
      <w:r w:rsidR="24D408CA" w:rsidRPr="00162EEF">
        <w:rPr>
          <w:rFonts w:cstheme="minorHAnsi"/>
          <w:color w:val="000000" w:themeColor="text1"/>
          <w:sz w:val="24"/>
          <w:szCs w:val="24"/>
        </w:rPr>
        <w:t>to</w:t>
      </w:r>
      <w:r w:rsidR="00883B75" w:rsidRPr="00162EEF">
        <w:rPr>
          <w:rFonts w:cstheme="minorHAnsi"/>
          <w:color w:val="000000" w:themeColor="text1"/>
          <w:sz w:val="24"/>
          <w:szCs w:val="24"/>
        </w:rPr>
        <w:t xml:space="preserve"> develop</w:t>
      </w:r>
      <w:r w:rsidR="295F083B" w:rsidRPr="00162EEF">
        <w:rPr>
          <w:rFonts w:cstheme="minorHAnsi"/>
          <w:color w:val="000000" w:themeColor="text1"/>
          <w:sz w:val="24"/>
          <w:szCs w:val="24"/>
        </w:rPr>
        <w:t xml:space="preserve"> an Early College program </w:t>
      </w:r>
      <w:r w:rsidR="554DE55A" w:rsidRPr="00162EEF">
        <w:rPr>
          <w:rFonts w:cstheme="minorHAnsi"/>
          <w:color w:val="000000" w:themeColor="text1"/>
          <w:sz w:val="24"/>
          <w:szCs w:val="24"/>
        </w:rPr>
        <w:t xml:space="preserve">that would be ready to </w:t>
      </w:r>
      <w:r w:rsidR="00F94A64" w:rsidRPr="00162EEF">
        <w:rPr>
          <w:rFonts w:cstheme="minorHAnsi"/>
          <w:color w:val="000000" w:themeColor="text1"/>
          <w:sz w:val="24"/>
          <w:szCs w:val="24"/>
        </w:rPr>
        <w:t>apply</w:t>
      </w:r>
      <w:r w:rsidR="554DE55A" w:rsidRPr="00162EEF">
        <w:rPr>
          <w:rFonts w:cstheme="minorHAnsi"/>
          <w:color w:val="000000" w:themeColor="text1"/>
          <w:sz w:val="24"/>
          <w:szCs w:val="24"/>
        </w:rPr>
        <w:t xml:space="preserve"> </w:t>
      </w:r>
      <w:r w:rsidR="00883B75" w:rsidRPr="00162EEF">
        <w:rPr>
          <w:rFonts w:cstheme="minorHAnsi"/>
          <w:color w:val="000000" w:themeColor="text1"/>
          <w:sz w:val="24"/>
          <w:szCs w:val="24"/>
        </w:rPr>
        <w:t xml:space="preserve">for </w:t>
      </w:r>
      <w:r w:rsidR="554DE55A" w:rsidRPr="00162EEF">
        <w:rPr>
          <w:rFonts w:cstheme="minorHAnsi"/>
          <w:color w:val="000000" w:themeColor="text1"/>
          <w:sz w:val="24"/>
          <w:szCs w:val="24"/>
        </w:rPr>
        <w:t>Designation in Fall 2024.</w:t>
      </w:r>
      <w:r w:rsidR="00EC3662" w:rsidRPr="00162EEF">
        <w:rPr>
          <w:rFonts w:cstheme="minorHAnsi"/>
          <w:color w:val="000000" w:themeColor="text1"/>
          <w:sz w:val="24"/>
          <w:szCs w:val="24"/>
        </w:rPr>
        <w:t xml:space="preserve"> </w:t>
      </w:r>
      <w:r w:rsidR="00883B75" w:rsidRPr="00162EEF">
        <w:rPr>
          <w:rFonts w:cstheme="minorHAnsi"/>
          <w:color w:val="000000" w:themeColor="text1"/>
          <w:sz w:val="24"/>
          <w:szCs w:val="24"/>
        </w:rPr>
        <w:t xml:space="preserve">In your narrative, please confirm </w:t>
      </w:r>
      <w:r w:rsidR="00EC3662" w:rsidRPr="00162EEF">
        <w:rPr>
          <w:rFonts w:cstheme="minorHAnsi"/>
          <w:color w:val="000000" w:themeColor="text1"/>
          <w:sz w:val="24"/>
          <w:szCs w:val="24"/>
        </w:rPr>
        <w:t xml:space="preserve">how </w:t>
      </w:r>
      <w:r w:rsidR="00883B75" w:rsidRPr="00162EEF">
        <w:rPr>
          <w:rFonts w:cstheme="minorHAnsi"/>
          <w:color w:val="000000" w:themeColor="text1"/>
          <w:sz w:val="24"/>
          <w:szCs w:val="24"/>
        </w:rPr>
        <w:t xml:space="preserve">the K-12 </w:t>
      </w:r>
      <w:r w:rsidR="57C77E2F" w:rsidRPr="00162EEF">
        <w:rPr>
          <w:rFonts w:cstheme="minorHAnsi"/>
          <w:color w:val="000000" w:themeColor="text1"/>
          <w:sz w:val="24"/>
          <w:szCs w:val="24"/>
        </w:rPr>
        <w:t xml:space="preserve">partner </w:t>
      </w:r>
      <w:r w:rsidR="00883B75" w:rsidRPr="00162EEF">
        <w:rPr>
          <w:rFonts w:cstheme="minorHAnsi"/>
          <w:color w:val="000000" w:themeColor="text1"/>
          <w:sz w:val="24"/>
          <w:szCs w:val="24"/>
        </w:rPr>
        <w:t>and institution of higher education (IHE) partner(s) w</w:t>
      </w:r>
      <w:r w:rsidR="22C7E135" w:rsidRPr="00162EEF">
        <w:rPr>
          <w:rFonts w:cstheme="minorHAnsi"/>
          <w:color w:val="000000" w:themeColor="text1"/>
          <w:sz w:val="24"/>
          <w:szCs w:val="24"/>
        </w:rPr>
        <w:t>ould</w:t>
      </w:r>
      <w:r w:rsidR="00883B75" w:rsidRPr="00162EEF">
        <w:rPr>
          <w:rFonts w:cstheme="minorHAnsi"/>
          <w:color w:val="000000" w:themeColor="text1"/>
          <w:sz w:val="24"/>
          <w:szCs w:val="24"/>
        </w:rPr>
        <w:t xml:space="preserve"> use the funds to jointly </w:t>
      </w:r>
      <w:r w:rsidR="4B780C81" w:rsidRPr="00162EEF">
        <w:rPr>
          <w:rFonts w:cstheme="minorHAnsi"/>
          <w:color w:val="000000" w:themeColor="text1"/>
          <w:sz w:val="24"/>
          <w:szCs w:val="24"/>
        </w:rPr>
        <w:t>plan all</w:t>
      </w:r>
      <w:r w:rsidR="00E67A3E" w:rsidRPr="00162EEF">
        <w:rPr>
          <w:rFonts w:cstheme="minorHAnsi"/>
          <w:color w:val="000000" w:themeColor="text1"/>
          <w:sz w:val="24"/>
          <w:szCs w:val="24"/>
        </w:rPr>
        <w:t xml:space="preserve"> aspects of </w:t>
      </w:r>
      <w:r w:rsidR="3A9E9CB5" w:rsidRPr="00162EEF">
        <w:rPr>
          <w:rFonts w:cstheme="minorHAnsi"/>
          <w:color w:val="000000" w:themeColor="text1"/>
          <w:sz w:val="24"/>
          <w:szCs w:val="24"/>
        </w:rPr>
        <w:t>the</w:t>
      </w:r>
      <w:r w:rsidR="00E67A3E" w:rsidRPr="00162EEF">
        <w:rPr>
          <w:rFonts w:cstheme="minorHAnsi"/>
          <w:color w:val="000000" w:themeColor="text1"/>
          <w:sz w:val="24"/>
          <w:szCs w:val="24"/>
        </w:rPr>
        <w:t xml:space="preserve"> Early College program. </w:t>
      </w:r>
    </w:p>
    <w:p w14:paraId="32E3CB94" w14:textId="47B193F8" w:rsidR="00B65A40" w:rsidRPr="00162EEF" w:rsidRDefault="00B65A40" w:rsidP="684CC7D9">
      <w:pPr>
        <w:spacing w:after="0" w:line="240" w:lineRule="auto"/>
        <w:rPr>
          <w:rStyle w:val="eop"/>
          <w:rFonts w:cstheme="minorHAnsi"/>
          <w:sz w:val="24"/>
          <w:szCs w:val="24"/>
        </w:rPr>
      </w:pPr>
    </w:p>
    <w:p w14:paraId="72D4A637" w14:textId="09CCCA46" w:rsidR="0071531A" w:rsidRDefault="00E67A3E" w:rsidP="00CD6B43">
      <w:pPr>
        <w:pStyle w:val="ListParagraph"/>
        <w:numPr>
          <w:ilvl w:val="0"/>
          <w:numId w:val="2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162EEF">
        <w:rPr>
          <w:rFonts w:cstheme="minorHAnsi"/>
          <w:color w:val="000000" w:themeColor="text1"/>
          <w:sz w:val="24"/>
          <w:szCs w:val="24"/>
        </w:rPr>
        <w:t xml:space="preserve"> </w:t>
      </w:r>
      <w:r w:rsidR="00851312" w:rsidRPr="00162EEF">
        <w:rPr>
          <w:rStyle w:val="normaltextrun"/>
          <w:rFonts w:cstheme="minorHAnsi"/>
          <w:sz w:val="24"/>
          <w:szCs w:val="24"/>
        </w:rPr>
        <w:t xml:space="preserve">If awarded a partial amount, will the </w:t>
      </w:r>
      <w:r w:rsidR="116E4318" w:rsidRPr="00162EEF">
        <w:rPr>
          <w:rStyle w:val="normaltextrun"/>
          <w:rFonts w:cstheme="minorHAnsi"/>
          <w:sz w:val="24"/>
          <w:szCs w:val="24"/>
        </w:rPr>
        <w:t>partnership still</w:t>
      </w:r>
      <w:r w:rsidR="00851312" w:rsidRPr="00162EEF">
        <w:rPr>
          <w:rStyle w:val="normaltextrun"/>
          <w:rFonts w:cstheme="minorHAnsi"/>
          <w:sz w:val="24"/>
          <w:szCs w:val="24"/>
        </w:rPr>
        <w:t xml:space="preserve"> accept the funds and be able to launch planning? </w:t>
      </w:r>
      <w:r w:rsidR="00851312" w:rsidRPr="00162EEF">
        <w:rPr>
          <w:rStyle w:val="eop"/>
          <w:rFonts w:cstheme="minorHAnsi"/>
          <w:sz w:val="24"/>
          <w:szCs w:val="24"/>
        </w:rPr>
        <w:t> </w:t>
      </w:r>
      <w:r w:rsidR="5B073F6F" w:rsidRPr="00162EEF">
        <w:rPr>
          <w:rStyle w:val="eop"/>
          <w:rFonts w:cstheme="minorHAnsi"/>
          <w:sz w:val="24"/>
          <w:szCs w:val="24"/>
        </w:rPr>
        <w:t xml:space="preserve">If so, please confirm. </w:t>
      </w:r>
    </w:p>
    <w:p w14:paraId="2B38D81B" w14:textId="77777777" w:rsidR="00CD6B43" w:rsidRPr="00CD6B43" w:rsidRDefault="00CD6B43" w:rsidP="00CD6B43">
      <w:pPr>
        <w:pStyle w:val="ListParagraph"/>
        <w:rPr>
          <w:rFonts w:cstheme="minorHAnsi"/>
          <w:sz w:val="24"/>
          <w:szCs w:val="24"/>
        </w:rPr>
      </w:pPr>
    </w:p>
    <w:p w14:paraId="7BBA0AAF" w14:textId="77777777" w:rsidR="00CD6B43" w:rsidRPr="00CD6B43" w:rsidRDefault="00CD6B43" w:rsidP="00CD6B43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C97443B" w14:textId="21819914" w:rsidR="009B26B0" w:rsidRPr="00162EEF" w:rsidRDefault="009B26B0" w:rsidP="00A17516">
      <w:pPr>
        <w:jc w:val="both"/>
        <w:rPr>
          <w:rFonts w:cstheme="minorHAnsi"/>
          <w:b/>
          <w:sz w:val="24"/>
          <w:szCs w:val="24"/>
        </w:rPr>
      </w:pPr>
      <w:r w:rsidRPr="00162EEF">
        <w:rPr>
          <w:rFonts w:cstheme="minorHAnsi"/>
          <w:b/>
          <w:sz w:val="24"/>
          <w:szCs w:val="24"/>
        </w:rPr>
        <w:t>Questions for Option C</w:t>
      </w:r>
      <w:r w:rsidR="006E61FF" w:rsidRPr="00162EEF">
        <w:rPr>
          <w:rFonts w:cstheme="minorHAnsi"/>
          <w:b/>
          <w:sz w:val="24"/>
          <w:szCs w:val="24"/>
        </w:rPr>
        <w:t xml:space="preserve"> (narrative responses</w:t>
      </w:r>
      <w:r w:rsidR="006F36AF" w:rsidRPr="00162EEF">
        <w:rPr>
          <w:rFonts w:cstheme="minorHAnsi"/>
          <w:b/>
          <w:sz w:val="24"/>
          <w:szCs w:val="24"/>
        </w:rPr>
        <w:t xml:space="preserve"> for both C.1 and C.2</w:t>
      </w:r>
      <w:r w:rsidR="006E61FF" w:rsidRPr="00162EEF">
        <w:rPr>
          <w:rFonts w:cstheme="minorHAnsi"/>
          <w:b/>
          <w:sz w:val="24"/>
          <w:szCs w:val="24"/>
        </w:rPr>
        <w:t>)</w:t>
      </w:r>
    </w:p>
    <w:p w14:paraId="5A02B8B9" w14:textId="41D7BE29" w:rsidR="0004713B" w:rsidRPr="00162EEF" w:rsidRDefault="00A17516" w:rsidP="684CC7D9">
      <w:pPr>
        <w:spacing w:after="0"/>
        <w:jc w:val="both"/>
        <w:textAlignment w:val="baseline"/>
        <w:rPr>
          <w:rFonts w:cstheme="minorHAnsi"/>
        </w:rPr>
      </w:pPr>
      <w:r w:rsidRPr="00162EEF">
        <w:rPr>
          <w:rFonts w:cstheme="minorHAnsi"/>
          <w:b/>
          <w:bCs/>
          <w:i/>
          <w:iCs/>
          <w:sz w:val="24"/>
          <w:szCs w:val="24"/>
        </w:rPr>
        <w:t>Option C</w:t>
      </w:r>
      <w:r w:rsidR="4999392D" w:rsidRPr="00162EEF">
        <w:rPr>
          <w:rFonts w:cstheme="minorHAnsi"/>
          <w:b/>
          <w:bCs/>
          <w:i/>
          <w:iCs/>
          <w:sz w:val="24"/>
          <w:szCs w:val="24"/>
        </w:rPr>
        <w:t>:</w:t>
      </w:r>
      <w:r w:rsidRPr="00162EEF">
        <w:rPr>
          <w:rFonts w:cstheme="minorHAnsi"/>
          <w:i/>
          <w:iCs/>
          <w:sz w:val="24"/>
          <w:szCs w:val="24"/>
        </w:rPr>
        <w:t xml:space="preserve"> </w:t>
      </w:r>
      <w:r w:rsidR="0071531A" w:rsidRPr="00162EEF">
        <w:rPr>
          <w:rFonts w:cstheme="minorHAnsi"/>
          <w:i/>
          <w:iCs/>
          <w:sz w:val="24"/>
          <w:szCs w:val="24"/>
        </w:rPr>
        <w:t>Pre</w:t>
      </w:r>
      <w:r w:rsidR="005A7C5F" w:rsidRPr="00162EEF">
        <w:rPr>
          <w:rFonts w:cstheme="minorHAnsi"/>
          <w:i/>
          <w:iCs/>
          <w:sz w:val="24"/>
          <w:szCs w:val="24"/>
        </w:rPr>
        <w:t>-</w:t>
      </w:r>
      <w:r w:rsidRPr="00162EEF">
        <w:rPr>
          <w:rFonts w:cstheme="minorHAnsi"/>
          <w:i/>
          <w:iCs/>
          <w:sz w:val="24"/>
          <w:szCs w:val="24"/>
        </w:rPr>
        <w:t>Planning for a Full School</w:t>
      </w:r>
      <w:r w:rsidR="1285B446" w:rsidRPr="00162EEF">
        <w:rPr>
          <w:rFonts w:cstheme="minorHAnsi"/>
          <w:i/>
          <w:iCs/>
          <w:sz w:val="24"/>
          <w:szCs w:val="24"/>
        </w:rPr>
        <w:t xml:space="preserve"> or</w:t>
      </w:r>
      <w:r w:rsidRPr="00162EEF">
        <w:rPr>
          <w:rFonts w:cstheme="minorHAnsi"/>
          <w:i/>
          <w:iCs/>
          <w:sz w:val="24"/>
          <w:szCs w:val="24"/>
        </w:rPr>
        <w:t xml:space="preserve"> “Wall to Wall” Early College Program to</w:t>
      </w:r>
      <w:r w:rsidR="000F1B30" w:rsidRPr="00162EEF">
        <w:rPr>
          <w:rFonts w:cstheme="minorHAnsi"/>
          <w:i/>
          <w:iCs/>
          <w:sz w:val="24"/>
          <w:szCs w:val="24"/>
        </w:rPr>
        <w:t xml:space="preserve"> apply for Designation in </w:t>
      </w:r>
      <w:r w:rsidRPr="00162EEF">
        <w:rPr>
          <w:rFonts w:cstheme="minorHAnsi"/>
          <w:i/>
          <w:iCs/>
          <w:sz w:val="24"/>
          <w:szCs w:val="24"/>
        </w:rPr>
        <w:t xml:space="preserve">Fall </w:t>
      </w:r>
      <w:r w:rsidR="00B63958" w:rsidRPr="00162EEF">
        <w:rPr>
          <w:rFonts w:cstheme="minorHAnsi"/>
          <w:i/>
          <w:iCs/>
          <w:sz w:val="24"/>
          <w:szCs w:val="24"/>
        </w:rPr>
        <w:t>202</w:t>
      </w:r>
      <w:r w:rsidR="000F1B30" w:rsidRPr="00162EEF">
        <w:rPr>
          <w:rFonts w:cstheme="minorHAnsi"/>
          <w:i/>
          <w:iCs/>
          <w:sz w:val="24"/>
          <w:szCs w:val="24"/>
        </w:rPr>
        <w:t>4</w:t>
      </w:r>
      <w:r w:rsidR="00B63958" w:rsidRPr="00162EEF">
        <w:rPr>
          <w:rFonts w:cstheme="minorHAnsi"/>
          <w:i/>
          <w:iCs/>
          <w:sz w:val="24"/>
          <w:szCs w:val="24"/>
        </w:rPr>
        <w:t>.</w:t>
      </w:r>
      <w:r w:rsidR="0004713B" w:rsidRPr="00162EEF">
        <w:rPr>
          <w:rStyle w:val="eop"/>
          <w:rFonts w:cstheme="minorHAnsi"/>
        </w:rPr>
        <w:t> </w:t>
      </w:r>
    </w:p>
    <w:p w14:paraId="28BF575A" w14:textId="77777777" w:rsidR="00F92B3A" w:rsidRPr="00162EEF" w:rsidRDefault="00F92B3A" w:rsidP="684CC7D9">
      <w:pPr>
        <w:spacing w:after="0"/>
        <w:jc w:val="both"/>
        <w:textAlignment w:val="baseline"/>
        <w:rPr>
          <w:rStyle w:val="eop"/>
          <w:rFonts w:cstheme="minorHAnsi"/>
          <w:i/>
          <w:iCs/>
          <w:sz w:val="24"/>
          <w:szCs w:val="24"/>
        </w:rPr>
      </w:pPr>
    </w:p>
    <w:p w14:paraId="03CAEA87" w14:textId="77777777" w:rsidR="00F92B3A" w:rsidRPr="00162EEF" w:rsidRDefault="5DE819FB" w:rsidP="684CC7D9">
      <w:pPr>
        <w:spacing w:after="0"/>
        <w:jc w:val="both"/>
        <w:textAlignment w:val="baseline"/>
        <w:rPr>
          <w:rStyle w:val="eop"/>
          <w:rFonts w:cstheme="minorHAnsi"/>
          <w:i/>
          <w:iCs/>
          <w:sz w:val="24"/>
          <w:szCs w:val="24"/>
        </w:rPr>
      </w:pPr>
      <w:r w:rsidRPr="00162EEF">
        <w:rPr>
          <w:rStyle w:val="eop"/>
          <w:rFonts w:cstheme="minorHAnsi"/>
          <w:b/>
          <w:bCs/>
          <w:i/>
          <w:iCs/>
          <w:sz w:val="24"/>
          <w:szCs w:val="24"/>
        </w:rPr>
        <w:t>Option C.1</w:t>
      </w:r>
      <w:r w:rsidRPr="00162EEF">
        <w:rPr>
          <w:rStyle w:val="eop"/>
          <w:rFonts w:cstheme="minorHAnsi"/>
          <w:i/>
          <w:iCs/>
          <w:sz w:val="24"/>
          <w:szCs w:val="24"/>
        </w:rPr>
        <w:t xml:space="preserve"> is </w:t>
      </w:r>
      <w:r w:rsidR="6BC7C0E7" w:rsidRPr="00162EEF">
        <w:rPr>
          <w:rStyle w:val="eop"/>
          <w:rFonts w:cstheme="minorHAnsi"/>
          <w:i/>
          <w:iCs/>
          <w:sz w:val="24"/>
          <w:szCs w:val="24"/>
        </w:rPr>
        <w:t xml:space="preserve">to support planning </w:t>
      </w:r>
      <w:r w:rsidRPr="00162EEF">
        <w:rPr>
          <w:rStyle w:val="eop"/>
          <w:rFonts w:cstheme="minorHAnsi"/>
          <w:i/>
          <w:iCs/>
          <w:sz w:val="24"/>
          <w:szCs w:val="24"/>
        </w:rPr>
        <w:t xml:space="preserve">for partners </w:t>
      </w:r>
      <w:r w:rsidR="0DAA0581" w:rsidRPr="00162EEF">
        <w:rPr>
          <w:rStyle w:val="eop"/>
          <w:rFonts w:cstheme="minorHAnsi"/>
          <w:i/>
          <w:iCs/>
          <w:sz w:val="24"/>
          <w:szCs w:val="24"/>
        </w:rPr>
        <w:t>seeking</w:t>
      </w:r>
      <w:r w:rsidRPr="00162EEF">
        <w:rPr>
          <w:rStyle w:val="eop"/>
          <w:rFonts w:cstheme="minorHAnsi"/>
          <w:i/>
          <w:iCs/>
          <w:sz w:val="24"/>
          <w:szCs w:val="24"/>
        </w:rPr>
        <w:t xml:space="preserve"> to </w:t>
      </w:r>
      <w:r w:rsidR="7C910642" w:rsidRPr="00162EEF">
        <w:rPr>
          <w:rStyle w:val="eop"/>
          <w:rFonts w:cstheme="minorHAnsi"/>
          <w:i/>
          <w:iCs/>
          <w:sz w:val="24"/>
          <w:szCs w:val="24"/>
        </w:rPr>
        <w:t>develop and launch</w:t>
      </w:r>
      <w:r w:rsidRPr="00162EEF">
        <w:rPr>
          <w:rStyle w:val="eop"/>
          <w:rFonts w:cstheme="minorHAnsi"/>
          <w:i/>
          <w:iCs/>
          <w:sz w:val="24"/>
          <w:szCs w:val="24"/>
        </w:rPr>
        <w:t xml:space="preserve"> a Full School Early College model on a high school site. </w:t>
      </w:r>
    </w:p>
    <w:p w14:paraId="384292B4" w14:textId="77777777" w:rsidR="00F92B3A" w:rsidRPr="00162EEF" w:rsidRDefault="00F92B3A" w:rsidP="684CC7D9">
      <w:pPr>
        <w:spacing w:after="0"/>
        <w:jc w:val="both"/>
        <w:textAlignment w:val="baseline"/>
        <w:rPr>
          <w:rStyle w:val="eop"/>
          <w:rFonts w:cstheme="minorHAnsi"/>
          <w:i/>
          <w:iCs/>
          <w:sz w:val="24"/>
          <w:szCs w:val="24"/>
        </w:rPr>
      </w:pPr>
    </w:p>
    <w:p w14:paraId="6300212E" w14:textId="1A93EEF3" w:rsidR="0004713B" w:rsidRPr="00162EEF" w:rsidRDefault="5DE819FB" w:rsidP="684CC7D9">
      <w:pPr>
        <w:spacing w:after="0"/>
        <w:jc w:val="both"/>
        <w:textAlignment w:val="baseline"/>
        <w:rPr>
          <w:rStyle w:val="eop"/>
          <w:rFonts w:eastAsiaTheme="minorEastAsia" w:cstheme="minorHAnsi"/>
          <w:i/>
          <w:iCs/>
          <w:sz w:val="24"/>
          <w:szCs w:val="24"/>
        </w:rPr>
      </w:pPr>
      <w:r w:rsidRPr="00162EEF">
        <w:rPr>
          <w:rStyle w:val="eop"/>
          <w:rFonts w:cstheme="minorHAnsi"/>
          <w:b/>
          <w:bCs/>
          <w:i/>
          <w:iCs/>
          <w:sz w:val="24"/>
          <w:szCs w:val="24"/>
        </w:rPr>
        <w:t>Option C.2</w:t>
      </w:r>
      <w:r w:rsidRPr="00162EEF">
        <w:rPr>
          <w:rStyle w:val="eop"/>
          <w:rFonts w:cstheme="minorHAnsi"/>
          <w:i/>
          <w:iCs/>
          <w:sz w:val="24"/>
          <w:szCs w:val="24"/>
        </w:rPr>
        <w:t xml:space="preserve"> is to support planning for partners to develop</w:t>
      </w:r>
      <w:r w:rsidR="07605F0A" w:rsidRPr="00162EEF">
        <w:rPr>
          <w:rStyle w:val="eop"/>
          <w:rFonts w:cstheme="minorHAnsi"/>
          <w:i/>
          <w:iCs/>
          <w:sz w:val="24"/>
          <w:szCs w:val="24"/>
        </w:rPr>
        <w:t xml:space="preserve"> and la</w:t>
      </w:r>
      <w:r w:rsidR="07605F0A" w:rsidRPr="00162EEF">
        <w:rPr>
          <w:rStyle w:val="eop"/>
          <w:rFonts w:eastAsiaTheme="minorEastAsia" w:cstheme="minorHAnsi"/>
          <w:i/>
          <w:iCs/>
          <w:sz w:val="24"/>
          <w:szCs w:val="24"/>
        </w:rPr>
        <w:t>unch</w:t>
      </w:r>
      <w:r w:rsidRPr="00162EEF">
        <w:rPr>
          <w:rStyle w:val="eop"/>
          <w:rFonts w:eastAsiaTheme="minorEastAsia" w:cstheme="minorHAnsi"/>
          <w:i/>
          <w:iCs/>
          <w:sz w:val="24"/>
          <w:szCs w:val="24"/>
        </w:rPr>
        <w:t xml:space="preserve"> a Full School Early College model on </w:t>
      </w:r>
      <w:proofErr w:type="gramStart"/>
      <w:r w:rsidRPr="00162EEF">
        <w:rPr>
          <w:rStyle w:val="eop"/>
          <w:rFonts w:eastAsiaTheme="minorEastAsia" w:cstheme="minorHAnsi"/>
          <w:i/>
          <w:iCs/>
          <w:sz w:val="24"/>
          <w:szCs w:val="24"/>
        </w:rPr>
        <w:t>a MA</w:t>
      </w:r>
      <w:proofErr w:type="gramEnd"/>
      <w:r w:rsidRPr="00162EEF">
        <w:rPr>
          <w:rStyle w:val="eop"/>
          <w:rFonts w:eastAsiaTheme="minorEastAsia" w:cstheme="minorHAnsi"/>
          <w:i/>
          <w:iCs/>
          <w:sz w:val="24"/>
          <w:szCs w:val="24"/>
        </w:rPr>
        <w:t xml:space="preserve"> college or university campus. </w:t>
      </w:r>
    </w:p>
    <w:p w14:paraId="235541F1" w14:textId="77777777" w:rsidR="00F92B3A" w:rsidRPr="00162EEF" w:rsidRDefault="00F92B3A" w:rsidP="684CC7D9">
      <w:pPr>
        <w:spacing w:after="0"/>
        <w:jc w:val="both"/>
        <w:textAlignment w:val="baseline"/>
        <w:rPr>
          <w:rStyle w:val="eop"/>
          <w:rFonts w:eastAsiaTheme="minorEastAsia" w:cstheme="minorHAnsi"/>
          <w:i/>
          <w:iCs/>
          <w:sz w:val="24"/>
          <w:szCs w:val="24"/>
        </w:rPr>
      </w:pPr>
    </w:p>
    <w:p w14:paraId="580E09FD" w14:textId="188BC71F" w:rsidR="00EB1290" w:rsidRPr="00162EEF" w:rsidRDefault="00FA6AF9" w:rsidP="684CC7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</w:rPr>
      </w:pPr>
      <w:r w:rsidRPr="00162EEF">
        <w:rPr>
          <w:rStyle w:val="normaltextrun"/>
          <w:rFonts w:asciiTheme="minorHAnsi" w:eastAsiaTheme="minorEastAsia" w:hAnsiTheme="minorHAnsi" w:cstheme="minorHAnsi"/>
        </w:rPr>
        <w:t xml:space="preserve">Please indicate if you are applying for </w:t>
      </w:r>
      <w:r w:rsidR="5CA23705" w:rsidRPr="00162EEF">
        <w:rPr>
          <w:rStyle w:val="normaltextrun"/>
          <w:rFonts w:asciiTheme="minorHAnsi" w:eastAsiaTheme="minorEastAsia" w:hAnsiTheme="minorHAnsi" w:cstheme="minorHAnsi"/>
        </w:rPr>
        <w:t>O</w:t>
      </w:r>
      <w:r w:rsidRPr="00162EEF">
        <w:rPr>
          <w:rStyle w:val="normaltextrun"/>
          <w:rFonts w:asciiTheme="minorHAnsi" w:eastAsiaTheme="minorEastAsia" w:hAnsiTheme="minorHAnsi" w:cstheme="minorHAnsi"/>
        </w:rPr>
        <w:t>ption C</w:t>
      </w:r>
      <w:r w:rsidR="0F93D58E" w:rsidRPr="00162EEF">
        <w:rPr>
          <w:rStyle w:val="normaltextrun"/>
          <w:rFonts w:asciiTheme="minorHAnsi" w:eastAsiaTheme="minorEastAsia" w:hAnsiTheme="minorHAnsi" w:cstheme="minorHAnsi"/>
        </w:rPr>
        <w:t>.</w:t>
      </w:r>
      <w:r w:rsidRPr="00162EEF">
        <w:rPr>
          <w:rStyle w:val="normaltextrun"/>
          <w:rFonts w:asciiTheme="minorHAnsi" w:eastAsiaTheme="minorEastAsia" w:hAnsiTheme="minorHAnsi" w:cstheme="minorHAnsi"/>
        </w:rPr>
        <w:t>1</w:t>
      </w:r>
      <w:r w:rsidR="00014D5A" w:rsidRPr="00162EEF">
        <w:rPr>
          <w:rStyle w:val="normaltextrun"/>
          <w:rFonts w:asciiTheme="minorHAnsi" w:eastAsiaTheme="minorEastAsia" w:hAnsiTheme="minorHAnsi" w:cstheme="minorHAnsi"/>
        </w:rPr>
        <w:t xml:space="preserve"> </w:t>
      </w:r>
      <w:r w:rsidR="6276622D" w:rsidRPr="00162EEF">
        <w:rPr>
          <w:rStyle w:val="normaltextrun"/>
          <w:rFonts w:asciiTheme="minorHAnsi" w:eastAsiaTheme="minorEastAsia" w:hAnsiTheme="minorHAnsi" w:cstheme="minorHAnsi"/>
        </w:rPr>
        <w:t>or C.2</w:t>
      </w:r>
      <w:r w:rsidR="00014D5A" w:rsidRPr="00162EEF">
        <w:rPr>
          <w:rStyle w:val="normaltextrun"/>
          <w:rFonts w:asciiTheme="minorHAnsi" w:eastAsiaTheme="minorEastAsia" w:hAnsiTheme="minorHAnsi" w:cstheme="minorHAnsi"/>
        </w:rPr>
        <w:t>.</w:t>
      </w:r>
    </w:p>
    <w:p w14:paraId="275AD815" w14:textId="5CA6E3FB" w:rsidR="003D4545" w:rsidRPr="00162EEF" w:rsidRDefault="2CB08EAE" w:rsidP="684CC7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</w:rPr>
      </w:pPr>
      <w:r w:rsidRPr="00162EEF">
        <w:rPr>
          <w:rStyle w:val="normaltextrun"/>
          <w:rFonts w:asciiTheme="minorHAnsi" w:eastAsiaTheme="minorEastAsia" w:hAnsiTheme="minorHAnsi" w:cstheme="minorHAnsi"/>
        </w:rPr>
        <w:t xml:space="preserve">Option C.1 </w:t>
      </w:r>
    </w:p>
    <w:p w14:paraId="0F6219C9" w14:textId="39CDA665" w:rsidR="003D4545" w:rsidRPr="00162EEF" w:rsidRDefault="2CB08EAE" w:rsidP="684CC7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</w:rPr>
      </w:pPr>
      <w:r w:rsidRPr="00162EEF">
        <w:rPr>
          <w:rStyle w:val="normaltextrun"/>
          <w:rFonts w:asciiTheme="minorHAnsi" w:eastAsiaTheme="minorEastAsia" w:hAnsiTheme="minorHAnsi" w:cstheme="minorHAnsi"/>
        </w:rPr>
        <w:t>Option C.2</w:t>
      </w:r>
    </w:p>
    <w:p w14:paraId="7529B2BA" w14:textId="0B7A152A" w:rsidR="003D4545" w:rsidRPr="00162EEF" w:rsidRDefault="003D4545" w:rsidP="684CC7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</w:rPr>
      </w:pPr>
    </w:p>
    <w:p w14:paraId="16BD81F1" w14:textId="00B935BD" w:rsidR="008D5669" w:rsidRPr="00162EEF" w:rsidRDefault="0004713B" w:rsidP="684CC7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62EEF">
        <w:rPr>
          <w:rStyle w:val="normaltextrun"/>
          <w:rFonts w:asciiTheme="minorHAnsi" w:eastAsiaTheme="minorEastAsia" w:hAnsiTheme="minorHAnsi" w:cstheme="minorHAnsi"/>
        </w:rPr>
        <w:t xml:space="preserve">What is the proposed K-12 and IHE partner’s interest in either developing either a new Early College full school or large-scale school within a school model, or transitioning an existing public high school </w:t>
      </w:r>
      <w:r w:rsidRPr="00162EEF">
        <w:rPr>
          <w:rStyle w:val="normaltextrun"/>
          <w:rFonts w:asciiTheme="minorHAnsi" w:hAnsiTheme="minorHAnsi" w:cstheme="minorHAnsi"/>
        </w:rPr>
        <w:t>into an impactful, large scale, immersive Early College program model</w:t>
      </w:r>
      <w:r w:rsidR="00E45372" w:rsidRPr="00162EEF">
        <w:rPr>
          <w:rStyle w:val="normaltextrun"/>
          <w:rFonts w:asciiTheme="minorHAnsi" w:hAnsiTheme="minorHAnsi" w:cstheme="minorHAnsi"/>
        </w:rPr>
        <w:t xml:space="preserve"> serving at least 400 students</w:t>
      </w:r>
      <w:r w:rsidRPr="00162EEF">
        <w:rPr>
          <w:rStyle w:val="normaltextrun"/>
          <w:rFonts w:asciiTheme="minorHAnsi" w:hAnsiTheme="minorHAnsi" w:cstheme="minorHAnsi"/>
        </w:rPr>
        <w:t>? Include a description of the overall vision for the</w:t>
      </w:r>
      <w:r w:rsidR="00DA3284" w:rsidRPr="00162EEF">
        <w:rPr>
          <w:rStyle w:val="normaltextrun"/>
          <w:rFonts w:asciiTheme="minorHAnsi" w:hAnsiTheme="minorHAnsi" w:cstheme="minorHAnsi"/>
        </w:rPr>
        <w:t xml:space="preserve"> new school</w:t>
      </w:r>
      <w:r w:rsidR="52E5AE05" w:rsidRPr="00162EEF">
        <w:rPr>
          <w:rStyle w:val="normaltextrun"/>
          <w:rFonts w:asciiTheme="minorHAnsi" w:hAnsiTheme="minorHAnsi" w:cstheme="minorHAnsi"/>
        </w:rPr>
        <w:t>.</w:t>
      </w:r>
      <w:r w:rsidR="00DA3284" w:rsidRPr="00162EEF">
        <w:rPr>
          <w:rStyle w:val="normaltextrun"/>
          <w:rFonts w:asciiTheme="minorHAnsi" w:hAnsiTheme="minorHAnsi" w:cstheme="minorHAnsi"/>
        </w:rPr>
        <w:t xml:space="preserve"> </w:t>
      </w:r>
    </w:p>
    <w:p w14:paraId="408309ED" w14:textId="77777777" w:rsidR="008D5669" w:rsidRPr="00162EEF" w:rsidRDefault="008D5669" w:rsidP="0050140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235ECE72" w14:textId="781995CF" w:rsidR="0080257D" w:rsidRPr="00162EEF" w:rsidRDefault="0080257D" w:rsidP="684CC7D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EEF">
        <w:rPr>
          <w:rFonts w:cstheme="minorHAnsi"/>
          <w:color w:val="000000" w:themeColor="text1"/>
          <w:sz w:val="24"/>
          <w:szCs w:val="24"/>
        </w:rPr>
        <w:t xml:space="preserve">Please provide a needs assessment for a Designated Early College program and why your partnership feels like this </w:t>
      </w:r>
      <w:r w:rsidR="001653DB" w:rsidRPr="00162EEF">
        <w:rPr>
          <w:rFonts w:cstheme="minorHAnsi"/>
          <w:color w:val="000000" w:themeColor="text1"/>
          <w:sz w:val="24"/>
          <w:szCs w:val="24"/>
        </w:rPr>
        <w:t xml:space="preserve">type of Early College program </w:t>
      </w:r>
      <w:r w:rsidRPr="00162EEF">
        <w:rPr>
          <w:rFonts w:cstheme="minorHAnsi"/>
          <w:color w:val="000000" w:themeColor="text1"/>
          <w:sz w:val="24"/>
          <w:szCs w:val="24"/>
        </w:rPr>
        <w:t>will serve students differently than traditional dual enrollment</w:t>
      </w:r>
      <w:r w:rsidR="00DA3284" w:rsidRPr="00162EEF">
        <w:rPr>
          <w:rFonts w:cstheme="minorHAnsi"/>
          <w:color w:val="000000" w:themeColor="text1"/>
          <w:sz w:val="24"/>
          <w:szCs w:val="24"/>
        </w:rPr>
        <w:t xml:space="preserve"> or a smaller Early College model.  </w:t>
      </w:r>
      <w:r w:rsidR="00A44130" w:rsidRPr="00162EEF">
        <w:rPr>
          <w:rFonts w:cstheme="minorHAnsi"/>
          <w:color w:val="000000" w:themeColor="text1"/>
          <w:sz w:val="24"/>
          <w:szCs w:val="24"/>
        </w:rPr>
        <w:t xml:space="preserve">Please include information on </w:t>
      </w:r>
      <w:r w:rsidR="001653DB" w:rsidRPr="00162EEF">
        <w:rPr>
          <w:rFonts w:cstheme="minorHAnsi"/>
          <w:color w:val="000000" w:themeColor="text1"/>
          <w:sz w:val="24"/>
          <w:szCs w:val="24"/>
        </w:rPr>
        <w:t xml:space="preserve">the </w:t>
      </w:r>
      <w:r w:rsidR="00F534ED" w:rsidRPr="00162EEF">
        <w:rPr>
          <w:rFonts w:cstheme="minorHAnsi"/>
          <w:color w:val="000000" w:themeColor="text1"/>
          <w:sz w:val="24"/>
          <w:szCs w:val="24"/>
        </w:rPr>
        <w:t>c</w:t>
      </w:r>
      <w:r w:rsidR="001653DB" w:rsidRPr="00162EEF">
        <w:rPr>
          <w:rFonts w:cstheme="minorHAnsi"/>
          <w:color w:val="000000" w:themeColor="text1"/>
          <w:sz w:val="24"/>
          <w:szCs w:val="24"/>
        </w:rPr>
        <w:t xml:space="preserve">ommitment by both partners to </w:t>
      </w:r>
      <w:r w:rsidR="23B92E80" w:rsidRPr="00162EEF">
        <w:rPr>
          <w:rFonts w:cstheme="minorHAnsi"/>
          <w:color w:val="000000" w:themeColor="text1"/>
          <w:sz w:val="24"/>
          <w:szCs w:val="24"/>
        </w:rPr>
        <w:t>develop</w:t>
      </w:r>
      <w:r w:rsidR="001653DB" w:rsidRPr="00162EEF">
        <w:rPr>
          <w:rFonts w:cstheme="minorHAnsi"/>
          <w:color w:val="000000" w:themeColor="text1"/>
          <w:sz w:val="24"/>
          <w:szCs w:val="24"/>
        </w:rPr>
        <w:t xml:space="preserve"> this type of </w:t>
      </w:r>
      <w:r w:rsidR="00E23E1A" w:rsidRPr="00162EEF">
        <w:rPr>
          <w:rFonts w:cstheme="minorHAnsi"/>
          <w:color w:val="000000" w:themeColor="text1"/>
          <w:sz w:val="24"/>
          <w:szCs w:val="24"/>
        </w:rPr>
        <w:t>large-scale</w:t>
      </w:r>
      <w:r w:rsidR="001653DB" w:rsidRPr="00162EEF">
        <w:rPr>
          <w:rFonts w:cstheme="minorHAnsi"/>
          <w:color w:val="000000" w:themeColor="text1"/>
          <w:sz w:val="24"/>
          <w:szCs w:val="24"/>
        </w:rPr>
        <w:t xml:space="preserve"> model</w:t>
      </w:r>
      <w:r w:rsidR="0031145F" w:rsidRPr="00162EEF">
        <w:rPr>
          <w:rFonts w:cstheme="minorHAnsi"/>
          <w:color w:val="000000" w:themeColor="text1"/>
          <w:sz w:val="24"/>
          <w:szCs w:val="24"/>
        </w:rPr>
        <w:t xml:space="preserve">.  </w:t>
      </w:r>
    </w:p>
    <w:p w14:paraId="2CA77897" w14:textId="77777777" w:rsidR="0031145F" w:rsidRPr="00162EEF" w:rsidRDefault="0031145F" w:rsidP="00C33869">
      <w:pPr>
        <w:pStyle w:val="ListParagraph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A0273AC" w14:textId="040C096F" w:rsidR="00400FC0" w:rsidRPr="00162EEF" w:rsidRDefault="0004713B" w:rsidP="0004713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162EEF">
        <w:rPr>
          <w:rStyle w:val="normaltextrun"/>
          <w:rFonts w:asciiTheme="minorHAnsi" w:hAnsiTheme="minorHAnsi" w:cstheme="minorHAnsi"/>
        </w:rPr>
        <w:t xml:space="preserve">How will these funds be used to support planning of a full school impact model?  Please provide a narrative describing how, if awarded, these funds will be used by both the K-12 and IHE partners in planning for a full school Early College. Include </w:t>
      </w:r>
      <w:r w:rsidR="00E23E1A" w:rsidRPr="00162EEF">
        <w:rPr>
          <w:rStyle w:val="normaltextrun"/>
          <w:rFonts w:asciiTheme="minorHAnsi" w:hAnsiTheme="minorHAnsi" w:cstheme="minorHAnsi"/>
        </w:rPr>
        <w:t>a timeline</w:t>
      </w:r>
      <w:r w:rsidRPr="00162EEF">
        <w:rPr>
          <w:rStyle w:val="normaltextrun"/>
          <w:rFonts w:asciiTheme="minorHAnsi" w:hAnsiTheme="minorHAnsi" w:cstheme="minorHAnsi"/>
        </w:rPr>
        <w:t xml:space="preserve"> of pre-planning here.</w:t>
      </w:r>
    </w:p>
    <w:p w14:paraId="5B1C77E2" w14:textId="77777777" w:rsidR="00400FC0" w:rsidRPr="00162EEF" w:rsidRDefault="00400FC0" w:rsidP="00400FC0">
      <w:pPr>
        <w:pStyle w:val="ListParagraph"/>
        <w:rPr>
          <w:rStyle w:val="normaltextrun"/>
          <w:rFonts w:cstheme="minorHAnsi"/>
          <w:sz w:val="24"/>
          <w:szCs w:val="24"/>
        </w:rPr>
      </w:pPr>
    </w:p>
    <w:p w14:paraId="3FF12820" w14:textId="5CF6288E" w:rsidR="00400FC0" w:rsidRPr="00162EEF" w:rsidRDefault="0004713B" w:rsidP="684CC7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62EEF">
        <w:rPr>
          <w:rStyle w:val="normaltextrun"/>
          <w:rFonts w:asciiTheme="minorHAnsi" w:hAnsiTheme="minorHAnsi" w:cstheme="minorHAnsi"/>
        </w:rPr>
        <w:t>What are the intended outcomes of this pre-planning grant</w:t>
      </w:r>
      <w:r w:rsidR="59BFAEF8" w:rsidRPr="00162EEF">
        <w:rPr>
          <w:rStyle w:val="normaltextrun"/>
          <w:rFonts w:asciiTheme="minorHAnsi" w:hAnsiTheme="minorHAnsi" w:cstheme="minorHAnsi"/>
        </w:rPr>
        <w:t>? If funds are to be used for a</w:t>
      </w:r>
      <w:r w:rsidRPr="00162EEF">
        <w:rPr>
          <w:rStyle w:val="normaltextrun"/>
          <w:rFonts w:asciiTheme="minorHAnsi" w:hAnsiTheme="minorHAnsi" w:cstheme="minorHAnsi"/>
        </w:rPr>
        <w:t xml:space="preserve">ny dual enrollment </w:t>
      </w:r>
      <w:r w:rsidR="24DAF12B" w:rsidRPr="00162EEF">
        <w:rPr>
          <w:rStyle w:val="normaltextrun"/>
          <w:rFonts w:asciiTheme="minorHAnsi" w:hAnsiTheme="minorHAnsi" w:cstheme="minorHAnsi"/>
        </w:rPr>
        <w:t xml:space="preserve">coursework or </w:t>
      </w:r>
      <w:r w:rsidR="2C19B148" w:rsidRPr="00162EEF">
        <w:rPr>
          <w:rStyle w:val="normaltextrun"/>
          <w:rFonts w:asciiTheme="minorHAnsi" w:hAnsiTheme="minorHAnsi" w:cstheme="minorHAnsi"/>
        </w:rPr>
        <w:t>programming</w:t>
      </w:r>
      <w:r w:rsidR="6977A416" w:rsidRPr="00162EEF">
        <w:rPr>
          <w:rStyle w:val="normaltextrun"/>
          <w:rFonts w:asciiTheme="minorHAnsi" w:hAnsiTheme="minorHAnsi" w:cstheme="minorHAnsi"/>
        </w:rPr>
        <w:t>, please describe those intended outcomes.</w:t>
      </w:r>
      <w:r w:rsidRPr="00162EEF">
        <w:rPr>
          <w:rStyle w:val="normaltextrun"/>
          <w:rFonts w:asciiTheme="minorHAnsi" w:hAnsiTheme="minorHAnsi" w:cstheme="minorHAnsi"/>
        </w:rPr>
        <w:t xml:space="preserve"> How will the outcomes be measured? </w:t>
      </w:r>
      <w:r w:rsidRPr="00162EEF">
        <w:rPr>
          <w:rStyle w:val="eop"/>
          <w:rFonts w:asciiTheme="minorHAnsi" w:hAnsiTheme="minorHAnsi" w:cstheme="minorHAnsi"/>
        </w:rPr>
        <w:t> </w:t>
      </w:r>
    </w:p>
    <w:p w14:paraId="6C5D5CAB" w14:textId="77777777" w:rsidR="00400FC0" w:rsidRPr="00D5420C" w:rsidRDefault="00400FC0" w:rsidP="00D5420C">
      <w:pPr>
        <w:rPr>
          <w:rStyle w:val="normaltextrun"/>
          <w:rFonts w:cstheme="minorHAnsi"/>
          <w:sz w:val="24"/>
          <w:szCs w:val="24"/>
        </w:rPr>
      </w:pPr>
    </w:p>
    <w:p w14:paraId="3F982982" w14:textId="34C6D113" w:rsidR="0004713B" w:rsidRPr="00162EEF" w:rsidRDefault="0004713B" w:rsidP="684CC7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62EEF">
        <w:rPr>
          <w:rStyle w:val="normaltextrun"/>
          <w:rFonts w:asciiTheme="minorHAnsi" w:hAnsiTheme="minorHAnsi" w:cstheme="minorHAnsi"/>
        </w:rPr>
        <w:t>If awarded a partial amount, will the district still accept the funds and be able to launch planning? </w:t>
      </w:r>
      <w:r w:rsidRPr="00162EEF">
        <w:rPr>
          <w:rStyle w:val="eop"/>
          <w:rFonts w:asciiTheme="minorHAnsi" w:hAnsiTheme="minorHAnsi" w:cstheme="minorHAnsi"/>
        </w:rPr>
        <w:t> </w:t>
      </w:r>
      <w:r w:rsidR="54240A86" w:rsidRPr="00162EEF">
        <w:rPr>
          <w:rStyle w:val="eop"/>
          <w:rFonts w:asciiTheme="minorHAnsi" w:hAnsiTheme="minorHAnsi" w:cstheme="minorHAnsi"/>
        </w:rPr>
        <w:t xml:space="preserve">If so, please confirm. </w:t>
      </w:r>
    </w:p>
    <w:p w14:paraId="77274622" w14:textId="77777777" w:rsidR="003A7144" w:rsidRPr="00162EEF" w:rsidRDefault="003A7144">
      <w:pPr>
        <w:rPr>
          <w:rFonts w:cstheme="minorHAnsi"/>
          <w:sz w:val="24"/>
          <w:szCs w:val="24"/>
        </w:rPr>
      </w:pPr>
    </w:p>
    <w:sectPr w:rsidR="003A7144" w:rsidRPr="00162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DA3D" w14:textId="77777777" w:rsidR="00B969F7" w:rsidRDefault="00B969F7" w:rsidP="00D23F32">
      <w:pPr>
        <w:spacing w:after="0" w:line="240" w:lineRule="auto"/>
      </w:pPr>
      <w:r>
        <w:separator/>
      </w:r>
    </w:p>
  </w:endnote>
  <w:endnote w:type="continuationSeparator" w:id="0">
    <w:p w14:paraId="31A23C63" w14:textId="77777777" w:rsidR="00B969F7" w:rsidRDefault="00B969F7" w:rsidP="00D2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7C78" w14:textId="77777777" w:rsidR="00B969F7" w:rsidRDefault="00B969F7" w:rsidP="00D23F32">
      <w:pPr>
        <w:spacing w:after="0" w:line="240" w:lineRule="auto"/>
      </w:pPr>
      <w:r>
        <w:separator/>
      </w:r>
    </w:p>
  </w:footnote>
  <w:footnote w:type="continuationSeparator" w:id="0">
    <w:p w14:paraId="4BCE13DC" w14:textId="77777777" w:rsidR="00B969F7" w:rsidRDefault="00B969F7" w:rsidP="00D23F32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cJIyAJQ" int2:invalidationBookmarkName="" int2:hashCode="ZD4DPyxyvbq3AT" int2:id="Kmr1e3kv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7B6E"/>
    <w:multiLevelType w:val="hybridMultilevel"/>
    <w:tmpl w:val="F8C8B2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0191"/>
    <w:multiLevelType w:val="hybridMultilevel"/>
    <w:tmpl w:val="3926D62C"/>
    <w:lvl w:ilvl="0" w:tplc="80A6EF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BBA47"/>
    <w:multiLevelType w:val="hybridMultilevel"/>
    <w:tmpl w:val="FFFFFFFF"/>
    <w:lvl w:ilvl="0" w:tplc="625E07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4B44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AC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4E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2B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0A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EF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E6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AD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4E5E4"/>
    <w:multiLevelType w:val="hybridMultilevel"/>
    <w:tmpl w:val="FFFFFFFF"/>
    <w:lvl w:ilvl="0" w:tplc="9206591E">
      <w:start w:val="1"/>
      <w:numFmt w:val="decimal"/>
      <w:lvlText w:val="%1."/>
      <w:lvlJc w:val="left"/>
      <w:pPr>
        <w:ind w:left="720" w:hanging="360"/>
      </w:pPr>
    </w:lvl>
    <w:lvl w:ilvl="1" w:tplc="3A04F348">
      <w:start w:val="1"/>
      <w:numFmt w:val="lowerLetter"/>
      <w:lvlText w:val="%2."/>
      <w:lvlJc w:val="left"/>
      <w:pPr>
        <w:ind w:left="1440" w:hanging="360"/>
      </w:pPr>
    </w:lvl>
    <w:lvl w:ilvl="2" w:tplc="C3AC22A8">
      <w:start w:val="1"/>
      <w:numFmt w:val="lowerRoman"/>
      <w:lvlText w:val="%3."/>
      <w:lvlJc w:val="right"/>
      <w:pPr>
        <w:ind w:left="2160" w:hanging="180"/>
      </w:pPr>
    </w:lvl>
    <w:lvl w:ilvl="3" w:tplc="E2486554">
      <w:start w:val="1"/>
      <w:numFmt w:val="decimal"/>
      <w:lvlText w:val="%4."/>
      <w:lvlJc w:val="left"/>
      <w:pPr>
        <w:ind w:left="2880" w:hanging="360"/>
      </w:pPr>
    </w:lvl>
    <w:lvl w:ilvl="4" w:tplc="9F7868BC">
      <w:start w:val="1"/>
      <w:numFmt w:val="lowerLetter"/>
      <w:lvlText w:val="%5."/>
      <w:lvlJc w:val="left"/>
      <w:pPr>
        <w:ind w:left="3600" w:hanging="360"/>
      </w:pPr>
    </w:lvl>
    <w:lvl w:ilvl="5" w:tplc="51E4EBEC">
      <w:start w:val="1"/>
      <w:numFmt w:val="lowerRoman"/>
      <w:lvlText w:val="%6."/>
      <w:lvlJc w:val="right"/>
      <w:pPr>
        <w:ind w:left="4320" w:hanging="180"/>
      </w:pPr>
    </w:lvl>
    <w:lvl w:ilvl="6" w:tplc="41FEFF12">
      <w:start w:val="1"/>
      <w:numFmt w:val="decimal"/>
      <w:lvlText w:val="%7."/>
      <w:lvlJc w:val="left"/>
      <w:pPr>
        <w:ind w:left="5040" w:hanging="360"/>
      </w:pPr>
    </w:lvl>
    <w:lvl w:ilvl="7" w:tplc="21A8A02A">
      <w:start w:val="1"/>
      <w:numFmt w:val="lowerLetter"/>
      <w:lvlText w:val="%8."/>
      <w:lvlJc w:val="left"/>
      <w:pPr>
        <w:ind w:left="5760" w:hanging="360"/>
      </w:pPr>
    </w:lvl>
    <w:lvl w:ilvl="8" w:tplc="134E0A32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237077">
    <w:abstractNumId w:val="2"/>
  </w:num>
  <w:num w:numId="2" w16cid:durableId="1328705396">
    <w:abstractNumId w:val="3"/>
  </w:num>
  <w:num w:numId="3" w16cid:durableId="1253245885">
    <w:abstractNumId w:val="0"/>
  </w:num>
  <w:num w:numId="4" w16cid:durableId="107501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44"/>
    <w:rsid w:val="00006469"/>
    <w:rsid w:val="00014D5A"/>
    <w:rsid w:val="00031288"/>
    <w:rsid w:val="000359A1"/>
    <w:rsid w:val="0004713B"/>
    <w:rsid w:val="000509C2"/>
    <w:rsid w:val="00051275"/>
    <w:rsid w:val="000545D4"/>
    <w:rsid w:val="000817B1"/>
    <w:rsid w:val="000B05BA"/>
    <w:rsid w:val="000D1D2D"/>
    <w:rsid w:val="000F1B30"/>
    <w:rsid w:val="000F4B0A"/>
    <w:rsid w:val="00124E18"/>
    <w:rsid w:val="00154D57"/>
    <w:rsid w:val="00162EEF"/>
    <w:rsid w:val="001653DB"/>
    <w:rsid w:val="001807DD"/>
    <w:rsid w:val="00191A01"/>
    <w:rsid w:val="001A6599"/>
    <w:rsid w:val="001C2F62"/>
    <w:rsid w:val="001E183B"/>
    <w:rsid w:val="001E55DB"/>
    <w:rsid w:val="001F738E"/>
    <w:rsid w:val="0020552B"/>
    <w:rsid w:val="00235F61"/>
    <w:rsid w:val="00243412"/>
    <w:rsid w:val="00262CC4"/>
    <w:rsid w:val="002803FD"/>
    <w:rsid w:val="002825F4"/>
    <w:rsid w:val="00283D41"/>
    <w:rsid w:val="00286B17"/>
    <w:rsid w:val="00294805"/>
    <w:rsid w:val="002A7F90"/>
    <w:rsid w:val="002C13AD"/>
    <w:rsid w:val="002D0BE9"/>
    <w:rsid w:val="002D60D0"/>
    <w:rsid w:val="0031145F"/>
    <w:rsid w:val="00326B99"/>
    <w:rsid w:val="00357DF2"/>
    <w:rsid w:val="003A7144"/>
    <w:rsid w:val="003A73E5"/>
    <w:rsid w:val="003B36F1"/>
    <w:rsid w:val="003C54CB"/>
    <w:rsid w:val="003D4545"/>
    <w:rsid w:val="00400FC0"/>
    <w:rsid w:val="004041F4"/>
    <w:rsid w:val="00425FCC"/>
    <w:rsid w:val="00437AF2"/>
    <w:rsid w:val="0047048A"/>
    <w:rsid w:val="0048385D"/>
    <w:rsid w:val="00487A13"/>
    <w:rsid w:val="0049510A"/>
    <w:rsid w:val="004D7EB0"/>
    <w:rsid w:val="004E48B5"/>
    <w:rsid w:val="0050140B"/>
    <w:rsid w:val="00514E23"/>
    <w:rsid w:val="00525F3B"/>
    <w:rsid w:val="005A7C5F"/>
    <w:rsid w:val="005C374C"/>
    <w:rsid w:val="005E6D36"/>
    <w:rsid w:val="005F6AAD"/>
    <w:rsid w:val="00621328"/>
    <w:rsid w:val="00633D26"/>
    <w:rsid w:val="00663714"/>
    <w:rsid w:val="00681A87"/>
    <w:rsid w:val="006A4AA0"/>
    <w:rsid w:val="006E61FF"/>
    <w:rsid w:val="006F36AF"/>
    <w:rsid w:val="0071531A"/>
    <w:rsid w:val="007C044A"/>
    <w:rsid w:val="007F48B5"/>
    <w:rsid w:val="0080257D"/>
    <w:rsid w:val="00816172"/>
    <w:rsid w:val="00816453"/>
    <w:rsid w:val="008372B7"/>
    <w:rsid w:val="0084260A"/>
    <w:rsid w:val="00851312"/>
    <w:rsid w:val="00880814"/>
    <w:rsid w:val="00883B75"/>
    <w:rsid w:val="008C59B1"/>
    <w:rsid w:val="008D5669"/>
    <w:rsid w:val="008E1ED3"/>
    <w:rsid w:val="008F72BE"/>
    <w:rsid w:val="009109E3"/>
    <w:rsid w:val="00917119"/>
    <w:rsid w:val="00942D41"/>
    <w:rsid w:val="00965B03"/>
    <w:rsid w:val="009661EF"/>
    <w:rsid w:val="009951E9"/>
    <w:rsid w:val="009B265C"/>
    <w:rsid w:val="009B26B0"/>
    <w:rsid w:val="009C22E7"/>
    <w:rsid w:val="009E2283"/>
    <w:rsid w:val="00A17516"/>
    <w:rsid w:val="00A44130"/>
    <w:rsid w:val="00A542DB"/>
    <w:rsid w:val="00A54982"/>
    <w:rsid w:val="00A76997"/>
    <w:rsid w:val="00AA62AD"/>
    <w:rsid w:val="00AC7B4C"/>
    <w:rsid w:val="00AF7B67"/>
    <w:rsid w:val="00B12D7B"/>
    <w:rsid w:val="00B524DD"/>
    <w:rsid w:val="00B63958"/>
    <w:rsid w:val="00B65A40"/>
    <w:rsid w:val="00B778D8"/>
    <w:rsid w:val="00B82228"/>
    <w:rsid w:val="00B90FDE"/>
    <w:rsid w:val="00B93500"/>
    <w:rsid w:val="00B969F7"/>
    <w:rsid w:val="00BB42C6"/>
    <w:rsid w:val="00BC1B24"/>
    <w:rsid w:val="00C33869"/>
    <w:rsid w:val="00C40841"/>
    <w:rsid w:val="00C960AB"/>
    <w:rsid w:val="00CA5DCB"/>
    <w:rsid w:val="00CD6B43"/>
    <w:rsid w:val="00CE7586"/>
    <w:rsid w:val="00D11BDC"/>
    <w:rsid w:val="00D23F32"/>
    <w:rsid w:val="00D250EF"/>
    <w:rsid w:val="00D5420C"/>
    <w:rsid w:val="00DA23E0"/>
    <w:rsid w:val="00DA3284"/>
    <w:rsid w:val="00DA4E21"/>
    <w:rsid w:val="00E165F9"/>
    <w:rsid w:val="00E21015"/>
    <w:rsid w:val="00E23E1A"/>
    <w:rsid w:val="00E45372"/>
    <w:rsid w:val="00E62CED"/>
    <w:rsid w:val="00E67A3E"/>
    <w:rsid w:val="00EA3AE6"/>
    <w:rsid w:val="00EB1290"/>
    <w:rsid w:val="00EC3662"/>
    <w:rsid w:val="00ED2BC0"/>
    <w:rsid w:val="00EF08DE"/>
    <w:rsid w:val="00F13EC1"/>
    <w:rsid w:val="00F534ED"/>
    <w:rsid w:val="00F73F13"/>
    <w:rsid w:val="00F92B3A"/>
    <w:rsid w:val="00F94A64"/>
    <w:rsid w:val="00FA6AF9"/>
    <w:rsid w:val="00FB470E"/>
    <w:rsid w:val="00FC05C8"/>
    <w:rsid w:val="00FD586A"/>
    <w:rsid w:val="00FD67E9"/>
    <w:rsid w:val="00FE0692"/>
    <w:rsid w:val="00FF1C4D"/>
    <w:rsid w:val="01735A85"/>
    <w:rsid w:val="02D42816"/>
    <w:rsid w:val="06BCEEE9"/>
    <w:rsid w:val="07605F0A"/>
    <w:rsid w:val="08EF9954"/>
    <w:rsid w:val="09D07277"/>
    <w:rsid w:val="0B24E49E"/>
    <w:rsid w:val="0DAA0581"/>
    <w:rsid w:val="0F93D58E"/>
    <w:rsid w:val="10A5D185"/>
    <w:rsid w:val="116E4318"/>
    <w:rsid w:val="1285B446"/>
    <w:rsid w:val="170A3B56"/>
    <w:rsid w:val="22C7E135"/>
    <w:rsid w:val="23B92E80"/>
    <w:rsid w:val="24D408CA"/>
    <w:rsid w:val="24DAF12B"/>
    <w:rsid w:val="27A5CA92"/>
    <w:rsid w:val="28524D8B"/>
    <w:rsid w:val="295F083B"/>
    <w:rsid w:val="29C8F51D"/>
    <w:rsid w:val="2C19B148"/>
    <w:rsid w:val="2CB08EAE"/>
    <w:rsid w:val="321D518A"/>
    <w:rsid w:val="329597A4"/>
    <w:rsid w:val="35865787"/>
    <w:rsid w:val="36D3C0F2"/>
    <w:rsid w:val="38EBE1EE"/>
    <w:rsid w:val="3A9E9CB5"/>
    <w:rsid w:val="3CFABB8C"/>
    <w:rsid w:val="3D57CCA0"/>
    <w:rsid w:val="41009F4E"/>
    <w:rsid w:val="416E1F30"/>
    <w:rsid w:val="44D80CBD"/>
    <w:rsid w:val="47B3F07A"/>
    <w:rsid w:val="49078747"/>
    <w:rsid w:val="4999392D"/>
    <w:rsid w:val="4B780C81"/>
    <w:rsid w:val="4BC031D5"/>
    <w:rsid w:val="4C133DB6"/>
    <w:rsid w:val="5064AAEF"/>
    <w:rsid w:val="50C69E39"/>
    <w:rsid w:val="52E5AE05"/>
    <w:rsid w:val="54240A86"/>
    <w:rsid w:val="554DE55A"/>
    <w:rsid w:val="5793898A"/>
    <w:rsid w:val="57C77E2F"/>
    <w:rsid w:val="59BFAEF8"/>
    <w:rsid w:val="5A13EE8C"/>
    <w:rsid w:val="5B073F6F"/>
    <w:rsid w:val="5BFCAF2C"/>
    <w:rsid w:val="5CA23705"/>
    <w:rsid w:val="5DE819FB"/>
    <w:rsid w:val="5F88A7AB"/>
    <w:rsid w:val="623422D0"/>
    <w:rsid w:val="6276622D"/>
    <w:rsid w:val="63214A64"/>
    <w:rsid w:val="63BF3E2C"/>
    <w:rsid w:val="684CC7D9"/>
    <w:rsid w:val="68876638"/>
    <w:rsid w:val="6955314C"/>
    <w:rsid w:val="6977A416"/>
    <w:rsid w:val="6A927A12"/>
    <w:rsid w:val="6BC7C0E7"/>
    <w:rsid w:val="6D5C89F0"/>
    <w:rsid w:val="74612FD6"/>
    <w:rsid w:val="7768DDBE"/>
    <w:rsid w:val="77A5138E"/>
    <w:rsid w:val="7904AE1F"/>
    <w:rsid w:val="794DD363"/>
    <w:rsid w:val="7C91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13577"/>
  <w15:chartTrackingRefBased/>
  <w15:docId w15:val="{7A19B088-E76A-478C-811E-CA949D64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3A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A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A7144"/>
  </w:style>
  <w:style w:type="character" w:customStyle="1" w:styleId="eop">
    <w:name w:val="eop"/>
    <w:basedOn w:val="DefaultParagraphFont"/>
    <w:rsid w:val="003A7144"/>
  </w:style>
  <w:style w:type="character" w:customStyle="1" w:styleId="tabchar">
    <w:name w:val="tabchar"/>
    <w:basedOn w:val="DefaultParagraphFont"/>
    <w:rsid w:val="003A7144"/>
  </w:style>
  <w:style w:type="character" w:customStyle="1" w:styleId="advancedproofingissue">
    <w:name w:val="advancedproofingissue"/>
    <w:basedOn w:val="DefaultParagraphFont"/>
    <w:rsid w:val="003A7144"/>
  </w:style>
  <w:style w:type="character" w:customStyle="1" w:styleId="Heading1Char">
    <w:name w:val="Heading 1 Char"/>
    <w:basedOn w:val="DefaultParagraphFont"/>
    <w:link w:val="Heading1"/>
    <w:rsid w:val="00EA3AE6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39"/>
    <w:rsid w:val="00ED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F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A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A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23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83B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262CC4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2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F32"/>
  </w:style>
  <w:style w:type="paragraph" w:styleId="Footer">
    <w:name w:val="footer"/>
    <w:basedOn w:val="Normal"/>
    <w:link w:val="FooterChar"/>
    <w:uiPriority w:val="99"/>
    <w:unhideWhenUsed/>
    <w:rsid w:val="00D23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shay.C.Grant-Woods@mas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E3DAE22939244AD2AFC070DE29EC7" ma:contentTypeVersion="13" ma:contentTypeDescription="Create a new document." ma:contentTypeScope="" ma:versionID="4f8e1636e52e203c780e7184cc5bf282">
  <xsd:schema xmlns:xsd="http://www.w3.org/2001/XMLSchema" xmlns:xs="http://www.w3.org/2001/XMLSchema" xmlns:p="http://schemas.microsoft.com/office/2006/metadata/properties" xmlns:ns2="923f30a5-fc0d-4a8d-a4cf-8be62f8a3d2a" xmlns:ns3="f1250dab-edec-46fa-be8f-4f19349a83af" targetNamespace="http://schemas.microsoft.com/office/2006/metadata/properties" ma:root="true" ma:fieldsID="dafd693c49a1abe5231d0d22d0eaa747" ns2:_="" ns3:_="">
    <xsd:import namespace="923f30a5-fc0d-4a8d-a4cf-8be62f8a3d2a"/>
    <xsd:import namespace="f1250dab-edec-46fa-be8f-4f19349a8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f30a5-fc0d-4a8d-a4cf-8be62f8a3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50dab-edec-46fa-be8f-4f19349a8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fb83db-e9b0-4aad-85c4-915c5e74b5eb}" ma:internalName="TaxCatchAll" ma:showField="CatchAllData" ma:web="f1250dab-edec-46fa-be8f-4f19349a8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50dab-edec-46fa-be8f-4f19349a83af" xsi:nil="true"/>
    <lcf76f155ced4ddcb4097134ff3c332f xmlns="923f30a5-fc0d-4a8d-a4cf-8be62f8a3d2a">
      <Terms xmlns="http://schemas.microsoft.com/office/infopath/2007/PartnerControls"/>
    </lcf76f155ced4ddcb4097134ff3c332f>
    <SharedWithUsers xmlns="f1250dab-edec-46fa-be8f-4f19349a83af">
      <UserInfo>
        <DisplayName>Barr, Rebekah (DESE)</DisplayName>
        <AccountId>21</AccountId>
        <AccountType/>
      </UserInfo>
      <UserInfo>
        <DisplayName>Grant-Woods, Cashay C. (DESE)</DisplayName>
        <AccountId>157</AccountId>
        <AccountType/>
      </UserInfo>
      <UserInfo>
        <DisplayName>Jamerson, Phylitia (DESE)</DisplayName>
        <AccountId>404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F10521-FF8C-423A-B665-551A5CF83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AC50C-B473-42F3-B609-77D3993F5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f30a5-fc0d-4a8d-a4cf-8be62f8a3d2a"/>
    <ds:schemaRef ds:uri="f1250dab-edec-46fa-be8f-4f19349a8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6DC45-C196-4A90-AFC7-F7A3EE36F5E3}">
  <ds:schemaRefs>
    <ds:schemaRef ds:uri="http://schemas.microsoft.com/office/2006/metadata/properties"/>
    <ds:schemaRef ds:uri="http://schemas.microsoft.com/office/infopath/2007/PartnerControls"/>
    <ds:schemaRef ds:uri="f1250dab-edec-46fa-be8f-4f19349a83af"/>
    <ds:schemaRef ds:uri="923f30a5-fc0d-4a8d-a4cf-8be62f8a3d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461 Early College Planning Grant B and C Part III</vt:lpstr>
    </vt:vector>
  </TitlesOfParts>
  <Company/>
  <LinksUpToDate>false</LinksUpToDate>
  <CharactersWithSpaces>4837</CharactersWithSpaces>
  <SharedDoc>false</SharedDoc>
  <HLinks>
    <vt:vector size="6" baseType="variant">
      <vt:variant>
        <vt:i4>6946847</vt:i4>
      </vt:variant>
      <vt:variant>
        <vt:i4>0</vt:i4>
      </vt:variant>
      <vt:variant>
        <vt:i4>0</vt:i4>
      </vt:variant>
      <vt:variant>
        <vt:i4>5</vt:i4>
      </vt:variant>
      <vt:variant>
        <vt:lpwstr>mailto:Cashay.C.Grant-Woods@mass.gov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461 Early College Planning Grant B and C Part III</dc:title>
  <dc:subject/>
  <dc:creator>DESE</dc:creator>
  <cp:keywords/>
  <dc:description/>
  <cp:lastModifiedBy>Zou, Dong (EOE)</cp:lastModifiedBy>
  <cp:revision>6</cp:revision>
  <dcterms:created xsi:type="dcterms:W3CDTF">2023-12-06T17:35:00Z</dcterms:created>
  <dcterms:modified xsi:type="dcterms:W3CDTF">2023-12-15T14:14:00Z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15 2023 12:00AM</vt:lpwstr>
  </property>
</Properties>
</file>