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5"/>
        <w:gridCol w:w="2103"/>
      </w:tblGrid>
      <w:tr w:rsidR="00EB6A8D" w14:paraId="6E6064EE" w14:textId="77777777" w:rsidTr="003E2678">
        <w:tc>
          <w:tcPr>
            <w:tcW w:w="7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4F1E3C" w14:textId="77777777" w:rsidR="00EB6A8D" w:rsidRDefault="00EB6A8D" w:rsidP="00EB6A8D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147DA42" w14:textId="514B3343" w:rsidR="00EB6A8D" w:rsidRDefault="00EB6A8D" w:rsidP="00333488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5D7621">
              <w:rPr>
                <w:rFonts w:ascii="Arial" w:hAnsi="Arial" w:cs="Arial"/>
                <w:sz w:val="20"/>
              </w:rPr>
              <w:t>After</w:t>
            </w:r>
            <w:r w:rsidR="006949A0">
              <w:rPr>
                <w:rFonts w:ascii="Arial" w:hAnsi="Arial" w:cs="Arial"/>
                <w:sz w:val="20"/>
              </w:rPr>
              <w:t>s</w:t>
            </w:r>
            <w:r w:rsidR="005D7621">
              <w:rPr>
                <w:rFonts w:ascii="Arial" w:hAnsi="Arial" w:cs="Arial"/>
                <w:sz w:val="20"/>
              </w:rPr>
              <w:t>chool and Out-of-</w:t>
            </w:r>
            <w:r w:rsidRPr="00EB6A8D">
              <w:rPr>
                <w:rFonts w:ascii="Arial" w:hAnsi="Arial" w:cs="Arial"/>
                <w:sz w:val="20"/>
              </w:rPr>
              <w:t>School Time</w:t>
            </w:r>
            <w:r w:rsidR="005D7621">
              <w:rPr>
                <w:rFonts w:ascii="Arial" w:hAnsi="Arial" w:cs="Arial"/>
                <w:sz w:val="20"/>
              </w:rPr>
              <w:t xml:space="preserve"> </w:t>
            </w:r>
            <w:r w:rsidR="003E2678">
              <w:rPr>
                <w:rFonts w:ascii="Arial" w:hAnsi="Arial" w:cs="Arial"/>
                <w:sz w:val="20"/>
              </w:rPr>
              <w:t>(ASOST)</w:t>
            </w:r>
          </w:p>
        </w:tc>
        <w:tc>
          <w:tcPr>
            <w:tcW w:w="21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C8CF690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  <w:p w14:paraId="36DBAAF6" w14:textId="37C02A02" w:rsidR="00EB6A8D" w:rsidRDefault="00EB6A8D" w:rsidP="00EB6A8D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</w:t>
            </w:r>
            <w:r w:rsidR="003E2678">
              <w:rPr>
                <w:rFonts w:ascii="Arial" w:hAnsi="Arial" w:cs="Arial"/>
                <w:sz w:val="20"/>
              </w:rPr>
              <w:t>28-530</w:t>
            </w:r>
          </w:p>
          <w:p w14:paraId="243A5F22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0CE68A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0F4FB26" w14:textId="77777777" w:rsidR="008B599C" w:rsidRDefault="008B599C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153B16D" w14:textId="77777777" w:rsidR="00ED0C56" w:rsidRDefault="00ED0C56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2F66C281" w14:textId="55F3BD2C" w:rsidR="00333488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>Category A</w:t>
      </w:r>
      <w:r w:rsidR="003E2678">
        <w:rPr>
          <w:rFonts w:ascii="Arial" w:hAnsi="Arial" w:cs="Arial"/>
        </w:rPr>
        <w:t>/B</w:t>
      </w:r>
      <w:r w:rsidR="00BB403E">
        <w:rPr>
          <w:rFonts w:ascii="Arial" w:hAnsi="Arial" w:cs="Arial"/>
        </w:rPr>
        <w:t xml:space="preserve"> – Quality Enhancements</w:t>
      </w:r>
      <w:r w:rsidR="007136A8">
        <w:rPr>
          <w:rFonts w:ascii="Arial" w:hAnsi="Arial" w:cs="Arial"/>
        </w:rPr>
        <w:t>/Increased Access</w:t>
      </w:r>
      <w:r w:rsidR="00BB403E">
        <w:rPr>
          <w:rFonts w:ascii="Arial" w:hAnsi="Arial" w:cs="Arial"/>
        </w:rPr>
        <w:t xml:space="preserve"> </w:t>
      </w:r>
    </w:p>
    <w:p w14:paraId="32CAA486" w14:textId="031A27CB" w:rsidR="00C71687" w:rsidRPr="00333488" w:rsidRDefault="00333488" w:rsidP="00C71687">
      <w:pPr>
        <w:pStyle w:val="Heading4"/>
        <w:jc w:val="center"/>
        <w:rPr>
          <w:rStyle w:val="Emphasis"/>
        </w:rPr>
      </w:pPr>
      <w:r w:rsidRPr="00EC2665">
        <w:rPr>
          <w:rStyle w:val="Emphasis"/>
          <w:highlight w:val="yellow"/>
        </w:rPr>
        <w:t>(*Note: Assurance</w:t>
      </w:r>
      <w:r w:rsidR="007A127D">
        <w:rPr>
          <w:rStyle w:val="Emphasis"/>
          <w:highlight w:val="yellow"/>
        </w:rPr>
        <w:t>s</w:t>
      </w:r>
      <w:r w:rsidRPr="00EC2665">
        <w:rPr>
          <w:rStyle w:val="Emphasis"/>
          <w:highlight w:val="yellow"/>
        </w:rPr>
        <w:t xml:space="preserve"> for Category </w:t>
      </w:r>
      <w:proofErr w:type="spellStart"/>
      <w:r w:rsidR="003E2678">
        <w:rPr>
          <w:rStyle w:val="Emphasis"/>
          <w:highlight w:val="yellow"/>
        </w:rPr>
        <w:t>C</w:t>
      </w:r>
      <w:r w:rsidRPr="00EC2665">
        <w:rPr>
          <w:rStyle w:val="Emphasis"/>
          <w:highlight w:val="yellow"/>
        </w:rPr>
        <w:t xml:space="preserve"> </w:t>
      </w:r>
      <w:r w:rsidR="007A127D">
        <w:rPr>
          <w:rStyle w:val="Emphasis"/>
          <w:highlight w:val="yellow"/>
        </w:rPr>
        <w:t>are</w:t>
      </w:r>
      <w:proofErr w:type="spellEnd"/>
      <w:r w:rsidRPr="00EC2665">
        <w:rPr>
          <w:rStyle w:val="Emphasis"/>
          <w:highlight w:val="yellow"/>
        </w:rPr>
        <w:t xml:space="preserve"> on page 2)</w:t>
      </w:r>
    </w:p>
    <w:p w14:paraId="23168152" w14:textId="5FDF952F" w:rsidR="008F3172" w:rsidRPr="00ED0C56" w:rsidRDefault="009E4C85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YEAR 20</w:t>
      </w:r>
      <w:r w:rsidR="00EC2665">
        <w:rPr>
          <w:rFonts w:ascii="Arial" w:hAnsi="Arial" w:cs="Arial"/>
        </w:rPr>
        <w:t>2</w:t>
      </w:r>
      <w:r w:rsidR="007441D8">
        <w:rPr>
          <w:rFonts w:ascii="Arial" w:hAnsi="Arial" w:cs="Arial"/>
        </w:rPr>
        <w:t>4</w:t>
      </w:r>
      <w:r w:rsidR="008F3172" w:rsidRPr="00ED0C56">
        <w:rPr>
          <w:rFonts w:ascii="Arial" w:hAnsi="Arial" w:cs="Arial"/>
        </w:rPr>
        <w:t xml:space="preserve"> (</w:t>
      </w:r>
      <w:r w:rsidR="0029799B">
        <w:rPr>
          <w:rFonts w:ascii="Arial" w:hAnsi="Arial" w:cs="Arial"/>
        </w:rPr>
        <w:t>School Year 202</w:t>
      </w:r>
      <w:r w:rsidR="007441D8">
        <w:rPr>
          <w:rFonts w:ascii="Arial" w:hAnsi="Arial" w:cs="Arial"/>
        </w:rPr>
        <w:t>3</w:t>
      </w:r>
      <w:r w:rsidR="0029799B">
        <w:rPr>
          <w:rFonts w:ascii="Arial" w:hAnsi="Arial" w:cs="Arial"/>
        </w:rPr>
        <w:t>-202</w:t>
      </w:r>
      <w:r w:rsidR="007441D8">
        <w:rPr>
          <w:rFonts w:ascii="Arial" w:hAnsi="Arial" w:cs="Arial"/>
        </w:rPr>
        <w:t>4</w:t>
      </w:r>
      <w:r w:rsidR="0029799B">
        <w:rPr>
          <w:rFonts w:ascii="Arial" w:hAnsi="Arial" w:cs="Arial"/>
        </w:rPr>
        <w:t xml:space="preserve"> and Summer 202</w:t>
      </w:r>
      <w:r w:rsidR="007441D8">
        <w:rPr>
          <w:rFonts w:ascii="Arial" w:hAnsi="Arial" w:cs="Arial"/>
        </w:rPr>
        <w:t>4</w:t>
      </w:r>
      <w:r w:rsidR="008F3172" w:rsidRPr="00ED0C56">
        <w:rPr>
          <w:rFonts w:ascii="Arial" w:hAnsi="Arial" w:cs="Arial"/>
        </w:rPr>
        <w:t>)</w:t>
      </w:r>
    </w:p>
    <w:p w14:paraId="316BFC0F" w14:textId="77777777" w:rsidR="008F3172" w:rsidRPr="001D23EE" w:rsidRDefault="008F3172" w:rsidP="008F3172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16B19A0D" w14:textId="77777777" w:rsidR="008F3172" w:rsidRPr="001D23EE" w:rsidRDefault="008F3172" w:rsidP="008F3172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lead applicant agree</w:t>
      </w:r>
      <w:r w:rsidR="00ED0C56">
        <w:rPr>
          <w:rFonts w:ascii="Arial" w:hAnsi="Arial" w:cs="Arial"/>
          <w:sz w:val="20"/>
        </w:rPr>
        <w:t>s</w:t>
      </w:r>
      <w:r w:rsidRPr="001D23EE">
        <w:rPr>
          <w:rFonts w:ascii="Arial" w:hAnsi="Arial" w:cs="Arial"/>
          <w:sz w:val="20"/>
        </w:rPr>
        <w:t xml:space="preserve"> to</w:t>
      </w:r>
      <w:r w:rsidR="00F2769D">
        <w:rPr>
          <w:rFonts w:ascii="Arial" w:hAnsi="Arial" w:cs="Arial"/>
          <w:sz w:val="20"/>
        </w:rPr>
        <w:t xml:space="preserve"> </w:t>
      </w:r>
      <w:proofErr w:type="gramStart"/>
      <w:r w:rsidR="00F2769D">
        <w:rPr>
          <w:rFonts w:ascii="Arial" w:hAnsi="Arial" w:cs="Arial"/>
          <w:sz w:val="20"/>
        </w:rPr>
        <w:t>all of</w:t>
      </w:r>
      <w:proofErr w:type="gramEnd"/>
      <w:r w:rsidR="00F2769D">
        <w:rPr>
          <w:rFonts w:ascii="Arial" w:hAnsi="Arial" w:cs="Arial"/>
          <w:sz w:val="20"/>
        </w:rPr>
        <w:t xml:space="preserve"> the following (each one must be checked to indicate agreement)</w:t>
      </w:r>
      <w:r w:rsidRPr="001D23EE">
        <w:rPr>
          <w:rFonts w:ascii="Arial" w:hAnsi="Arial" w:cs="Arial"/>
          <w:sz w:val="20"/>
        </w:rPr>
        <w:t>:</w:t>
      </w:r>
    </w:p>
    <w:p w14:paraId="366FACF4" w14:textId="77777777" w:rsidR="008F3172" w:rsidRPr="001D23EE" w:rsidRDefault="008F3172" w:rsidP="008F3172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754AEA5F" w14:textId="7F8CAF85" w:rsidR="008F3172" w:rsidRDefault="008F3172" w:rsidP="00D63E19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 w:rsidRPr="001D23EE">
        <w:rPr>
          <w:rFonts w:ascii="Arial" w:hAnsi="Arial" w:cs="Arial"/>
          <w:sz w:val="20"/>
        </w:rPr>
        <w:t>______</w:t>
      </w:r>
      <w:bookmarkStart w:id="0" w:name="OLE_LINK1"/>
      <w:bookmarkStart w:id="1" w:name="OLE_LINK2"/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Work collaboratively with partners</w:t>
      </w:r>
      <w:r w:rsidR="00BB264B">
        <w:rPr>
          <w:rFonts w:ascii="Arial" w:hAnsi="Arial" w:cs="Arial"/>
          <w:sz w:val="20"/>
        </w:rPr>
        <w:t xml:space="preserve"> (as applicable)</w:t>
      </w:r>
      <w:r w:rsidR="00ED0C56">
        <w:rPr>
          <w:rFonts w:ascii="Arial" w:hAnsi="Arial" w:cs="Arial"/>
          <w:sz w:val="20"/>
        </w:rPr>
        <w:t xml:space="preserve"> to </w:t>
      </w:r>
      <w:r w:rsidR="00671E94">
        <w:rPr>
          <w:rFonts w:ascii="Arial" w:hAnsi="Arial" w:cs="Arial"/>
          <w:sz w:val="20"/>
        </w:rPr>
        <w:t>i</w:t>
      </w:r>
      <w:r>
        <w:rPr>
          <w:rFonts w:ascii="Arial" w:hAnsi="Arial" w:cs="Arial"/>
          <w:iCs/>
          <w:sz w:val="20"/>
        </w:rPr>
        <w:t xml:space="preserve">mplement </w:t>
      </w:r>
      <w:r w:rsidR="00D63E19">
        <w:rPr>
          <w:rFonts w:ascii="Arial" w:hAnsi="Arial" w:cs="Arial"/>
          <w:iCs/>
          <w:sz w:val="20"/>
        </w:rPr>
        <w:t>quality enhancement</w:t>
      </w:r>
      <w:r w:rsidR="00572058">
        <w:rPr>
          <w:rFonts w:ascii="Arial" w:hAnsi="Arial" w:cs="Arial"/>
          <w:iCs/>
          <w:sz w:val="20"/>
        </w:rPr>
        <w:t>/increased access</w:t>
      </w:r>
      <w:r>
        <w:rPr>
          <w:rFonts w:ascii="Arial" w:hAnsi="Arial" w:cs="Arial"/>
          <w:iCs/>
          <w:sz w:val="20"/>
        </w:rPr>
        <w:t xml:space="preserve"> activities </w:t>
      </w:r>
      <w:r w:rsidR="00BB403E">
        <w:rPr>
          <w:rFonts w:ascii="Arial" w:hAnsi="Arial" w:cs="Arial"/>
          <w:iCs/>
          <w:sz w:val="20"/>
        </w:rPr>
        <w:t xml:space="preserve">to </w:t>
      </w:r>
      <w:r w:rsidR="00EA1AFA">
        <w:rPr>
          <w:rFonts w:ascii="Arial" w:hAnsi="Arial" w:cs="Arial"/>
          <w:iCs/>
          <w:sz w:val="20"/>
        </w:rPr>
        <w:t>AS</w:t>
      </w:r>
      <w:r w:rsidR="00BB403E">
        <w:rPr>
          <w:rFonts w:ascii="Arial" w:hAnsi="Arial" w:cs="Arial"/>
          <w:iCs/>
          <w:sz w:val="20"/>
        </w:rPr>
        <w:t xml:space="preserve">OST programming </w:t>
      </w:r>
      <w:r>
        <w:rPr>
          <w:rFonts w:ascii="Arial" w:hAnsi="Arial" w:cs="Arial"/>
          <w:iCs/>
          <w:sz w:val="20"/>
        </w:rPr>
        <w:t xml:space="preserve">as described in this </w:t>
      </w:r>
      <w:proofErr w:type="gramStart"/>
      <w:r>
        <w:rPr>
          <w:rFonts w:ascii="Arial" w:hAnsi="Arial" w:cs="Arial"/>
          <w:iCs/>
          <w:sz w:val="20"/>
        </w:rPr>
        <w:t>proposal</w:t>
      </w:r>
      <w:r w:rsidR="00F2769D">
        <w:rPr>
          <w:rFonts w:ascii="Arial" w:hAnsi="Arial" w:cs="Arial"/>
          <w:iCs/>
          <w:sz w:val="20"/>
        </w:rPr>
        <w:t>;</w:t>
      </w:r>
      <w:proofErr w:type="gramEnd"/>
    </w:p>
    <w:p w14:paraId="560E47A1" w14:textId="5E064FA2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Work collaboratively with partners to ensure the participation of students with disabilities and English learners </w:t>
      </w:r>
      <w:r w:rsidR="00671E94">
        <w:rPr>
          <w:rFonts w:ascii="Arial" w:hAnsi="Arial" w:cs="Arial"/>
          <w:iCs/>
          <w:sz w:val="20"/>
        </w:rPr>
        <w:t xml:space="preserve">in an inclusive </w:t>
      </w:r>
      <w:proofErr w:type="gramStart"/>
      <w:r w:rsidR="00671E94">
        <w:rPr>
          <w:rFonts w:ascii="Arial" w:hAnsi="Arial" w:cs="Arial"/>
          <w:iCs/>
          <w:sz w:val="20"/>
        </w:rPr>
        <w:t>setting</w:t>
      </w:r>
      <w:r w:rsidR="00F2769D">
        <w:rPr>
          <w:rFonts w:ascii="Arial" w:hAnsi="Arial" w:cs="Arial"/>
          <w:iCs/>
          <w:sz w:val="20"/>
        </w:rPr>
        <w:t>;</w:t>
      </w:r>
      <w:proofErr w:type="gramEnd"/>
    </w:p>
    <w:p w14:paraId="7CDED4E9" w14:textId="439211FA" w:rsidR="00671E94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Ensure that children/youth are not prevented from participating in </w:t>
      </w:r>
      <w:r w:rsidR="00D63E19">
        <w:rPr>
          <w:rFonts w:ascii="Arial" w:hAnsi="Arial" w:cs="Arial"/>
          <w:sz w:val="20"/>
        </w:rPr>
        <w:t xml:space="preserve">programs and services supported by the </w:t>
      </w:r>
      <w:proofErr w:type="gramStart"/>
      <w:r w:rsidR="00D63E19">
        <w:rPr>
          <w:rFonts w:ascii="Arial" w:hAnsi="Arial" w:cs="Arial"/>
          <w:sz w:val="20"/>
        </w:rPr>
        <w:t>After</w:t>
      </w:r>
      <w:r w:rsidR="00EB6353">
        <w:rPr>
          <w:rFonts w:ascii="Arial" w:hAnsi="Arial" w:cs="Arial"/>
          <w:sz w:val="20"/>
        </w:rPr>
        <w:t>-School</w:t>
      </w:r>
      <w:proofErr w:type="gramEnd"/>
      <w:r w:rsidR="00EB6353">
        <w:rPr>
          <w:rFonts w:ascii="Arial" w:hAnsi="Arial" w:cs="Arial"/>
          <w:sz w:val="20"/>
        </w:rPr>
        <w:t xml:space="preserve"> and Out-of-School Time </w:t>
      </w:r>
      <w:r w:rsidR="001C5EAA">
        <w:rPr>
          <w:rFonts w:ascii="Arial" w:hAnsi="Arial" w:cs="Arial"/>
          <w:sz w:val="20"/>
        </w:rPr>
        <w:t>(ASOS</w:t>
      </w:r>
      <w:r w:rsidR="000D7AFE">
        <w:rPr>
          <w:rFonts w:ascii="Arial" w:hAnsi="Arial" w:cs="Arial"/>
          <w:sz w:val="20"/>
        </w:rPr>
        <w:t>T</w:t>
      </w:r>
      <w:r w:rsidR="001C5EAA">
        <w:rPr>
          <w:rFonts w:ascii="Arial" w:hAnsi="Arial" w:cs="Arial"/>
          <w:sz w:val="20"/>
        </w:rPr>
        <w:t xml:space="preserve">) </w:t>
      </w:r>
      <w:r w:rsidR="00EB6353">
        <w:rPr>
          <w:rFonts w:ascii="Arial" w:hAnsi="Arial" w:cs="Arial"/>
          <w:sz w:val="20"/>
        </w:rPr>
        <w:t>g</w:t>
      </w:r>
      <w:r w:rsidR="00D63E19">
        <w:rPr>
          <w:rFonts w:ascii="Arial" w:hAnsi="Arial" w:cs="Arial"/>
          <w:sz w:val="20"/>
        </w:rPr>
        <w:t>rant</w:t>
      </w:r>
      <w:r w:rsidR="009E4C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because their families are unable to afford tuition.  Program</w:t>
      </w:r>
      <w:r w:rsidR="00D63E1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must </w:t>
      </w:r>
      <w:r w:rsidR="00671E94">
        <w:rPr>
          <w:rFonts w:ascii="Arial" w:hAnsi="Arial" w:cs="Arial"/>
          <w:sz w:val="20"/>
        </w:rPr>
        <w:t>use a sliding fee scale to support access for all</w:t>
      </w:r>
      <w:r w:rsidR="00F2769D">
        <w:rPr>
          <w:rFonts w:ascii="Arial" w:hAnsi="Arial" w:cs="Arial"/>
          <w:sz w:val="20"/>
        </w:rPr>
        <w:t xml:space="preserve"> children</w:t>
      </w:r>
      <w:r w:rsidR="0003334B">
        <w:rPr>
          <w:rFonts w:ascii="Arial" w:hAnsi="Arial" w:cs="Arial"/>
          <w:sz w:val="20"/>
        </w:rPr>
        <w:t xml:space="preserve"> and allow at least a subset to attend free of charge</w:t>
      </w:r>
      <w:r w:rsidR="00F2769D">
        <w:rPr>
          <w:rFonts w:ascii="Arial" w:hAnsi="Arial" w:cs="Arial"/>
          <w:sz w:val="20"/>
        </w:rPr>
        <w:t xml:space="preserve"> if tuition is </w:t>
      </w:r>
      <w:proofErr w:type="gramStart"/>
      <w:r w:rsidR="00F2769D">
        <w:rPr>
          <w:rFonts w:ascii="Arial" w:hAnsi="Arial" w:cs="Arial"/>
          <w:sz w:val="20"/>
        </w:rPr>
        <w:t>charged;</w:t>
      </w:r>
      <w:proofErr w:type="gramEnd"/>
    </w:p>
    <w:p w14:paraId="0B9ADE4B" w14:textId="77777777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Evaluate program services and activi</w:t>
      </w:r>
      <w:r w:rsidR="00F2769D">
        <w:rPr>
          <w:rFonts w:ascii="Arial" w:hAnsi="Arial" w:cs="Arial"/>
          <w:sz w:val="20"/>
        </w:rPr>
        <w:t>ties to determine effectiveness</w:t>
      </w:r>
      <w:r w:rsidR="00D63E19">
        <w:rPr>
          <w:rFonts w:ascii="Arial" w:hAnsi="Arial" w:cs="Arial"/>
          <w:sz w:val="20"/>
        </w:rPr>
        <w:t xml:space="preserve">.  Participate in required program evaluation trainings and activities.  </w:t>
      </w:r>
      <w:r w:rsidR="002477C9">
        <w:rPr>
          <w:rFonts w:ascii="Arial" w:hAnsi="Arial" w:cs="Arial"/>
          <w:sz w:val="20"/>
        </w:rPr>
        <w:t xml:space="preserve">See </w:t>
      </w:r>
      <w:r w:rsidR="00D63E19">
        <w:rPr>
          <w:rFonts w:ascii="Arial" w:hAnsi="Arial" w:cs="Arial"/>
          <w:sz w:val="20"/>
        </w:rPr>
        <w:t>(</w:t>
      </w:r>
      <w:r w:rsidR="003C070B">
        <w:rPr>
          <w:rFonts w:ascii="Arial" w:hAnsi="Arial" w:cs="Arial"/>
          <w:sz w:val="20"/>
        </w:rPr>
        <w:t>Part III</w:t>
      </w:r>
      <w:r w:rsidR="00D63E19">
        <w:rPr>
          <w:rFonts w:ascii="Arial" w:hAnsi="Arial" w:cs="Arial"/>
          <w:sz w:val="20"/>
        </w:rPr>
        <w:t xml:space="preserve"> </w:t>
      </w:r>
      <w:r w:rsidR="00BB264B">
        <w:rPr>
          <w:rFonts w:ascii="Arial" w:hAnsi="Arial" w:cs="Arial"/>
          <w:sz w:val="20"/>
        </w:rPr>
        <w:t xml:space="preserve">– Required Program Information) </w:t>
      </w:r>
      <w:r w:rsidR="006F49F3">
        <w:rPr>
          <w:rFonts w:ascii="Arial" w:hAnsi="Arial" w:cs="Arial"/>
          <w:sz w:val="20"/>
        </w:rPr>
        <w:t>for details</w:t>
      </w:r>
      <w:r w:rsidR="00F2769D">
        <w:rPr>
          <w:rFonts w:ascii="Arial" w:hAnsi="Arial" w:cs="Arial"/>
          <w:sz w:val="20"/>
        </w:rPr>
        <w:t>; and</w:t>
      </w:r>
    </w:p>
    <w:p w14:paraId="4F4E893C" w14:textId="77777777" w:rsidR="00ED0C56" w:rsidRDefault="00ED0C56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Submit </w:t>
      </w:r>
      <w:r w:rsidR="00F2769D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equired financial and progra</w:t>
      </w:r>
      <w:r w:rsidR="006F49F3">
        <w:rPr>
          <w:rFonts w:ascii="Arial" w:hAnsi="Arial" w:cs="Arial"/>
          <w:sz w:val="20"/>
        </w:rPr>
        <w:t>mmatic reports -- d</w:t>
      </w:r>
      <w:r w:rsidR="00F2769D">
        <w:rPr>
          <w:rFonts w:ascii="Arial" w:hAnsi="Arial" w:cs="Arial"/>
          <w:sz w:val="20"/>
        </w:rPr>
        <w:t>etails and guidelines will be provided to all grantees.</w:t>
      </w:r>
    </w:p>
    <w:p w14:paraId="12F3A029" w14:textId="77777777" w:rsidR="008F3172" w:rsidRPr="001D23EE" w:rsidRDefault="008F3172" w:rsidP="008F3172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8F3172" w:rsidRPr="001D23EE" w14:paraId="02A44F1E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75404C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D4950B7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60AA5C5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F3172" w:rsidRPr="001D23EE" w14:paraId="49A32A3E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747BF482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 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52600B6D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F3172" w:rsidRPr="001D23EE" w14:paraId="790D2B78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398579B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66588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43187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3172" w14:paraId="7C3F78A3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9498F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662388AE" w14:textId="77777777" w:rsidR="008F3172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bookmarkEnd w:id="0"/>
      <w:bookmarkEnd w:id="1"/>
    </w:tbl>
    <w:p w14:paraId="2A0407F7" w14:textId="77777777" w:rsidR="008F3172" w:rsidRDefault="008F3172" w:rsidP="008F3172">
      <w:pPr>
        <w:pStyle w:val="BodyTextIndent2"/>
        <w:ind w:right="-72"/>
      </w:pPr>
    </w:p>
    <w:p w14:paraId="77B26738" w14:textId="7396CD5A" w:rsidR="008A1C63" w:rsidRDefault="008A1C63" w:rsidP="008F3172">
      <w:pPr>
        <w:pStyle w:val="BodyTextIndent2"/>
        <w:ind w:right="-72"/>
      </w:pPr>
    </w:p>
    <w:p w14:paraId="7B50E09D" w14:textId="77777777" w:rsidR="00EC2665" w:rsidRDefault="00EC2665" w:rsidP="008F3172">
      <w:pPr>
        <w:pStyle w:val="BodyTextIndent2"/>
        <w:ind w:right="-72"/>
      </w:pPr>
    </w:p>
    <w:p w14:paraId="122EBD0B" w14:textId="77777777" w:rsidR="008A1C63" w:rsidRDefault="008A1C63" w:rsidP="008F3172">
      <w:pPr>
        <w:pStyle w:val="BodyTextIndent2"/>
        <w:ind w:right="-72"/>
      </w:pPr>
    </w:p>
    <w:p w14:paraId="2616FF7A" w14:textId="77777777" w:rsidR="00BB264B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1 is only for districts/organizations submitting applications for </w:t>
      </w:r>
    </w:p>
    <w:p w14:paraId="5B53B2CD" w14:textId="485F2E16" w:rsidR="008A1C63" w:rsidRPr="008A1C63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>Category A</w:t>
      </w:r>
      <w:r w:rsidR="000D7AFE">
        <w:rPr>
          <w:rFonts w:ascii="Arial" w:hAnsi="Arial" w:cs="Arial"/>
          <w:iCs/>
          <w:sz w:val="20"/>
        </w:rPr>
        <w:t>/B</w:t>
      </w:r>
      <w:r w:rsidR="0028036B">
        <w:rPr>
          <w:rFonts w:ascii="Arial" w:hAnsi="Arial" w:cs="Arial"/>
          <w:iCs/>
          <w:sz w:val="20"/>
        </w:rPr>
        <w:t>: Quality Enhancements</w:t>
      </w:r>
      <w:r w:rsidR="007B7214">
        <w:rPr>
          <w:rFonts w:ascii="Arial" w:hAnsi="Arial" w:cs="Arial"/>
          <w:iCs/>
          <w:sz w:val="20"/>
        </w:rPr>
        <w:t>/</w:t>
      </w:r>
      <w:r w:rsidR="000D7AFE">
        <w:rPr>
          <w:rFonts w:ascii="Arial" w:hAnsi="Arial" w:cs="Arial"/>
          <w:iCs/>
          <w:sz w:val="20"/>
        </w:rPr>
        <w:t>Increased Access</w:t>
      </w:r>
      <w:r w:rsidR="00BB264B">
        <w:rPr>
          <w:rFonts w:ascii="Arial" w:hAnsi="Arial" w:cs="Arial"/>
          <w:iCs/>
          <w:sz w:val="20"/>
        </w:rPr>
        <w:t>)</w:t>
      </w:r>
    </w:p>
    <w:p w14:paraId="34FF4741" w14:textId="77777777" w:rsidR="008A1C63" w:rsidRDefault="008A1C63" w:rsidP="00BB403E">
      <w:pPr>
        <w:pStyle w:val="BodyTextIndent2"/>
        <w:ind w:left="0" w:right="-72"/>
      </w:pPr>
    </w:p>
    <w:p w14:paraId="559A5BB9" w14:textId="77777777" w:rsidR="00BB403E" w:rsidRPr="00BB403E" w:rsidRDefault="00BB403E" w:rsidP="00BB403E">
      <w:pPr>
        <w:pStyle w:val="BodyTextIndent2"/>
        <w:ind w:left="0" w:right="-72"/>
        <w:rPr>
          <w:b/>
        </w:rPr>
      </w:pPr>
    </w:p>
    <w:p w14:paraId="1DBDA6C5" w14:textId="77777777" w:rsidR="00C71687" w:rsidRDefault="00C71687" w:rsidP="00C71687">
      <w:pPr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5"/>
        <w:gridCol w:w="2103"/>
      </w:tblGrid>
      <w:tr w:rsidR="00333488" w14:paraId="652BC23E" w14:textId="77777777" w:rsidTr="000D7AFE">
        <w:tc>
          <w:tcPr>
            <w:tcW w:w="7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B4D66A1" w14:textId="77777777" w:rsidR="00333488" w:rsidRDefault="00333488" w:rsidP="00B25044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3672852" w14:textId="7D724191" w:rsidR="00333488" w:rsidRDefault="00333488" w:rsidP="00B25044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  <w:t>After-School and Out-of-</w:t>
            </w:r>
            <w:r w:rsidRPr="00EB6A8D">
              <w:rPr>
                <w:rFonts w:ascii="Arial" w:hAnsi="Arial" w:cs="Arial"/>
                <w:sz w:val="20"/>
              </w:rPr>
              <w:t>School Time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7AFE">
              <w:rPr>
                <w:rFonts w:ascii="Arial" w:hAnsi="Arial" w:cs="Arial"/>
                <w:sz w:val="20"/>
              </w:rPr>
              <w:t>(ASOST)</w:t>
            </w:r>
          </w:p>
        </w:tc>
        <w:tc>
          <w:tcPr>
            <w:tcW w:w="21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82B91E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  <w:p w14:paraId="3D0479E2" w14:textId="7ABD6C55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0D7AFE">
              <w:rPr>
                <w:rFonts w:ascii="Arial" w:hAnsi="Arial" w:cs="Arial"/>
                <w:sz w:val="20"/>
              </w:rPr>
              <w:t>528-</w:t>
            </w:r>
            <w:r>
              <w:rPr>
                <w:rFonts w:ascii="Arial" w:hAnsi="Arial" w:cs="Arial"/>
                <w:sz w:val="20"/>
              </w:rPr>
              <w:t>530</w:t>
            </w:r>
          </w:p>
          <w:p w14:paraId="6FC49F9A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F5FD6F6" w14:textId="77777777" w:rsidR="009F68D7" w:rsidRDefault="009F68D7" w:rsidP="009F68D7">
      <w:pPr>
        <w:jc w:val="both"/>
        <w:rPr>
          <w:rFonts w:ascii="Arial" w:hAnsi="Arial" w:cs="Arial"/>
          <w:sz w:val="20"/>
        </w:rPr>
      </w:pPr>
    </w:p>
    <w:p w14:paraId="5AC67BE0" w14:textId="77777777" w:rsidR="009F68D7" w:rsidRDefault="009F68D7" w:rsidP="009F68D7">
      <w:pPr>
        <w:jc w:val="center"/>
        <w:rPr>
          <w:rFonts w:ascii="Arial" w:hAnsi="Arial" w:cs="Arial"/>
          <w:b/>
          <w:sz w:val="12"/>
          <w:szCs w:val="12"/>
        </w:rPr>
      </w:pPr>
    </w:p>
    <w:p w14:paraId="0B8B186B" w14:textId="77777777" w:rsidR="00C71687" w:rsidRDefault="00C71687" w:rsidP="00C71687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723484C1" w14:textId="0B19AF40" w:rsidR="00C71687" w:rsidRPr="00C71687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 xml:space="preserve">Category </w:t>
      </w:r>
      <w:r w:rsidR="000D7AFE">
        <w:rPr>
          <w:rFonts w:ascii="Arial" w:hAnsi="Arial" w:cs="Arial"/>
        </w:rPr>
        <w:t>C</w:t>
      </w:r>
      <w:r w:rsidR="0028036B">
        <w:rPr>
          <w:rFonts w:ascii="Arial" w:hAnsi="Arial" w:cs="Arial"/>
        </w:rPr>
        <w:t xml:space="preserve"> - </w:t>
      </w:r>
      <w:r w:rsidR="006A35A8">
        <w:rPr>
          <w:rFonts w:ascii="Arial" w:hAnsi="Arial" w:cs="Arial"/>
        </w:rPr>
        <w:t>Regional or Statewide Professional Development</w:t>
      </w:r>
      <w:r w:rsidR="006F49F3">
        <w:rPr>
          <w:rFonts w:ascii="Arial" w:hAnsi="Arial" w:cs="Arial"/>
        </w:rPr>
        <w:t xml:space="preserve"> or Networking</w:t>
      </w:r>
    </w:p>
    <w:p w14:paraId="63D5CFAE" w14:textId="27761AAE" w:rsidR="00C71687" w:rsidRPr="00ED0C56" w:rsidRDefault="00C71687" w:rsidP="00C71687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YEAR 20</w:t>
      </w:r>
      <w:r w:rsidR="00EC2665">
        <w:rPr>
          <w:rFonts w:ascii="Arial" w:hAnsi="Arial" w:cs="Arial"/>
        </w:rPr>
        <w:t>2</w:t>
      </w:r>
      <w:r w:rsidR="007441D8">
        <w:rPr>
          <w:rFonts w:ascii="Arial" w:hAnsi="Arial" w:cs="Arial"/>
        </w:rPr>
        <w:t>4</w:t>
      </w:r>
      <w:r w:rsidRPr="00ED0C56">
        <w:rPr>
          <w:rFonts w:ascii="Arial" w:hAnsi="Arial" w:cs="Arial"/>
        </w:rPr>
        <w:t xml:space="preserve"> (</w:t>
      </w:r>
      <w:r w:rsidR="0029799B">
        <w:rPr>
          <w:rFonts w:ascii="Arial" w:hAnsi="Arial" w:cs="Arial"/>
        </w:rPr>
        <w:t>School Year 202</w:t>
      </w:r>
      <w:r w:rsidR="007441D8">
        <w:rPr>
          <w:rFonts w:ascii="Arial" w:hAnsi="Arial" w:cs="Arial"/>
        </w:rPr>
        <w:t>3</w:t>
      </w:r>
      <w:r w:rsidR="0029799B">
        <w:rPr>
          <w:rFonts w:ascii="Arial" w:hAnsi="Arial" w:cs="Arial"/>
        </w:rPr>
        <w:t>-202</w:t>
      </w:r>
      <w:r w:rsidR="007441D8">
        <w:rPr>
          <w:rFonts w:ascii="Arial" w:hAnsi="Arial" w:cs="Arial"/>
        </w:rPr>
        <w:t>4</w:t>
      </w:r>
      <w:r w:rsidR="0029799B">
        <w:rPr>
          <w:rFonts w:ascii="Arial" w:hAnsi="Arial" w:cs="Arial"/>
        </w:rPr>
        <w:t xml:space="preserve"> and Summer 202</w:t>
      </w:r>
      <w:r w:rsidR="007441D8">
        <w:rPr>
          <w:rFonts w:ascii="Arial" w:hAnsi="Arial" w:cs="Arial"/>
        </w:rPr>
        <w:t>4</w:t>
      </w:r>
      <w:r w:rsidRPr="00ED0C56">
        <w:rPr>
          <w:rFonts w:ascii="Arial" w:hAnsi="Arial" w:cs="Arial"/>
        </w:rPr>
        <w:t>)</w:t>
      </w:r>
    </w:p>
    <w:p w14:paraId="1C8D31E3" w14:textId="77777777" w:rsidR="00C71687" w:rsidRPr="001D23EE" w:rsidRDefault="00C71687" w:rsidP="00C71687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6FBF859D" w14:textId="77777777" w:rsidR="00C71687" w:rsidRPr="001D23EE" w:rsidRDefault="00C71687" w:rsidP="00C7168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applicant agrees</w:t>
      </w:r>
      <w:r w:rsidRPr="001D23EE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all of</w:t>
      </w:r>
      <w:proofErr w:type="gramEnd"/>
      <w:r>
        <w:rPr>
          <w:rFonts w:ascii="Arial" w:hAnsi="Arial" w:cs="Arial"/>
          <w:sz w:val="20"/>
        </w:rPr>
        <w:t xml:space="preserve"> the following (each one must be checked to indicate agreement)</w:t>
      </w:r>
      <w:r w:rsidRPr="001D23EE">
        <w:rPr>
          <w:rFonts w:ascii="Arial" w:hAnsi="Arial" w:cs="Arial"/>
          <w:sz w:val="20"/>
        </w:rPr>
        <w:t>:</w:t>
      </w:r>
    </w:p>
    <w:p w14:paraId="2175C210" w14:textId="77777777" w:rsidR="00C71687" w:rsidRDefault="00C71687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3DA29430" w14:textId="77777777" w:rsidR="00D64EE3" w:rsidRDefault="00D64EE3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211BCE01" w14:textId="77777777" w:rsidR="00D64EE3" w:rsidRPr="001D23EE" w:rsidRDefault="00D64EE3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42BACAAA" w14:textId="55E08449" w:rsidR="00C71687" w:rsidRPr="00D64EE3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28036B">
        <w:rPr>
          <w:rFonts w:ascii="Arial" w:hAnsi="Arial" w:cs="Arial"/>
          <w:sz w:val="20"/>
        </w:rPr>
        <w:t>Work with the Department to identify and p</w:t>
      </w:r>
      <w:r>
        <w:rPr>
          <w:rFonts w:ascii="Arial" w:hAnsi="Arial" w:cs="Arial"/>
          <w:sz w:val="20"/>
        </w:rPr>
        <w:t xml:space="preserve">rovide opportunities </w:t>
      </w:r>
      <w:r w:rsidR="00D64EE3">
        <w:rPr>
          <w:rFonts w:ascii="Arial" w:hAnsi="Arial" w:cs="Arial"/>
          <w:sz w:val="20"/>
        </w:rPr>
        <w:t>for r</w:t>
      </w:r>
      <w:r w:rsidR="00D64EE3" w:rsidRPr="00D64EE3">
        <w:rPr>
          <w:rFonts w:ascii="Arial" w:hAnsi="Arial" w:cs="Arial"/>
          <w:sz w:val="20"/>
        </w:rPr>
        <w:t>egional and statewide professional development (PD), which inc</w:t>
      </w:r>
      <w:r w:rsidR="00D64EE3">
        <w:rPr>
          <w:rFonts w:ascii="Arial" w:hAnsi="Arial" w:cs="Arial"/>
          <w:sz w:val="20"/>
        </w:rPr>
        <w:t xml:space="preserve">ludes networking opportunities, </w:t>
      </w:r>
      <w:r>
        <w:rPr>
          <w:rFonts w:ascii="Arial" w:hAnsi="Arial" w:cs="Arial"/>
          <w:sz w:val="20"/>
        </w:rPr>
        <w:t>for</w:t>
      </w:r>
      <w:r w:rsidR="001C5EAA">
        <w:rPr>
          <w:rFonts w:ascii="Arial" w:hAnsi="Arial" w:cs="Arial"/>
          <w:sz w:val="20"/>
        </w:rPr>
        <w:t xml:space="preserve"> </w:t>
      </w:r>
      <w:r w:rsidR="005D1EFF">
        <w:rPr>
          <w:rFonts w:ascii="Arial" w:hAnsi="Arial" w:cs="Arial"/>
          <w:iCs/>
          <w:sz w:val="20"/>
        </w:rPr>
        <w:t>ASOST</w:t>
      </w:r>
      <w:r>
        <w:rPr>
          <w:rFonts w:ascii="Arial" w:hAnsi="Arial" w:cs="Arial"/>
          <w:sz w:val="20"/>
        </w:rPr>
        <w:t xml:space="preserve"> providers, </w:t>
      </w:r>
      <w:r w:rsidR="00EC2665">
        <w:rPr>
          <w:rFonts w:ascii="Arial" w:hAnsi="Arial" w:cs="Arial"/>
          <w:sz w:val="20"/>
        </w:rPr>
        <w:t>including</w:t>
      </w:r>
      <w:r w:rsidR="005D7621">
        <w:rPr>
          <w:rFonts w:ascii="Arial" w:hAnsi="Arial" w:cs="Arial"/>
          <w:sz w:val="20"/>
        </w:rPr>
        <w:t xml:space="preserve"> but not limited to</w:t>
      </w:r>
      <w:r>
        <w:rPr>
          <w:rFonts w:ascii="Arial" w:hAnsi="Arial" w:cs="Arial"/>
          <w:sz w:val="20"/>
        </w:rPr>
        <w:t xml:space="preserve"> those receiving </w:t>
      </w:r>
      <w:r w:rsidR="005D7621">
        <w:rPr>
          <w:rFonts w:ascii="Arial" w:hAnsi="Arial" w:cs="Arial"/>
          <w:sz w:val="20"/>
        </w:rPr>
        <w:t xml:space="preserve">ASOST </w:t>
      </w:r>
      <w:proofErr w:type="gramStart"/>
      <w:r>
        <w:rPr>
          <w:rFonts w:ascii="Arial" w:hAnsi="Arial" w:cs="Arial"/>
          <w:sz w:val="20"/>
        </w:rPr>
        <w:t>funding</w:t>
      </w:r>
      <w:r>
        <w:rPr>
          <w:rFonts w:ascii="Arial" w:hAnsi="Arial" w:cs="Arial"/>
          <w:iCs/>
          <w:sz w:val="20"/>
        </w:rPr>
        <w:t>;</w:t>
      </w:r>
      <w:proofErr w:type="gramEnd"/>
    </w:p>
    <w:p w14:paraId="12FDAE7B" w14:textId="0A6BC3D0" w:rsidR="0028036B" w:rsidRDefault="0028036B" w:rsidP="00C71687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</w:r>
      <w:r w:rsidRPr="0028036B">
        <w:rPr>
          <w:rFonts w:ascii="Arial" w:hAnsi="Arial" w:cs="Arial"/>
          <w:iCs/>
          <w:sz w:val="20"/>
        </w:rPr>
        <w:t xml:space="preserve">Review the </w:t>
      </w:r>
      <w:hyperlink r:id="rId10" w:history="1">
        <w:r w:rsidR="00135878" w:rsidRPr="00D75028">
          <w:rPr>
            <w:rStyle w:val="Hyperlink"/>
            <w:rFonts w:ascii="Arial" w:hAnsi="Arial" w:cs="Arial"/>
            <w:iCs/>
            <w:sz w:val="20"/>
          </w:rPr>
          <w:t>Massachusetts Standards for</w:t>
        </w:r>
        <w:r w:rsidR="00D75028" w:rsidRPr="00D75028">
          <w:rPr>
            <w:rStyle w:val="Hyperlink"/>
            <w:rFonts w:ascii="Arial" w:hAnsi="Arial" w:cs="Arial"/>
            <w:iCs/>
            <w:sz w:val="20"/>
          </w:rPr>
          <w:t xml:space="preserve"> PD</w:t>
        </w:r>
      </w:hyperlink>
      <w:r w:rsidRPr="0028036B">
        <w:rPr>
          <w:rFonts w:ascii="Arial" w:hAnsi="Arial" w:cs="Arial"/>
          <w:iCs/>
          <w:sz w:val="20"/>
        </w:rPr>
        <w:t xml:space="preserve"> and </w:t>
      </w:r>
      <w:r>
        <w:rPr>
          <w:rFonts w:ascii="Arial" w:hAnsi="Arial" w:cs="Arial"/>
          <w:iCs/>
          <w:sz w:val="20"/>
        </w:rPr>
        <w:t xml:space="preserve">provide </w:t>
      </w:r>
      <w:r w:rsidR="00037089">
        <w:rPr>
          <w:rFonts w:ascii="Arial" w:hAnsi="Arial" w:cs="Arial"/>
          <w:iCs/>
          <w:sz w:val="20"/>
        </w:rPr>
        <w:t>PD</w:t>
      </w:r>
      <w:r>
        <w:rPr>
          <w:rFonts w:ascii="Arial" w:hAnsi="Arial" w:cs="Arial"/>
          <w:iCs/>
          <w:sz w:val="20"/>
        </w:rPr>
        <w:t xml:space="preserve"> that </w:t>
      </w:r>
      <w:r w:rsidRPr="0028036B">
        <w:rPr>
          <w:rFonts w:ascii="Arial" w:hAnsi="Arial" w:cs="Arial"/>
          <w:iCs/>
          <w:sz w:val="20"/>
        </w:rPr>
        <w:t xml:space="preserve">meet those </w:t>
      </w:r>
      <w:proofErr w:type="gramStart"/>
      <w:r w:rsidRPr="0028036B">
        <w:rPr>
          <w:rFonts w:ascii="Arial" w:hAnsi="Arial" w:cs="Arial"/>
          <w:iCs/>
          <w:sz w:val="20"/>
        </w:rPr>
        <w:t>standards</w:t>
      </w:r>
      <w:r>
        <w:rPr>
          <w:rFonts w:ascii="Arial" w:hAnsi="Arial" w:cs="Arial"/>
          <w:iCs/>
          <w:sz w:val="20"/>
        </w:rPr>
        <w:t>;</w:t>
      </w:r>
      <w:proofErr w:type="gramEnd"/>
    </w:p>
    <w:p w14:paraId="291B6C8B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Provide the Department with at least two weeks advance notice of </w:t>
      </w:r>
      <w:r w:rsidR="00D64EE3">
        <w:rPr>
          <w:rFonts w:ascii="Arial" w:hAnsi="Arial" w:cs="Arial"/>
          <w:iCs/>
          <w:sz w:val="20"/>
        </w:rPr>
        <w:t>PD</w:t>
      </w:r>
      <w:r w:rsidR="00241171">
        <w:rPr>
          <w:rFonts w:ascii="Arial" w:hAnsi="Arial" w:cs="Arial"/>
          <w:iCs/>
          <w:sz w:val="20"/>
        </w:rPr>
        <w:t>/Networking</w:t>
      </w:r>
      <w:r>
        <w:rPr>
          <w:rFonts w:ascii="Arial" w:hAnsi="Arial" w:cs="Arial"/>
          <w:iCs/>
          <w:sz w:val="20"/>
        </w:rPr>
        <w:t xml:space="preserve"> </w:t>
      </w:r>
      <w:proofErr w:type="gramStart"/>
      <w:r>
        <w:rPr>
          <w:rFonts w:ascii="Arial" w:hAnsi="Arial" w:cs="Arial"/>
          <w:iCs/>
          <w:sz w:val="20"/>
        </w:rPr>
        <w:t>opportunities;</w:t>
      </w:r>
      <w:proofErr w:type="gramEnd"/>
    </w:p>
    <w:p w14:paraId="1C1FCB64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Evaluate </w:t>
      </w:r>
      <w:r w:rsidR="00D64EE3">
        <w:rPr>
          <w:rFonts w:ascii="Arial" w:hAnsi="Arial" w:cs="Arial"/>
          <w:sz w:val="20"/>
        </w:rPr>
        <w:t>PD</w:t>
      </w:r>
      <w:r w:rsidR="00241171">
        <w:rPr>
          <w:rFonts w:ascii="Arial" w:hAnsi="Arial" w:cs="Arial"/>
          <w:sz w:val="20"/>
        </w:rPr>
        <w:t>/Networking</w:t>
      </w:r>
      <w:r w:rsidR="00D64EE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offerings and provide a summary of feedback from participants to the Department within one-month of offerings; and</w:t>
      </w:r>
    </w:p>
    <w:p w14:paraId="0ACA8C54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>Submit required financial and programmatic reports</w:t>
      </w:r>
      <w:r w:rsidR="006F49F3">
        <w:rPr>
          <w:rFonts w:ascii="Arial" w:hAnsi="Arial" w:cs="Arial"/>
          <w:sz w:val="20"/>
        </w:rPr>
        <w:t xml:space="preserve"> -- details</w:t>
      </w:r>
      <w:r>
        <w:rPr>
          <w:rFonts w:ascii="Arial" w:hAnsi="Arial" w:cs="Arial"/>
          <w:sz w:val="20"/>
        </w:rPr>
        <w:t xml:space="preserve"> and guidelines will be provided to all grantees.</w:t>
      </w:r>
    </w:p>
    <w:p w14:paraId="1776338E" w14:textId="77777777" w:rsidR="00C71687" w:rsidRPr="001D23EE" w:rsidRDefault="00C71687" w:rsidP="00C71687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C71687" w:rsidRPr="001D23EE" w14:paraId="0F8ACADB" w14:textId="77777777" w:rsidTr="00E11F8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CA49B8A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41EFC58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26791E4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71687" w:rsidRPr="001D23EE" w14:paraId="7B6FF052" w14:textId="77777777" w:rsidTr="00E11F8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5A94F738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 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1FDCFA02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71687" w:rsidRPr="001D23EE" w14:paraId="0D44097E" w14:textId="77777777" w:rsidTr="00E11F8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063729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22F43BF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7A46E820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687" w14:paraId="36DE6CA7" w14:textId="77777777" w:rsidTr="00E11F8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62CCF9D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00256D4A" w14:textId="77777777" w:rsidR="00C71687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0DFB0210" w14:textId="77777777" w:rsidR="00C71687" w:rsidRDefault="00C71687" w:rsidP="00C71687">
      <w:pPr>
        <w:pStyle w:val="BodyTextIndent2"/>
        <w:ind w:right="-72"/>
      </w:pPr>
    </w:p>
    <w:p w14:paraId="718AD4EF" w14:textId="77777777" w:rsidR="008F3172" w:rsidRDefault="008F3172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617CCB5" w14:textId="77777777" w:rsidR="008A1C63" w:rsidRDefault="008A1C63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0A152D93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69821094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DC2F61A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7B681257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62949E12" w14:textId="68C5EF0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74066C5" w14:textId="4B05DA1E" w:rsidR="00EC2665" w:rsidRDefault="00EC2665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A8D802C" w14:textId="77777777" w:rsidR="00EC2665" w:rsidRDefault="00EC2665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7A810C26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43BC186C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2201C293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89244FD" w14:textId="5E3536B9" w:rsidR="008A1C63" w:rsidRPr="008A1C63" w:rsidRDefault="006A35A8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</w:t>
      </w:r>
      <w:r>
        <w:rPr>
          <w:rFonts w:ascii="Arial" w:hAnsi="Arial" w:cs="Arial"/>
          <w:iCs/>
          <w:sz w:val="20"/>
        </w:rPr>
        <w:t>2</w:t>
      </w:r>
      <w:r w:rsidRPr="008A1C63">
        <w:rPr>
          <w:rFonts w:ascii="Arial" w:hAnsi="Arial" w:cs="Arial"/>
          <w:iCs/>
          <w:sz w:val="20"/>
        </w:rPr>
        <w:t xml:space="preserve"> is only for districts/organizations submitting applications </w:t>
      </w:r>
      <w:r>
        <w:rPr>
          <w:rFonts w:ascii="Arial" w:hAnsi="Arial" w:cs="Arial"/>
          <w:iCs/>
          <w:sz w:val="20"/>
        </w:rPr>
        <w:t xml:space="preserve">for Category </w:t>
      </w:r>
      <w:r w:rsidR="00175F32">
        <w:rPr>
          <w:rFonts w:ascii="Arial" w:hAnsi="Arial" w:cs="Arial"/>
          <w:iCs/>
          <w:sz w:val="20"/>
        </w:rPr>
        <w:t>C</w:t>
      </w:r>
      <w:r>
        <w:rPr>
          <w:rFonts w:ascii="Arial" w:hAnsi="Arial" w:cs="Arial"/>
          <w:iCs/>
          <w:sz w:val="20"/>
        </w:rPr>
        <w:t xml:space="preserve"> - Regional/Statewide Professional Development</w:t>
      </w:r>
      <w:r w:rsidR="006F49F3">
        <w:rPr>
          <w:rFonts w:ascii="Arial" w:hAnsi="Arial" w:cs="Arial"/>
          <w:iCs/>
          <w:sz w:val="20"/>
        </w:rPr>
        <w:t xml:space="preserve"> or Networking</w:t>
      </w:r>
      <w:r w:rsidRPr="008A1C63">
        <w:rPr>
          <w:rFonts w:ascii="Arial" w:hAnsi="Arial" w:cs="Arial"/>
          <w:iCs/>
          <w:sz w:val="20"/>
        </w:rPr>
        <w:t>.</w:t>
      </w:r>
      <w:r w:rsidR="00BB264B">
        <w:rPr>
          <w:rFonts w:ascii="Arial" w:hAnsi="Arial" w:cs="Arial"/>
          <w:iCs/>
          <w:sz w:val="20"/>
        </w:rPr>
        <w:t>)</w:t>
      </w:r>
    </w:p>
    <w:p w14:paraId="5E6D719B" w14:textId="77777777" w:rsidR="001C5EAA" w:rsidRDefault="001C5EAA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27AC1D07" w14:textId="77777777" w:rsidR="001C5EAA" w:rsidRPr="001C5EAA" w:rsidRDefault="001C5EAA" w:rsidP="001C5EAA">
      <w:pPr>
        <w:rPr>
          <w:rFonts w:ascii="Arial" w:hAnsi="Arial" w:cs="Arial"/>
          <w:sz w:val="12"/>
          <w:szCs w:val="12"/>
        </w:rPr>
      </w:pPr>
    </w:p>
    <w:p w14:paraId="10E26798" w14:textId="77777777" w:rsidR="001C5EAA" w:rsidRPr="009418BB" w:rsidRDefault="001C5EAA" w:rsidP="001C5EAA">
      <w:pPr>
        <w:rPr>
          <w:rFonts w:ascii="Arial" w:hAnsi="Arial" w:cs="Arial"/>
          <w:sz w:val="20"/>
          <w:szCs w:val="20"/>
        </w:rPr>
      </w:pPr>
    </w:p>
    <w:p w14:paraId="7B5C5630" w14:textId="77777777" w:rsidR="008A1C63" w:rsidRPr="009418BB" w:rsidRDefault="008A1C63" w:rsidP="006F49F3">
      <w:pPr>
        <w:rPr>
          <w:rFonts w:ascii="Arial" w:hAnsi="Arial" w:cs="Arial"/>
          <w:i/>
          <w:sz w:val="20"/>
          <w:szCs w:val="20"/>
        </w:rPr>
      </w:pPr>
    </w:p>
    <w:sectPr w:rsidR="008A1C63" w:rsidRPr="009418BB" w:rsidSect="00845CA5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E066" w14:textId="77777777" w:rsidR="007834CA" w:rsidRDefault="007834CA" w:rsidP="007E68A4">
      <w:r>
        <w:separator/>
      </w:r>
    </w:p>
  </w:endnote>
  <w:endnote w:type="continuationSeparator" w:id="0">
    <w:p w14:paraId="6ECA5ABC" w14:textId="77777777" w:rsidR="007834CA" w:rsidRDefault="007834CA" w:rsidP="007E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39F7" w14:textId="77777777" w:rsidR="007834CA" w:rsidRDefault="007834CA" w:rsidP="007E68A4">
      <w:r>
        <w:separator/>
      </w:r>
    </w:p>
  </w:footnote>
  <w:footnote w:type="continuationSeparator" w:id="0">
    <w:p w14:paraId="26B0033C" w14:textId="77777777" w:rsidR="007834CA" w:rsidRDefault="007834CA" w:rsidP="007E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2A94"/>
    <w:multiLevelType w:val="hybridMultilevel"/>
    <w:tmpl w:val="593E0E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8EB"/>
    <w:multiLevelType w:val="hybridMultilevel"/>
    <w:tmpl w:val="5FBC0B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76142"/>
    <w:multiLevelType w:val="hybridMultilevel"/>
    <w:tmpl w:val="BB6483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56680"/>
    <w:multiLevelType w:val="hybridMultilevel"/>
    <w:tmpl w:val="F5D0C09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E4086"/>
    <w:multiLevelType w:val="hybridMultilevel"/>
    <w:tmpl w:val="4C20F9C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D35D5"/>
    <w:multiLevelType w:val="hybridMultilevel"/>
    <w:tmpl w:val="E05EF9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D304B"/>
    <w:multiLevelType w:val="hybridMultilevel"/>
    <w:tmpl w:val="D8BAFC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247EC"/>
    <w:multiLevelType w:val="multilevel"/>
    <w:tmpl w:val="02C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2722718">
    <w:abstractNumId w:val="2"/>
  </w:num>
  <w:num w:numId="2" w16cid:durableId="1331255313">
    <w:abstractNumId w:val="4"/>
  </w:num>
  <w:num w:numId="3" w16cid:durableId="559707146">
    <w:abstractNumId w:val="0"/>
  </w:num>
  <w:num w:numId="4" w16cid:durableId="1997372892">
    <w:abstractNumId w:val="5"/>
  </w:num>
  <w:num w:numId="5" w16cid:durableId="1117455650">
    <w:abstractNumId w:val="8"/>
  </w:num>
  <w:num w:numId="6" w16cid:durableId="151869802">
    <w:abstractNumId w:val="6"/>
  </w:num>
  <w:num w:numId="7" w16cid:durableId="719549964">
    <w:abstractNumId w:val="3"/>
  </w:num>
  <w:num w:numId="8" w16cid:durableId="503782897">
    <w:abstractNumId w:val="1"/>
  </w:num>
  <w:num w:numId="9" w16cid:durableId="505364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2461"/>
    <w:rsid w:val="00012DEF"/>
    <w:rsid w:val="0003334B"/>
    <w:rsid w:val="00037089"/>
    <w:rsid w:val="00044920"/>
    <w:rsid w:val="00073654"/>
    <w:rsid w:val="000D7AFE"/>
    <w:rsid w:val="000F18E6"/>
    <w:rsid w:val="001157C5"/>
    <w:rsid w:val="00126DF7"/>
    <w:rsid w:val="00135878"/>
    <w:rsid w:val="00141CC0"/>
    <w:rsid w:val="00175F32"/>
    <w:rsid w:val="001776CC"/>
    <w:rsid w:val="001C3FA6"/>
    <w:rsid w:val="001C5EAA"/>
    <w:rsid w:val="001D43F2"/>
    <w:rsid w:val="001F105A"/>
    <w:rsid w:val="001F4810"/>
    <w:rsid w:val="00225C66"/>
    <w:rsid w:val="00231203"/>
    <w:rsid w:val="00241171"/>
    <w:rsid w:val="002477C9"/>
    <w:rsid w:val="00277B2E"/>
    <w:rsid w:val="0028036B"/>
    <w:rsid w:val="002960C3"/>
    <w:rsid w:val="0029799B"/>
    <w:rsid w:val="002B78BA"/>
    <w:rsid w:val="00314D9D"/>
    <w:rsid w:val="00333488"/>
    <w:rsid w:val="003507A7"/>
    <w:rsid w:val="00352E72"/>
    <w:rsid w:val="003C070B"/>
    <w:rsid w:val="003C587F"/>
    <w:rsid w:val="003E2678"/>
    <w:rsid w:val="003F016E"/>
    <w:rsid w:val="003F58A0"/>
    <w:rsid w:val="00405F76"/>
    <w:rsid w:val="00412668"/>
    <w:rsid w:val="0044693D"/>
    <w:rsid w:val="00470E41"/>
    <w:rsid w:val="004752CF"/>
    <w:rsid w:val="0049571E"/>
    <w:rsid w:val="0054487C"/>
    <w:rsid w:val="00572058"/>
    <w:rsid w:val="005A4C5A"/>
    <w:rsid w:val="005D1EFF"/>
    <w:rsid w:val="005D7621"/>
    <w:rsid w:val="005E09D8"/>
    <w:rsid w:val="005F5226"/>
    <w:rsid w:val="00616C1B"/>
    <w:rsid w:val="006667A5"/>
    <w:rsid w:val="00671E94"/>
    <w:rsid w:val="00683AE3"/>
    <w:rsid w:val="006949A0"/>
    <w:rsid w:val="006A35A8"/>
    <w:rsid w:val="006B0666"/>
    <w:rsid w:val="006E4A62"/>
    <w:rsid w:val="006F49F3"/>
    <w:rsid w:val="006F641F"/>
    <w:rsid w:val="0070779C"/>
    <w:rsid w:val="007136A8"/>
    <w:rsid w:val="007441D8"/>
    <w:rsid w:val="00765F0D"/>
    <w:rsid w:val="0078002E"/>
    <w:rsid w:val="007834CA"/>
    <w:rsid w:val="007A127D"/>
    <w:rsid w:val="007A7EC2"/>
    <w:rsid w:val="007B7214"/>
    <w:rsid w:val="007D63EE"/>
    <w:rsid w:val="007E68A4"/>
    <w:rsid w:val="007F43B7"/>
    <w:rsid w:val="00845CA5"/>
    <w:rsid w:val="00857A91"/>
    <w:rsid w:val="008804EB"/>
    <w:rsid w:val="008A1C63"/>
    <w:rsid w:val="008B599C"/>
    <w:rsid w:val="008F3172"/>
    <w:rsid w:val="00900C7D"/>
    <w:rsid w:val="00914CD3"/>
    <w:rsid w:val="009418BB"/>
    <w:rsid w:val="00980BD7"/>
    <w:rsid w:val="00982909"/>
    <w:rsid w:val="00983ED5"/>
    <w:rsid w:val="009E4C85"/>
    <w:rsid w:val="009F68D7"/>
    <w:rsid w:val="00A21182"/>
    <w:rsid w:val="00A30CC1"/>
    <w:rsid w:val="00AA729A"/>
    <w:rsid w:val="00AD0E76"/>
    <w:rsid w:val="00AE0BF9"/>
    <w:rsid w:val="00B47AAA"/>
    <w:rsid w:val="00B65781"/>
    <w:rsid w:val="00B86937"/>
    <w:rsid w:val="00BB264B"/>
    <w:rsid w:val="00BB403E"/>
    <w:rsid w:val="00BC2D46"/>
    <w:rsid w:val="00BF20AB"/>
    <w:rsid w:val="00C12056"/>
    <w:rsid w:val="00C41681"/>
    <w:rsid w:val="00C544A5"/>
    <w:rsid w:val="00C6354E"/>
    <w:rsid w:val="00C71687"/>
    <w:rsid w:val="00C96AE6"/>
    <w:rsid w:val="00CC5D80"/>
    <w:rsid w:val="00CE173A"/>
    <w:rsid w:val="00CE40E9"/>
    <w:rsid w:val="00CF730E"/>
    <w:rsid w:val="00D2622F"/>
    <w:rsid w:val="00D63E19"/>
    <w:rsid w:val="00D64EE3"/>
    <w:rsid w:val="00D75028"/>
    <w:rsid w:val="00D92E69"/>
    <w:rsid w:val="00DF0FD8"/>
    <w:rsid w:val="00E04F6F"/>
    <w:rsid w:val="00E11F87"/>
    <w:rsid w:val="00EA1AFA"/>
    <w:rsid w:val="00EA61D2"/>
    <w:rsid w:val="00EB31D3"/>
    <w:rsid w:val="00EB6353"/>
    <w:rsid w:val="00EB6A8D"/>
    <w:rsid w:val="00EC2665"/>
    <w:rsid w:val="00ED05D7"/>
    <w:rsid w:val="00ED0C56"/>
    <w:rsid w:val="00EF0288"/>
    <w:rsid w:val="00F06BF2"/>
    <w:rsid w:val="00F2769D"/>
    <w:rsid w:val="00F60AC4"/>
    <w:rsid w:val="00F7002F"/>
    <w:rsid w:val="00F71DE3"/>
    <w:rsid w:val="00F7385B"/>
    <w:rsid w:val="00F85467"/>
    <w:rsid w:val="00F87202"/>
    <w:rsid w:val="00F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823FFA"/>
  <w15:docId w15:val="{38317CCB-EE4C-4C4F-9874-E489F29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1D3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CA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31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4693D"/>
    <w:rPr>
      <w:sz w:val="16"/>
      <w:szCs w:val="16"/>
    </w:rPr>
  </w:style>
  <w:style w:type="paragraph" w:styleId="CommentText">
    <w:name w:val="annotation text"/>
    <w:basedOn w:val="Normal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basedOn w:val="DefaultParagraphFont"/>
    <w:rsid w:val="00CF730E"/>
    <w:rPr>
      <w:color w:val="0000FF"/>
      <w:u w:val="single"/>
    </w:rPr>
  </w:style>
  <w:style w:type="paragraph" w:styleId="BodyTextIndent">
    <w:name w:val="Body Text Indent"/>
    <w:basedOn w:val="Normal"/>
    <w:rsid w:val="008F3172"/>
    <w:pPr>
      <w:spacing w:after="120"/>
      <w:ind w:left="360"/>
    </w:pPr>
  </w:style>
  <w:style w:type="paragraph" w:styleId="BodyTextIndent2">
    <w:name w:val="Body Text Indent 2"/>
    <w:basedOn w:val="Normal"/>
    <w:rsid w:val="008F3172"/>
    <w:pPr>
      <w:spacing w:after="120" w:line="480" w:lineRule="auto"/>
      <w:ind w:left="360"/>
    </w:pPr>
  </w:style>
  <w:style w:type="paragraph" w:customStyle="1" w:styleId="a">
    <w:name w:val="_"/>
    <w:basedOn w:val="Normal"/>
    <w:rsid w:val="008F3172"/>
    <w:pPr>
      <w:widowControl w:val="0"/>
      <w:ind w:firstLine="424"/>
    </w:pPr>
    <w:rPr>
      <w:snapToGrid w:val="0"/>
      <w:szCs w:val="20"/>
    </w:rPr>
  </w:style>
  <w:style w:type="character" w:styleId="FollowedHyperlink">
    <w:name w:val="FollowedHyperlink"/>
    <w:basedOn w:val="DefaultParagraphFont"/>
    <w:rsid w:val="002803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1DE3"/>
    <w:rPr>
      <w:sz w:val="24"/>
      <w:szCs w:val="24"/>
    </w:rPr>
  </w:style>
  <w:style w:type="character" w:styleId="Emphasis">
    <w:name w:val="Emphasis"/>
    <w:basedOn w:val="DefaultParagraphFont"/>
    <w:qFormat/>
    <w:rsid w:val="0033348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750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E6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68A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E6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8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oe.mass.edu/pd/standard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A7D47-6BC6-48C4-854D-C9E1E5FA8FC0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05A65233-5B02-47FB-970D-76674FDD4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F78D0-8D3F-4BE9-A3E8-DC3FA9722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528 530 ASOST Grant Assurances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528 530 ASOST Grant Assurances</dc:title>
  <dc:subject/>
  <dc:creator>DESE</dc:creator>
  <cp:keywords/>
  <cp:lastModifiedBy>Zou, Dong (EOE)</cp:lastModifiedBy>
  <cp:revision>25</cp:revision>
  <cp:lastPrinted>2009-08-14T19:17:00Z</cp:lastPrinted>
  <dcterms:created xsi:type="dcterms:W3CDTF">2018-05-21T15:26:00Z</dcterms:created>
  <dcterms:modified xsi:type="dcterms:W3CDTF">2023-08-31T19:05:00Z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31 2023 12:00AM</vt:lpwstr>
  </property>
</Properties>
</file>