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4FD6" w14:textId="2D6A379B" w:rsidR="003C6E14" w:rsidRDefault="003C6E14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C50F2D" w:rsidRPr="000F472F" w14:paraId="74B0C06E" w14:textId="77777777" w:rsidTr="7444DF9B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0762AE0" w14:textId="77777777" w:rsidR="00C50F2D" w:rsidRPr="000F472F" w:rsidRDefault="00C50F2D" w:rsidP="7444DF9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Hlk57818721"/>
          </w:p>
          <w:p w14:paraId="10579E28" w14:textId="55B166A2" w:rsidR="00C50F2D" w:rsidRPr="000F472F" w:rsidRDefault="00C50F2D" w:rsidP="7444DF9B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7444DF9B">
              <w:rPr>
                <w:rFonts w:ascii="Arial" w:hAnsi="Arial" w:cs="Arial"/>
                <w:b/>
                <w:bCs/>
                <w:sz w:val="22"/>
                <w:szCs w:val="22"/>
              </w:rPr>
              <w:t>Name of Grant Program:</w:t>
            </w:r>
            <w:r w:rsidRPr="7444DF9B">
              <w:rPr>
                <w:rFonts w:ascii="Arial" w:hAnsi="Arial" w:cs="Arial"/>
                <w:sz w:val="22"/>
                <w:szCs w:val="22"/>
              </w:rPr>
              <w:t xml:space="preserve">  Early Literacy </w:t>
            </w:r>
            <w:r w:rsidR="00255AE3" w:rsidRPr="7444DF9B">
              <w:rPr>
                <w:rFonts w:ascii="Arial" w:hAnsi="Arial" w:cs="Arial"/>
                <w:sz w:val="22"/>
                <w:szCs w:val="22"/>
              </w:rPr>
              <w:t xml:space="preserve">Universal </w:t>
            </w:r>
            <w:r w:rsidRPr="7444DF9B">
              <w:rPr>
                <w:rFonts w:ascii="Arial" w:hAnsi="Arial" w:cs="Arial"/>
                <w:sz w:val="22"/>
                <w:szCs w:val="22"/>
              </w:rPr>
              <w:t xml:space="preserve">Screening </w:t>
            </w:r>
            <w:r w:rsidR="00CF7F04" w:rsidRPr="7444DF9B">
              <w:rPr>
                <w:rFonts w:ascii="Arial" w:hAnsi="Arial" w:cs="Arial"/>
                <w:sz w:val="22"/>
                <w:szCs w:val="22"/>
              </w:rPr>
              <w:t xml:space="preserve">Assessment </w:t>
            </w:r>
            <w: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5B22A6" w14:textId="77777777" w:rsidR="00C50F2D" w:rsidRPr="000F472F" w:rsidRDefault="00C50F2D" w:rsidP="7444DF9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F4D0409" w14:textId="518E5E3D" w:rsidR="00C50F2D" w:rsidRPr="000F472F" w:rsidRDefault="00C50F2D" w:rsidP="7444DF9B">
            <w:pPr>
              <w:tabs>
                <w:tab w:val="left" w:pos="133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7444DF9B">
              <w:rPr>
                <w:rFonts w:ascii="Arial" w:hAnsi="Arial" w:cs="Arial"/>
                <w:b/>
                <w:bCs/>
                <w:sz w:val="22"/>
                <w:szCs w:val="22"/>
              </w:rPr>
              <w:t>Fund</w:t>
            </w:r>
            <w:r w:rsidR="1BDEDF25" w:rsidRPr="7444DF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7444DF9B">
              <w:rPr>
                <w:rFonts w:ascii="Arial" w:hAnsi="Arial" w:cs="Arial"/>
                <w:b/>
                <w:bCs/>
                <w:sz w:val="22"/>
                <w:szCs w:val="22"/>
              </w:rPr>
              <w:t>Code:</w:t>
            </w:r>
            <w:r w:rsidRPr="7444DF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990C98A" w:rsidRPr="7444DF9B">
              <w:rPr>
                <w:rFonts w:ascii="Arial" w:hAnsi="Arial" w:cs="Arial"/>
                <w:sz w:val="22"/>
                <w:szCs w:val="22"/>
              </w:rPr>
              <w:t>586</w:t>
            </w:r>
            <w:r w:rsidRPr="7444DF9B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7444DF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68A09CEB" w14:textId="77777777" w:rsidR="00C50F2D" w:rsidRPr="000F472F" w:rsidRDefault="00C50F2D" w:rsidP="7444DF9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3FA18" w14:textId="6AFE51D1" w:rsidR="00C50F2D" w:rsidRDefault="00C50F2D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839DFC" w14:textId="3D3F45C2" w:rsidR="003C6E14" w:rsidRPr="00C50F2D" w:rsidRDefault="003C6E14" w:rsidP="005471B5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</w:t>
      </w:r>
      <w:r w:rsidR="00187ED3" w:rsidRPr="00C50F2D">
        <w:rPr>
          <w:rFonts w:ascii="Arial" w:hAnsi="Arial" w:cs="Arial"/>
          <w:sz w:val="22"/>
          <w:szCs w:val="22"/>
        </w:rPr>
        <w:t>I</w:t>
      </w:r>
      <w:r w:rsidRPr="00C50F2D">
        <w:rPr>
          <w:rFonts w:ascii="Arial" w:hAnsi="Arial" w:cs="Arial"/>
          <w:sz w:val="22"/>
          <w:szCs w:val="22"/>
        </w:rPr>
        <w:t xml:space="preserve">V – ASSURANCE </w:t>
      </w:r>
      <w:r w:rsidR="00CF3B79" w:rsidRPr="00C50F2D">
        <w:rPr>
          <w:rFonts w:ascii="Arial" w:hAnsi="Arial" w:cs="Arial"/>
          <w:sz w:val="22"/>
          <w:szCs w:val="22"/>
        </w:rPr>
        <w:t>FROM EACH PARTICIPATING SCHOOL</w:t>
      </w:r>
    </w:p>
    <w:p w14:paraId="3F63FDEA" w14:textId="77777777" w:rsidR="002A2C6F" w:rsidRPr="00C50F2D" w:rsidRDefault="002A2C6F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A2C6F" w:rsidRPr="00C50F2D" w14:paraId="3B29620D" w14:textId="77777777" w:rsidTr="00C50F2D">
        <w:tc>
          <w:tcPr>
            <w:tcW w:w="9805" w:type="dxa"/>
            <w:shd w:val="clear" w:color="auto" w:fill="D9D9D9" w:themeFill="background1" w:themeFillShade="D9"/>
          </w:tcPr>
          <w:p w14:paraId="1D27B03E" w14:textId="15ADC350" w:rsidR="00C50F2D" w:rsidRDefault="00C50F2D" w:rsidP="005471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submit one copy of this form for each school named in the grant proposal.</w:t>
            </w:r>
          </w:p>
          <w:p w14:paraId="10EEFB3F" w14:textId="0CB52A62" w:rsidR="00C50F2D" w:rsidRPr="00C50F2D" w:rsidRDefault="002A2C6F" w:rsidP="005471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0F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Signatures may be added digitally</w:t>
            </w:r>
            <w:r w:rsidR="00C50F2D" w:rsidRPr="00C50F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if staff members are not reporting in-person at this time</w:t>
            </w:r>
            <w:r w:rsidRPr="00C50F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B508CD6" w14:textId="77777777" w:rsidR="00A041DE" w:rsidRPr="00C50F2D" w:rsidRDefault="00A041DE" w:rsidP="005471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6A9906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63AFFE63" w14:textId="007A293E" w:rsidR="00A82C8C" w:rsidRPr="00C50F2D" w:rsidRDefault="003C6E14" w:rsidP="005471B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 w:rsidR="00F5516E" w:rsidRPr="00C50F2D">
        <w:rPr>
          <w:rFonts w:ascii="Arial" w:hAnsi="Arial" w:cs="Arial"/>
          <w:sz w:val="22"/>
          <w:szCs w:val="22"/>
        </w:rPr>
        <w:t>P</w:t>
      </w:r>
      <w:r w:rsidRPr="00C50F2D">
        <w:rPr>
          <w:rFonts w:ascii="Arial" w:hAnsi="Arial" w:cs="Arial"/>
          <w:sz w:val="22"/>
          <w:szCs w:val="22"/>
        </w:rPr>
        <w:t>rincipal,</w:t>
      </w:r>
      <w:r w:rsidR="00272CAC" w:rsidRPr="00C50F2D">
        <w:rPr>
          <w:rFonts w:ascii="Arial" w:hAnsi="Arial" w:cs="Arial"/>
          <w:sz w:val="22"/>
          <w:szCs w:val="22"/>
        </w:rPr>
        <w:t xml:space="preserve"> </w:t>
      </w:r>
      <w:r w:rsidRPr="00C50F2D">
        <w:rPr>
          <w:rFonts w:ascii="Arial" w:hAnsi="Arial" w:cs="Arial"/>
          <w:sz w:val="22"/>
          <w:szCs w:val="22"/>
        </w:rPr>
        <w:t>I assure the Massachusetts Department of Elementary and Secondary Education</w:t>
      </w:r>
      <w:r w:rsidR="00C858A2" w:rsidRPr="00C50F2D">
        <w:rPr>
          <w:rFonts w:ascii="Arial" w:hAnsi="Arial" w:cs="Arial"/>
          <w:sz w:val="22"/>
          <w:szCs w:val="22"/>
        </w:rPr>
        <w:t xml:space="preserve"> </w:t>
      </w:r>
      <w:r w:rsidRPr="00C50F2D">
        <w:rPr>
          <w:rFonts w:ascii="Arial" w:hAnsi="Arial" w:cs="Arial"/>
          <w:sz w:val="22"/>
          <w:szCs w:val="22"/>
        </w:rPr>
        <w:t>that the __________________</w:t>
      </w:r>
      <w:r w:rsidR="00A44720" w:rsidRPr="00C50F2D">
        <w:rPr>
          <w:rFonts w:ascii="Arial" w:hAnsi="Arial" w:cs="Arial"/>
          <w:sz w:val="22"/>
          <w:szCs w:val="22"/>
        </w:rPr>
        <w:t>____</w:t>
      </w:r>
      <w:r w:rsidR="00C50F2D">
        <w:rPr>
          <w:rFonts w:ascii="Arial" w:hAnsi="Arial" w:cs="Arial"/>
          <w:sz w:val="22"/>
          <w:szCs w:val="22"/>
        </w:rPr>
        <w:t xml:space="preserve"> </w:t>
      </w:r>
      <w:r w:rsidRPr="00C50F2D">
        <w:rPr>
          <w:rFonts w:ascii="Arial" w:hAnsi="Arial" w:cs="Arial"/>
          <w:sz w:val="22"/>
          <w:szCs w:val="22"/>
        </w:rPr>
        <w:t>S</w:t>
      </w:r>
      <w:r w:rsidR="00E82B9A" w:rsidRPr="00C50F2D">
        <w:rPr>
          <w:rFonts w:ascii="Arial" w:hAnsi="Arial" w:cs="Arial"/>
          <w:sz w:val="22"/>
          <w:szCs w:val="22"/>
        </w:rPr>
        <w:t xml:space="preserve">chool </w:t>
      </w:r>
      <w:r w:rsidR="00DF39D6" w:rsidRPr="00C50F2D">
        <w:rPr>
          <w:rFonts w:ascii="Arial" w:hAnsi="Arial" w:cs="Arial"/>
          <w:sz w:val="22"/>
          <w:szCs w:val="22"/>
        </w:rPr>
        <w:t xml:space="preserve">commits </w:t>
      </w:r>
      <w:r w:rsidR="000F665C" w:rsidRPr="00C50F2D">
        <w:rPr>
          <w:rFonts w:ascii="Arial" w:hAnsi="Arial" w:cs="Arial"/>
          <w:sz w:val="22"/>
          <w:szCs w:val="22"/>
        </w:rPr>
        <w:t xml:space="preserve">to </w:t>
      </w:r>
      <w:r w:rsidR="00C50F2D" w:rsidRPr="00C50F2D">
        <w:rPr>
          <w:rFonts w:ascii="Arial" w:hAnsi="Arial" w:cs="Arial"/>
          <w:sz w:val="22"/>
          <w:szCs w:val="22"/>
        </w:rPr>
        <w:t>the following</w:t>
      </w:r>
      <w:r w:rsidR="005471B5">
        <w:rPr>
          <w:rFonts w:ascii="Arial" w:hAnsi="Arial" w:cs="Arial"/>
          <w:sz w:val="22"/>
          <w:szCs w:val="22"/>
        </w:rPr>
        <w:t xml:space="preserve"> activities</w:t>
      </w:r>
      <w:r w:rsidR="00C50F2D" w:rsidRPr="00C50F2D">
        <w:rPr>
          <w:rFonts w:ascii="Arial" w:hAnsi="Arial" w:cs="Arial"/>
          <w:sz w:val="22"/>
          <w:szCs w:val="22"/>
        </w:rPr>
        <w:t xml:space="preserve">, as </w:t>
      </w:r>
      <w:r w:rsidR="00BE5375" w:rsidRPr="00C50F2D">
        <w:rPr>
          <w:rFonts w:ascii="Arial" w:hAnsi="Arial" w:cs="Arial"/>
          <w:sz w:val="22"/>
          <w:szCs w:val="22"/>
        </w:rPr>
        <w:t>indicated in the Request for Proposals</w:t>
      </w:r>
      <w:r w:rsidR="00C50F2D">
        <w:rPr>
          <w:rFonts w:ascii="Arial" w:hAnsi="Arial" w:cs="Arial"/>
          <w:sz w:val="22"/>
          <w:szCs w:val="22"/>
        </w:rPr>
        <w:t>, if awarded</w:t>
      </w:r>
      <w:r w:rsidR="00C50F2D" w:rsidRPr="00C50F2D">
        <w:rPr>
          <w:rFonts w:ascii="Arial" w:hAnsi="Arial" w:cs="Arial"/>
          <w:sz w:val="22"/>
          <w:szCs w:val="22"/>
        </w:rPr>
        <w:t>:</w:t>
      </w:r>
    </w:p>
    <w:p w14:paraId="2AFDFDE5" w14:textId="77777777" w:rsidR="00083CF5" w:rsidRDefault="00083CF5" w:rsidP="00083CF5">
      <w:pPr>
        <w:spacing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6C5C0476" w14:textId="29B18D71" w:rsidR="008C60B2" w:rsidRPr="00617713" w:rsidRDefault="008C60B2" w:rsidP="008C60B2">
      <w:pPr>
        <w:pStyle w:val="ListParagraph"/>
        <w:numPr>
          <w:ilvl w:val="0"/>
          <w:numId w:val="2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223F0D95">
        <w:rPr>
          <w:rFonts w:ascii="Arial" w:hAnsi="Arial" w:cs="Arial"/>
          <w:sz w:val="22"/>
          <w:szCs w:val="22"/>
        </w:rPr>
        <w:t xml:space="preserve">Purchase one </w:t>
      </w:r>
      <w:r w:rsidRPr="223F0D95">
        <w:rPr>
          <w:rFonts w:ascii="Arial" w:hAnsi="Arial" w:cs="Arial"/>
          <w:b/>
          <w:bCs/>
          <w:sz w:val="22"/>
          <w:szCs w:val="22"/>
        </w:rPr>
        <w:t>Early Literacy Universal Screening Assessment- Meets Expectations</w:t>
      </w:r>
      <w:r w:rsidRPr="223F0D95">
        <w:rPr>
          <w:rFonts w:ascii="Arial" w:hAnsi="Arial" w:cs="Arial"/>
          <w:sz w:val="22"/>
          <w:szCs w:val="22"/>
        </w:rPr>
        <w:t xml:space="preserve"> from the </w:t>
      </w:r>
      <w:hyperlink r:id="rId11">
        <w:r w:rsidRPr="223F0D95">
          <w:rPr>
            <w:rStyle w:val="Hyperlink"/>
            <w:rFonts w:ascii="Arial" w:hAnsi="Arial" w:cs="Arial"/>
            <w:sz w:val="22"/>
            <w:szCs w:val="22"/>
          </w:rPr>
          <w:t>approved list</w:t>
        </w:r>
      </w:hyperlink>
      <w:r w:rsidRPr="223F0D95">
        <w:rPr>
          <w:rFonts w:ascii="Arial" w:hAnsi="Arial" w:cs="Arial"/>
          <w:sz w:val="22"/>
          <w:szCs w:val="22"/>
        </w:rPr>
        <w:t xml:space="preserve"> </w:t>
      </w:r>
      <w:r w:rsidR="0C30C3AF" w:rsidRPr="223F0D95">
        <w:rPr>
          <w:rFonts w:ascii="Arial" w:hAnsi="Arial" w:cs="Arial"/>
          <w:b/>
          <w:bCs/>
          <w:sz w:val="22"/>
          <w:szCs w:val="22"/>
        </w:rPr>
        <w:t>during the 2023-24 school year</w:t>
      </w:r>
      <w:r w:rsidRPr="223F0D95">
        <w:rPr>
          <w:rFonts w:ascii="Arial" w:hAnsi="Arial" w:cs="Arial"/>
          <w:b/>
          <w:bCs/>
          <w:sz w:val="22"/>
          <w:szCs w:val="22"/>
        </w:rPr>
        <w:t>.</w:t>
      </w:r>
    </w:p>
    <w:p w14:paraId="21242219" w14:textId="2037A381" w:rsidR="008C60B2" w:rsidRPr="007E27D6" w:rsidRDefault="008C60B2" w:rsidP="008C60B2">
      <w:pPr>
        <w:pStyle w:val="ListParagraph"/>
        <w:numPr>
          <w:ilvl w:val="0"/>
          <w:numId w:val="2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Provide grant-funded, initial training to teachers who will be using the assessment </w:t>
      </w:r>
      <w:r>
        <w:rPr>
          <w:rFonts w:ascii="Arial" w:hAnsi="Arial" w:cs="Arial"/>
          <w:sz w:val="22"/>
          <w:szCs w:val="22"/>
        </w:rPr>
        <w:t xml:space="preserve">to support both the implementation of the universal screener and use of the assessment’s data to make instructional decisions no later than </w:t>
      </w:r>
      <w:r>
        <w:rPr>
          <w:rFonts w:ascii="Arial" w:hAnsi="Arial" w:cs="Arial"/>
          <w:b/>
          <w:bCs/>
          <w:sz w:val="22"/>
          <w:szCs w:val="22"/>
        </w:rPr>
        <w:t>June 30, 202</w:t>
      </w:r>
      <w:r w:rsidR="00685728">
        <w:rPr>
          <w:rFonts w:ascii="Arial" w:hAnsi="Arial" w:cs="Arial"/>
          <w:b/>
          <w:bCs/>
          <w:sz w:val="22"/>
          <w:szCs w:val="22"/>
        </w:rPr>
        <w:t>4</w:t>
      </w:r>
      <w:r w:rsidRPr="00C50F2D">
        <w:rPr>
          <w:rFonts w:ascii="Arial" w:hAnsi="Arial" w:cs="Arial"/>
          <w:b/>
          <w:bCs/>
          <w:sz w:val="22"/>
          <w:szCs w:val="22"/>
        </w:rPr>
        <w:t>.</w:t>
      </w:r>
    </w:p>
    <w:p w14:paraId="023CDD0C" w14:textId="39781A32" w:rsidR="008C60B2" w:rsidRPr="00C50F2D" w:rsidRDefault="008C60B2" w:rsidP="008C60B2">
      <w:pPr>
        <w:pStyle w:val="ListParagraph"/>
        <w:numPr>
          <w:ilvl w:val="0"/>
          <w:numId w:val="2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23F16BE2">
        <w:rPr>
          <w:rFonts w:ascii="Arial" w:hAnsi="Arial" w:cs="Arial"/>
          <w:sz w:val="22"/>
          <w:szCs w:val="22"/>
        </w:rPr>
        <w:t xml:space="preserve">Assess all students </w:t>
      </w:r>
      <w:r w:rsidR="49167E91" w:rsidRPr="23F16BE2">
        <w:rPr>
          <w:rFonts w:ascii="Arial" w:hAnsi="Arial" w:cs="Arial"/>
          <w:sz w:val="22"/>
          <w:szCs w:val="22"/>
        </w:rPr>
        <w:t>in K-3</w:t>
      </w:r>
      <w:r w:rsidRPr="23F16BE2">
        <w:rPr>
          <w:rFonts w:ascii="Arial" w:hAnsi="Arial" w:cs="Arial"/>
          <w:sz w:val="22"/>
          <w:szCs w:val="22"/>
        </w:rPr>
        <w:t xml:space="preserve"> using </w:t>
      </w:r>
      <w:r w:rsidR="09987F67" w:rsidRPr="23F16BE2">
        <w:rPr>
          <w:rFonts w:ascii="Arial" w:hAnsi="Arial" w:cs="Arial"/>
          <w:sz w:val="22"/>
          <w:szCs w:val="22"/>
        </w:rPr>
        <w:t>an</w:t>
      </w:r>
      <w:r w:rsidRPr="23F16BE2">
        <w:rPr>
          <w:rFonts w:ascii="Arial" w:hAnsi="Arial" w:cs="Arial"/>
          <w:sz w:val="22"/>
          <w:szCs w:val="22"/>
        </w:rPr>
        <w:t xml:space="preserve"> </w:t>
      </w:r>
      <w:r w:rsidR="36CE4F47" w:rsidRPr="23F16BE2">
        <w:rPr>
          <w:rFonts w:ascii="Arial" w:hAnsi="Arial" w:cs="Arial"/>
          <w:sz w:val="22"/>
          <w:szCs w:val="22"/>
        </w:rPr>
        <w:t xml:space="preserve">approved </w:t>
      </w:r>
      <w:r w:rsidR="00C3656B" w:rsidRPr="23F16BE2">
        <w:rPr>
          <w:rFonts w:ascii="Arial" w:hAnsi="Arial" w:cs="Arial"/>
          <w:sz w:val="22"/>
          <w:szCs w:val="22"/>
        </w:rPr>
        <w:t xml:space="preserve">early literacy </w:t>
      </w:r>
      <w:r w:rsidRPr="23F16BE2">
        <w:rPr>
          <w:rFonts w:ascii="Arial" w:hAnsi="Arial" w:cs="Arial"/>
          <w:sz w:val="22"/>
          <w:szCs w:val="22"/>
        </w:rPr>
        <w:t xml:space="preserve">universal screening assessment </w:t>
      </w:r>
      <w:r w:rsidR="00685728" w:rsidRPr="23F16BE2">
        <w:rPr>
          <w:rFonts w:ascii="Arial" w:hAnsi="Arial" w:cs="Arial"/>
          <w:b/>
          <w:bCs/>
          <w:sz w:val="22"/>
          <w:szCs w:val="22"/>
        </w:rPr>
        <w:t>during the 2023-24 school year</w:t>
      </w:r>
      <w:r w:rsidRPr="23F16BE2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73F8BF2B" w14:textId="64B14851" w:rsidR="008C60B2" w:rsidRPr="00C50F2D" w:rsidRDefault="008C60B2" w:rsidP="008C60B2">
      <w:pPr>
        <w:pStyle w:val="ListParagraph"/>
        <w:numPr>
          <w:ilvl w:val="0"/>
          <w:numId w:val="2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Make this </w:t>
      </w:r>
      <w:r w:rsidR="00C3656B">
        <w:rPr>
          <w:rFonts w:ascii="Arial" w:hAnsi="Arial" w:cs="Arial"/>
          <w:sz w:val="22"/>
          <w:szCs w:val="22"/>
        </w:rPr>
        <w:t xml:space="preserve">early literacy universal </w:t>
      </w:r>
      <w:r w:rsidRPr="00C50F2D">
        <w:rPr>
          <w:rFonts w:ascii="Arial" w:hAnsi="Arial" w:cs="Arial"/>
          <w:sz w:val="22"/>
          <w:szCs w:val="22"/>
        </w:rPr>
        <w:t xml:space="preserve">screening assessment a permanent piece of the </w:t>
      </w:r>
      <w:r>
        <w:rPr>
          <w:rFonts w:ascii="Arial" w:hAnsi="Arial" w:cs="Arial"/>
          <w:sz w:val="22"/>
          <w:szCs w:val="22"/>
        </w:rPr>
        <w:t xml:space="preserve">participating </w:t>
      </w:r>
      <w:r w:rsidRPr="00C50F2D">
        <w:rPr>
          <w:rFonts w:ascii="Arial" w:hAnsi="Arial" w:cs="Arial"/>
          <w:sz w:val="22"/>
          <w:szCs w:val="22"/>
        </w:rPr>
        <w:t>school</w:t>
      </w:r>
      <w:r>
        <w:rPr>
          <w:rFonts w:ascii="Arial" w:hAnsi="Arial" w:cs="Arial"/>
          <w:sz w:val="22"/>
          <w:szCs w:val="22"/>
        </w:rPr>
        <w:t>s’</w:t>
      </w:r>
      <w:r w:rsidRPr="00C50F2D">
        <w:rPr>
          <w:rFonts w:ascii="Arial" w:hAnsi="Arial" w:cs="Arial"/>
          <w:sz w:val="22"/>
          <w:szCs w:val="22"/>
        </w:rPr>
        <w:t xml:space="preserve"> early literacy program.</w:t>
      </w:r>
    </w:p>
    <w:p w14:paraId="28CABC1A" w14:textId="77777777" w:rsidR="008C60B2" w:rsidRPr="007E27D6" w:rsidRDefault="008C60B2" w:rsidP="008C60B2">
      <w:pPr>
        <w:pStyle w:val="ListParagraph"/>
        <w:numPr>
          <w:ilvl w:val="0"/>
          <w:numId w:val="2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Participate in future research and data collection efforts. </w:t>
      </w:r>
    </w:p>
    <w:p w14:paraId="794872CB" w14:textId="62F2D4B9" w:rsidR="00E17A38" w:rsidRDefault="00E17A38" w:rsidP="00E17A38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438CA725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453E07C" w14:textId="1F34B190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Signature:</w:t>
      </w:r>
    </w:p>
    <w:p w14:paraId="62FD6291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3FEE883C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697320E9" w14:textId="5BDA0EB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Name:</w:t>
      </w:r>
    </w:p>
    <w:p w14:paraId="5773628A" w14:textId="0A457FAC" w:rsidR="00E90D57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273FAD12" w14:textId="77777777" w:rsidR="00083CF5" w:rsidRDefault="00083CF5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1790225F" w14:textId="135EA228" w:rsidR="00E90D57" w:rsidRPr="00C50F2D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Title:</w:t>
      </w:r>
    </w:p>
    <w:bookmarkEnd w:id="0"/>
    <w:p w14:paraId="1F3A36BE" w14:textId="77777777" w:rsidR="0016686C" w:rsidRPr="00C50F2D" w:rsidRDefault="0016686C" w:rsidP="005471B5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sectPr w:rsidR="0016686C" w:rsidRPr="00C50F2D" w:rsidSect="00C50F2D">
      <w:footerReference w:type="even" r:id="rId12"/>
      <w:footerReference w:type="default" r:id="rId13"/>
      <w:pgSz w:w="12240" w:h="15840" w:code="1"/>
      <w:pgMar w:top="720" w:right="1350" w:bottom="72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CA80" w14:textId="77777777" w:rsidR="00594CC5" w:rsidRDefault="00594CC5">
      <w:r>
        <w:separator/>
      </w:r>
    </w:p>
  </w:endnote>
  <w:endnote w:type="continuationSeparator" w:id="0">
    <w:p w14:paraId="6EAE8DE7" w14:textId="77777777" w:rsidR="00594CC5" w:rsidRDefault="0059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8626" w14:textId="77777777"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5120B2" w14:textId="77777777"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E2D6" w14:textId="77777777"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14:paraId="0E86F04E" w14:textId="77777777"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FD273" w14:textId="77777777" w:rsidR="00594CC5" w:rsidRDefault="00594CC5">
      <w:r>
        <w:separator/>
      </w:r>
    </w:p>
  </w:footnote>
  <w:footnote w:type="continuationSeparator" w:id="0">
    <w:p w14:paraId="2121818E" w14:textId="77777777" w:rsidR="00594CC5" w:rsidRDefault="00594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17ADB"/>
    <w:multiLevelType w:val="hybridMultilevel"/>
    <w:tmpl w:val="DC02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6AC"/>
    <w:multiLevelType w:val="hybridMultilevel"/>
    <w:tmpl w:val="2576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D64E2"/>
    <w:multiLevelType w:val="hybridMultilevel"/>
    <w:tmpl w:val="1FB2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387F3B"/>
    <w:multiLevelType w:val="multilevel"/>
    <w:tmpl w:val="812E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42B58"/>
    <w:multiLevelType w:val="multilevel"/>
    <w:tmpl w:val="236C3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 w15:restartNumberingAfterBreak="0">
    <w:nsid w:val="6EFB55F2"/>
    <w:multiLevelType w:val="hybridMultilevel"/>
    <w:tmpl w:val="ECBC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5104641">
    <w:abstractNumId w:val="5"/>
  </w:num>
  <w:num w:numId="2" w16cid:durableId="1093165075">
    <w:abstractNumId w:val="14"/>
    <w:lvlOverride w:ilvl="0">
      <w:startOverride w:val="1"/>
    </w:lvlOverride>
  </w:num>
  <w:num w:numId="3" w16cid:durableId="78604515">
    <w:abstractNumId w:val="19"/>
  </w:num>
  <w:num w:numId="4" w16cid:durableId="473105416">
    <w:abstractNumId w:val="21"/>
  </w:num>
  <w:num w:numId="5" w16cid:durableId="236091299">
    <w:abstractNumId w:val="11"/>
  </w:num>
  <w:num w:numId="6" w16cid:durableId="278491770">
    <w:abstractNumId w:val="2"/>
  </w:num>
  <w:num w:numId="7" w16cid:durableId="98837181">
    <w:abstractNumId w:val="20"/>
  </w:num>
  <w:num w:numId="8" w16cid:durableId="963997505">
    <w:abstractNumId w:val="3"/>
  </w:num>
  <w:num w:numId="9" w16cid:durableId="1750615556">
    <w:abstractNumId w:val="10"/>
  </w:num>
  <w:num w:numId="10" w16cid:durableId="425225309">
    <w:abstractNumId w:val="23"/>
  </w:num>
  <w:num w:numId="11" w16cid:durableId="1125975279">
    <w:abstractNumId w:val="16"/>
  </w:num>
  <w:num w:numId="12" w16cid:durableId="613055523">
    <w:abstractNumId w:val="15"/>
  </w:num>
  <w:num w:numId="13" w16cid:durableId="1008756426">
    <w:abstractNumId w:val="6"/>
  </w:num>
  <w:num w:numId="14" w16cid:durableId="62456684">
    <w:abstractNumId w:val="18"/>
  </w:num>
  <w:num w:numId="15" w16cid:durableId="1137915111">
    <w:abstractNumId w:val="12"/>
  </w:num>
  <w:num w:numId="16" w16cid:durableId="846670546">
    <w:abstractNumId w:val="9"/>
  </w:num>
  <w:num w:numId="17" w16cid:durableId="155533189">
    <w:abstractNumId w:val="0"/>
  </w:num>
  <w:num w:numId="18" w16cid:durableId="368458147">
    <w:abstractNumId w:val="17"/>
  </w:num>
  <w:num w:numId="19" w16cid:durableId="2051807803">
    <w:abstractNumId w:val="13"/>
  </w:num>
  <w:num w:numId="20" w16cid:durableId="856621197">
    <w:abstractNumId w:val="1"/>
  </w:num>
  <w:num w:numId="21" w16cid:durableId="1525094502">
    <w:abstractNumId w:val="7"/>
  </w:num>
  <w:num w:numId="22" w16cid:durableId="1166287645">
    <w:abstractNumId w:val="8"/>
  </w:num>
  <w:num w:numId="23" w16cid:durableId="1972858300">
    <w:abstractNumId w:val="22"/>
  </w:num>
  <w:num w:numId="24" w16cid:durableId="1420368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144EC"/>
    <w:rsid w:val="00030F2B"/>
    <w:rsid w:val="0003238A"/>
    <w:rsid w:val="0004482F"/>
    <w:rsid w:val="00054095"/>
    <w:rsid w:val="000551C5"/>
    <w:rsid w:val="00056A62"/>
    <w:rsid w:val="0006087E"/>
    <w:rsid w:val="000666AB"/>
    <w:rsid w:val="00070858"/>
    <w:rsid w:val="000728F8"/>
    <w:rsid w:val="000838C4"/>
    <w:rsid w:val="00083CF5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D5B8D"/>
    <w:rsid w:val="000E633C"/>
    <w:rsid w:val="000E65C2"/>
    <w:rsid w:val="000F52A4"/>
    <w:rsid w:val="000F5433"/>
    <w:rsid w:val="000F5A2B"/>
    <w:rsid w:val="000F665C"/>
    <w:rsid w:val="001024D5"/>
    <w:rsid w:val="00116DD9"/>
    <w:rsid w:val="001177A6"/>
    <w:rsid w:val="0012174A"/>
    <w:rsid w:val="0012672D"/>
    <w:rsid w:val="00127DDC"/>
    <w:rsid w:val="0016686C"/>
    <w:rsid w:val="00187ED3"/>
    <w:rsid w:val="001A3E52"/>
    <w:rsid w:val="001A624A"/>
    <w:rsid w:val="001C43CA"/>
    <w:rsid w:val="001E1A93"/>
    <w:rsid w:val="001F1F4C"/>
    <w:rsid w:val="001F6600"/>
    <w:rsid w:val="00214E0F"/>
    <w:rsid w:val="00227533"/>
    <w:rsid w:val="002318C1"/>
    <w:rsid w:val="002335A7"/>
    <w:rsid w:val="00252F9C"/>
    <w:rsid w:val="0025310D"/>
    <w:rsid w:val="002556E4"/>
    <w:rsid w:val="00255AE3"/>
    <w:rsid w:val="00257222"/>
    <w:rsid w:val="00272CAC"/>
    <w:rsid w:val="00284B87"/>
    <w:rsid w:val="0028702F"/>
    <w:rsid w:val="002A27C5"/>
    <w:rsid w:val="002A2C6F"/>
    <w:rsid w:val="002A70A4"/>
    <w:rsid w:val="002B6055"/>
    <w:rsid w:val="002B7034"/>
    <w:rsid w:val="002B7A11"/>
    <w:rsid w:val="002C0456"/>
    <w:rsid w:val="002D283D"/>
    <w:rsid w:val="002D4B24"/>
    <w:rsid w:val="002F2C22"/>
    <w:rsid w:val="002F4C00"/>
    <w:rsid w:val="002F4E02"/>
    <w:rsid w:val="0030636A"/>
    <w:rsid w:val="003153DF"/>
    <w:rsid w:val="00315D5F"/>
    <w:rsid w:val="00321877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6E14"/>
    <w:rsid w:val="003F0B24"/>
    <w:rsid w:val="003F4074"/>
    <w:rsid w:val="00416107"/>
    <w:rsid w:val="00417EF5"/>
    <w:rsid w:val="0043144A"/>
    <w:rsid w:val="00434ECD"/>
    <w:rsid w:val="00440016"/>
    <w:rsid w:val="004420BB"/>
    <w:rsid w:val="00457DC0"/>
    <w:rsid w:val="00457E06"/>
    <w:rsid w:val="00463FE7"/>
    <w:rsid w:val="00466515"/>
    <w:rsid w:val="00481D79"/>
    <w:rsid w:val="00485A81"/>
    <w:rsid w:val="00492DD9"/>
    <w:rsid w:val="004A017C"/>
    <w:rsid w:val="004A4B5E"/>
    <w:rsid w:val="004A5C75"/>
    <w:rsid w:val="004A6E7F"/>
    <w:rsid w:val="004B43E6"/>
    <w:rsid w:val="004B60AB"/>
    <w:rsid w:val="004C0F69"/>
    <w:rsid w:val="00501BCD"/>
    <w:rsid w:val="005020BE"/>
    <w:rsid w:val="005048FF"/>
    <w:rsid w:val="00521012"/>
    <w:rsid w:val="00527DA0"/>
    <w:rsid w:val="0053558B"/>
    <w:rsid w:val="00540396"/>
    <w:rsid w:val="00542140"/>
    <w:rsid w:val="00545288"/>
    <w:rsid w:val="005471B5"/>
    <w:rsid w:val="00563CBF"/>
    <w:rsid w:val="00572B82"/>
    <w:rsid w:val="00591641"/>
    <w:rsid w:val="00594CC5"/>
    <w:rsid w:val="005951B7"/>
    <w:rsid w:val="005B12B6"/>
    <w:rsid w:val="005B19DE"/>
    <w:rsid w:val="005C0FA4"/>
    <w:rsid w:val="005D2186"/>
    <w:rsid w:val="005D4D47"/>
    <w:rsid w:val="005E4917"/>
    <w:rsid w:val="005E6341"/>
    <w:rsid w:val="005F319D"/>
    <w:rsid w:val="00605B62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85728"/>
    <w:rsid w:val="006A19C4"/>
    <w:rsid w:val="006B751B"/>
    <w:rsid w:val="006C44AD"/>
    <w:rsid w:val="006C6778"/>
    <w:rsid w:val="006E70A0"/>
    <w:rsid w:val="006F2CC3"/>
    <w:rsid w:val="006F5FEC"/>
    <w:rsid w:val="00715F10"/>
    <w:rsid w:val="00716C1C"/>
    <w:rsid w:val="007327AF"/>
    <w:rsid w:val="00744EB5"/>
    <w:rsid w:val="00747AB8"/>
    <w:rsid w:val="00751CA2"/>
    <w:rsid w:val="007712E1"/>
    <w:rsid w:val="00772A80"/>
    <w:rsid w:val="0077308A"/>
    <w:rsid w:val="00773168"/>
    <w:rsid w:val="00777D84"/>
    <w:rsid w:val="007A1920"/>
    <w:rsid w:val="007A69FB"/>
    <w:rsid w:val="007B03E1"/>
    <w:rsid w:val="007B079C"/>
    <w:rsid w:val="007B5EAD"/>
    <w:rsid w:val="007E25C7"/>
    <w:rsid w:val="007F02B6"/>
    <w:rsid w:val="007F2F0E"/>
    <w:rsid w:val="0080622A"/>
    <w:rsid w:val="00817692"/>
    <w:rsid w:val="00823125"/>
    <w:rsid w:val="008244EA"/>
    <w:rsid w:val="008305FD"/>
    <w:rsid w:val="00836756"/>
    <w:rsid w:val="00837755"/>
    <w:rsid w:val="00842545"/>
    <w:rsid w:val="00844F85"/>
    <w:rsid w:val="00847DA6"/>
    <w:rsid w:val="00857B5D"/>
    <w:rsid w:val="00866676"/>
    <w:rsid w:val="00866CBA"/>
    <w:rsid w:val="0087006F"/>
    <w:rsid w:val="008712BF"/>
    <w:rsid w:val="00872662"/>
    <w:rsid w:val="00877293"/>
    <w:rsid w:val="00880932"/>
    <w:rsid w:val="00890450"/>
    <w:rsid w:val="00894E33"/>
    <w:rsid w:val="008A07BD"/>
    <w:rsid w:val="008A5C29"/>
    <w:rsid w:val="008B0E90"/>
    <w:rsid w:val="008B25E9"/>
    <w:rsid w:val="008C5EEB"/>
    <w:rsid w:val="008C60B2"/>
    <w:rsid w:val="008D3BD8"/>
    <w:rsid w:val="008D6407"/>
    <w:rsid w:val="008D7A8C"/>
    <w:rsid w:val="008D7B22"/>
    <w:rsid w:val="008E423A"/>
    <w:rsid w:val="008F3D42"/>
    <w:rsid w:val="008F4E3C"/>
    <w:rsid w:val="008F61AF"/>
    <w:rsid w:val="008F67AF"/>
    <w:rsid w:val="008F75A5"/>
    <w:rsid w:val="00903168"/>
    <w:rsid w:val="00910AE7"/>
    <w:rsid w:val="00915B42"/>
    <w:rsid w:val="0092199C"/>
    <w:rsid w:val="0092629E"/>
    <w:rsid w:val="00927480"/>
    <w:rsid w:val="0093788E"/>
    <w:rsid w:val="00940F06"/>
    <w:rsid w:val="0094751A"/>
    <w:rsid w:val="00953E54"/>
    <w:rsid w:val="009651BD"/>
    <w:rsid w:val="00967D9C"/>
    <w:rsid w:val="00972C94"/>
    <w:rsid w:val="00977F43"/>
    <w:rsid w:val="00984936"/>
    <w:rsid w:val="00993337"/>
    <w:rsid w:val="009A22D2"/>
    <w:rsid w:val="009A783B"/>
    <w:rsid w:val="009B3756"/>
    <w:rsid w:val="009B6AA4"/>
    <w:rsid w:val="009C2B1D"/>
    <w:rsid w:val="009C5427"/>
    <w:rsid w:val="009D3BA0"/>
    <w:rsid w:val="009F1C0A"/>
    <w:rsid w:val="009F21E5"/>
    <w:rsid w:val="009F3A4C"/>
    <w:rsid w:val="009F793D"/>
    <w:rsid w:val="00A041DE"/>
    <w:rsid w:val="00A06097"/>
    <w:rsid w:val="00A12CAB"/>
    <w:rsid w:val="00A14513"/>
    <w:rsid w:val="00A279EC"/>
    <w:rsid w:val="00A30D62"/>
    <w:rsid w:val="00A40C7D"/>
    <w:rsid w:val="00A44720"/>
    <w:rsid w:val="00A511D4"/>
    <w:rsid w:val="00A54982"/>
    <w:rsid w:val="00A6502E"/>
    <w:rsid w:val="00A670CC"/>
    <w:rsid w:val="00A67985"/>
    <w:rsid w:val="00A77E35"/>
    <w:rsid w:val="00A811D2"/>
    <w:rsid w:val="00A82C8C"/>
    <w:rsid w:val="00A87CB2"/>
    <w:rsid w:val="00AA18E6"/>
    <w:rsid w:val="00AA281F"/>
    <w:rsid w:val="00AA45CE"/>
    <w:rsid w:val="00AC34F0"/>
    <w:rsid w:val="00AD19FD"/>
    <w:rsid w:val="00AD6A1E"/>
    <w:rsid w:val="00AF02F1"/>
    <w:rsid w:val="00AF607A"/>
    <w:rsid w:val="00AF646B"/>
    <w:rsid w:val="00AF685A"/>
    <w:rsid w:val="00B17AA7"/>
    <w:rsid w:val="00B429CB"/>
    <w:rsid w:val="00B43706"/>
    <w:rsid w:val="00B5581D"/>
    <w:rsid w:val="00B641F7"/>
    <w:rsid w:val="00B64E79"/>
    <w:rsid w:val="00B82F68"/>
    <w:rsid w:val="00B900A0"/>
    <w:rsid w:val="00B97C63"/>
    <w:rsid w:val="00BA14D4"/>
    <w:rsid w:val="00BA2685"/>
    <w:rsid w:val="00BE5375"/>
    <w:rsid w:val="00BE6258"/>
    <w:rsid w:val="00C1314A"/>
    <w:rsid w:val="00C226E6"/>
    <w:rsid w:val="00C26140"/>
    <w:rsid w:val="00C3316F"/>
    <w:rsid w:val="00C3656B"/>
    <w:rsid w:val="00C416AB"/>
    <w:rsid w:val="00C4276E"/>
    <w:rsid w:val="00C50F2D"/>
    <w:rsid w:val="00C575A8"/>
    <w:rsid w:val="00C7191C"/>
    <w:rsid w:val="00C728EC"/>
    <w:rsid w:val="00C74099"/>
    <w:rsid w:val="00C82AC4"/>
    <w:rsid w:val="00C858A2"/>
    <w:rsid w:val="00C8647E"/>
    <w:rsid w:val="00C957EB"/>
    <w:rsid w:val="00CA2C1C"/>
    <w:rsid w:val="00CB51EF"/>
    <w:rsid w:val="00CC446D"/>
    <w:rsid w:val="00CD0B28"/>
    <w:rsid w:val="00CD23C3"/>
    <w:rsid w:val="00CD7F2A"/>
    <w:rsid w:val="00CF3B79"/>
    <w:rsid w:val="00CF3F35"/>
    <w:rsid w:val="00CF7F04"/>
    <w:rsid w:val="00D06D2B"/>
    <w:rsid w:val="00D10751"/>
    <w:rsid w:val="00D169CE"/>
    <w:rsid w:val="00D268BC"/>
    <w:rsid w:val="00D31F84"/>
    <w:rsid w:val="00D40AB8"/>
    <w:rsid w:val="00D414FD"/>
    <w:rsid w:val="00D44F0F"/>
    <w:rsid w:val="00D57C4B"/>
    <w:rsid w:val="00D61709"/>
    <w:rsid w:val="00D75F5C"/>
    <w:rsid w:val="00D9358C"/>
    <w:rsid w:val="00D93C9A"/>
    <w:rsid w:val="00D947E8"/>
    <w:rsid w:val="00D96D25"/>
    <w:rsid w:val="00DD2608"/>
    <w:rsid w:val="00DD2BE7"/>
    <w:rsid w:val="00DE0A89"/>
    <w:rsid w:val="00DF08E5"/>
    <w:rsid w:val="00DF39D6"/>
    <w:rsid w:val="00DF558B"/>
    <w:rsid w:val="00E0048B"/>
    <w:rsid w:val="00E17A38"/>
    <w:rsid w:val="00E33EF4"/>
    <w:rsid w:val="00E369DA"/>
    <w:rsid w:val="00E376BE"/>
    <w:rsid w:val="00E536E4"/>
    <w:rsid w:val="00E73C7B"/>
    <w:rsid w:val="00E82B9A"/>
    <w:rsid w:val="00E8670D"/>
    <w:rsid w:val="00E90D57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1060"/>
    <w:rsid w:val="00EE3421"/>
    <w:rsid w:val="00EF33E2"/>
    <w:rsid w:val="00EF6AA0"/>
    <w:rsid w:val="00F01DD6"/>
    <w:rsid w:val="00F15B08"/>
    <w:rsid w:val="00F17EA4"/>
    <w:rsid w:val="00F20BB3"/>
    <w:rsid w:val="00F23EA6"/>
    <w:rsid w:val="00F25813"/>
    <w:rsid w:val="00F26FBB"/>
    <w:rsid w:val="00F31AFA"/>
    <w:rsid w:val="00F32BEA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635E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F5B91"/>
    <w:rsid w:val="00FF77B6"/>
    <w:rsid w:val="09987F67"/>
    <w:rsid w:val="0C30C3AF"/>
    <w:rsid w:val="1BDEDF25"/>
    <w:rsid w:val="223F0D95"/>
    <w:rsid w:val="23F16BE2"/>
    <w:rsid w:val="32084DE5"/>
    <w:rsid w:val="36CE4F47"/>
    <w:rsid w:val="3BA2A193"/>
    <w:rsid w:val="49167E91"/>
    <w:rsid w:val="5990C98A"/>
    <w:rsid w:val="61F96CB8"/>
    <w:rsid w:val="736E04CB"/>
    <w:rsid w:val="7444D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7FE38C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instruction/screening-assessments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D65DFD-4D3F-4FC4-895D-1B7AFDA19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ABD2CB-A2FE-4DB5-A134-05AF9B3BC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230CBE-03D0-4C29-A682-E45F28E2E2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586 Early Literacy Screening Assessments Part IV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586 Early Literacy Screening Assessments Part IV</dc:title>
  <dc:subject/>
  <dc:creator>DESE</dc:creator>
  <cp:keywords/>
  <cp:lastModifiedBy>Zou, Dong (EOE)</cp:lastModifiedBy>
  <cp:revision>9</cp:revision>
  <cp:lastPrinted>2014-12-16T14:50:00Z</cp:lastPrinted>
  <dcterms:created xsi:type="dcterms:W3CDTF">2023-09-04T18:26:00Z</dcterms:created>
  <dcterms:modified xsi:type="dcterms:W3CDTF">2023-09-29T17:12:00Z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29 2023 12:00AM</vt:lpwstr>
  </property>
</Properties>
</file>