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3C39F8" w14:paraId="3291CED9" w14:textId="77777777">
        <w:tc>
          <w:tcPr>
            <w:tcW w:w="7848" w:type="dxa"/>
            <w:tcBorders>
              <w:top w:val="double" w:sz="4" w:space="0" w:color="auto"/>
              <w:left w:val="double" w:sz="4" w:space="0" w:color="auto"/>
              <w:bottom w:val="double" w:sz="4" w:space="0" w:color="auto"/>
              <w:right w:val="nil"/>
            </w:tcBorders>
          </w:tcPr>
          <w:p w14:paraId="6039D665" w14:textId="77777777" w:rsidR="002960C3" w:rsidRPr="003C39F8" w:rsidRDefault="002960C3" w:rsidP="00713375">
            <w:pPr>
              <w:jc w:val="both"/>
              <w:rPr>
                <w:rFonts w:ascii="Arial" w:hAnsi="Arial" w:cs="Arial"/>
                <w:sz w:val="20"/>
                <w:szCs w:val="20"/>
              </w:rPr>
            </w:pPr>
          </w:p>
          <w:p w14:paraId="25E2D07D" w14:textId="19E71DB7" w:rsidR="002960C3" w:rsidRPr="003C39F8" w:rsidRDefault="002960C3" w:rsidP="00713375">
            <w:pPr>
              <w:tabs>
                <w:tab w:val="left" w:pos="2700"/>
              </w:tabs>
              <w:jc w:val="both"/>
              <w:rPr>
                <w:rFonts w:ascii="Arial" w:hAnsi="Arial" w:cs="Arial"/>
                <w:sz w:val="20"/>
                <w:szCs w:val="20"/>
              </w:rPr>
            </w:pPr>
            <w:r w:rsidRPr="003C39F8">
              <w:rPr>
                <w:rFonts w:ascii="Arial" w:hAnsi="Arial" w:cs="Arial"/>
                <w:b/>
                <w:sz w:val="20"/>
                <w:szCs w:val="20"/>
              </w:rPr>
              <w:t>Name of Grant Program:</w:t>
            </w:r>
            <w:r w:rsidRPr="003C39F8">
              <w:rPr>
                <w:rFonts w:ascii="Arial" w:hAnsi="Arial" w:cs="Arial"/>
                <w:sz w:val="20"/>
                <w:szCs w:val="20"/>
              </w:rPr>
              <w:t xml:space="preserve"> </w:t>
            </w:r>
            <w:r w:rsidR="00CA1080" w:rsidRPr="003C39F8">
              <w:rPr>
                <w:rFonts w:ascii="Arial" w:hAnsi="Arial" w:cs="Arial"/>
                <w:sz w:val="20"/>
                <w:szCs w:val="20"/>
              </w:rPr>
              <w:t xml:space="preserve">MassSTEP </w:t>
            </w:r>
            <w:r w:rsidR="00686450" w:rsidRPr="003C39F8">
              <w:rPr>
                <w:rFonts w:ascii="Arial" w:hAnsi="Arial" w:cs="Arial"/>
                <w:sz w:val="20"/>
                <w:szCs w:val="20"/>
              </w:rPr>
              <w:t xml:space="preserve">ABE and MassSTEP ESOL </w:t>
            </w:r>
            <w:r w:rsidRPr="003C39F8">
              <w:rPr>
                <w:rFonts w:ascii="Arial" w:hAnsi="Arial" w:cs="Arial"/>
                <w:sz w:val="20"/>
                <w:szCs w:val="20"/>
              </w:rPr>
              <w:t xml:space="preserve">     </w:t>
            </w:r>
            <w:r w:rsidRPr="003C39F8">
              <w:rPr>
                <w:rFonts w:ascii="Arial" w:hAnsi="Arial" w:cs="Arial"/>
                <w:sz w:val="20"/>
                <w:szCs w:val="20"/>
              </w:rPr>
              <w:tab/>
            </w:r>
          </w:p>
        </w:tc>
        <w:tc>
          <w:tcPr>
            <w:tcW w:w="1728" w:type="dxa"/>
            <w:tcBorders>
              <w:top w:val="double" w:sz="4" w:space="0" w:color="auto"/>
              <w:left w:val="nil"/>
              <w:bottom w:val="double" w:sz="4" w:space="0" w:color="auto"/>
              <w:right w:val="double" w:sz="4" w:space="0" w:color="auto"/>
            </w:tcBorders>
          </w:tcPr>
          <w:p w14:paraId="0964FF30" w14:textId="77777777" w:rsidR="002960C3" w:rsidRPr="003C39F8" w:rsidRDefault="002960C3" w:rsidP="00713375">
            <w:pPr>
              <w:jc w:val="both"/>
              <w:rPr>
                <w:rFonts w:ascii="Arial" w:hAnsi="Arial" w:cs="Arial"/>
                <w:sz w:val="20"/>
                <w:szCs w:val="20"/>
              </w:rPr>
            </w:pPr>
          </w:p>
          <w:p w14:paraId="029E9BA0" w14:textId="77777777" w:rsidR="002960C3" w:rsidRPr="003C39F8" w:rsidRDefault="002960C3" w:rsidP="00713375">
            <w:pPr>
              <w:tabs>
                <w:tab w:val="left" w:pos="1332"/>
              </w:tabs>
              <w:jc w:val="both"/>
              <w:rPr>
                <w:rFonts w:ascii="Arial" w:hAnsi="Arial" w:cs="Arial"/>
                <w:sz w:val="20"/>
                <w:szCs w:val="20"/>
              </w:rPr>
            </w:pPr>
            <w:r w:rsidRPr="003C39F8">
              <w:rPr>
                <w:rFonts w:ascii="Arial" w:hAnsi="Arial" w:cs="Arial"/>
                <w:b/>
                <w:sz w:val="20"/>
                <w:szCs w:val="20"/>
              </w:rPr>
              <w:t>Fund</w:t>
            </w:r>
            <w:r w:rsidR="00EE04E0" w:rsidRPr="003C39F8">
              <w:rPr>
                <w:rFonts w:ascii="Arial" w:hAnsi="Arial" w:cs="Arial"/>
                <w:b/>
                <w:sz w:val="20"/>
                <w:szCs w:val="20"/>
              </w:rPr>
              <w:t xml:space="preserve"> </w:t>
            </w:r>
            <w:r w:rsidRPr="003C39F8">
              <w:rPr>
                <w:rFonts w:ascii="Arial" w:hAnsi="Arial" w:cs="Arial"/>
                <w:b/>
                <w:sz w:val="20"/>
                <w:szCs w:val="20"/>
              </w:rPr>
              <w:t>Code:</w:t>
            </w:r>
            <w:r w:rsidRPr="003C39F8">
              <w:rPr>
                <w:rFonts w:ascii="Arial" w:hAnsi="Arial" w:cs="Arial"/>
                <w:sz w:val="20"/>
                <w:szCs w:val="20"/>
              </w:rPr>
              <w:t xml:space="preserve">   </w:t>
            </w:r>
            <w:r w:rsidR="00EE04E0" w:rsidRPr="004444B0">
              <w:rPr>
                <w:rFonts w:ascii="Arial" w:hAnsi="Arial" w:cs="Arial"/>
                <w:bCs/>
                <w:sz w:val="20"/>
                <w:szCs w:val="20"/>
              </w:rPr>
              <w:t>671/661/359</w:t>
            </w:r>
            <w:r w:rsidRPr="003C39F8">
              <w:rPr>
                <w:rFonts w:ascii="Arial" w:hAnsi="Arial" w:cs="Arial"/>
                <w:sz w:val="20"/>
                <w:szCs w:val="20"/>
              </w:rPr>
              <w:t xml:space="preserve">      </w:t>
            </w:r>
            <w:r w:rsidRPr="003C39F8">
              <w:rPr>
                <w:rFonts w:ascii="Arial" w:hAnsi="Arial" w:cs="Arial"/>
                <w:b/>
                <w:sz w:val="20"/>
                <w:szCs w:val="20"/>
              </w:rPr>
              <w:t xml:space="preserve">  </w:t>
            </w:r>
          </w:p>
          <w:p w14:paraId="19C4EBAB" w14:textId="77777777" w:rsidR="002960C3" w:rsidRPr="003C39F8" w:rsidRDefault="002960C3" w:rsidP="00713375">
            <w:pPr>
              <w:jc w:val="both"/>
              <w:rPr>
                <w:rFonts w:ascii="Arial" w:hAnsi="Arial" w:cs="Arial"/>
                <w:sz w:val="20"/>
                <w:szCs w:val="20"/>
              </w:rPr>
            </w:pPr>
          </w:p>
        </w:tc>
      </w:tr>
    </w:tbl>
    <w:p w14:paraId="1EB92F81" w14:textId="77777777" w:rsidR="002960C3" w:rsidRPr="00C4180F" w:rsidRDefault="002960C3" w:rsidP="0071337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3C39F8" w14:paraId="207B5978" w14:textId="77777777" w:rsidTr="00E47C4A">
        <w:tc>
          <w:tcPr>
            <w:tcW w:w="9576" w:type="dxa"/>
          </w:tcPr>
          <w:p w14:paraId="41602514" w14:textId="77777777" w:rsidR="002960C3" w:rsidRPr="003C39F8" w:rsidRDefault="002960C3" w:rsidP="00713375">
            <w:pPr>
              <w:pStyle w:val="Heading1"/>
              <w:spacing w:before="60"/>
              <w:rPr>
                <w:rFonts w:ascii="Arial" w:hAnsi="Arial" w:cs="Arial"/>
              </w:rPr>
            </w:pPr>
            <w:r w:rsidRPr="003C39F8">
              <w:rPr>
                <w:rFonts w:ascii="Arial" w:hAnsi="Arial" w:cs="Arial"/>
              </w:rPr>
              <w:t>PART III – REQUIRED PROGRAM INFORMATION</w:t>
            </w:r>
          </w:p>
        </w:tc>
      </w:tr>
    </w:tbl>
    <w:p w14:paraId="372404F8" w14:textId="77777777" w:rsidR="002960C3" w:rsidRPr="00C4180F" w:rsidRDefault="002960C3" w:rsidP="00713375">
      <w:pPr>
        <w:rPr>
          <w:rFonts w:ascii="Arial" w:hAnsi="Arial"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70"/>
      </w:tblGrid>
      <w:tr w:rsidR="00C4180F" w:rsidRPr="00C4180F" w14:paraId="46D7FFB2" w14:textId="77777777" w:rsidTr="0F28D969">
        <w:trPr>
          <w:trHeight w:val="329"/>
          <w:jc w:val="center"/>
        </w:trPr>
        <w:tc>
          <w:tcPr>
            <w:tcW w:w="9360" w:type="dxa"/>
            <w:gridSpan w:val="2"/>
            <w:tcBorders>
              <w:top w:val="double" w:sz="24" w:space="0" w:color="auto"/>
              <w:left w:val="double" w:sz="24" w:space="0" w:color="auto"/>
              <w:bottom w:val="double" w:sz="24" w:space="0" w:color="auto"/>
              <w:right w:val="double" w:sz="24" w:space="0" w:color="auto"/>
            </w:tcBorders>
            <w:shd w:val="clear" w:color="auto" w:fill="365F91"/>
            <w:vAlign w:val="center"/>
          </w:tcPr>
          <w:p w14:paraId="7BDF76A8" w14:textId="42A4523E" w:rsidR="00C4180F" w:rsidRPr="003C39F8" w:rsidRDefault="00C4180F" w:rsidP="00713375">
            <w:pPr>
              <w:jc w:val="center"/>
              <w:rPr>
                <w:rFonts w:ascii="Arial" w:hAnsi="Arial" w:cs="Arial"/>
                <w:b/>
                <w:color w:val="FFFFFF"/>
                <w:sz w:val="20"/>
                <w:szCs w:val="20"/>
              </w:rPr>
            </w:pPr>
            <w:r w:rsidRPr="003C39F8">
              <w:rPr>
                <w:rFonts w:ascii="Arial" w:hAnsi="Arial" w:cs="Arial"/>
                <w:b/>
                <w:sz w:val="20"/>
                <w:szCs w:val="20"/>
              </w:rPr>
              <w:br w:type="page"/>
            </w:r>
            <w:r w:rsidRPr="003C39F8">
              <w:rPr>
                <w:rFonts w:ascii="Arial" w:hAnsi="Arial" w:cs="Arial"/>
                <w:b/>
                <w:color w:val="FFFFFF"/>
                <w:sz w:val="20"/>
                <w:szCs w:val="20"/>
              </w:rPr>
              <w:t xml:space="preserve"> </w:t>
            </w:r>
            <w:r w:rsidR="00686450" w:rsidRPr="003C39F8">
              <w:rPr>
                <w:rFonts w:ascii="Arial" w:hAnsi="Arial" w:cs="Arial"/>
                <w:b/>
                <w:color w:val="FFFFFF"/>
                <w:sz w:val="20"/>
                <w:szCs w:val="20"/>
              </w:rPr>
              <w:t>MassSTEP ABE</w:t>
            </w:r>
          </w:p>
        </w:tc>
      </w:tr>
      <w:tr w:rsidR="004814BC" w:rsidRPr="00C4180F" w14:paraId="05FE7E71" w14:textId="77777777" w:rsidTr="0F28D969">
        <w:trPr>
          <w:trHeight w:val="381"/>
          <w:jc w:val="center"/>
        </w:trPr>
        <w:tc>
          <w:tcPr>
            <w:tcW w:w="4590" w:type="dxa"/>
            <w:tcBorders>
              <w:top w:val="double" w:sz="24" w:space="0" w:color="auto"/>
              <w:left w:val="double" w:sz="24" w:space="0" w:color="auto"/>
              <w:bottom w:val="nil"/>
              <w:right w:val="nil"/>
            </w:tcBorders>
            <w:shd w:val="clear" w:color="auto" w:fill="auto"/>
          </w:tcPr>
          <w:p w14:paraId="67792275" w14:textId="63492016" w:rsidR="004814BC" w:rsidRPr="003B0F1D" w:rsidRDefault="004814BC" w:rsidP="00646622">
            <w:pPr>
              <w:pStyle w:val="ListParagraph"/>
              <w:numPr>
                <w:ilvl w:val="0"/>
                <w:numId w:val="14"/>
              </w:numPr>
              <w:contextualSpacing/>
              <w:rPr>
                <w:rFonts w:ascii="Arial" w:eastAsia="Arial" w:hAnsi="Arial" w:cs="Arial"/>
              </w:rPr>
            </w:pPr>
            <w:r w:rsidRPr="003B0F1D">
              <w:rPr>
                <w:rFonts w:ascii="Arial" w:hAnsi="Arial" w:cs="Arial"/>
              </w:rPr>
              <w:t xml:space="preserve">Program Design (20 Points) </w:t>
            </w:r>
          </w:p>
        </w:tc>
        <w:tc>
          <w:tcPr>
            <w:tcW w:w="4770" w:type="dxa"/>
            <w:tcBorders>
              <w:top w:val="double" w:sz="24" w:space="0" w:color="auto"/>
              <w:left w:val="nil"/>
              <w:bottom w:val="nil"/>
              <w:right w:val="double" w:sz="24" w:space="0" w:color="auto"/>
            </w:tcBorders>
            <w:shd w:val="clear" w:color="auto" w:fill="auto"/>
          </w:tcPr>
          <w:p w14:paraId="2D2BD7B1" w14:textId="18E4283E" w:rsidR="004814BC" w:rsidRPr="003C39F8" w:rsidRDefault="00474135" w:rsidP="004814BC">
            <w:pPr>
              <w:tabs>
                <w:tab w:val="left" w:pos="0"/>
              </w:tabs>
              <w:spacing w:line="259" w:lineRule="auto"/>
              <w:ind w:firstLine="70"/>
              <w:rPr>
                <w:rFonts w:ascii="Arial" w:hAnsi="Arial" w:cs="Arial"/>
                <w:sz w:val="20"/>
                <w:szCs w:val="20"/>
              </w:rPr>
            </w:pPr>
            <w:r>
              <w:rPr>
                <w:rFonts w:ascii="Arial" w:eastAsia="Calibri" w:hAnsi="Arial" w:cs="Arial"/>
                <w:sz w:val="20"/>
                <w:szCs w:val="20"/>
              </w:rPr>
              <w:t>5</w:t>
            </w:r>
            <w:r w:rsidR="004A11C5">
              <w:rPr>
                <w:rFonts w:ascii="Arial" w:eastAsia="Calibri" w:hAnsi="Arial" w:cs="Arial"/>
                <w:sz w:val="20"/>
                <w:szCs w:val="20"/>
              </w:rPr>
              <w:t xml:space="preserve">. </w:t>
            </w:r>
            <w:r>
              <w:rPr>
                <w:rFonts w:ascii="Arial" w:eastAsia="Calibri" w:hAnsi="Arial" w:cs="Arial"/>
                <w:sz w:val="20"/>
                <w:szCs w:val="20"/>
              </w:rPr>
              <w:t>Advising and Support Services</w:t>
            </w:r>
            <w:r w:rsidR="004814BC" w:rsidRPr="003C39F8">
              <w:rPr>
                <w:rFonts w:ascii="Arial" w:eastAsia="Calibri" w:hAnsi="Arial" w:cs="Arial"/>
                <w:sz w:val="20"/>
                <w:szCs w:val="20"/>
              </w:rPr>
              <w:t xml:space="preserve"> (</w:t>
            </w:r>
            <w:r w:rsidR="004814BC">
              <w:rPr>
                <w:rFonts w:ascii="Arial" w:eastAsia="Calibri" w:hAnsi="Arial" w:cs="Arial"/>
                <w:sz w:val="20"/>
                <w:szCs w:val="20"/>
              </w:rPr>
              <w:t>15 Points</w:t>
            </w:r>
            <w:r w:rsidR="004814BC" w:rsidRPr="003C39F8">
              <w:rPr>
                <w:rFonts w:ascii="Arial" w:eastAsia="Calibri" w:hAnsi="Arial" w:cs="Arial"/>
                <w:sz w:val="20"/>
                <w:szCs w:val="20"/>
              </w:rPr>
              <w:t>)</w:t>
            </w:r>
          </w:p>
        </w:tc>
      </w:tr>
      <w:tr w:rsidR="004814BC" w:rsidRPr="00C4180F" w14:paraId="04238C3B" w14:textId="77777777" w:rsidTr="0F28D969">
        <w:trPr>
          <w:trHeight w:val="381"/>
          <w:jc w:val="center"/>
        </w:trPr>
        <w:tc>
          <w:tcPr>
            <w:tcW w:w="4590" w:type="dxa"/>
            <w:tcBorders>
              <w:top w:val="nil"/>
              <w:left w:val="double" w:sz="24" w:space="0" w:color="auto"/>
              <w:bottom w:val="nil"/>
              <w:right w:val="nil"/>
            </w:tcBorders>
            <w:shd w:val="clear" w:color="auto" w:fill="auto"/>
          </w:tcPr>
          <w:p w14:paraId="0F456010" w14:textId="6EE021DC" w:rsidR="004814BC" w:rsidRPr="004A11C5" w:rsidRDefault="004814BC" w:rsidP="00646622">
            <w:pPr>
              <w:pStyle w:val="ListParagraph"/>
              <w:numPr>
                <w:ilvl w:val="0"/>
                <w:numId w:val="14"/>
              </w:numPr>
              <w:spacing w:line="259" w:lineRule="auto"/>
              <w:contextualSpacing/>
              <w:rPr>
                <w:rFonts w:ascii="Arial" w:hAnsi="Arial" w:cs="Arial"/>
              </w:rPr>
            </w:pPr>
            <w:r w:rsidRPr="004A11C5">
              <w:rPr>
                <w:rFonts w:ascii="Arial" w:hAnsi="Arial" w:cs="Arial"/>
              </w:rPr>
              <w:t xml:space="preserve">Adult Education (20 Points) </w:t>
            </w:r>
          </w:p>
        </w:tc>
        <w:tc>
          <w:tcPr>
            <w:tcW w:w="4770" w:type="dxa"/>
            <w:tcBorders>
              <w:top w:val="nil"/>
              <w:left w:val="nil"/>
              <w:bottom w:val="nil"/>
              <w:right w:val="double" w:sz="24" w:space="0" w:color="auto"/>
            </w:tcBorders>
            <w:shd w:val="clear" w:color="auto" w:fill="auto"/>
          </w:tcPr>
          <w:p w14:paraId="73830353" w14:textId="27211E0B" w:rsidR="004814BC" w:rsidRPr="003C39F8" w:rsidRDefault="00474135" w:rsidP="004814BC">
            <w:pPr>
              <w:spacing w:line="259" w:lineRule="auto"/>
              <w:ind w:firstLine="70"/>
              <w:rPr>
                <w:rFonts w:ascii="Arial" w:eastAsia="Calibri" w:hAnsi="Arial" w:cs="Arial"/>
                <w:sz w:val="20"/>
                <w:szCs w:val="20"/>
              </w:rPr>
            </w:pPr>
            <w:r>
              <w:rPr>
                <w:rFonts w:ascii="Arial" w:eastAsia="Calibri" w:hAnsi="Arial" w:cs="Arial"/>
                <w:sz w:val="20"/>
                <w:szCs w:val="20"/>
              </w:rPr>
              <w:t>6</w:t>
            </w:r>
            <w:r w:rsidR="004A11C5">
              <w:rPr>
                <w:rFonts w:ascii="Arial" w:eastAsia="Calibri" w:hAnsi="Arial" w:cs="Arial"/>
                <w:sz w:val="20"/>
                <w:szCs w:val="20"/>
              </w:rPr>
              <w:t xml:space="preserve">. </w:t>
            </w:r>
            <w:r>
              <w:rPr>
                <w:rFonts w:ascii="Arial" w:eastAsia="Calibri" w:hAnsi="Arial" w:cs="Arial"/>
                <w:sz w:val="20"/>
                <w:szCs w:val="20"/>
              </w:rPr>
              <w:t>Student Success</w:t>
            </w:r>
            <w:r w:rsidR="004814BC" w:rsidRPr="003C39F8">
              <w:rPr>
                <w:rFonts w:ascii="Arial" w:eastAsia="Calibri" w:hAnsi="Arial" w:cs="Arial"/>
                <w:sz w:val="20"/>
                <w:szCs w:val="20"/>
              </w:rPr>
              <w:t xml:space="preserve"> (</w:t>
            </w:r>
            <w:r w:rsidR="004814BC">
              <w:rPr>
                <w:rFonts w:ascii="Arial" w:eastAsia="Calibri" w:hAnsi="Arial" w:cs="Arial"/>
                <w:sz w:val="20"/>
                <w:szCs w:val="20"/>
              </w:rPr>
              <w:t>1</w:t>
            </w:r>
            <w:r>
              <w:rPr>
                <w:rFonts w:ascii="Arial" w:eastAsia="Calibri" w:hAnsi="Arial" w:cs="Arial"/>
                <w:sz w:val="20"/>
                <w:szCs w:val="20"/>
              </w:rPr>
              <w:t>0</w:t>
            </w:r>
            <w:r w:rsidR="004814BC">
              <w:rPr>
                <w:rFonts w:ascii="Arial" w:eastAsia="Calibri" w:hAnsi="Arial" w:cs="Arial"/>
                <w:sz w:val="20"/>
                <w:szCs w:val="20"/>
              </w:rPr>
              <w:t xml:space="preserve"> Points</w:t>
            </w:r>
            <w:r w:rsidR="004814BC" w:rsidRPr="003C39F8">
              <w:rPr>
                <w:rFonts w:ascii="Arial" w:eastAsia="Calibri" w:hAnsi="Arial" w:cs="Arial"/>
                <w:sz w:val="20"/>
                <w:szCs w:val="20"/>
              </w:rPr>
              <w:t>)</w:t>
            </w:r>
          </w:p>
        </w:tc>
      </w:tr>
      <w:tr w:rsidR="004814BC" w:rsidRPr="00C4180F" w14:paraId="65C3CB01" w14:textId="77777777" w:rsidTr="004A11C5">
        <w:trPr>
          <w:trHeight w:val="381"/>
          <w:jc w:val="center"/>
        </w:trPr>
        <w:tc>
          <w:tcPr>
            <w:tcW w:w="4590" w:type="dxa"/>
            <w:tcBorders>
              <w:top w:val="nil"/>
              <w:left w:val="double" w:sz="24" w:space="0" w:color="auto"/>
              <w:bottom w:val="nil"/>
              <w:right w:val="nil"/>
            </w:tcBorders>
            <w:shd w:val="clear" w:color="auto" w:fill="auto"/>
          </w:tcPr>
          <w:p w14:paraId="40A4FFFF" w14:textId="3BF6880A" w:rsidR="004814BC" w:rsidRPr="004A11C5" w:rsidRDefault="004814BC" w:rsidP="00646622">
            <w:pPr>
              <w:pStyle w:val="ListParagraph"/>
              <w:numPr>
                <w:ilvl w:val="0"/>
                <w:numId w:val="14"/>
              </w:numPr>
              <w:spacing w:line="259" w:lineRule="auto"/>
              <w:contextualSpacing/>
              <w:rPr>
                <w:rFonts w:ascii="Arial" w:hAnsi="Arial" w:cs="Arial"/>
              </w:rPr>
            </w:pPr>
            <w:r w:rsidRPr="004A11C5">
              <w:rPr>
                <w:rFonts w:ascii="Arial" w:eastAsia="Calibri" w:hAnsi="Arial" w:cs="Arial"/>
              </w:rPr>
              <w:t>Workforce Preparation Activities (</w:t>
            </w:r>
            <w:r w:rsidR="00133A9C" w:rsidRPr="004A11C5">
              <w:rPr>
                <w:rFonts w:ascii="Arial" w:eastAsia="Calibri" w:hAnsi="Arial" w:cs="Arial"/>
              </w:rPr>
              <w:t>20</w:t>
            </w:r>
            <w:r w:rsidRPr="004A11C5">
              <w:rPr>
                <w:rFonts w:ascii="Arial" w:eastAsia="Calibri" w:hAnsi="Arial" w:cs="Arial"/>
              </w:rPr>
              <w:t xml:space="preserve"> Points)</w:t>
            </w:r>
          </w:p>
        </w:tc>
        <w:tc>
          <w:tcPr>
            <w:tcW w:w="4770" w:type="dxa"/>
            <w:tcBorders>
              <w:top w:val="nil"/>
              <w:left w:val="nil"/>
              <w:bottom w:val="nil"/>
              <w:right w:val="double" w:sz="24" w:space="0" w:color="auto"/>
            </w:tcBorders>
            <w:shd w:val="clear" w:color="auto" w:fill="auto"/>
          </w:tcPr>
          <w:p w14:paraId="14FDC037" w14:textId="6CA5632F" w:rsidR="004814BC" w:rsidRPr="003C39F8" w:rsidRDefault="00474135" w:rsidP="004814BC">
            <w:pPr>
              <w:spacing w:line="259" w:lineRule="auto"/>
              <w:ind w:firstLine="70"/>
              <w:rPr>
                <w:rFonts w:ascii="Arial" w:eastAsia="Calibri" w:hAnsi="Arial" w:cs="Arial"/>
                <w:sz w:val="20"/>
                <w:szCs w:val="20"/>
              </w:rPr>
            </w:pPr>
            <w:r>
              <w:rPr>
                <w:rFonts w:ascii="Arial" w:eastAsia="Calibri" w:hAnsi="Arial" w:cs="Arial"/>
                <w:sz w:val="20"/>
                <w:szCs w:val="20"/>
              </w:rPr>
              <w:t>7</w:t>
            </w:r>
            <w:r w:rsidR="004A11C5">
              <w:rPr>
                <w:rFonts w:ascii="Arial" w:eastAsia="Calibri" w:hAnsi="Arial" w:cs="Arial"/>
                <w:sz w:val="20"/>
                <w:szCs w:val="20"/>
              </w:rPr>
              <w:t xml:space="preserve">. </w:t>
            </w:r>
            <w:r>
              <w:rPr>
                <w:rFonts w:ascii="Arial" w:eastAsia="Calibri" w:hAnsi="Arial" w:cs="Arial"/>
                <w:sz w:val="20"/>
                <w:szCs w:val="20"/>
              </w:rPr>
              <w:t>Budget</w:t>
            </w:r>
            <w:r w:rsidR="004814BC" w:rsidRPr="003C39F8">
              <w:rPr>
                <w:rFonts w:ascii="Arial" w:eastAsia="Calibri" w:hAnsi="Arial" w:cs="Arial"/>
                <w:sz w:val="20"/>
                <w:szCs w:val="20"/>
              </w:rPr>
              <w:t xml:space="preserve"> (</w:t>
            </w:r>
            <w:r>
              <w:rPr>
                <w:rFonts w:ascii="Arial" w:eastAsia="Calibri" w:hAnsi="Arial" w:cs="Arial"/>
                <w:sz w:val="20"/>
                <w:szCs w:val="20"/>
              </w:rPr>
              <w:t>5</w:t>
            </w:r>
            <w:r w:rsidR="004814BC">
              <w:rPr>
                <w:rFonts w:ascii="Arial" w:eastAsia="Calibri" w:hAnsi="Arial" w:cs="Arial"/>
                <w:sz w:val="20"/>
                <w:szCs w:val="20"/>
              </w:rPr>
              <w:t xml:space="preserve"> Points</w:t>
            </w:r>
            <w:r w:rsidR="004814BC" w:rsidRPr="003C39F8">
              <w:rPr>
                <w:rFonts w:ascii="Arial" w:eastAsia="Calibri" w:hAnsi="Arial" w:cs="Arial"/>
                <w:sz w:val="20"/>
                <w:szCs w:val="20"/>
              </w:rPr>
              <w:t>)</w:t>
            </w:r>
          </w:p>
        </w:tc>
      </w:tr>
      <w:tr w:rsidR="004A11C5" w:rsidRPr="00C4180F" w14:paraId="3CB737F1" w14:textId="77777777" w:rsidTr="0F28D969">
        <w:trPr>
          <w:trHeight w:val="381"/>
          <w:jc w:val="center"/>
        </w:trPr>
        <w:tc>
          <w:tcPr>
            <w:tcW w:w="4590" w:type="dxa"/>
            <w:tcBorders>
              <w:top w:val="nil"/>
              <w:left w:val="double" w:sz="24" w:space="0" w:color="auto"/>
              <w:bottom w:val="double" w:sz="24" w:space="0" w:color="auto"/>
              <w:right w:val="nil"/>
            </w:tcBorders>
            <w:shd w:val="clear" w:color="auto" w:fill="auto"/>
          </w:tcPr>
          <w:p w14:paraId="0182D336" w14:textId="120573EF" w:rsidR="004A11C5" w:rsidRPr="004A11C5" w:rsidRDefault="006547DE" w:rsidP="00646622">
            <w:pPr>
              <w:pStyle w:val="ListParagraph"/>
              <w:numPr>
                <w:ilvl w:val="0"/>
                <w:numId w:val="14"/>
              </w:numPr>
              <w:spacing w:line="259" w:lineRule="auto"/>
              <w:contextualSpacing/>
              <w:rPr>
                <w:rFonts w:ascii="Arial" w:eastAsia="Calibri" w:hAnsi="Arial" w:cs="Arial"/>
              </w:rPr>
            </w:pPr>
            <w:r>
              <w:rPr>
                <w:rFonts w:ascii="Arial" w:eastAsia="Calibri" w:hAnsi="Arial" w:cs="Arial"/>
              </w:rPr>
              <w:t>Workforce Training (15 Points)</w:t>
            </w:r>
          </w:p>
        </w:tc>
        <w:tc>
          <w:tcPr>
            <w:tcW w:w="4770" w:type="dxa"/>
            <w:tcBorders>
              <w:top w:val="nil"/>
              <w:left w:val="nil"/>
              <w:bottom w:val="double" w:sz="24" w:space="0" w:color="auto"/>
              <w:right w:val="double" w:sz="24" w:space="0" w:color="auto"/>
            </w:tcBorders>
            <w:shd w:val="clear" w:color="auto" w:fill="auto"/>
          </w:tcPr>
          <w:p w14:paraId="12ED8295" w14:textId="77777777" w:rsidR="004A11C5" w:rsidRDefault="004A11C5" w:rsidP="004814BC">
            <w:pPr>
              <w:spacing w:line="259" w:lineRule="auto"/>
              <w:ind w:firstLine="70"/>
              <w:rPr>
                <w:rFonts w:ascii="Arial" w:eastAsia="Calibri" w:hAnsi="Arial" w:cs="Arial"/>
                <w:sz w:val="20"/>
                <w:szCs w:val="20"/>
              </w:rPr>
            </w:pPr>
          </w:p>
        </w:tc>
      </w:tr>
    </w:tbl>
    <w:p w14:paraId="771A44DF" w14:textId="38A7B1D0" w:rsidR="00E47C4A" w:rsidRPr="00C4180F" w:rsidRDefault="00E47C4A" w:rsidP="00713375">
      <w:pPr>
        <w:rPr>
          <w:rFonts w:ascii="Arial" w:hAnsi="Arial" w:cs="Arial"/>
        </w:rPr>
      </w:pPr>
    </w:p>
    <w:p w14:paraId="45D10583" w14:textId="6C35AB1D" w:rsidR="00E47C4A" w:rsidRPr="003C39F8" w:rsidRDefault="00E47C4A" w:rsidP="00713375">
      <w:pPr>
        <w:rPr>
          <w:rFonts w:ascii="Arial" w:hAnsi="Arial" w:cs="Arial"/>
          <w:sz w:val="20"/>
          <w:szCs w:val="20"/>
        </w:rPr>
      </w:pPr>
      <w:r w:rsidRPr="10227D49">
        <w:rPr>
          <w:rFonts w:ascii="Arial" w:hAnsi="Arial" w:cs="Arial"/>
          <w:sz w:val="20"/>
          <w:szCs w:val="20"/>
        </w:rPr>
        <w:t>Applicants</w:t>
      </w:r>
      <w:r w:rsidRPr="10227D49">
        <w:rPr>
          <w:rFonts w:ascii="Arial" w:hAnsi="Arial" w:cs="Arial"/>
          <w:color w:val="FF0000"/>
          <w:sz w:val="20"/>
          <w:szCs w:val="20"/>
        </w:rPr>
        <w:t xml:space="preserve"> </w:t>
      </w:r>
      <w:r w:rsidRPr="10227D49">
        <w:rPr>
          <w:rFonts w:ascii="Arial" w:hAnsi="Arial" w:cs="Arial"/>
          <w:sz w:val="20"/>
          <w:szCs w:val="20"/>
        </w:rPr>
        <w:t xml:space="preserve">must respond to all narrative response prompts. The narrative response may not exceed </w:t>
      </w:r>
      <w:r w:rsidR="002B0DE2" w:rsidRPr="10227D49">
        <w:rPr>
          <w:rFonts w:ascii="Arial" w:hAnsi="Arial" w:cs="Arial"/>
          <w:sz w:val="20"/>
          <w:szCs w:val="20"/>
        </w:rPr>
        <w:t>10</w:t>
      </w:r>
      <w:r w:rsidRPr="10227D49">
        <w:rPr>
          <w:rFonts w:ascii="Arial" w:hAnsi="Arial" w:cs="Arial"/>
          <w:sz w:val="20"/>
          <w:szCs w:val="20"/>
        </w:rPr>
        <w:t xml:space="preserve"> pages. Pages that exceed the page limit will not be reviewed.</w:t>
      </w:r>
      <w:r w:rsidRPr="10227D49">
        <w:rPr>
          <w:rFonts w:ascii="Arial" w:hAnsi="Arial" w:cs="Arial"/>
          <w:b/>
          <w:bCs/>
          <w:sz w:val="20"/>
          <w:szCs w:val="20"/>
        </w:rPr>
        <w:t xml:space="preserve"> </w:t>
      </w:r>
      <w:r w:rsidRPr="10227D49">
        <w:rPr>
          <w:rFonts w:ascii="Arial" w:hAnsi="Arial" w:cs="Arial"/>
          <w:sz w:val="20"/>
          <w:szCs w:val="20"/>
        </w:rPr>
        <w:t>Applicants are required to provide page numbers on every page of the narrative response.</w:t>
      </w:r>
      <w:r w:rsidR="009437D5" w:rsidRPr="10227D49">
        <w:rPr>
          <w:rFonts w:ascii="Arial" w:hAnsi="Arial" w:cs="Arial"/>
          <w:sz w:val="20"/>
          <w:szCs w:val="20"/>
        </w:rPr>
        <w:t xml:space="preserve"> All narrative responses must be in Arial </w:t>
      </w:r>
      <w:proofErr w:type="gramStart"/>
      <w:r w:rsidR="009437D5" w:rsidRPr="10227D49">
        <w:rPr>
          <w:rFonts w:ascii="Arial" w:hAnsi="Arial" w:cs="Arial"/>
          <w:sz w:val="20"/>
          <w:szCs w:val="20"/>
        </w:rPr>
        <w:t>10 point</w:t>
      </w:r>
      <w:proofErr w:type="gramEnd"/>
      <w:r w:rsidR="009437D5" w:rsidRPr="10227D49">
        <w:rPr>
          <w:rFonts w:ascii="Arial" w:hAnsi="Arial" w:cs="Arial"/>
          <w:sz w:val="20"/>
          <w:szCs w:val="20"/>
        </w:rPr>
        <w:t xml:space="preserve"> font, with 1" margins.</w:t>
      </w:r>
      <w:r w:rsidR="005067F6" w:rsidRPr="10227D49">
        <w:rPr>
          <w:rFonts w:ascii="Arial" w:hAnsi="Arial" w:cs="Arial"/>
          <w:sz w:val="20"/>
          <w:szCs w:val="20"/>
        </w:rPr>
        <w:t xml:space="preserve"> The curriculum sample does not count toward the 1</w:t>
      </w:r>
      <w:r w:rsidR="008300D2">
        <w:rPr>
          <w:rFonts w:ascii="Arial" w:hAnsi="Arial" w:cs="Arial"/>
          <w:sz w:val="20"/>
          <w:szCs w:val="20"/>
        </w:rPr>
        <w:t>0</w:t>
      </w:r>
      <w:r w:rsidR="002C6F19" w:rsidRPr="10227D49">
        <w:rPr>
          <w:rFonts w:ascii="Arial" w:hAnsi="Arial" w:cs="Arial"/>
          <w:sz w:val="20"/>
          <w:szCs w:val="20"/>
        </w:rPr>
        <w:t>-</w:t>
      </w:r>
      <w:r w:rsidR="005067F6" w:rsidRPr="10227D49">
        <w:rPr>
          <w:rFonts w:ascii="Arial" w:hAnsi="Arial" w:cs="Arial"/>
          <w:sz w:val="20"/>
          <w:szCs w:val="20"/>
        </w:rPr>
        <w:t>page limit. The total points available is 1</w:t>
      </w:r>
      <w:r w:rsidR="008362F6">
        <w:rPr>
          <w:rFonts w:ascii="Arial" w:hAnsi="Arial" w:cs="Arial"/>
          <w:sz w:val="20"/>
          <w:szCs w:val="20"/>
        </w:rPr>
        <w:t>0</w:t>
      </w:r>
      <w:r w:rsidR="0087595B">
        <w:rPr>
          <w:rFonts w:ascii="Arial" w:hAnsi="Arial" w:cs="Arial"/>
          <w:sz w:val="20"/>
          <w:szCs w:val="20"/>
        </w:rPr>
        <w:t>5</w:t>
      </w:r>
      <w:r w:rsidR="005067F6" w:rsidRPr="10227D49">
        <w:rPr>
          <w:rFonts w:ascii="Arial" w:hAnsi="Arial" w:cs="Arial"/>
          <w:sz w:val="20"/>
          <w:szCs w:val="20"/>
        </w:rPr>
        <w:t>.</w:t>
      </w:r>
      <w:r w:rsidR="00DF2300" w:rsidRPr="10227D49">
        <w:rPr>
          <w:rFonts w:ascii="Arial" w:hAnsi="Arial" w:cs="Arial"/>
          <w:sz w:val="20"/>
          <w:szCs w:val="20"/>
        </w:rPr>
        <w:t xml:space="preserve"> </w:t>
      </w:r>
      <w:r w:rsidRPr="10227D49">
        <w:rPr>
          <w:rFonts w:ascii="Arial" w:hAnsi="Arial" w:cs="Arial"/>
          <w:sz w:val="20"/>
          <w:szCs w:val="20"/>
        </w:rPr>
        <w:t xml:space="preserve"> </w:t>
      </w:r>
    </w:p>
    <w:p w14:paraId="02C2F71B" w14:textId="77777777" w:rsidR="00995B4F" w:rsidRPr="00995B4F" w:rsidRDefault="00995B4F" w:rsidP="006D4DBB">
      <w:pPr>
        <w:rPr>
          <w:rFonts w:ascii="Arial" w:hAnsi="Arial" w:cs="Arial"/>
          <w:sz w:val="20"/>
          <w:szCs w:val="20"/>
        </w:rPr>
      </w:pPr>
      <w:bookmarkStart w:id="0" w:name="OLE_LINK1"/>
      <w:bookmarkStart w:id="1" w:name="OLE_LINK2"/>
      <w:bookmarkStart w:id="2" w:name="OLE_LINK3"/>
    </w:p>
    <w:p w14:paraId="65572AEB" w14:textId="46027137" w:rsidR="006D4DBB" w:rsidRPr="006A2BAD" w:rsidRDefault="006D4DBB" w:rsidP="00646622">
      <w:pPr>
        <w:pStyle w:val="ListParagraph"/>
        <w:numPr>
          <w:ilvl w:val="0"/>
          <w:numId w:val="15"/>
        </w:numPr>
        <w:rPr>
          <w:rFonts w:ascii="Arial" w:hAnsi="Arial" w:cs="Arial"/>
          <w:b/>
          <w:bCs/>
        </w:rPr>
      </w:pPr>
      <w:r w:rsidRPr="006A2BAD">
        <w:rPr>
          <w:rFonts w:ascii="Arial" w:hAnsi="Arial" w:cs="Arial"/>
          <w:b/>
          <w:bCs/>
        </w:rPr>
        <w:t>PROGRAM DESIGN (</w:t>
      </w:r>
      <w:r w:rsidR="00793B1F" w:rsidRPr="006A2BAD">
        <w:rPr>
          <w:rFonts w:ascii="Arial" w:hAnsi="Arial" w:cs="Arial"/>
          <w:b/>
          <w:bCs/>
        </w:rPr>
        <w:t>20</w:t>
      </w:r>
      <w:r w:rsidR="003E2F9A" w:rsidRPr="006A2BAD">
        <w:rPr>
          <w:rFonts w:ascii="Arial" w:hAnsi="Arial" w:cs="Arial"/>
          <w:b/>
          <w:bCs/>
        </w:rPr>
        <w:t xml:space="preserve"> P</w:t>
      </w:r>
      <w:r w:rsidRPr="006A2BAD">
        <w:rPr>
          <w:rFonts w:ascii="Arial" w:hAnsi="Arial" w:cs="Arial"/>
          <w:b/>
          <w:bCs/>
        </w:rPr>
        <w:t>oints)</w:t>
      </w:r>
    </w:p>
    <w:p w14:paraId="5C1659E1" w14:textId="77777777" w:rsidR="006D4DBB" w:rsidRPr="003C39F8" w:rsidRDefault="006D4DBB" w:rsidP="006D4DBB">
      <w:pPr>
        <w:rPr>
          <w:rFonts w:ascii="Arial" w:hAnsi="Arial" w:cs="Arial"/>
          <w:b/>
          <w:sz w:val="20"/>
          <w:szCs w:val="20"/>
        </w:rPr>
      </w:pPr>
    </w:p>
    <w:p w14:paraId="6082E4C7" w14:textId="77777777" w:rsidR="006D4DBB" w:rsidRPr="003C39F8" w:rsidRDefault="006D4DBB" w:rsidP="006D4DBB">
      <w:pPr>
        <w:rPr>
          <w:rFonts w:ascii="Arial" w:hAnsi="Arial" w:cs="Arial"/>
          <w:sz w:val="20"/>
          <w:szCs w:val="20"/>
        </w:rPr>
      </w:pPr>
      <w:r w:rsidRPr="003C39F8">
        <w:rPr>
          <w:rFonts w:ascii="Arial" w:hAnsi="Arial" w:cs="Arial"/>
          <w:sz w:val="20"/>
          <w:szCs w:val="20"/>
        </w:rPr>
        <w:t xml:space="preserve">Complete the table below. </w:t>
      </w:r>
    </w:p>
    <w:p w14:paraId="188F908B" w14:textId="524D0DA6" w:rsidR="006D4DBB" w:rsidRPr="00B14B42" w:rsidRDefault="006D4DBB" w:rsidP="006D4DBB">
      <w:pPr>
        <w:rPr>
          <w:rFonts w:ascii="Arial" w:hAnsi="Arial" w:cs="Arial"/>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143"/>
      </w:tblGrid>
      <w:tr w:rsidR="00420072" w:rsidRPr="00B14B42" w14:paraId="25BD3933" w14:textId="77777777" w:rsidTr="001A15C6">
        <w:tc>
          <w:tcPr>
            <w:tcW w:w="9468" w:type="dxa"/>
            <w:gridSpan w:val="2"/>
            <w:shd w:val="clear" w:color="auto" w:fill="auto"/>
            <w:vAlign w:val="center"/>
          </w:tcPr>
          <w:p w14:paraId="6CFFA080" w14:textId="71411BDF" w:rsidR="00420072" w:rsidRPr="0073093B" w:rsidRDefault="0073093B" w:rsidP="0073093B">
            <w:pPr>
              <w:spacing w:before="100" w:beforeAutospacing="1"/>
              <w:jc w:val="center"/>
              <w:rPr>
                <w:rFonts w:ascii="Arial" w:eastAsia="Calibri" w:hAnsi="Arial" w:cs="Arial"/>
                <w:b/>
                <w:iCs/>
                <w:snapToGrid w:val="0"/>
                <w:sz w:val="20"/>
                <w:szCs w:val="20"/>
              </w:rPr>
            </w:pPr>
            <w:r>
              <w:rPr>
                <w:rFonts w:ascii="Arial" w:eastAsia="Calibri" w:hAnsi="Arial" w:cs="Arial"/>
                <w:b/>
                <w:iCs/>
                <w:snapToGrid w:val="0"/>
                <w:sz w:val="20"/>
                <w:szCs w:val="20"/>
              </w:rPr>
              <w:t>OVERVIEW</w:t>
            </w:r>
          </w:p>
        </w:tc>
      </w:tr>
      <w:tr w:rsidR="00BE351D" w:rsidRPr="003C39F8" w14:paraId="24E5C925" w14:textId="77777777" w:rsidTr="00E855E6">
        <w:tc>
          <w:tcPr>
            <w:tcW w:w="3325" w:type="dxa"/>
            <w:shd w:val="clear" w:color="auto" w:fill="auto"/>
            <w:vAlign w:val="center"/>
          </w:tcPr>
          <w:p w14:paraId="56A8EDB3" w14:textId="5876B499" w:rsidR="00BE351D" w:rsidRPr="000A7FC6" w:rsidRDefault="00BE351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Program Title</w:t>
            </w:r>
            <w:r w:rsidR="009A4038" w:rsidRPr="000A7FC6">
              <w:rPr>
                <w:rFonts w:ascii="Arial" w:eastAsia="Calibri" w:hAnsi="Arial" w:cs="Arial"/>
                <w:bCs/>
                <w:snapToGrid w:val="0"/>
                <w:sz w:val="20"/>
                <w:szCs w:val="20"/>
              </w:rPr>
              <w:t>:</w:t>
            </w:r>
            <w:r w:rsidRPr="000A7FC6">
              <w:rPr>
                <w:rFonts w:ascii="Arial" w:eastAsia="Calibri" w:hAnsi="Arial" w:cs="Arial"/>
                <w:bCs/>
                <w:snapToGrid w:val="0"/>
                <w:sz w:val="20"/>
                <w:szCs w:val="20"/>
              </w:rPr>
              <w:t xml:space="preserve"> </w:t>
            </w:r>
          </w:p>
        </w:tc>
        <w:tc>
          <w:tcPr>
            <w:tcW w:w="6143" w:type="dxa"/>
            <w:shd w:val="clear" w:color="auto" w:fill="auto"/>
            <w:vAlign w:val="center"/>
          </w:tcPr>
          <w:p w14:paraId="5AE1D644" w14:textId="04D9E85D" w:rsidR="00BE351D" w:rsidRPr="00B14B42" w:rsidRDefault="00BE351D" w:rsidP="001A15C6">
            <w:pPr>
              <w:spacing w:before="100" w:beforeAutospacing="1"/>
              <w:rPr>
                <w:rFonts w:ascii="Arial" w:eastAsia="Calibri" w:hAnsi="Arial" w:cs="Arial"/>
                <w:b/>
                <w:i/>
                <w:snapToGrid w:val="0"/>
                <w:sz w:val="20"/>
                <w:szCs w:val="20"/>
              </w:rPr>
            </w:pPr>
          </w:p>
        </w:tc>
      </w:tr>
      <w:tr w:rsidR="00BE351D" w:rsidRPr="003C39F8" w14:paraId="2208C904" w14:textId="77777777" w:rsidTr="00E855E6">
        <w:tc>
          <w:tcPr>
            <w:tcW w:w="3325" w:type="dxa"/>
            <w:shd w:val="clear" w:color="auto" w:fill="auto"/>
          </w:tcPr>
          <w:p w14:paraId="1E624D23" w14:textId="2FC46336" w:rsidR="00BE351D" w:rsidRPr="000A7FC6" w:rsidRDefault="00BE351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Occupation</w:t>
            </w:r>
            <w:r w:rsidR="00420072" w:rsidRPr="000A7FC6">
              <w:rPr>
                <w:rFonts w:ascii="Arial" w:eastAsia="Calibri" w:hAnsi="Arial" w:cs="Arial"/>
                <w:bCs/>
                <w:snapToGrid w:val="0"/>
                <w:sz w:val="20"/>
                <w:szCs w:val="20"/>
              </w:rPr>
              <w:t>(s)</w:t>
            </w:r>
            <w:r w:rsidR="00AF0B4D">
              <w:rPr>
                <w:rStyle w:val="FootnoteReference"/>
                <w:rFonts w:ascii="Arial" w:eastAsia="Calibri" w:hAnsi="Arial" w:cs="Arial"/>
                <w:bCs/>
                <w:snapToGrid w:val="0"/>
                <w:sz w:val="20"/>
                <w:szCs w:val="20"/>
              </w:rPr>
              <w:footnoteReference w:id="2"/>
            </w:r>
            <w:r w:rsidR="009A4038" w:rsidRPr="000A7FC6">
              <w:rPr>
                <w:rFonts w:ascii="Arial" w:eastAsia="Calibri" w:hAnsi="Arial" w:cs="Arial"/>
                <w:bCs/>
                <w:snapToGrid w:val="0"/>
                <w:sz w:val="20"/>
                <w:szCs w:val="20"/>
              </w:rPr>
              <w:t>:</w:t>
            </w:r>
          </w:p>
        </w:tc>
        <w:tc>
          <w:tcPr>
            <w:tcW w:w="6143" w:type="dxa"/>
            <w:shd w:val="clear" w:color="auto" w:fill="auto"/>
          </w:tcPr>
          <w:p w14:paraId="4783B021" w14:textId="77777777" w:rsidR="00BE351D" w:rsidRPr="00B14B42" w:rsidRDefault="00BE351D" w:rsidP="001A15C6">
            <w:pPr>
              <w:spacing w:before="100" w:beforeAutospacing="1"/>
              <w:rPr>
                <w:rFonts w:ascii="Arial" w:eastAsia="Calibri" w:hAnsi="Arial" w:cs="Arial"/>
                <w:b/>
                <w:i/>
                <w:snapToGrid w:val="0"/>
                <w:sz w:val="20"/>
                <w:szCs w:val="20"/>
              </w:rPr>
            </w:pPr>
          </w:p>
        </w:tc>
      </w:tr>
      <w:tr w:rsidR="00153BCA" w:rsidRPr="00B14B42" w14:paraId="52025778" w14:textId="77777777" w:rsidTr="00E855E6">
        <w:tc>
          <w:tcPr>
            <w:tcW w:w="3325" w:type="dxa"/>
            <w:tcBorders>
              <w:top w:val="single" w:sz="4" w:space="0" w:color="auto"/>
              <w:left w:val="single" w:sz="4" w:space="0" w:color="auto"/>
              <w:bottom w:val="single" w:sz="4" w:space="0" w:color="auto"/>
              <w:right w:val="single" w:sz="4" w:space="0" w:color="auto"/>
            </w:tcBorders>
            <w:shd w:val="clear" w:color="auto" w:fill="auto"/>
          </w:tcPr>
          <w:p w14:paraId="39ACE34C" w14:textId="2B44B9D4" w:rsidR="00153BCA" w:rsidRPr="000A7FC6" w:rsidRDefault="00153BCA" w:rsidP="00153BCA">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Adult Education Provider</w:t>
            </w:r>
            <w:r w:rsidR="009A4038" w:rsidRPr="000A7FC6">
              <w:rPr>
                <w:rFonts w:ascii="Arial" w:eastAsia="Calibri" w:hAnsi="Arial" w:cs="Arial"/>
                <w:bCs/>
                <w:snapToGrid w:val="0"/>
                <w:sz w:val="20"/>
                <w:szCs w:val="20"/>
              </w:rPr>
              <w:t>:</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38989E6C" w14:textId="77777777" w:rsidR="00153BCA" w:rsidRPr="00B14B42" w:rsidRDefault="00153BCA" w:rsidP="00153BCA">
            <w:pPr>
              <w:spacing w:before="100" w:beforeAutospacing="1"/>
              <w:rPr>
                <w:rFonts w:ascii="Arial" w:eastAsia="Calibri" w:hAnsi="Arial" w:cs="Arial"/>
                <w:b/>
                <w:i/>
                <w:snapToGrid w:val="0"/>
                <w:sz w:val="20"/>
                <w:szCs w:val="20"/>
              </w:rPr>
            </w:pPr>
          </w:p>
        </w:tc>
      </w:tr>
      <w:tr w:rsidR="00C61271" w:rsidRPr="00B14B42" w14:paraId="1E22CB0D" w14:textId="77777777" w:rsidTr="00E855E6">
        <w:tc>
          <w:tcPr>
            <w:tcW w:w="3325" w:type="dxa"/>
            <w:tcBorders>
              <w:top w:val="single" w:sz="4" w:space="0" w:color="auto"/>
              <w:left w:val="single" w:sz="4" w:space="0" w:color="auto"/>
              <w:bottom w:val="single" w:sz="4" w:space="0" w:color="auto"/>
              <w:right w:val="single" w:sz="4" w:space="0" w:color="auto"/>
            </w:tcBorders>
            <w:shd w:val="clear" w:color="auto" w:fill="auto"/>
          </w:tcPr>
          <w:p w14:paraId="4F89FBFD" w14:textId="0699D189" w:rsidR="00C61271" w:rsidRPr="000A7FC6" w:rsidRDefault="00C61271" w:rsidP="00C61271">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Workforce Training Provider</w:t>
            </w:r>
            <w:r w:rsidR="009A4038" w:rsidRPr="000A7FC6">
              <w:rPr>
                <w:rFonts w:ascii="Arial" w:eastAsia="Calibri" w:hAnsi="Arial" w:cs="Arial"/>
                <w:bCs/>
                <w:snapToGrid w:val="0"/>
                <w:sz w:val="20"/>
                <w:szCs w:val="20"/>
              </w:rPr>
              <w:t>:</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7B94FFB5" w14:textId="77777777" w:rsidR="00C61271" w:rsidRPr="00B14B42" w:rsidRDefault="00C61271" w:rsidP="00C61271">
            <w:pPr>
              <w:spacing w:before="100" w:beforeAutospacing="1"/>
              <w:rPr>
                <w:rFonts w:ascii="Arial" w:eastAsia="Calibri" w:hAnsi="Arial" w:cs="Arial"/>
                <w:b/>
                <w:i/>
                <w:snapToGrid w:val="0"/>
                <w:sz w:val="20"/>
                <w:szCs w:val="20"/>
              </w:rPr>
            </w:pPr>
          </w:p>
        </w:tc>
      </w:tr>
      <w:tr w:rsidR="00C32115" w:rsidRPr="00B14B42" w14:paraId="0C387F18" w14:textId="77777777" w:rsidTr="00E855E6">
        <w:tc>
          <w:tcPr>
            <w:tcW w:w="3325" w:type="dxa"/>
            <w:tcBorders>
              <w:top w:val="single" w:sz="4" w:space="0" w:color="auto"/>
              <w:left w:val="single" w:sz="4" w:space="0" w:color="auto"/>
              <w:bottom w:val="single" w:sz="4" w:space="0" w:color="auto"/>
              <w:right w:val="single" w:sz="4" w:space="0" w:color="auto"/>
            </w:tcBorders>
            <w:shd w:val="clear" w:color="auto" w:fill="auto"/>
          </w:tcPr>
          <w:p w14:paraId="7F9E2EAD" w14:textId="56082E3D" w:rsidR="00C32115" w:rsidRPr="000A7FC6" w:rsidRDefault="00C32115" w:rsidP="00C32115">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Employer Partner(s)</w:t>
            </w:r>
            <w:r w:rsidR="009A4038" w:rsidRPr="000A7FC6">
              <w:rPr>
                <w:rFonts w:ascii="Arial" w:eastAsia="Calibri" w:hAnsi="Arial" w:cs="Arial"/>
                <w:bCs/>
                <w:snapToGrid w:val="0"/>
                <w:sz w:val="20"/>
                <w:szCs w:val="20"/>
              </w:rPr>
              <w:t>:</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7271A0F3" w14:textId="77777777" w:rsidR="00C32115" w:rsidRPr="00B14B42" w:rsidRDefault="00C32115" w:rsidP="00C32115">
            <w:pPr>
              <w:spacing w:before="100" w:beforeAutospacing="1"/>
              <w:rPr>
                <w:rFonts w:ascii="Arial" w:eastAsia="Calibri" w:hAnsi="Arial" w:cs="Arial"/>
                <w:b/>
                <w:i/>
                <w:snapToGrid w:val="0"/>
                <w:sz w:val="20"/>
                <w:szCs w:val="20"/>
              </w:rPr>
            </w:pPr>
          </w:p>
        </w:tc>
      </w:tr>
      <w:tr w:rsidR="00C32115" w:rsidRPr="00B14B42" w14:paraId="66EDCB44" w14:textId="77777777" w:rsidTr="00E855E6">
        <w:tc>
          <w:tcPr>
            <w:tcW w:w="3325" w:type="dxa"/>
            <w:tcBorders>
              <w:top w:val="single" w:sz="4" w:space="0" w:color="auto"/>
              <w:left w:val="single" w:sz="4" w:space="0" w:color="auto"/>
              <w:bottom w:val="single" w:sz="4" w:space="0" w:color="auto"/>
              <w:right w:val="single" w:sz="4" w:space="0" w:color="auto"/>
            </w:tcBorders>
            <w:shd w:val="clear" w:color="auto" w:fill="auto"/>
          </w:tcPr>
          <w:p w14:paraId="3335C9A4" w14:textId="12E2C037" w:rsidR="00C32115" w:rsidRPr="000A7FC6" w:rsidRDefault="00C32115" w:rsidP="00C32115">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Other Partner</w:t>
            </w:r>
            <w:r w:rsidR="009A4038" w:rsidRPr="000A7FC6">
              <w:rPr>
                <w:rFonts w:ascii="Arial" w:eastAsia="Calibri" w:hAnsi="Arial" w:cs="Arial"/>
                <w:bCs/>
                <w:snapToGrid w:val="0"/>
                <w:sz w:val="20"/>
                <w:szCs w:val="20"/>
              </w:rPr>
              <w:t>:</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31856E86" w14:textId="77777777" w:rsidR="00C32115" w:rsidRPr="00B14B42" w:rsidRDefault="00C32115" w:rsidP="00C32115">
            <w:pPr>
              <w:spacing w:before="100" w:beforeAutospacing="1"/>
              <w:rPr>
                <w:rFonts w:ascii="Arial" w:eastAsia="Calibri" w:hAnsi="Arial" w:cs="Arial"/>
                <w:b/>
                <w:i/>
                <w:snapToGrid w:val="0"/>
                <w:sz w:val="20"/>
                <w:szCs w:val="20"/>
              </w:rPr>
            </w:pPr>
          </w:p>
        </w:tc>
      </w:tr>
      <w:tr w:rsidR="007D5464" w:rsidRPr="00B14B42" w14:paraId="65D77472" w14:textId="77777777" w:rsidTr="00E855E6">
        <w:tc>
          <w:tcPr>
            <w:tcW w:w="3325" w:type="dxa"/>
            <w:tcBorders>
              <w:top w:val="single" w:sz="4" w:space="0" w:color="auto"/>
              <w:left w:val="single" w:sz="4" w:space="0" w:color="auto"/>
              <w:bottom w:val="single" w:sz="4" w:space="0" w:color="auto"/>
              <w:right w:val="single" w:sz="4" w:space="0" w:color="auto"/>
            </w:tcBorders>
            <w:shd w:val="clear" w:color="auto" w:fill="auto"/>
          </w:tcPr>
          <w:p w14:paraId="0B244D30" w14:textId="10C14645" w:rsidR="007D5464" w:rsidRPr="000A7FC6" w:rsidRDefault="007D5464" w:rsidP="007D5464">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SPL or GLE</w:t>
            </w:r>
            <w:r w:rsidRPr="000A7FC6">
              <w:rPr>
                <w:rStyle w:val="FootnoteReference"/>
                <w:rFonts w:ascii="Arial" w:eastAsia="Calibri" w:hAnsi="Arial" w:cs="Arial"/>
                <w:bCs/>
                <w:snapToGrid w:val="0"/>
                <w:sz w:val="20"/>
                <w:szCs w:val="20"/>
              </w:rPr>
              <w:footnoteReference w:id="3"/>
            </w:r>
            <w:r w:rsidRPr="000A7FC6">
              <w:rPr>
                <w:rFonts w:ascii="Arial" w:eastAsia="Calibri" w:hAnsi="Arial" w:cs="Arial"/>
                <w:bCs/>
                <w:snapToGrid w:val="0"/>
                <w:sz w:val="20"/>
                <w:szCs w:val="20"/>
              </w:rPr>
              <w:t xml:space="preserve"> levels</w:t>
            </w:r>
            <w:r w:rsidR="007B3244" w:rsidRPr="000A7FC6">
              <w:rPr>
                <w:rFonts w:ascii="Arial" w:eastAsia="Calibri" w:hAnsi="Arial" w:cs="Arial"/>
                <w:bCs/>
                <w:snapToGrid w:val="0"/>
                <w:sz w:val="20"/>
                <w:szCs w:val="20"/>
              </w:rPr>
              <w:t>:</w:t>
            </w:r>
            <w:r w:rsidRPr="000A7FC6">
              <w:rPr>
                <w:rFonts w:ascii="Arial" w:eastAsia="Calibri" w:hAnsi="Arial" w:cs="Arial"/>
                <w:bCs/>
                <w:snapToGrid w:val="0"/>
                <w:sz w:val="20"/>
                <w:szCs w:val="20"/>
              </w:rPr>
              <w:t xml:space="preserve"> </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0AB1E629" w14:textId="77777777" w:rsidR="007D5464" w:rsidRPr="00B14B42" w:rsidRDefault="007D5464" w:rsidP="007D5464">
            <w:pPr>
              <w:spacing w:before="100" w:beforeAutospacing="1"/>
              <w:rPr>
                <w:rFonts w:ascii="Arial" w:eastAsia="Calibri" w:hAnsi="Arial" w:cs="Arial"/>
                <w:b/>
                <w:i/>
                <w:snapToGrid w:val="0"/>
                <w:sz w:val="20"/>
                <w:szCs w:val="20"/>
              </w:rPr>
            </w:pPr>
          </w:p>
        </w:tc>
      </w:tr>
      <w:tr w:rsidR="00833ACD" w:rsidRPr="00B14B42" w14:paraId="245DE117" w14:textId="77777777" w:rsidTr="00E855E6">
        <w:tc>
          <w:tcPr>
            <w:tcW w:w="3325" w:type="dxa"/>
            <w:shd w:val="clear" w:color="auto" w:fill="auto"/>
          </w:tcPr>
          <w:p w14:paraId="23BEA676" w14:textId="61B177DE" w:rsidR="00833ACD" w:rsidRPr="000A7FC6" w:rsidRDefault="00947F02"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Industry-Recognized Credential(s)</w:t>
            </w:r>
            <w:r w:rsidR="007B3244" w:rsidRPr="000A7FC6">
              <w:rPr>
                <w:rFonts w:ascii="Arial" w:eastAsia="Calibri" w:hAnsi="Arial" w:cs="Arial"/>
                <w:bCs/>
                <w:snapToGrid w:val="0"/>
                <w:sz w:val="20"/>
                <w:szCs w:val="20"/>
              </w:rPr>
              <w:t>:</w:t>
            </w:r>
          </w:p>
        </w:tc>
        <w:tc>
          <w:tcPr>
            <w:tcW w:w="6143" w:type="dxa"/>
            <w:shd w:val="clear" w:color="auto" w:fill="auto"/>
          </w:tcPr>
          <w:p w14:paraId="6404B9EF" w14:textId="77777777" w:rsidR="00833ACD" w:rsidRPr="00B14B42" w:rsidRDefault="00833ACD" w:rsidP="001A15C6">
            <w:pPr>
              <w:spacing w:before="100" w:beforeAutospacing="1"/>
              <w:rPr>
                <w:rFonts w:ascii="Arial" w:eastAsia="Calibri" w:hAnsi="Arial" w:cs="Arial"/>
                <w:b/>
                <w:i/>
                <w:snapToGrid w:val="0"/>
                <w:sz w:val="20"/>
                <w:szCs w:val="20"/>
              </w:rPr>
            </w:pPr>
          </w:p>
        </w:tc>
      </w:tr>
    </w:tbl>
    <w:p w14:paraId="6322CBBB" w14:textId="29BC448E" w:rsidR="00643086" w:rsidRDefault="00B86485" w:rsidP="00643086">
      <w:pPr>
        <w:pStyle w:val="ListParagraph"/>
        <w:ind w:left="0"/>
        <w:rPr>
          <w:rFonts w:ascii="Arial" w:hAnsi="Arial" w:cs="Arial"/>
        </w:rPr>
      </w:pPr>
      <w:r>
        <w:rPr>
          <w:rFonts w:ascii="Arial" w:hAnsi="Arial" w:cs="Arial"/>
        </w:rPr>
        <w:t>(Add more rows as necessary)</w:t>
      </w:r>
    </w:p>
    <w:p w14:paraId="4AA84A73" w14:textId="77777777" w:rsidR="0051741B" w:rsidRDefault="0051741B" w:rsidP="00643086">
      <w:pPr>
        <w:pStyle w:val="ListParagraph"/>
        <w:ind w:left="0"/>
        <w:rPr>
          <w:rFonts w:ascii="Arial" w:hAnsi="Arial" w:cs="Arial"/>
        </w:rPr>
      </w:pPr>
    </w:p>
    <w:p w14:paraId="7DF46594" w14:textId="004FBA61" w:rsidR="0051741B" w:rsidRDefault="0051741B" w:rsidP="00643086">
      <w:pPr>
        <w:pStyle w:val="ListParagraph"/>
        <w:ind w:left="0"/>
        <w:rPr>
          <w:rFonts w:ascii="Arial" w:hAnsi="Arial" w:cs="Arial"/>
          <w:b/>
          <w:bCs/>
        </w:rPr>
      </w:pPr>
      <w:r>
        <w:rPr>
          <w:rFonts w:ascii="Arial" w:hAnsi="Arial" w:cs="Arial"/>
          <w:b/>
          <w:bCs/>
        </w:rPr>
        <w:t xml:space="preserve">Weekly Schedule </w:t>
      </w:r>
    </w:p>
    <w:p w14:paraId="23701B9E" w14:textId="2D555F50" w:rsidR="00A56D9F" w:rsidRPr="007D6907" w:rsidRDefault="00F473E3" w:rsidP="00643086">
      <w:pPr>
        <w:pStyle w:val="ListParagraph"/>
        <w:ind w:left="0"/>
        <w:rPr>
          <w:rFonts w:ascii="Arial" w:hAnsi="Arial" w:cs="Arial"/>
        </w:rPr>
      </w:pPr>
      <w:r>
        <w:rPr>
          <w:rFonts w:ascii="Arial" w:hAnsi="Arial" w:cs="Arial"/>
        </w:rPr>
        <w:t xml:space="preserve">Please record </w:t>
      </w:r>
      <w:r w:rsidR="000E58E0">
        <w:rPr>
          <w:rFonts w:ascii="Arial" w:hAnsi="Arial" w:cs="Arial"/>
        </w:rPr>
        <w:t>the proposed schedule</w:t>
      </w:r>
      <w:r w:rsidR="00B70EF8">
        <w:rPr>
          <w:rFonts w:ascii="Arial" w:hAnsi="Arial" w:cs="Arial"/>
        </w:rPr>
        <w:t xml:space="preserve"> in the table below. </w:t>
      </w:r>
      <w:r w:rsidR="0030590C">
        <w:rPr>
          <w:rFonts w:ascii="Arial" w:hAnsi="Arial" w:cs="Arial"/>
        </w:rPr>
        <w:t>A</w:t>
      </w:r>
      <w:r w:rsidR="007D6907">
        <w:rPr>
          <w:rFonts w:ascii="Arial" w:hAnsi="Arial" w:cs="Arial"/>
        </w:rPr>
        <w:t>dd</w:t>
      </w:r>
      <w:r w:rsidR="0030590C">
        <w:rPr>
          <w:rFonts w:ascii="Arial" w:hAnsi="Arial" w:cs="Arial"/>
        </w:rPr>
        <w:t xml:space="preserve">, </w:t>
      </w:r>
      <w:r w:rsidR="007D6907">
        <w:rPr>
          <w:rFonts w:ascii="Arial" w:hAnsi="Arial" w:cs="Arial"/>
        </w:rPr>
        <w:t>delete</w:t>
      </w:r>
      <w:r w:rsidR="0030590C">
        <w:rPr>
          <w:rFonts w:ascii="Arial" w:hAnsi="Arial" w:cs="Arial"/>
        </w:rPr>
        <w:t>, and/or revise the</w:t>
      </w:r>
      <w:r w:rsidR="007D6907">
        <w:rPr>
          <w:rFonts w:ascii="Arial" w:hAnsi="Arial" w:cs="Arial"/>
        </w:rPr>
        <w:t xml:space="preserve"> rows </w:t>
      </w:r>
      <w:r w:rsidR="006A7B04">
        <w:rPr>
          <w:rFonts w:ascii="Arial" w:hAnsi="Arial" w:cs="Arial"/>
        </w:rPr>
        <w:t xml:space="preserve">and/or </w:t>
      </w:r>
      <w:proofErr w:type="gramStart"/>
      <w:r w:rsidR="006A7B04">
        <w:rPr>
          <w:rFonts w:ascii="Arial" w:hAnsi="Arial" w:cs="Arial"/>
        </w:rPr>
        <w:t>columns</w:t>
      </w:r>
      <w:proofErr w:type="gramEnd"/>
      <w:r w:rsidR="006A7B04">
        <w:rPr>
          <w:rFonts w:ascii="Arial" w:hAnsi="Arial" w:cs="Arial"/>
        </w:rPr>
        <w:t xml:space="preserve"> </w:t>
      </w:r>
      <w:r w:rsidR="007D6907">
        <w:rPr>
          <w:rFonts w:ascii="Arial" w:hAnsi="Arial" w:cs="Arial"/>
        </w:rPr>
        <w:t>as necessary. For example, if the proposed program is a</w:t>
      </w:r>
      <w:r w:rsidR="006A7B04">
        <w:rPr>
          <w:rFonts w:ascii="Arial" w:hAnsi="Arial" w:cs="Arial"/>
        </w:rPr>
        <w:t xml:space="preserve"> Monday</w:t>
      </w:r>
      <w:r w:rsidR="001066CB">
        <w:rPr>
          <w:rFonts w:ascii="Arial" w:hAnsi="Arial" w:cs="Arial"/>
        </w:rPr>
        <w:t xml:space="preserve"> – Thursday </w:t>
      </w:r>
      <w:r w:rsidR="007D6907">
        <w:rPr>
          <w:rFonts w:ascii="Arial" w:hAnsi="Arial" w:cs="Arial"/>
        </w:rPr>
        <w:t xml:space="preserve">evening program, </w:t>
      </w:r>
      <w:r w:rsidR="001066CB">
        <w:rPr>
          <w:rFonts w:ascii="Arial" w:hAnsi="Arial" w:cs="Arial"/>
        </w:rPr>
        <w:t xml:space="preserve">delete the Friday and Saturday columns and revise the times in </w:t>
      </w:r>
      <w:r w:rsidR="00A225E1">
        <w:rPr>
          <w:rFonts w:ascii="Arial" w:hAnsi="Arial" w:cs="Arial"/>
        </w:rPr>
        <w:t xml:space="preserve">the </w:t>
      </w:r>
      <w:r w:rsidR="00AB2767">
        <w:rPr>
          <w:rFonts w:ascii="Arial" w:hAnsi="Arial" w:cs="Arial"/>
        </w:rPr>
        <w:t>time column</w:t>
      </w:r>
      <w:r w:rsidR="004839F9">
        <w:rPr>
          <w:rFonts w:ascii="Arial" w:hAnsi="Arial" w:cs="Arial"/>
        </w:rPr>
        <w:t xml:space="preserve"> to indicate evening hours</w:t>
      </w:r>
      <w:r w:rsidR="007D6907">
        <w:rPr>
          <w:rFonts w:ascii="Arial" w:hAnsi="Arial" w:cs="Arial"/>
        </w:rPr>
        <w:t>.</w:t>
      </w:r>
      <w:r w:rsidR="00A225E1">
        <w:rPr>
          <w:rFonts w:ascii="Arial" w:hAnsi="Arial" w:cs="Arial"/>
        </w:rPr>
        <w:t xml:space="preserve"> See a sample schedule below.</w:t>
      </w:r>
    </w:p>
    <w:p w14:paraId="3A33BCBD" w14:textId="51555BA1" w:rsidR="00183CBA" w:rsidRPr="00183CBA" w:rsidRDefault="00183CBA" w:rsidP="003C4D34">
      <w:pPr>
        <w:rPr>
          <w:rFonts w:ascii="Arial" w:hAnsi="Arial" w:cs="Arial"/>
          <w:i/>
          <w:sz w:val="20"/>
          <w:szCs w:val="20"/>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90"/>
        <w:gridCol w:w="1080"/>
        <w:gridCol w:w="1350"/>
        <w:gridCol w:w="1170"/>
        <w:gridCol w:w="1170"/>
        <w:gridCol w:w="1170"/>
      </w:tblGrid>
      <w:tr w:rsidR="007D6907" w:rsidRPr="003C39F8" w14:paraId="224BBE6A" w14:textId="5E36897E" w:rsidTr="007D6907">
        <w:tc>
          <w:tcPr>
            <w:tcW w:w="2155" w:type="dxa"/>
            <w:shd w:val="clear" w:color="auto" w:fill="auto"/>
          </w:tcPr>
          <w:p w14:paraId="2252790D" w14:textId="77777777" w:rsidR="007D6907" w:rsidRPr="003C39F8" w:rsidRDefault="007D6907" w:rsidP="001A15C6">
            <w:pPr>
              <w:jc w:val="center"/>
              <w:rPr>
                <w:rFonts w:ascii="Arial" w:hAnsi="Arial" w:cs="Arial"/>
                <w:sz w:val="20"/>
                <w:szCs w:val="20"/>
              </w:rPr>
            </w:pPr>
          </w:p>
        </w:tc>
        <w:tc>
          <w:tcPr>
            <w:tcW w:w="990" w:type="dxa"/>
            <w:shd w:val="clear" w:color="auto" w:fill="auto"/>
          </w:tcPr>
          <w:p w14:paraId="50FAB32D" w14:textId="77777777" w:rsidR="007D6907" w:rsidRPr="003C39F8" w:rsidRDefault="007D6907" w:rsidP="001A15C6">
            <w:pPr>
              <w:jc w:val="center"/>
              <w:rPr>
                <w:rFonts w:ascii="Arial" w:hAnsi="Arial" w:cs="Arial"/>
                <w:b/>
                <w:i/>
                <w:sz w:val="20"/>
                <w:szCs w:val="20"/>
              </w:rPr>
            </w:pPr>
            <w:r w:rsidRPr="003C39F8">
              <w:rPr>
                <w:rFonts w:ascii="Arial" w:hAnsi="Arial" w:cs="Arial"/>
                <w:b/>
                <w:i/>
                <w:sz w:val="20"/>
                <w:szCs w:val="20"/>
              </w:rPr>
              <w:t>Monday</w:t>
            </w:r>
          </w:p>
        </w:tc>
        <w:tc>
          <w:tcPr>
            <w:tcW w:w="1080" w:type="dxa"/>
            <w:shd w:val="clear" w:color="auto" w:fill="auto"/>
          </w:tcPr>
          <w:p w14:paraId="3CB89BD1" w14:textId="77777777" w:rsidR="007D6907" w:rsidRPr="003C39F8" w:rsidRDefault="007D6907" w:rsidP="001A15C6">
            <w:pPr>
              <w:jc w:val="center"/>
              <w:rPr>
                <w:rFonts w:ascii="Arial" w:hAnsi="Arial" w:cs="Arial"/>
                <w:b/>
                <w:i/>
                <w:sz w:val="20"/>
                <w:szCs w:val="20"/>
              </w:rPr>
            </w:pPr>
            <w:r w:rsidRPr="003C39F8">
              <w:rPr>
                <w:rFonts w:ascii="Arial" w:hAnsi="Arial" w:cs="Arial"/>
                <w:b/>
                <w:i/>
                <w:sz w:val="20"/>
                <w:szCs w:val="20"/>
              </w:rPr>
              <w:t>Tuesday</w:t>
            </w:r>
          </w:p>
        </w:tc>
        <w:tc>
          <w:tcPr>
            <w:tcW w:w="1350" w:type="dxa"/>
            <w:shd w:val="clear" w:color="auto" w:fill="auto"/>
          </w:tcPr>
          <w:p w14:paraId="113E6BEF" w14:textId="77777777" w:rsidR="007D6907" w:rsidRPr="003C39F8" w:rsidRDefault="007D6907" w:rsidP="001A15C6">
            <w:pPr>
              <w:jc w:val="center"/>
              <w:rPr>
                <w:rFonts w:ascii="Arial" w:hAnsi="Arial" w:cs="Arial"/>
                <w:b/>
                <w:i/>
                <w:sz w:val="20"/>
                <w:szCs w:val="20"/>
              </w:rPr>
            </w:pPr>
            <w:r w:rsidRPr="003C39F8">
              <w:rPr>
                <w:rFonts w:ascii="Arial" w:hAnsi="Arial" w:cs="Arial"/>
                <w:b/>
                <w:i/>
                <w:sz w:val="20"/>
                <w:szCs w:val="20"/>
              </w:rPr>
              <w:t>Wednesday</w:t>
            </w:r>
          </w:p>
        </w:tc>
        <w:tc>
          <w:tcPr>
            <w:tcW w:w="1170" w:type="dxa"/>
            <w:shd w:val="clear" w:color="auto" w:fill="auto"/>
          </w:tcPr>
          <w:p w14:paraId="22BF5C7C" w14:textId="77777777" w:rsidR="007D6907" w:rsidRPr="003C39F8" w:rsidRDefault="007D6907" w:rsidP="001A15C6">
            <w:pPr>
              <w:jc w:val="center"/>
              <w:rPr>
                <w:rFonts w:ascii="Arial" w:hAnsi="Arial" w:cs="Arial"/>
                <w:b/>
                <w:i/>
                <w:sz w:val="20"/>
                <w:szCs w:val="20"/>
              </w:rPr>
            </w:pPr>
            <w:r w:rsidRPr="003C39F8">
              <w:rPr>
                <w:rFonts w:ascii="Arial" w:hAnsi="Arial" w:cs="Arial"/>
                <w:b/>
                <w:i/>
                <w:sz w:val="20"/>
                <w:szCs w:val="20"/>
              </w:rPr>
              <w:t>Thursday</w:t>
            </w:r>
          </w:p>
        </w:tc>
        <w:tc>
          <w:tcPr>
            <w:tcW w:w="1170" w:type="dxa"/>
          </w:tcPr>
          <w:p w14:paraId="12439492" w14:textId="606458C7" w:rsidR="007D6907" w:rsidRPr="003C39F8" w:rsidRDefault="007D6907" w:rsidP="001A15C6">
            <w:pPr>
              <w:jc w:val="center"/>
              <w:rPr>
                <w:rFonts w:ascii="Arial" w:hAnsi="Arial" w:cs="Arial"/>
                <w:b/>
                <w:i/>
                <w:sz w:val="20"/>
                <w:szCs w:val="20"/>
              </w:rPr>
            </w:pPr>
            <w:r>
              <w:rPr>
                <w:rFonts w:ascii="Arial" w:hAnsi="Arial" w:cs="Arial"/>
                <w:b/>
                <w:i/>
                <w:sz w:val="20"/>
                <w:szCs w:val="20"/>
              </w:rPr>
              <w:t>Friday</w:t>
            </w:r>
          </w:p>
        </w:tc>
        <w:tc>
          <w:tcPr>
            <w:tcW w:w="1170" w:type="dxa"/>
          </w:tcPr>
          <w:p w14:paraId="6D457C6A" w14:textId="6C973817" w:rsidR="007D6907" w:rsidRPr="003C39F8" w:rsidRDefault="007D6907" w:rsidP="001A15C6">
            <w:pPr>
              <w:jc w:val="center"/>
              <w:rPr>
                <w:rFonts w:ascii="Arial" w:hAnsi="Arial" w:cs="Arial"/>
                <w:b/>
                <w:i/>
                <w:sz w:val="20"/>
                <w:szCs w:val="20"/>
              </w:rPr>
            </w:pPr>
            <w:r>
              <w:rPr>
                <w:rFonts w:ascii="Arial" w:hAnsi="Arial" w:cs="Arial"/>
                <w:b/>
                <w:i/>
                <w:sz w:val="20"/>
                <w:szCs w:val="20"/>
              </w:rPr>
              <w:t>Saturday</w:t>
            </w:r>
          </w:p>
        </w:tc>
      </w:tr>
      <w:tr w:rsidR="007D6907" w:rsidRPr="003C39F8" w14:paraId="5BEEC21D" w14:textId="5C32DF67" w:rsidTr="007D6907">
        <w:tc>
          <w:tcPr>
            <w:tcW w:w="2155" w:type="dxa"/>
            <w:shd w:val="clear" w:color="auto" w:fill="auto"/>
          </w:tcPr>
          <w:p w14:paraId="6FC12A36" w14:textId="4BFD0D18" w:rsidR="007D6907" w:rsidRPr="003C39F8" w:rsidRDefault="007D6907" w:rsidP="001A15C6">
            <w:pPr>
              <w:rPr>
                <w:rFonts w:ascii="Arial" w:hAnsi="Arial" w:cs="Arial"/>
                <w:sz w:val="20"/>
                <w:szCs w:val="20"/>
              </w:rPr>
            </w:pPr>
            <w:r>
              <w:rPr>
                <w:rFonts w:ascii="Arial" w:hAnsi="Arial" w:cs="Arial"/>
                <w:sz w:val="20"/>
                <w:szCs w:val="20"/>
              </w:rPr>
              <w:t>9</w:t>
            </w:r>
            <w:r w:rsidRPr="003C39F8">
              <w:rPr>
                <w:rFonts w:ascii="Arial" w:hAnsi="Arial" w:cs="Arial"/>
                <w:sz w:val="20"/>
                <w:szCs w:val="20"/>
              </w:rPr>
              <w:t>:00 AM – 1</w:t>
            </w:r>
            <w:r>
              <w:rPr>
                <w:rFonts w:ascii="Arial" w:hAnsi="Arial" w:cs="Arial"/>
                <w:sz w:val="20"/>
                <w:szCs w:val="20"/>
              </w:rPr>
              <w:t>0</w:t>
            </w:r>
            <w:r w:rsidRPr="003C39F8">
              <w:rPr>
                <w:rFonts w:ascii="Arial" w:hAnsi="Arial" w:cs="Arial"/>
                <w:sz w:val="20"/>
                <w:szCs w:val="20"/>
              </w:rPr>
              <w:t xml:space="preserve">:00 </w:t>
            </w:r>
            <w:r>
              <w:rPr>
                <w:rFonts w:ascii="Arial" w:hAnsi="Arial" w:cs="Arial"/>
                <w:sz w:val="20"/>
                <w:szCs w:val="20"/>
              </w:rPr>
              <w:t>A</w:t>
            </w:r>
            <w:r w:rsidRPr="003C39F8">
              <w:rPr>
                <w:rFonts w:ascii="Arial" w:hAnsi="Arial" w:cs="Arial"/>
                <w:sz w:val="20"/>
                <w:szCs w:val="20"/>
              </w:rPr>
              <w:t>M</w:t>
            </w:r>
          </w:p>
        </w:tc>
        <w:tc>
          <w:tcPr>
            <w:tcW w:w="990" w:type="dxa"/>
            <w:shd w:val="clear" w:color="auto" w:fill="auto"/>
          </w:tcPr>
          <w:p w14:paraId="607D503A" w14:textId="511E6EDA" w:rsidR="007D6907" w:rsidRPr="003C39F8" w:rsidRDefault="007D6907" w:rsidP="001A15C6">
            <w:pPr>
              <w:rPr>
                <w:rFonts w:ascii="Arial" w:hAnsi="Arial" w:cs="Arial"/>
                <w:sz w:val="20"/>
                <w:szCs w:val="20"/>
              </w:rPr>
            </w:pPr>
          </w:p>
        </w:tc>
        <w:tc>
          <w:tcPr>
            <w:tcW w:w="1080" w:type="dxa"/>
            <w:shd w:val="clear" w:color="auto" w:fill="auto"/>
          </w:tcPr>
          <w:p w14:paraId="427BAF97" w14:textId="24C91459" w:rsidR="007D6907" w:rsidRPr="003C39F8" w:rsidRDefault="007D6907" w:rsidP="001A15C6">
            <w:pPr>
              <w:rPr>
                <w:rFonts w:ascii="Arial" w:hAnsi="Arial" w:cs="Arial"/>
                <w:sz w:val="20"/>
                <w:szCs w:val="20"/>
              </w:rPr>
            </w:pPr>
          </w:p>
        </w:tc>
        <w:tc>
          <w:tcPr>
            <w:tcW w:w="1350" w:type="dxa"/>
            <w:shd w:val="clear" w:color="auto" w:fill="auto"/>
          </w:tcPr>
          <w:p w14:paraId="1E0C0AA0" w14:textId="1A21FBE4" w:rsidR="007D6907" w:rsidRPr="003C39F8" w:rsidRDefault="007D6907" w:rsidP="001A15C6">
            <w:pPr>
              <w:rPr>
                <w:rFonts w:ascii="Arial" w:hAnsi="Arial" w:cs="Arial"/>
                <w:sz w:val="20"/>
                <w:szCs w:val="20"/>
              </w:rPr>
            </w:pPr>
          </w:p>
        </w:tc>
        <w:tc>
          <w:tcPr>
            <w:tcW w:w="1170" w:type="dxa"/>
            <w:shd w:val="clear" w:color="auto" w:fill="auto"/>
          </w:tcPr>
          <w:p w14:paraId="4F005CA3" w14:textId="6D420E0D" w:rsidR="007D6907" w:rsidRPr="003C39F8" w:rsidRDefault="007D6907" w:rsidP="001A15C6">
            <w:pPr>
              <w:rPr>
                <w:rFonts w:ascii="Arial" w:hAnsi="Arial" w:cs="Arial"/>
                <w:sz w:val="20"/>
                <w:szCs w:val="20"/>
              </w:rPr>
            </w:pPr>
          </w:p>
        </w:tc>
        <w:tc>
          <w:tcPr>
            <w:tcW w:w="1170" w:type="dxa"/>
          </w:tcPr>
          <w:p w14:paraId="790FD7EC" w14:textId="77777777" w:rsidR="007D6907" w:rsidRPr="003C39F8" w:rsidRDefault="007D6907" w:rsidP="001A15C6">
            <w:pPr>
              <w:rPr>
                <w:rFonts w:ascii="Arial" w:hAnsi="Arial" w:cs="Arial"/>
                <w:sz w:val="20"/>
                <w:szCs w:val="20"/>
              </w:rPr>
            </w:pPr>
          </w:p>
        </w:tc>
        <w:tc>
          <w:tcPr>
            <w:tcW w:w="1170" w:type="dxa"/>
          </w:tcPr>
          <w:p w14:paraId="26B15ACC" w14:textId="77777777" w:rsidR="007D6907" w:rsidRPr="003C39F8" w:rsidRDefault="007D6907" w:rsidP="001A15C6">
            <w:pPr>
              <w:rPr>
                <w:rFonts w:ascii="Arial" w:hAnsi="Arial" w:cs="Arial"/>
                <w:sz w:val="20"/>
                <w:szCs w:val="20"/>
              </w:rPr>
            </w:pPr>
          </w:p>
        </w:tc>
      </w:tr>
      <w:tr w:rsidR="007D6907" w:rsidRPr="003C39F8" w14:paraId="2BE3779E" w14:textId="0D72104E" w:rsidTr="007D6907">
        <w:tc>
          <w:tcPr>
            <w:tcW w:w="2155" w:type="dxa"/>
            <w:shd w:val="clear" w:color="auto" w:fill="auto"/>
          </w:tcPr>
          <w:p w14:paraId="312B9CE4" w14:textId="39A52039" w:rsidR="007D6907" w:rsidRPr="003C39F8" w:rsidRDefault="007D6907" w:rsidP="001A15C6">
            <w:pPr>
              <w:rPr>
                <w:rFonts w:ascii="Arial" w:hAnsi="Arial" w:cs="Arial"/>
                <w:sz w:val="20"/>
                <w:szCs w:val="20"/>
              </w:rPr>
            </w:pPr>
            <w:r w:rsidRPr="003C39F8">
              <w:rPr>
                <w:rFonts w:ascii="Arial" w:hAnsi="Arial" w:cs="Arial"/>
                <w:sz w:val="20"/>
                <w:szCs w:val="20"/>
              </w:rPr>
              <w:t>1</w:t>
            </w:r>
            <w:r>
              <w:rPr>
                <w:rFonts w:ascii="Arial" w:hAnsi="Arial" w:cs="Arial"/>
                <w:sz w:val="20"/>
                <w:szCs w:val="20"/>
              </w:rPr>
              <w:t>0</w:t>
            </w:r>
            <w:r w:rsidRPr="003C39F8">
              <w:rPr>
                <w:rFonts w:ascii="Arial" w:hAnsi="Arial" w:cs="Arial"/>
                <w:sz w:val="20"/>
                <w:szCs w:val="20"/>
              </w:rPr>
              <w:t xml:space="preserve">:00 </w:t>
            </w:r>
            <w:r>
              <w:rPr>
                <w:rFonts w:ascii="Arial" w:hAnsi="Arial" w:cs="Arial"/>
                <w:sz w:val="20"/>
                <w:szCs w:val="20"/>
              </w:rPr>
              <w:t>A</w:t>
            </w:r>
            <w:r w:rsidRPr="003C39F8">
              <w:rPr>
                <w:rFonts w:ascii="Arial" w:hAnsi="Arial" w:cs="Arial"/>
                <w:sz w:val="20"/>
                <w:szCs w:val="20"/>
              </w:rPr>
              <w:t>M – 1</w:t>
            </w:r>
            <w:r>
              <w:rPr>
                <w:rFonts w:ascii="Arial" w:hAnsi="Arial" w:cs="Arial"/>
                <w:sz w:val="20"/>
                <w:szCs w:val="20"/>
              </w:rPr>
              <w:t>1</w:t>
            </w:r>
            <w:r w:rsidRPr="003C39F8">
              <w:rPr>
                <w:rFonts w:ascii="Arial" w:hAnsi="Arial" w:cs="Arial"/>
                <w:sz w:val="20"/>
                <w:szCs w:val="20"/>
              </w:rPr>
              <w:t>:</w:t>
            </w:r>
            <w:r>
              <w:rPr>
                <w:rFonts w:ascii="Arial" w:hAnsi="Arial" w:cs="Arial"/>
                <w:sz w:val="20"/>
                <w:szCs w:val="20"/>
              </w:rPr>
              <w:t>00</w:t>
            </w:r>
            <w:r w:rsidRPr="003C39F8">
              <w:rPr>
                <w:rFonts w:ascii="Arial" w:hAnsi="Arial" w:cs="Arial"/>
                <w:sz w:val="20"/>
                <w:szCs w:val="20"/>
              </w:rPr>
              <w:t xml:space="preserve"> </w:t>
            </w:r>
            <w:r>
              <w:rPr>
                <w:rFonts w:ascii="Arial" w:hAnsi="Arial" w:cs="Arial"/>
                <w:sz w:val="20"/>
                <w:szCs w:val="20"/>
              </w:rPr>
              <w:t>A</w:t>
            </w:r>
            <w:r w:rsidRPr="003C39F8">
              <w:rPr>
                <w:rFonts w:ascii="Arial" w:hAnsi="Arial" w:cs="Arial"/>
                <w:sz w:val="20"/>
                <w:szCs w:val="20"/>
              </w:rPr>
              <w:t>M</w:t>
            </w:r>
          </w:p>
        </w:tc>
        <w:tc>
          <w:tcPr>
            <w:tcW w:w="990" w:type="dxa"/>
            <w:shd w:val="clear" w:color="auto" w:fill="auto"/>
          </w:tcPr>
          <w:p w14:paraId="712EA3C7" w14:textId="7FD31F7E" w:rsidR="007D6907" w:rsidRPr="003C39F8" w:rsidRDefault="007D6907" w:rsidP="001A15C6">
            <w:pPr>
              <w:rPr>
                <w:rFonts w:ascii="Arial" w:hAnsi="Arial" w:cs="Arial"/>
                <w:sz w:val="20"/>
                <w:szCs w:val="20"/>
              </w:rPr>
            </w:pPr>
          </w:p>
        </w:tc>
        <w:tc>
          <w:tcPr>
            <w:tcW w:w="1080" w:type="dxa"/>
            <w:shd w:val="clear" w:color="auto" w:fill="auto"/>
          </w:tcPr>
          <w:p w14:paraId="254DF80A" w14:textId="1CA1A211" w:rsidR="007D6907" w:rsidRPr="003C39F8" w:rsidRDefault="007D6907" w:rsidP="001A15C6">
            <w:pPr>
              <w:rPr>
                <w:rFonts w:ascii="Arial" w:hAnsi="Arial" w:cs="Arial"/>
                <w:sz w:val="20"/>
                <w:szCs w:val="20"/>
              </w:rPr>
            </w:pPr>
          </w:p>
        </w:tc>
        <w:tc>
          <w:tcPr>
            <w:tcW w:w="1350" w:type="dxa"/>
            <w:shd w:val="clear" w:color="auto" w:fill="auto"/>
          </w:tcPr>
          <w:p w14:paraId="3B315D18" w14:textId="75CEE12E" w:rsidR="007D6907" w:rsidRPr="003C39F8" w:rsidRDefault="007D6907" w:rsidP="001A15C6">
            <w:pPr>
              <w:rPr>
                <w:rFonts w:ascii="Arial" w:hAnsi="Arial" w:cs="Arial"/>
                <w:sz w:val="20"/>
                <w:szCs w:val="20"/>
              </w:rPr>
            </w:pPr>
          </w:p>
        </w:tc>
        <w:tc>
          <w:tcPr>
            <w:tcW w:w="1170" w:type="dxa"/>
            <w:shd w:val="clear" w:color="auto" w:fill="auto"/>
          </w:tcPr>
          <w:p w14:paraId="6FCD23CE" w14:textId="178F76D7" w:rsidR="007D6907" w:rsidRPr="003C39F8" w:rsidRDefault="007D6907" w:rsidP="001A15C6">
            <w:pPr>
              <w:rPr>
                <w:rFonts w:ascii="Arial" w:hAnsi="Arial" w:cs="Arial"/>
                <w:sz w:val="20"/>
                <w:szCs w:val="20"/>
              </w:rPr>
            </w:pPr>
          </w:p>
        </w:tc>
        <w:tc>
          <w:tcPr>
            <w:tcW w:w="1170" w:type="dxa"/>
          </w:tcPr>
          <w:p w14:paraId="093EB93C" w14:textId="77777777" w:rsidR="007D6907" w:rsidRPr="003C39F8" w:rsidRDefault="007D6907" w:rsidP="001A15C6">
            <w:pPr>
              <w:rPr>
                <w:rFonts w:ascii="Arial" w:hAnsi="Arial" w:cs="Arial"/>
                <w:sz w:val="20"/>
                <w:szCs w:val="20"/>
              </w:rPr>
            </w:pPr>
          </w:p>
        </w:tc>
        <w:tc>
          <w:tcPr>
            <w:tcW w:w="1170" w:type="dxa"/>
          </w:tcPr>
          <w:p w14:paraId="6BE83409" w14:textId="77777777" w:rsidR="007D6907" w:rsidRPr="003C39F8" w:rsidRDefault="007D6907" w:rsidP="001A15C6">
            <w:pPr>
              <w:rPr>
                <w:rFonts w:ascii="Arial" w:hAnsi="Arial" w:cs="Arial"/>
                <w:sz w:val="20"/>
                <w:szCs w:val="20"/>
              </w:rPr>
            </w:pPr>
          </w:p>
        </w:tc>
      </w:tr>
      <w:tr w:rsidR="007D6907" w:rsidRPr="003C39F8" w14:paraId="3E21139A" w14:textId="58888F24" w:rsidTr="007D6907">
        <w:tc>
          <w:tcPr>
            <w:tcW w:w="2155" w:type="dxa"/>
            <w:shd w:val="clear" w:color="auto" w:fill="auto"/>
          </w:tcPr>
          <w:p w14:paraId="1117ACFD" w14:textId="2D46F38E" w:rsidR="007D6907" w:rsidRPr="003C39F8" w:rsidRDefault="007D6907" w:rsidP="001A15C6">
            <w:pPr>
              <w:rPr>
                <w:rFonts w:ascii="Arial" w:hAnsi="Arial" w:cs="Arial"/>
                <w:sz w:val="20"/>
                <w:szCs w:val="20"/>
              </w:rPr>
            </w:pPr>
            <w:r w:rsidRPr="003C39F8">
              <w:rPr>
                <w:rFonts w:ascii="Arial" w:hAnsi="Arial" w:cs="Arial"/>
                <w:sz w:val="20"/>
                <w:szCs w:val="20"/>
              </w:rPr>
              <w:t>1</w:t>
            </w:r>
            <w:r>
              <w:rPr>
                <w:rFonts w:ascii="Arial" w:hAnsi="Arial" w:cs="Arial"/>
                <w:sz w:val="20"/>
                <w:szCs w:val="20"/>
              </w:rPr>
              <w:t>1</w:t>
            </w:r>
            <w:r w:rsidRPr="003C39F8">
              <w:rPr>
                <w:rFonts w:ascii="Arial" w:hAnsi="Arial" w:cs="Arial"/>
                <w:sz w:val="20"/>
                <w:szCs w:val="20"/>
              </w:rPr>
              <w:t>:</w:t>
            </w:r>
            <w:r>
              <w:rPr>
                <w:rFonts w:ascii="Arial" w:hAnsi="Arial" w:cs="Arial"/>
                <w:sz w:val="20"/>
                <w:szCs w:val="20"/>
              </w:rPr>
              <w:t>00</w:t>
            </w:r>
            <w:r w:rsidRPr="003C39F8">
              <w:rPr>
                <w:rFonts w:ascii="Arial" w:hAnsi="Arial" w:cs="Arial"/>
                <w:sz w:val="20"/>
                <w:szCs w:val="20"/>
              </w:rPr>
              <w:t xml:space="preserve"> </w:t>
            </w:r>
            <w:r>
              <w:rPr>
                <w:rFonts w:ascii="Arial" w:hAnsi="Arial" w:cs="Arial"/>
                <w:sz w:val="20"/>
                <w:szCs w:val="20"/>
              </w:rPr>
              <w:t>A</w:t>
            </w:r>
            <w:r w:rsidRPr="003C39F8">
              <w:rPr>
                <w:rFonts w:ascii="Arial" w:hAnsi="Arial" w:cs="Arial"/>
                <w:sz w:val="20"/>
                <w:szCs w:val="20"/>
              </w:rPr>
              <w:t xml:space="preserve">M – </w:t>
            </w:r>
            <w:r>
              <w:rPr>
                <w:rFonts w:ascii="Arial" w:hAnsi="Arial" w:cs="Arial"/>
                <w:sz w:val="20"/>
                <w:szCs w:val="20"/>
              </w:rPr>
              <w:t>12</w:t>
            </w:r>
            <w:r w:rsidRPr="003C39F8">
              <w:rPr>
                <w:rFonts w:ascii="Arial" w:hAnsi="Arial" w:cs="Arial"/>
                <w:sz w:val="20"/>
                <w:szCs w:val="20"/>
              </w:rPr>
              <w:t>:</w:t>
            </w:r>
            <w:r>
              <w:rPr>
                <w:rFonts w:ascii="Arial" w:hAnsi="Arial" w:cs="Arial"/>
                <w:sz w:val="20"/>
                <w:szCs w:val="20"/>
              </w:rPr>
              <w:t>0</w:t>
            </w:r>
            <w:r w:rsidRPr="003C39F8">
              <w:rPr>
                <w:rFonts w:ascii="Arial" w:hAnsi="Arial" w:cs="Arial"/>
                <w:sz w:val="20"/>
                <w:szCs w:val="20"/>
              </w:rPr>
              <w:t>0 PM</w:t>
            </w:r>
          </w:p>
        </w:tc>
        <w:tc>
          <w:tcPr>
            <w:tcW w:w="990" w:type="dxa"/>
            <w:shd w:val="clear" w:color="auto" w:fill="auto"/>
          </w:tcPr>
          <w:p w14:paraId="5454315D" w14:textId="20600FD2" w:rsidR="007D6907" w:rsidRPr="003C39F8" w:rsidRDefault="007D6907" w:rsidP="001A15C6">
            <w:pPr>
              <w:rPr>
                <w:rFonts w:ascii="Arial" w:hAnsi="Arial" w:cs="Arial"/>
                <w:sz w:val="20"/>
                <w:szCs w:val="20"/>
              </w:rPr>
            </w:pPr>
          </w:p>
        </w:tc>
        <w:tc>
          <w:tcPr>
            <w:tcW w:w="1080" w:type="dxa"/>
            <w:shd w:val="clear" w:color="auto" w:fill="auto"/>
          </w:tcPr>
          <w:p w14:paraId="3CF69341" w14:textId="3B3CA3AE" w:rsidR="007D6907" w:rsidRPr="003C39F8" w:rsidRDefault="007D6907" w:rsidP="001A15C6">
            <w:pPr>
              <w:rPr>
                <w:rFonts w:ascii="Arial" w:hAnsi="Arial" w:cs="Arial"/>
                <w:sz w:val="20"/>
                <w:szCs w:val="20"/>
              </w:rPr>
            </w:pPr>
          </w:p>
        </w:tc>
        <w:tc>
          <w:tcPr>
            <w:tcW w:w="1350" w:type="dxa"/>
            <w:shd w:val="clear" w:color="auto" w:fill="auto"/>
          </w:tcPr>
          <w:p w14:paraId="5A7BEF9D" w14:textId="0C913F78" w:rsidR="007D6907" w:rsidRPr="003C39F8" w:rsidRDefault="007D6907" w:rsidP="001A15C6">
            <w:pPr>
              <w:rPr>
                <w:rFonts w:ascii="Arial" w:hAnsi="Arial" w:cs="Arial"/>
                <w:sz w:val="20"/>
                <w:szCs w:val="20"/>
              </w:rPr>
            </w:pPr>
          </w:p>
        </w:tc>
        <w:tc>
          <w:tcPr>
            <w:tcW w:w="1170" w:type="dxa"/>
            <w:shd w:val="clear" w:color="auto" w:fill="auto"/>
          </w:tcPr>
          <w:p w14:paraId="5FA4536B" w14:textId="616C2340" w:rsidR="007D6907" w:rsidRPr="003C39F8" w:rsidRDefault="007D6907" w:rsidP="001A15C6">
            <w:pPr>
              <w:rPr>
                <w:rFonts w:ascii="Arial" w:hAnsi="Arial" w:cs="Arial"/>
                <w:sz w:val="20"/>
                <w:szCs w:val="20"/>
              </w:rPr>
            </w:pPr>
          </w:p>
        </w:tc>
        <w:tc>
          <w:tcPr>
            <w:tcW w:w="1170" w:type="dxa"/>
          </w:tcPr>
          <w:p w14:paraId="70ADB09B" w14:textId="77777777" w:rsidR="007D6907" w:rsidRPr="003C39F8" w:rsidRDefault="007D6907" w:rsidP="001A15C6">
            <w:pPr>
              <w:rPr>
                <w:rFonts w:ascii="Arial" w:hAnsi="Arial" w:cs="Arial"/>
                <w:sz w:val="20"/>
                <w:szCs w:val="20"/>
              </w:rPr>
            </w:pPr>
          </w:p>
        </w:tc>
        <w:tc>
          <w:tcPr>
            <w:tcW w:w="1170" w:type="dxa"/>
          </w:tcPr>
          <w:p w14:paraId="09E83B83" w14:textId="77777777" w:rsidR="007D6907" w:rsidRPr="003C39F8" w:rsidRDefault="007D6907" w:rsidP="001A15C6">
            <w:pPr>
              <w:rPr>
                <w:rFonts w:ascii="Arial" w:hAnsi="Arial" w:cs="Arial"/>
                <w:sz w:val="20"/>
                <w:szCs w:val="20"/>
              </w:rPr>
            </w:pPr>
          </w:p>
        </w:tc>
      </w:tr>
      <w:tr w:rsidR="007D6907" w:rsidRPr="003C39F8" w14:paraId="3E99E678" w14:textId="77777777" w:rsidTr="007D6907">
        <w:tc>
          <w:tcPr>
            <w:tcW w:w="2155" w:type="dxa"/>
            <w:shd w:val="clear" w:color="auto" w:fill="auto"/>
          </w:tcPr>
          <w:p w14:paraId="27559243" w14:textId="7D9807F7" w:rsidR="007D6907" w:rsidRPr="003C39F8" w:rsidRDefault="007D6907" w:rsidP="001A15C6">
            <w:pPr>
              <w:rPr>
                <w:rFonts w:ascii="Arial" w:hAnsi="Arial" w:cs="Arial"/>
                <w:sz w:val="20"/>
                <w:szCs w:val="20"/>
              </w:rPr>
            </w:pPr>
            <w:r>
              <w:rPr>
                <w:rFonts w:ascii="Arial" w:hAnsi="Arial" w:cs="Arial"/>
                <w:sz w:val="20"/>
                <w:szCs w:val="20"/>
              </w:rPr>
              <w:t xml:space="preserve">12:00 PM – 1:00 PM </w:t>
            </w:r>
          </w:p>
        </w:tc>
        <w:tc>
          <w:tcPr>
            <w:tcW w:w="990" w:type="dxa"/>
            <w:shd w:val="clear" w:color="auto" w:fill="auto"/>
          </w:tcPr>
          <w:p w14:paraId="18D8CD10" w14:textId="77777777" w:rsidR="007D6907" w:rsidRPr="003C39F8" w:rsidRDefault="007D6907" w:rsidP="001A15C6">
            <w:pPr>
              <w:rPr>
                <w:rFonts w:ascii="Arial" w:hAnsi="Arial" w:cs="Arial"/>
                <w:sz w:val="20"/>
                <w:szCs w:val="20"/>
              </w:rPr>
            </w:pPr>
          </w:p>
        </w:tc>
        <w:tc>
          <w:tcPr>
            <w:tcW w:w="1080" w:type="dxa"/>
            <w:shd w:val="clear" w:color="auto" w:fill="auto"/>
          </w:tcPr>
          <w:p w14:paraId="503FA58B" w14:textId="77777777" w:rsidR="007D6907" w:rsidRPr="003C39F8" w:rsidRDefault="007D6907" w:rsidP="001A15C6">
            <w:pPr>
              <w:rPr>
                <w:rFonts w:ascii="Arial" w:hAnsi="Arial" w:cs="Arial"/>
                <w:sz w:val="20"/>
                <w:szCs w:val="20"/>
              </w:rPr>
            </w:pPr>
          </w:p>
        </w:tc>
        <w:tc>
          <w:tcPr>
            <w:tcW w:w="1350" w:type="dxa"/>
            <w:shd w:val="clear" w:color="auto" w:fill="auto"/>
          </w:tcPr>
          <w:p w14:paraId="34BEB152" w14:textId="77777777" w:rsidR="007D6907" w:rsidRPr="003C39F8" w:rsidRDefault="007D6907" w:rsidP="001A15C6">
            <w:pPr>
              <w:rPr>
                <w:rFonts w:ascii="Arial" w:hAnsi="Arial" w:cs="Arial"/>
                <w:sz w:val="20"/>
                <w:szCs w:val="20"/>
              </w:rPr>
            </w:pPr>
          </w:p>
        </w:tc>
        <w:tc>
          <w:tcPr>
            <w:tcW w:w="1170" w:type="dxa"/>
            <w:shd w:val="clear" w:color="auto" w:fill="auto"/>
          </w:tcPr>
          <w:p w14:paraId="12A558E1" w14:textId="77777777" w:rsidR="007D6907" w:rsidRPr="003C39F8" w:rsidRDefault="007D6907" w:rsidP="001A15C6">
            <w:pPr>
              <w:rPr>
                <w:rFonts w:ascii="Arial" w:hAnsi="Arial" w:cs="Arial"/>
                <w:sz w:val="20"/>
                <w:szCs w:val="20"/>
              </w:rPr>
            </w:pPr>
          </w:p>
        </w:tc>
        <w:tc>
          <w:tcPr>
            <w:tcW w:w="1170" w:type="dxa"/>
          </w:tcPr>
          <w:p w14:paraId="6C4F6B27" w14:textId="77777777" w:rsidR="007D6907" w:rsidRPr="003C39F8" w:rsidRDefault="007D6907" w:rsidP="001A15C6">
            <w:pPr>
              <w:rPr>
                <w:rFonts w:ascii="Arial" w:hAnsi="Arial" w:cs="Arial"/>
                <w:sz w:val="20"/>
                <w:szCs w:val="20"/>
              </w:rPr>
            </w:pPr>
          </w:p>
        </w:tc>
        <w:tc>
          <w:tcPr>
            <w:tcW w:w="1170" w:type="dxa"/>
          </w:tcPr>
          <w:p w14:paraId="3DCEB8F2" w14:textId="77777777" w:rsidR="007D6907" w:rsidRPr="003C39F8" w:rsidRDefault="007D6907" w:rsidP="001A15C6">
            <w:pPr>
              <w:rPr>
                <w:rFonts w:ascii="Arial" w:hAnsi="Arial" w:cs="Arial"/>
                <w:sz w:val="20"/>
                <w:szCs w:val="20"/>
              </w:rPr>
            </w:pPr>
          </w:p>
        </w:tc>
      </w:tr>
      <w:tr w:rsidR="004C2467" w:rsidRPr="003C39F8" w14:paraId="2628B29B" w14:textId="77777777" w:rsidTr="007D6907">
        <w:tc>
          <w:tcPr>
            <w:tcW w:w="2155" w:type="dxa"/>
            <w:shd w:val="clear" w:color="auto" w:fill="auto"/>
          </w:tcPr>
          <w:p w14:paraId="75CC5FF9" w14:textId="3F037843" w:rsidR="004C2467" w:rsidRDefault="00263499" w:rsidP="001A15C6">
            <w:pPr>
              <w:rPr>
                <w:rFonts w:ascii="Arial" w:hAnsi="Arial" w:cs="Arial"/>
                <w:sz w:val="20"/>
                <w:szCs w:val="20"/>
              </w:rPr>
            </w:pPr>
            <w:r>
              <w:rPr>
                <w:rFonts w:ascii="Arial" w:hAnsi="Arial" w:cs="Arial"/>
                <w:sz w:val="20"/>
                <w:szCs w:val="20"/>
              </w:rPr>
              <w:t>1:00 PM – 2:00 PM</w:t>
            </w:r>
          </w:p>
        </w:tc>
        <w:tc>
          <w:tcPr>
            <w:tcW w:w="990" w:type="dxa"/>
            <w:shd w:val="clear" w:color="auto" w:fill="auto"/>
          </w:tcPr>
          <w:p w14:paraId="3C8ACB58" w14:textId="77777777" w:rsidR="004C2467" w:rsidRPr="003C39F8" w:rsidRDefault="004C2467" w:rsidP="001A15C6">
            <w:pPr>
              <w:rPr>
                <w:rFonts w:ascii="Arial" w:hAnsi="Arial" w:cs="Arial"/>
                <w:sz w:val="20"/>
                <w:szCs w:val="20"/>
              </w:rPr>
            </w:pPr>
          </w:p>
        </w:tc>
        <w:tc>
          <w:tcPr>
            <w:tcW w:w="1080" w:type="dxa"/>
            <w:shd w:val="clear" w:color="auto" w:fill="auto"/>
          </w:tcPr>
          <w:p w14:paraId="33A7BA6C" w14:textId="77777777" w:rsidR="004C2467" w:rsidRPr="003C39F8" w:rsidRDefault="004C2467" w:rsidP="001A15C6">
            <w:pPr>
              <w:rPr>
                <w:rFonts w:ascii="Arial" w:hAnsi="Arial" w:cs="Arial"/>
                <w:sz w:val="20"/>
                <w:szCs w:val="20"/>
              </w:rPr>
            </w:pPr>
          </w:p>
        </w:tc>
        <w:tc>
          <w:tcPr>
            <w:tcW w:w="1350" w:type="dxa"/>
            <w:shd w:val="clear" w:color="auto" w:fill="auto"/>
          </w:tcPr>
          <w:p w14:paraId="44A797B4" w14:textId="77777777" w:rsidR="004C2467" w:rsidRPr="003C39F8" w:rsidRDefault="004C2467" w:rsidP="001A15C6">
            <w:pPr>
              <w:rPr>
                <w:rFonts w:ascii="Arial" w:hAnsi="Arial" w:cs="Arial"/>
                <w:sz w:val="20"/>
                <w:szCs w:val="20"/>
              </w:rPr>
            </w:pPr>
          </w:p>
        </w:tc>
        <w:tc>
          <w:tcPr>
            <w:tcW w:w="1170" w:type="dxa"/>
            <w:shd w:val="clear" w:color="auto" w:fill="auto"/>
          </w:tcPr>
          <w:p w14:paraId="6C739F64" w14:textId="77777777" w:rsidR="004C2467" w:rsidRPr="003C39F8" w:rsidRDefault="004C2467" w:rsidP="001A15C6">
            <w:pPr>
              <w:rPr>
                <w:rFonts w:ascii="Arial" w:hAnsi="Arial" w:cs="Arial"/>
                <w:sz w:val="20"/>
                <w:szCs w:val="20"/>
              </w:rPr>
            </w:pPr>
          </w:p>
        </w:tc>
        <w:tc>
          <w:tcPr>
            <w:tcW w:w="1170" w:type="dxa"/>
          </w:tcPr>
          <w:p w14:paraId="2AB6B8B7" w14:textId="77777777" w:rsidR="004C2467" w:rsidRPr="003C39F8" w:rsidRDefault="004C2467" w:rsidP="001A15C6">
            <w:pPr>
              <w:rPr>
                <w:rFonts w:ascii="Arial" w:hAnsi="Arial" w:cs="Arial"/>
                <w:sz w:val="20"/>
                <w:szCs w:val="20"/>
              </w:rPr>
            </w:pPr>
          </w:p>
        </w:tc>
        <w:tc>
          <w:tcPr>
            <w:tcW w:w="1170" w:type="dxa"/>
          </w:tcPr>
          <w:p w14:paraId="3ED901D9" w14:textId="77777777" w:rsidR="004C2467" w:rsidRPr="003C39F8" w:rsidRDefault="004C2467" w:rsidP="001A15C6">
            <w:pPr>
              <w:rPr>
                <w:rFonts w:ascii="Arial" w:hAnsi="Arial" w:cs="Arial"/>
                <w:sz w:val="20"/>
                <w:szCs w:val="20"/>
              </w:rPr>
            </w:pPr>
          </w:p>
        </w:tc>
      </w:tr>
      <w:tr w:rsidR="00263499" w:rsidRPr="003C39F8" w14:paraId="1196A81D" w14:textId="77777777" w:rsidTr="007D6907">
        <w:tc>
          <w:tcPr>
            <w:tcW w:w="2155" w:type="dxa"/>
            <w:shd w:val="clear" w:color="auto" w:fill="auto"/>
          </w:tcPr>
          <w:p w14:paraId="4DC79457" w14:textId="4EC2ED0A" w:rsidR="00263499" w:rsidRDefault="00263499" w:rsidP="00263499">
            <w:pPr>
              <w:rPr>
                <w:rFonts w:ascii="Arial" w:hAnsi="Arial" w:cs="Arial"/>
                <w:sz w:val="20"/>
                <w:szCs w:val="20"/>
              </w:rPr>
            </w:pPr>
            <w:r w:rsidRPr="00ED688E">
              <w:rPr>
                <w:rFonts w:ascii="Arial" w:hAnsi="Arial" w:cs="Arial"/>
                <w:sz w:val="20"/>
                <w:szCs w:val="20"/>
              </w:rPr>
              <w:t xml:space="preserve">2:00 PM – </w:t>
            </w:r>
            <w:r w:rsidR="009C23A3">
              <w:rPr>
                <w:rFonts w:ascii="Arial" w:hAnsi="Arial" w:cs="Arial"/>
                <w:sz w:val="20"/>
                <w:szCs w:val="20"/>
              </w:rPr>
              <w:t>3</w:t>
            </w:r>
            <w:r w:rsidRPr="00ED688E">
              <w:rPr>
                <w:rFonts w:ascii="Arial" w:hAnsi="Arial" w:cs="Arial"/>
                <w:sz w:val="20"/>
                <w:szCs w:val="20"/>
              </w:rPr>
              <w:t xml:space="preserve">:00 PM </w:t>
            </w:r>
          </w:p>
        </w:tc>
        <w:tc>
          <w:tcPr>
            <w:tcW w:w="990" w:type="dxa"/>
            <w:shd w:val="clear" w:color="auto" w:fill="auto"/>
          </w:tcPr>
          <w:p w14:paraId="7C92AE69" w14:textId="77777777" w:rsidR="00263499" w:rsidRPr="003C39F8" w:rsidRDefault="00263499" w:rsidP="00263499">
            <w:pPr>
              <w:rPr>
                <w:rFonts w:ascii="Arial" w:hAnsi="Arial" w:cs="Arial"/>
                <w:sz w:val="20"/>
                <w:szCs w:val="20"/>
              </w:rPr>
            </w:pPr>
          </w:p>
        </w:tc>
        <w:tc>
          <w:tcPr>
            <w:tcW w:w="1080" w:type="dxa"/>
            <w:shd w:val="clear" w:color="auto" w:fill="auto"/>
          </w:tcPr>
          <w:p w14:paraId="2239E610" w14:textId="77777777" w:rsidR="00263499" w:rsidRPr="003C39F8" w:rsidRDefault="00263499" w:rsidP="00263499">
            <w:pPr>
              <w:rPr>
                <w:rFonts w:ascii="Arial" w:hAnsi="Arial" w:cs="Arial"/>
                <w:sz w:val="20"/>
                <w:szCs w:val="20"/>
              </w:rPr>
            </w:pPr>
          </w:p>
        </w:tc>
        <w:tc>
          <w:tcPr>
            <w:tcW w:w="1350" w:type="dxa"/>
            <w:shd w:val="clear" w:color="auto" w:fill="auto"/>
          </w:tcPr>
          <w:p w14:paraId="223BA74A" w14:textId="77777777" w:rsidR="00263499" w:rsidRPr="003C39F8" w:rsidRDefault="00263499" w:rsidP="00263499">
            <w:pPr>
              <w:rPr>
                <w:rFonts w:ascii="Arial" w:hAnsi="Arial" w:cs="Arial"/>
                <w:sz w:val="20"/>
                <w:szCs w:val="20"/>
              </w:rPr>
            </w:pPr>
          </w:p>
        </w:tc>
        <w:tc>
          <w:tcPr>
            <w:tcW w:w="1170" w:type="dxa"/>
            <w:shd w:val="clear" w:color="auto" w:fill="auto"/>
          </w:tcPr>
          <w:p w14:paraId="658D938D" w14:textId="77777777" w:rsidR="00263499" w:rsidRPr="003C39F8" w:rsidRDefault="00263499" w:rsidP="00263499">
            <w:pPr>
              <w:rPr>
                <w:rFonts w:ascii="Arial" w:hAnsi="Arial" w:cs="Arial"/>
                <w:sz w:val="20"/>
                <w:szCs w:val="20"/>
              </w:rPr>
            </w:pPr>
          </w:p>
        </w:tc>
        <w:tc>
          <w:tcPr>
            <w:tcW w:w="1170" w:type="dxa"/>
          </w:tcPr>
          <w:p w14:paraId="036287FB" w14:textId="77777777" w:rsidR="00263499" w:rsidRPr="003C39F8" w:rsidRDefault="00263499" w:rsidP="00263499">
            <w:pPr>
              <w:rPr>
                <w:rFonts w:ascii="Arial" w:hAnsi="Arial" w:cs="Arial"/>
                <w:sz w:val="20"/>
                <w:szCs w:val="20"/>
              </w:rPr>
            </w:pPr>
          </w:p>
        </w:tc>
        <w:tc>
          <w:tcPr>
            <w:tcW w:w="1170" w:type="dxa"/>
          </w:tcPr>
          <w:p w14:paraId="7607500B" w14:textId="77777777" w:rsidR="00263499" w:rsidRPr="003C39F8" w:rsidRDefault="00263499" w:rsidP="00263499">
            <w:pPr>
              <w:rPr>
                <w:rFonts w:ascii="Arial" w:hAnsi="Arial" w:cs="Arial"/>
                <w:sz w:val="20"/>
                <w:szCs w:val="20"/>
              </w:rPr>
            </w:pPr>
          </w:p>
        </w:tc>
      </w:tr>
      <w:tr w:rsidR="00263499" w:rsidRPr="003C39F8" w14:paraId="0B75C078" w14:textId="77777777" w:rsidTr="007D6907">
        <w:tc>
          <w:tcPr>
            <w:tcW w:w="2155" w:type="dxa"/>
            <w:shd w:val="clear" w:color="auto" w:fill="auto"/>
          </w:tcPr>
          <w:p w14:paraId="02A7FEE5" w14:textId="51D713A7" w:rsidR="00263499" w:rsidRDefault="00F473E3" w:rsidP="00263499">
            <w:pPr>
              <w:rPr>
                <w:rFonts w:ascii="Arial" w:hAnsi="Arial" w:cs="Arial"/>
                <w:sz w:val="20"/>
                <w:szCs w:val="20"/>
              </w:rPr>
            </w:pPr>
            <w:r>
              <w:rPr>
                <w:rFonts w:ascii="Arial" w:hAnsi="Arial" w:cs="Arial"/>
                <w:sz w:val="20"/>
                <w:szCs w:val="20"/>
              </w:rPr>
              <w:t>3</w:t>
            </w:r>
            <w:r w:rsidR="00263499" w:rsidRPr="00ED688E">
              <w:rPr>
                <w:rFonts w:ascii="Arial" w:hAnsi="Arial" w:cs="Arial"/>
                <w:sz w:val="20"/>
                <w:szCs w:val="20"/>
              </w:rPr>
              <w:t xml:space="preserve">:00 PM – </w:t>
            </w:r>
            <w:r>
              <w:rPr>
                <w:rFonts w:ascii="Arial" w:hAnsi="Arial" w:cs="Arial"/>
                <w:sz w:val="20"/>
                <w:szCs w:val="20"/>
              </w:rPr>
              <w:t>4</w:t>
            </w:r>
            <w:r w:rsidR="00263499" w:rsidRPr="00ED688E">
              <w:rPr>
                <w:rFonts w:ascii="Arial" w:hAnsi="Arial" w:cs="Arial"/>
                <w:sz w:val="20"/>
                <w:szCs w:val="20"/>
              </w:rPr>
              <w:t xml:space="preserve">:00 PM </w:t>
            </w:r>
          </w:p>
        </w:tc>
        <w:tc>
          <w:tcPr>
            <w:tcW w:w="990" w:type="dxa"/>
            <w:shd w:val="clear" w:color="auto" w:fill="auto"/>
          </w:tcPr>
          <w:p w14:paraId="01EA3850" w14:textId="77777777" w:rsidR="00263499" w:rsidRPr="003C39F8" w:rsidRDefault="00263499" w:rsidP="00263499">
            <w:pPr>
              <w:rPr>
                <w:rFonts w:ascii="Arial" w:hAnsi="Arial" w:cs="Arial"/>
                <w:sz w:val="20"/>
                <w:szCs w:val="20"/>
              </w:rPr>
            </w:pPr>
          </w:p>
        </w:tc>
        <w:tc>
          <w:tcPr>
            <w:tcW w:w="1080" w:type="dxa"/>
            <w:shd w:val="clear" w:color="auto" w:fill="auto"/>
          </w:tcPr>
          <w:p w14:paraId="117F137C" w14:textId="77777777" w:rsidR="00263499" w:rsidRPr="003C39F8" w:rsidRDefault="00263499" w:rsidP="00263499">
            <w:pPr>
              <w:rPr>
                <w:rFonts w:ascii="Arial" w:hAnsi="Arial" w:cs="Arial"/>
                <w:sz w:val="20"/>
                <w:szCs w:val="20"/>
              </w:rPr>
            </w:pPr>
          </w:p>
        </w:tc>
        <w:tc>
          <w:tcPr>
            <w:tcW w:w="1350" w:type="dxa"/>
            <w:shd w:val="clear" w:color="auto" w:fill="auto"/>
          </w:tcPr>
          <w:p w14:paraId="531B2BEC" w14:textId="77777777" w:rsidR="00263499" w:rsidRPr="003C39F8" w:rsidRDefault="00263499" w:rsidP="00263499">
            <w:pPr>
              <w:rPr>
                <w:rFonts w:ascii="Arial" w:hAnsi="Arial" w:cs="Arial"/>
                <w:sz w:val="20"/>
                <w:szCs w:val="20"/>
              </w:rPr>
            </w:pPr>
          </w:p>
        </w:tc>
        <w:tc>
          <w:tcPr>
            <w:tcW w:w="1170" w:type="dxa"/>
            <w:shd w:val="clear" w:color="auto" w:fill="auto"/>
          </w:tcPr>
          <w:p w14:paraId="5470D192" w14:textId="77777777" w:rsidR="00263499" w:rsidRPr="003C39F8" w:rsidRDefault="00263499" w:rsidP="00263499">
            <w:pPr>
              <w:rPr>
                <w:rFonts w:ascii="Arial" w:hAnsi="Arial" w:cs="Arial"/>
                <w:sz w:val="20"/>
                <w:szCs w:val="20"/>
              </w:rPr>
            </w:pPr>
          </w:p>
        </w:tc>
        <w:tc>
          <w:tcPr>
            <w:tcW w:w="1170" w:type="dxa"/>
          </w:tcPr>
          <w:p w14:paraId="0724B7B1" w14:textId="77777777" w:rsidR="00263499" w:rsidRPr="003C39F8" w:rsidRDefault="00263499" w:rsidP="00263499">
            <w:pPr>
              <w:rPr>
                <w:rFonts w:ascii="Arial" w:hAnsi="Arial" w:cs="Arial"/>
                <w:sz w:val="20"/>
                <w:szCs w:val="20"/>
              </w:rPr>
            </w:pPr>
          </w:p>
        </w:tc>
        <w:tc>
          <w:tcPr>
            <w:tcW w:w="1170" w:type="dxa"/>
          </w:tcPr>
          <w:p w14:paraId="26A7B920" w14:textId="77777777" w:rsidR="00263499" w:rsidRPr="003C39F8" w:rsidRDefault="00263499" w:rsidP="00263499">
            <w:pPr>
              <w:rPr>
                <w:rFonts w:ascii="Arial" w:hAnsi="Arial" w:cs="Arial"/>
                <w:sz w:val="20"/>
                <w:szCs w:val="20"/>
              </w:rPr>
            </w:pPr>
          </w:p>
        </w:tc>
      </w:tr>
      <w:tr w:rsidR="00F473E3" w:rsidRPr="003C39F8" w14:paraId="62DD66A6" w14:textId="77777777" w:rsidTr="007D6907">
        <w:tc>
          <w:tcPr>
            <w:tcW w:w="2155" w:type="dxa"/>
            <w:shd w:val="clear" w:color="auto" w:fill="auto"/>
          </w:tcPr>
          <w:p w14:paraId="151212ED" w14:textId="5D3F0E8A" w:rsidR="00F473E3" w:rsidRDefault="00F473E3" w:rsidP="00F473E3">
            <w:pPr>
              <w:rPr>
                <w:rFonts w:ascii="Arial" w:hAnsi="Arial" w:cs="Arial"/>
                <w:sz w:val="20"/>
                <w:szCs w:val="20"/>
              </w:rPr>
            </w:pPr>
            <w:r>
              <w:rPr>
                <w:rFonts w:ascii="Arial" w:hAnsi="Arial" w:cs="Arial"/>
                <w:sz w:val="20"/>
                <w:szCs w:val="20"/>
              </w:rPr>
              <w:t>4</w:t>
            </w:r>
            <w:r w:rsidRPr="00ED688E">
              <w:rPr>
                <w:rFonts w:ascii="Arial" w:hAnsi="Arial" w:cs="Arial"/>
                <w:sz w:val="20"/>
                <w:szCs w:val="20"/>
              </w:rPr>
              <w:t xml:space="preserve">:00 PM – </w:t>
            </w:r>
            <w:r>
              <w:rPr>
                <w:rFonts w:ascii="Arial" w:hAnsi="Arial" w:cs="Arial"/>
                <w:sz w:val="20"/>
                <w:szCs w:val="20"/>
              </w:rPr>
              <w:t>5</w:t>
            </w:r>
            <w:r w:rsidRPr="00ED688E">
              <w:rPr>
                <w:rFonts w:ascii="Arial" w:hAnsi="Arial" w:cs="Arial"/>
                <w:sz w:val="20"/>
                <w:szCs w:val="20"/>
              </w:rPr>
              <w:t xml:space="preserve">:00 PM </w:t>
            </w:r>
          </w:p>
        </w:tc>
        <w:tc>
          <w:tcPr>
            <w:tcW w:w="990" w:type="dxa"/>
            <w:shd w:val="clear" w:color="auto" w:fill="auto"/>
          </w:tcPr>
          <w:p w14:paraId="716CC578" w14:textId="77777777" w:rsidR="00F473E3" w:rsidRPr="003C39F8" w:rsidRDefault="00F473E3" w:rsidP="00F473E3">
            <w:pPr>
              <w:rPr>
                <w:rFonts w:ascii="Arial" w:hAnsi="Arial" w:cs="Arial"/>
                <w:sz w:val="20"/>
                <w:szCs w:val="20"/>
              </w:rPr>
            </w:pPr>
          </w:p>
        </w:tc>
        <w:tc>
          <w:tcPr>
            <w:tcW w:w="1080" w:type="dxa"/>
            <w:shd w:val="clear" w:color="auto" w:fill="auto"/>
          </w:tcPr>
          <w:p w14:paraId="74E06F59" w14:textId="77777777" w:rsidR="00F473E3" w:rsidRPr="003C39F8" w:rsidRDefault="00F473E3" w:rsidP="00F473E3">
            <w:pPr>
              <w:rPr>
                <w:rFonts w:ascii="Arial" w:hAnsi="Arial" w:cs="Arial"/>
                <w:sz w:val="20"/>
                <w:szCs w:val="20"/>
              </w:rPr>
            </w:pPr>
          </w:p>
        </w:tc>
        <w:tc>
          <w:tcPr>
            <w:tcW w:w="1350" w:type="dxa"/>
            <w:shd w:val="clear" w:color="auto" w:fill="auto"/>
          </w:tcPr>
          <w:p w14:paraId="611C92C1" w14:textId="77777777" w:rsidR="00F473E3" w:rsidRPr="003C39F8" w:rsidRDefault="00F473E3" w:rsidP="00F473E3">
            <w:pPr>
              <w:rPr>
                <w:rFonts w:ascii="Arial" w:hAnsi="Arial" w:cs="Arial"/>
                <w:sz w:val="20"/>
                <w:szCs w:val="20"/>
              </w:rPr>
            </w:pPr>
          </w:p>
        </w:tc>
        <w:tc>
          <w:tcPr>
            <w:tcW w:w="1170" w:type="dxa"/>
            <w:shd w:val="clear" w:color="auto" w:fill="auto"/>
          </w:tcPr>
          <w:p w14:paraId="2036E5D5" w14:textId="77777777" w:rsidR="00F473E3" w:rsidRPr="003C39F8" w:rsidRDefault="00F473E3" w:rsidP="00F473E3">
            <w:pPr>
              <w:rPr>
                <w:rFonts w:ascii="Arial" w:hAnsi="Arial" w:cs="Arial"/>
                <w:sz w:val="20"/>
                <w:szCs w:val="20"/>
              </w:rPr>
            </w:pPr>
          </w:p>
        </w:tc>
        <w:tc>
          <w:tcPr>
            <w:tcW w:w="1170" w:type="dxa"/>
          </w:tcPr>
          <w:p w14:paraId="751BEF8C" w14:textId="77777777" w:rsidR="00F473E3" w:rsidRPr="003C39F8" w:rsidRDefault="00F473E3" w:rsidP="00F473E3">
            <w:pPr>
              <w:rPr>
                <w:rFonts w:ascii="Arial" w:hAnsi="Arial" w:cs="Arial"/>
                <w:sz w:val="20"/>
                <w:szCs w:val="20"/>
              </w:rPr>
            </w:pPr>
          </w:p>
        </w:tc>
        <w:tc>
          <w:tcPr>
            <w:tcW w:w="1170" w:type="dxa"/>
          </w:tcPr>
          <w:p w14:paraId="4BC1BF86" w14:textId="77777777" w:rsidR="00F473E3" w:rsidRPr="003C39F8" w:rsidRDefault="00F473E3" w:rsidP="00F473E3">
            <w:pPr>
              <w:rPr>
                <w:rFonts w:ascii="Arial" w:hAnsi="Arial" w:cs="Arial"/>
                <w:sz w:val="20"/>
                <w:szCs w:val="20"/>
              </w:rPr>
            </w:pPr>
          </w:p>
        </w:tc>
      </w:tr>
    </w:tbl>
    <w:p w14:paraId="41E4651C" w14:textId="1E7CBB3F" w:rsidR="00B86485" w:rsidRDefault="0003559C" w:rsidP="00643086">
      <w:pPr>
        <w:pStyle w:val="ListParagraph"/>
        <w:ind w:left="0"/>
        <w:rPr>
          <w:rFonts w:ascii="Arial" w:hAnsi="Arial" w:cs="Arial"/>
        </w:rPr>
      </w:pPr>
      <w:r>
        <w:rPr>
          <w:rFonts w:ascii="Arial" w:hAnsi="Arial" w:cs="Arial"/>
        </w:rPr>
        <w:t xml:space="preserve">Total number of weeks per cohort: </w:t>
      </w:r>
    </w:p>
    <w:p w14:paraId="77AF632D" w14:textId="77777777" w:rsidR="0003559C" w:rsidRPr="003C39F8" w:rsidRDefault="0003559C" w:rsidP="00643086">
      <w:pPr>
        <w:pStyle w:val="ListParagraph"/>
        <w:ind w:left="0"/>
        <w:rPr>
          <w:rFonts w:ascii="Arial" w:hAnsi="Arial" w:cs="Arial"/>
        </w:rPr>
      </w:pPr>
    </w:p>
    <w:p w14:paraId="48EEA97D" w14:textId="31294207" w:rsidR="00643086" w:rsidRPr="003C39F8" w:rsidRDefault="00643086" w:rsidP="00646622">
      <w:pPr>
        <w:pStyle w:val="ListParagraph"/>
        <w:numPr>
          <w:ilvl w:val="0"/>
          <w:numId w:val="3"/>
        </w:numPr>
        <w:contextualSpacing/>
        <w:rPr>
          <w:rFonts w:ascii="Arial" w:hAnsi="Arial" w:cs="Arial"/>
        </w:rPr>
      </w:pPr>
      <w:r w:rsidRPr="003C39F8">
        <w:rPr>
          <w:rFonts w:ascii="Arial" w:hAnsi="Arial" w:cs="Arial"/>
        </w:rPr>
        <w:lastRenderedPageBreak/>
        <w:t>Describe the program</w:t>
      </w:r>
      <w:r w:rsidR="00C951F6">
        <w:rPr>
          <w:rFonts w:ascii="Arial" w:hAnsi="Arial" w:cs="Arial"/>
        </w:rPr>
        <w:t xml:space="preserve"> </w:t>
      </w:r>
      <w:r w:rsidR="00A94114">
        <w:rPr>
          <w:rFonts w:ascii="Arial" w:hAnsi="Arial" w:cs="Arial"/>
        </w:rPr>
        <w:t xml:space="preserve">in a manner </w:t>
      </w:r>
      <w:r w:rsidRPr="003C39F8">
        <w:rPr>
          <w:rFonts w:ascii="Arial" w:hAnsi="Arial" w:cs="Arial"/>
        </w:rPr>
        <w:t>that demonstrates that the learning objectives of the adult education</w:t>
      </w:r>
      <w:r w:rsidR="001754F8">
        <w:rPr>
          <w:rFonts w:ascii="Arial" w:hAnsi="Arial" w:cs="Arial"/>
        </w:rPr>
        <w:t xml:space="preserve">, </w:t>
      </w:r>
      <w:r w:rsidRPr="003C39F8">
        <w:rPr>
          <w:rFonts w:ascii="Arial" w:hAnsi="Arial" w:cs="Arial"/>
        </w:rPr>
        <w:t>workforce preparation activities, and workforce training</w:t>
      </w:r>
      <w:r w:rsidR="006D3A21">
        <w:rPr>
          <w:rFonts w:ascii="Arial" w:hAnsi="Arial" w:cs="Arial"/>
        </w:rPr>
        <w:t xml:space="preserve"> components</w:t>
      </w:r>
      <w:r w:rsidRPr="003C39F8">
        <w:rPr>
          <w:rFonts w:ascii="Arial" w:hAnsi="Arial" w:cs="Arial"/>
        </w:rPr>
        <w:t xml:space="preserve"> will work together as a single set of learning objectives</w:t>
      </w:r>
      <w:r w:rsidR="007A6F65">
        <w:rPr>
          <w:rStyle w:val="FootnoteReference"/>
          <w:rFonts w:ascii="Arial" w:hAnsi="Arial" w:cs="Arial"/>
        </w:rPr>
        <w:footnoteReference w:id="4"/>
      </w:r>
      <w:r w:rsidRPr="003C39F8">
        <w:rPr>
          <w:rFonts w:ascii="Arial" w:hAnsi="Arial" w:cs="Arial"/>
        </w:rPr>
        <w:t xml:space="preserve"> and occur simultaneously in order to ensure that students earn a high school credential (</w:t>
      </w:r>
      <w:proofErr w:type="spellStart"/>
      <w:r w:rsidRPr="003C39F8">
        <w:rPr>
          <w:rFonts w:ascii="Arial" w:hAnsi="Arial" w:cs="Arial"/>
        </w:rPr>
        <w:t>HiSET</w:t>
      </w:r>
      <w:proofErr w:type="spellEnd"/>
      <w:r w:rsidRPr="003C39F8">
        <w:rPr>
          <w:rFonts w:ascii="Arial" w:hAnsi="Arial" w:cs="Arial"/>
        </w:rPr>
        <w:t xml:space="preserve"> or GED) </w:t>
      </w:r>
      <w:r w:rsidR="00575554">
        <w:rPr>
          <w:rFonts w:ascii="Arial" w:hAnsi="Arial" w:cs="Arial"/>
        </w:rPr>
        <w:t>and/</w:t>
      </w:r>
      <w:r w:rsidRPr="003C39F8">
        <w:rPr>
          <w:rFonts w:ascii="Arial" w:hAnsi="Arial" w:cs="Arial"/>
        </w:rPr>
        <w:t>or document significant academic gains (via MAPT or TABE).</w:t>
      </w:r>
      <w:r w:rsidR="005301F4">
        <w:rPr>
          <w:rFonts w:ascii="Arial" w:hAnsi="Arial" w:cs="Arial"/>
        </w:rPr>
        <w:t xml:space="preserve"> (</w:t>
      </w:r>
      <w:r w:rsidR="005C7DA7">
        <w:rPr>
          <w:rFonts w:ascii="Arial" w:hAnsi="Arial" w:cs="Arial"/>
        </w:rPr>
        <w:t>5</w:t>
      </w:r>
      <w:r w:rsidR="005301F4">
        <w:rPr>
          <w:rFonts w:ascii="Arial" w:hAnsi="Arial" w:cs="Arial"/>
        </w:rPr>
        <w:t xml:space="preserve"> Points)</w:t>
      </w:r>
    </w:p>
    <w:p w14:paraId="2BB3D277" w14:textId="77777777" w:rsidR="00643086" w:rsidRPr="003C39F8" w:rsidRDefault="00643086" w:rsidP="00643086">
      <w:pPr>
        <w:pStyle w:val="ListParagraph"/>
        <w:ind w:left="0"/>
        <w:rPr>
          <w:rFonts w:ascii="Arial" w:hAnsi="Arial" w:cs="Arial"/>
        </w:rPr>
      </w:pPr>
    </w:p>
    <w:p w14:paraId="2C9DE61D" w14:textId="716864ED" w:rsidR="00643086" w:rsidRDefault="00BA2C34" w:rsidP="00646622">
      <w:pPr>
        <w:pStyle w:val="ListParagraph"/>
        <w:numPr>
          <w:ilvl w:val="0"/>
          <w:numId w:val="3"/>
        </w:numPr>
        <w:contextualSpacing/>
        <w:rPr>
          <w:rFonts w:ascii="Arial" w:hAnsi="Arial" w:cs="Arial"/>
        </w:rPr>
      </w:pPr>
      <w:r>
        <w:rPr>
          <w:rFonts w:ascii="Arial" w:hAnsi="Arial" w:cs="Arial"/>
        </w:rPr>
        <w:t xml:space="preserve">Describe </w:t>
      </w:r>
      <w:r w:rsidR="001F7C16">
        <w:rPr>
          <w:rFonts w:ascii="Arial" w:hAnsi="Arial" w:cs="Arial"/>
        </w:rPr>
        <w:t xml:space="preserve">and provide a rational for </w:t>
      </w:r>
      <w:r>
        <w:rPr>
          <w:rFonts w:ascii="Arial" w:hAnsi="Arial" w:cs="Arial"/>
        </w:rPr>
        <w:t>the instructional delivery</w:t>
      </w:r>
      <w:r w:rsidR="001F7C16">
        <w:rPr>
          <w:rFonts w:ascii="Arial" w:hAnsi="Arial" w:cs="Arial"/>
        </w:rPr>
        <w:t xml:space="preserve"> approach</w:t>
      </w:r>
      <w:r w:rsidR="00BA1FE3">
        <w:rPr>
          <w:rStyle w:val="FootnoteReference"/>
          <w:rFonts w:ascii="Arial" w:hAnsi="Arial" w:cs="Arial"/>
        </w:rPr>
        <w:footnoteReference w:id="5"/>
      </w:r>
      <w:r w:rsidR="001F7C16">
        <w:rPr>
          <w:rFonts w:ascii="Arial" w:hAnsi="Arial" w:cs="Arial"/>
        </w:rPr>
        <w:t>.</w:t>
      </w:r>
      <w:r>
        <w:rPr>
          <w:rFonts w:ascii="Arial" w:hAnsi="Arial" w:cs="Arial"/>
        </w:rPr>
        <w:t xml:space="preserve"> </w:t>
      </w:r>
      <w:r w:rsidR="005B4506">
        <w:rPr>
          <w:rFonts w:ascii="Arial" w:hAnsi="Arial" w:cs="Arial"/>
        </w:rPr>
        <w:t>(</w:t>
      </w:r>
      <w:r w:rsidR="00FC0B55">
        <w:rPr>
          <w:rFonts w:ascii="Arial" w:hAnsi="Arial" w:cs="Arial"/>
        </w:rPr>
        <w:t>10</w:t>
      </w:r>
      <w:r w:rsidR="005B4506">
        <w:rPr>
          <w:rFonts w:ascii="Arial" w:hAnsi="Arial" w:cs="Arial"/>
        </w:rPr>
        <w:t xml:space="preserve"> Points)</w:t>
      </w:r>
    </w:p>
    <w:p w14:paraId="235A791F" w14:textId="77777777" w:rsidR="00CC26EC" w:rsidRPr="00CC26EC" w:rsidRDefault="00CC26EC" w:rsidP="00CC26EC">
      <w:pPr>
        <w:pStyle w:val="ListParagraph"/>
        <w:rPr>
          <w:rFonts w:ascii="Arial" w:hAnsi="Arial" w:cs="Arial"/>
        </w:rPr>
      </w:pPr>
    </w:p>
    <w:p w14:paraId="753171EB" w14:textId="0FD95094" w:rsidR="00FC1A6A" w:rsidRDefault="007C5215" w:rsidP="00646622">
      <w:pPr>
        <w:pStyle w:val="ListParagraph"/>
        <w:numPr>
          <w:ilvl w:val="0"/>
          <w:numId w:val="3"/>
        </w:numPr>
        <w:contextualSpacing/>
        <w:rPr>
          <w:rFonts w:ascii="Arial" w:hAnsi="Arial" w:cs="Arial"/>
        </w:rPr>
      </w:pPr>
      <w:r>
        <w:rPr>
          <w:rFonts w:ascii="Arial" w:hAnsi="Arial" w:cs="Arial"/>
        </w:rPr>
        <w:t>Describe</w:t>
      </w:r>
      <w:r w:rsidR="00FC1A6A">
        <w:rPr>
          <w:rFonts w:ascii="Arial" w:hAnsi="Arial" w:cs="Arial"/>
        </w:rPr>
        <w:t xml:space="preserve"> how the proposed program is aligned to the local </w:t>
      </w:r>
      <w:hyperlink r:id="rId12" w:history="1">
        <w:r w:rsidR="00FC1A6A" w:rsidRPr="0005203D">
          <w:rPr>
            <w:rStyle w:val="Hyperlink"/>
            <w:rFonts w:ascii="Arial" w:hAnsi="Arial" w:cs="Arial"/>
          </w:rPr>
          <w:t>WIOA plan</w:t>
        </w:r>
      </w:hyperlink>
      <w:r w:rsidR="00FC1A6A">
        <w:rPr>
          <w:rFonts w:ascii="Arial" w:hAnsi="Arial" w:cs="Arial"/>
        </w:rPr>
        <w:t xml:space="preserve"> and how participants advance along the career pathway.</w:t>
      </w:r>
      <w:r w:rsidR="005B4506">
        <w:rPr>
          <w:rFonts w:ascii="Arial" w:hAnsi="Arial" w:cs="Arial"/>
        </w:rPr>
        <w:t xml:space="preserve"> (5 Points)</w:t>
      </w:r>
    </w:p>
    <w:p w14:paraId="4091B9EE" w14:textId="28C052B3" w:rsidR="00643086" w:rsidRPr="00FC1A6A" w:rsidRDefault="00643086" w:rsidP="00FC1A6A">
      <w:pPr>
        <w:contextualSpacing/>
        <w:rPr>
          <w:rFonts w:ascii="Arial" w:hAnsi="Arial" w:cs="Arial"/>
        </w:rPr>
      </w:pPr>
      <w:r w:rsidRPr="00FC1A6A">
        <w:rPr>
          <w:rFonts w:ascii="Arial" w:hAnsi="Arial" w:cs="Arial"/>
        </w:rPr>
        <w:t xml:space="preserve"> </w:t>
      </w:r>
      <w:r w:rsidRPr="00FC1A6A">
        <w:rPr>
          <w:rFonts w:ascii="Arial" w:hAnsi="Arial" w:cs="Arial"/>
          <w:iCs/>
        </w:rPr>
        <w:t xml:space="preserve">   </w:t>
      </w:r>
    </w:p>
    <w:p w14:paraId="3196BFAC" w14:textId="31DFC5A3" w:rsidR="00643086" w:rsidRPr="00933526" w:rsidRDefault="00643086" w:rsidP="00646622">
      <w:pPr>
        <w:pStyle w:val="ListParagraph"/>
        <w:numPr>
          <w:ilvl w:val="0"/>
          <w:numId w:val="15"/>
        </w:numPr>
        <w:rPr>
          <w:rFonts w:ascii="Arial" w:hAnsi="Arial" w:cs="Arial"/>
          <w:b/>
          <w:bCs/>
        </w:rPr>
      </w:pPr>
      <w:r w:rsidRPr="00933526">
        <w:rPr>
          <w:rFonts w:ascii="Arial" w:hAnsi="Arial" w:cs="Arial"/>
          <w:b/>
          <w:bCs/>
        </w:rPr>
        <w:t>ADULT</w:t>
      </w:r>
      <w:r w:rsidR="00CB6488" w:rsidRPr="00933526">
        <w:rPr>
          <w:rFonts w:ascii="Arial" w:hAnsi="Arial" w:cs="Arial"/>
          <w:b/>
          <w:bCs/>
        </w:rPr>
        <w:t xml:space="preserve"> </w:t>
      </w:r>
      <w:r w:rsidRPr="00933526">
        <w:rPr>
          <w:rFonts w:ascii="Arial" w:hAnsi="Arial" w:cs="Arial"/>
          <w:b/>
          <w:bCs/>
        </w:rPr>
        <w:t>EDUCATION INSTRUCTION (</w:t>
      </w:r>
      <w:r w:rsidR="00CD6987" w:rsidRPr="00933526">
        <w:rPr>
          <w:rFonts w:ascii="Arial" w:hAnsi="Arial" w:cs="Arial"/>
          <w:b/>
          <w:bCs/>
        </w:rPr>
        <w:t>20</w:t>
      </w:r>
      <w:r w:rsidRPr="00933526">
        <w:rPr>
          <w:rFonts w:ascii="Arial" w:hAnsi="Arial" w:cs="Arial"/>
          <w:b/>
          <w:bCs/>
        </w:rPr>
        <w:t xml:space="preserve"> </w:t>
      </w:r>
      <w:r w:rsidR="0005203D" w:rsidRPr="00933526">
        <w:rPr>
          <w:rFonts w:ascii="Arial" w:hAnsi="Arial" w:cs="Arial"/>
          <w:b/>
          <w:bCs/>
        </w:rPr>
        <w:t>P</w:t>
      </w:r>
      <w:r w:rsidRPr="00933526">
        <w:rPr>
          <w:rFonts w:ascii="Arial" w:hAnsi="Arial" w:cs="Arial"/>
          <w:b/>
          <w:bCs/>
        </w:rPr>
        <w:t>oints)</w:t>
      </w:r>
    </w:p>
    <w:p w14:paraId="7F43E5A6" w14:textId="77777777" w:rsidR="00643086" w:rsidRPr="003C39F8" w:rsidRDefault="00643086" w:rsidP="00643086">
      <w:pPr>
        <w:rPr>
          <w:rFonts w:ascii="Arial" w:hAnsi="Arial" w:cs="Arial"/>
          <w:iCs/>
          <w:sz w:val="20"/>
          <w:szCs w:val="20"/>
        </w:rPr>
      </w:pPr>
    </w:p>
    <w:p w14:paraId="6ACE0C09" w14:textId="125D4795" w:rsidR="00643086" w:rsidRPr="003C39F8" w:rsidRDefault="00643086" w:rsidP="00643086">
      <w:pPr>
        <w:rPr>
          <w:rFonts w:ascii="Arial" w:hAnsi="Arial" w:cs="Arial"/>
          <w:iCs/>
          <w:sz w:val="20"/>
          <w:szCs w:val="20"/>
        </w:rPr>
      </w:pPr>
      <w:r w:rsidRPr="003C39F8">
        <w:rPr>
          <w:rFonts w:ascii="Arial" w:hAnsi="Arial" w:cs="Arial"/>
          <w:iCs/>
          <w:sz w:val="20"/>
          <w:szCs w:val="20"/>
        </w:rPr>
        <w:t xml:space="preserve">Applicants must submit in </w:t>
      </w:r>
      <w:r w:rsidR="00121EFB" w:rsidRPr="00D80E81">
        <w:rPr>
          <w:rFonts w:ascii="Arial" w:hAnsi="Arial" w:cs="Arial"/>
          <w:b/>
          <w:bCs/>
          <w:iCs/>
          <w:sz w:val="20"/>
          <w:szCs w:val="20"/>
        </w:rPr>
        <w:t>A</w:t>
      </w:r>
      <w:r w:rsidRPr="00D80E81">
        <w:rPr>
          <w:rFonts w:ascii="Arial" w:hAnsi="Arial" w:cs="Arial"/>
          <w:b/>
          <w:bCs/>
          <w:iCs/>
          <w:sz w:val="20"/>
          <w:szCs w:val="20"/>
        </w:rPr>
        <w:t xml:space="preserve">ppendix </w:t>
      </w:r>
      <w:r w:rsidR="006D75E6" w:rsidRPr="00D80E81">
        <w:rPr>
          <w:rFonts w:ascii="Arial" w:hAnsi="Arial" w:cs="Arial"/>
          <w:b/>
          <w:bCs/>
          <w:iCs/>
          <w:sz w:val="20"/>
          <w:szCs w:val="20"/>
        </w:rPr>
        <w:t>B</w:t>
      </w:r>
      <w:r w:rsidRPr="003C39F8">
        <w:rPr>
          <w:rFonts w:ascii="Arial" w:hAnsi="Arial" w:cs="Arial"/>
          <w:iCs/>
          <w:sz w:val="20"/>
          <w:szCs w:val="20"/>
        </w:rPr>
        <w:t xml:space="preserve"> a curriculum sample representative to support answers to the questions below. The curriculum sample must not exceed </w:t>
      </w:r>
      <w:r w:rsidR="00F56380">
        <w:rPr>
          <w:rFonts w:ascii="Arial" w:hAnsi="Arial" w:cs="Arial"/>
          <w:iCs/>
          <w:sz w:val="20"/>
          <w:szCs w:val="20"/>
        </w:rPr>
        <w:t>five</w:t>
      </w:r>
      <w:r w:rsidRPr="003C39F8">
        <w:rPr>
          <w:rFonts w:ascii="Arial" w:hAnsi="Arial" w:cs="Arial"/>
          <w:iCs/>
          <w:sz w:val="20"/>
          <w:szCs w:val="20"/>
        </w:rPr>
        <w:t xml:space="preserve"> pages. Applicants must reference this sample in their response to the extent possible. </w:t>
      </w:r>
    </w:p>
    <w:p w14:paraId="7DB0A37C" w14:textId="77777777" w:rsidR="00643086" w:rsidRPr="003C39F8" w:rsidRDefault="00643086" w:rsidP="00643086">
      <w:pPr>
        <w:rPr>
          <w:rFonts w:ascii="Arial" w:hAnsi="Arial" w:cs="Arial"/>
          <w:iCs/>
          <w:sz w:val="20"/>
          <w:szCs w:val="20"/>
        </w:rPr>
      </w:pPr>
    </w:p>
    <w:p w14:paraId="7C7CD3BD" w14:textId="301E4EF1" w:rsidR="00643086" w:rsidRPr="003C39F8" w:rsidRDefault="00643086" w:rsidP="00646622">
      <w:pPr>
        <w:numPr>
          <w:ilvl w:val="0"/>
          <w:numId w:val="4"/>
        </w:numPr>
        <w:rPr>
          <w:rFonts w:ascii="Arial" w:hAnsi="Arial" w:cs="Arial"/>
          <w:iCs/>
          <w:sz w:val="20"/>
          <w:szCs w:val="20"/>
        </w:rPr>
      </w:pPr>
      <w:r w:rsidRPr="003C39F8">
        <w:rPr>
          <w:rFonts w:ascii="Arial" w:hAnsi="Arial" w:cs="Arial"/>
          <w:iCs/>
          <w:sz w:val="20"/>
          <w:szCs w:val="20"/>
        </w:rPr>
        <w:t xml:space="preserve">Describe how the program ensures that the curriculum is aligned to the </w:t>
      </w:r>
      <w:hyperlink r:id="rId13" w:history="1">
        <w:r w:rsidRPr="003C39F8">
          <w:rPr>
            <w:rStyle w:val="Hyperlink"/>
            <w:rFonts w:ascii="Arial" w:hAnsi="Arial" w:cs="Arial"/>
            <w:i/>
            <w:sz w:val="20"/>
            <w:szCs w:val="20"/>
          </w:rPr>
          <w:t>College and Career Readiness Standards for Adult Education (CCRSAE)</w:t>
        </w:r>
      </w:hyperlink>
      <w:r w:rsidR="00771B5C">
        <w:rPr>
          <w:rStyle w:val="Hyperlink"/>
          <w:rFonts w:ascii="Arial" w:hAnsi="Arial" w:cs="Arial"/>
          <w:iCs/>
          <w:sz w:val="20"/>
          <w:szCs w:val="20"/>
          <w:u w:val="none"/>
        </w:rPr>
        <w:t xml:space="preserve">. </w:t>
      </w:r>
      <w:r w:rsidR="00771B5C">
        <w:rPr>
          <w:rStyle w:val="Hyperlink"/>
          <w:rFonts w:ascii="Arial" w:hAnsi="Arial" w:cs="Arial"/>
          <w:iCs/>
          <w:color w:val="auto"/>
          <w:sz w:val="20"/>
          <w:szCs w:val="20"/>
          <w:u w:val="none"/>
        </w:rPr>
        <w:t xml:space="preserve">Describe how </w:t>
      </w:r>
      <w:r w:rsidR="008E3295">
        <w:rPr>
          <w:rStyle w:val="Hyperlink"/>
          <w:rFonts w:ascii="Arial" w:hAnsi="Arial" w:cs="Arial"/>
          <w:iCs/>
          <w:color w:val="auto"/>
          <w:sz w:val="20"/>
          <w:szCs w:val="20"/>
          <w:u w:val="none"/>
        </w:rPr>
        <w:t xml:space="preserve">the curriculum sample </w:t>
      </w:r>
      <w:r w:rsidR="00EF703B">
        <w:rPr>
          <w:rStyle w:val="Hyperlink"/>
          <w:rFonts w:ascii="Arial" w:hAnsi="Arial" w:cs="Arial"/>
          <w:iCs/>
          <w:color w:val="auto"/>
          <w:sz w:val="20"/>
          <w:szCs w:val="20"/>
          <w:u w:val="none"/>
        </w:rPr>
        <w:t xml:space="preserve">is an example of such alignment. </w:t>
      </w:r>
      <w:r w:rsidR="005B4506" w:rsidRPr="005B4506">
        <w:rPr>
          <w:rFonts w:ascii="Arial" w:hAnsi="Arial" w:cs="Arial"/>
          <w:sz w:val="20"/>
          <w:szCs w:val="20"/>
        </w:rPr>
        <w:t>(</w:t>
      </w:r>
      <w:r w:rsidR="00CD6987">
        <w:rPr>
          <w:rFonts w:ascii="Arial" w:hAnsi="Arial" w:cs="Arial"/>
          <w:sz w:val="20"/>
          <w:szCs w:val="20"/>
        </w:rPr>
        <w:t>10</w:t>
      </w:r>
      <w:r w:rsidR="005B4506" w:rsidRPr="005B4506">
        <w:rPr>
          <w:rFonts w:ascii="Arial" w:hAnsi="Arial" w:cs="Arial"/>
          <w:sz w:val="20"/>
          <w:szCs w:val="20"/>
        </w:rPr>
        <w:t xml:space="preserve"> Points)</w:t>
      </w:r>
    </w:p>
    <w:p w14:paraId="5BD3F810" w14:textId="77777777" w:rsidR="00643086" w:rsidRPr="003C39F8" w:rsidRDefault="00643086" w:rsidP="00643086">
      <w:pPr>
        <w:ind w:left="360"/>
        <w:rPr>
          <w:rFonts w:ascii="Arial" w:hAnsi="Arial" w:cs="Arial"/>
          <w:iCs/>
          <w:sz w:val="20"/>
          <w:szCs w:val="20"/>
        </w:rPr>
      </w:pPr>
    </w:p>
    <w:p w14:paraId="2DF1E810" w14:textId="0EA78EFF" w:rsidR="00383B5E" w:rsidRPr="00383B5E" w:rsidRDefault="00643086" w:rsidP="00646622">
      <w:pPr>
        <w:numPr>
          <w:ilvl w:val="0"/>
          <w:numId w:val="4"/>
        </w:numPr>
        <w:rPr>
          <w:rFonts w:ascii="Arial" w:hAnsi="Arial" w:cs="Arial"/>
          <w:iCs/>
          <w:sz w:val="20"/>
          <w:szCs w:val="20"/>
        </w:rPr>
      </w:pPr>
      <w:r w:rsidRPr="003C39F8">
        <w:rPr>
          <w:rFonts w:ascii="Arial" w:hAnsi="Arial" w:cs="Arial"/>
          <w:iCs/>
          <w:sz w:val="20"/>
          <w:szCs w:val="20"/>
        </w:rPr>
        <w:t xml:space="preserve">Describe how the </w:t>
      </w:r>
      <w:r w:rsidR="00056218">
        <w:rPr>
          <w:rFonts w:ascii="Arial" w:hAnsi="Arial" w:cs="Arial"/>
          <w:iCs/>
          <w:sz w:val="20"/>
          <w:szCs w:val="20"/>
        </w:rPr>
        <w:t xml:space="preserve">adult education </w:t>
      </w:r>
      <w:r w:rsidRPr="003C39F8">
        <w:rPr>
          <w:rFonts w:ascii="Arial" w:hAnsi="Arial" w:cs="Arial"/>
          <w:iCs/>
          <w:sz w:val="20"/>
          <w:szCs w:val="20"/>
        </w:rPr>
        <w:t xml:space="preserve">curriculum was contextualized </w:t>
      </w:r>
      <w:r w:rsidR="00EF703B">
        <w:rPr>
          <w:rFonts w:ascii="Arial" w:hAnsi="Arial" w:cs="Arial"/>
          <w:iCs/>
          <w:sz w:val="20"/>
          <w:szCs w:val="20"/>
        </w:rPr>
        <w:t xml:space="preserve">to the program occupation </w:t>
      </w:r>
      <w:r w:rsidRPr="003C39F8">
        <w:rPr>
          <w:rFonts w:ascii="Arial" w:hAnsi="Arial" w:cs="Arial"/>
          <w:iCs/>
          <w:sz w:val="20"/>
          <w:szCs w:val="20"/>
        </w:rPr>
        <w:t xml:space="preserve">and developed to meet the needs of </w:t>
      </w:r>
      <w:r w:rsidRPr="003C39F8">
        <w:rPr>
          <w:rFonts w:ascii="Arial" w:hAnsi="Arial" w:cs="Arial"/>
          <w:sz w:val="20"/>
          <w:szCs w:val="20"/>
        </w:rPr>
        <w:t xml:space="preserve">Pre-ASE/ASE learners </w:t>
      </w:r>
      <w:r w:rsidR="00F90FF9">
        <w:rPr>
          <w:rFonts w:ascii="Arial" w:hAnsi="Arial" w:cs="Arial"/>
          <w:sz w:val="20"/>
          <w:szCs w:val="20"/>
        </w:rPr>
        <w:t>to</w:t>
      </w:r>
      <w:r w:rsidRPr="003C39F8">
        <w:rPr>
          <w:rFonts w:ascii="Arial" w:hAnsi="Arial" w:cs="Arial"/>
          <w:sz w:val="20"/>
          <w:szCs w:val="20"/>
        </w:rPr>
        <w:t xml:space="preserve"> help them earn a high school credential</w:t>
      </w:r>
      <w:r w:rsidR="005644FE">
        <w:rPr>
          <w:rFonts w:ascii="Arial" w:hAnsi="Arial" w:cs="Arial"/>
          <w:sz w:val="20"/>
          <w:szCs w:val="20"/>
        </w:rPr>
        <w:t xml:space="preserve"> and</w:t>
      </w:r>
      <w:r w:rsidR="0046313F">
        <w:rPr>
          <w:rFonts w:ascii="Arial" w:hAnsi="Arial" w:cs="Arial"/>
          <w:sz w:val="20"/>
          <w:szCs w:val="20"/>
        </w:rPr>
        <w:t>/or</w:t>
      </w:r>
      <w:r w:rsidR="005644FE">
        <w:rPr>
          <w:rFonts w:ascii="Arial" w:hAnsi="Arial" w:cs="Arial"/>
          <w:sz w:val="20"/>
          <w:szCs w:val="20"/>
        </w:rPr>
        <w:t xml:space="preserve"> make academic gains</w:t>
      </w:r>
      <w:r w:rsidRPr="003C39F8">
        <w:rPr>
          <w:rFonts w:ascii="Arial" w:hAnsi="Arial" w:cs="Arial"/>
          <w:sz w:val="20"/>
          <w:szCs w:val="20"/>
        </w:rPr>
        <w:t>.</w:t>
      </w:r>
      <w:r w:rsidR="00771A56">
        <w:rPr>
          <w:rFonts w:ascii="Arial" w:hAnsi="Arial" w:cs="Arial"/>
          <w:sz w:val="20"/>
          <w:szCs w:val="20"/>
        </w:rPr>
        <w:t xml:space="preserve"> Reference the curriculum sample in </w:t>
      </w:r>
      <w:r w:rsidR="00350C3E">
        <w:rPr>
          <w:rFonts w:ascii="Arial" w:hAnsi="Arial" w:cs="Arial"/>
          <w:sz w:val="20"/>
          <w:szCs w:val="20"/>
        </w:rPr>
        <w:t>the response.</w:t>
      </w:r>
      <w:r w:rsidR="003A3A6B">
        <w:rPr>
          <w:rFonts w:ascii="Arial" w:hAnsi="Arial" w:cs="Arial"/>
          <w:sz w:val="20"/>
          <w:szCs w:val="20"/>
        </w:rPr>
        <w:t xml:space="preserve"> </w:t>
      </w:r>
      <w:r w:rsidR="005B4506" w:rsidRPr="005B4506">
        <w:rPr>
          <w:rFonts w:ascii="Arial" w:hAnsi="Arial" w:cs="Arial"/>
          <w:sz w:val="20"/>
          <w:szCs w:val="20"/>
        </w:rPr>
        <w:t>(</w:t>
      </w:r>
      <w:r w:rsidR="00D42BFF">
        <w:rPr>
          <w:rFonts w:ascii="Arial" w:hAnsi="Arial" w:cs="Arial"/>
          <w:sz w:val="20"/>
          <w:szCs w:val="20"/>
        </w:rPr>
        <w:t>5</w:t>
      </w:r>
      <w:r w:rsidR="005B4506" w:rsidRPr="005B4506">
        <w:rPr>
          <w:rFonts w:ascii="Arial" w:hAnsi="Arial" w:cs="Arial"/>
          <w:sz w:val="20"/>
          <w:szCs w:val="20"/>
        </w:rPr>
        <w:t xml:space="preserve"> Points)</w:t>
      </w:r>
    </w:p>
    <w:p w14:paraId="34607033" w14:textId="77777777" w:rsidR="00383B5E" w:rsidRDefault="00383B5E" w:rsidP="00383B5E">
      <w:pPr>
        <w:pStyle w:val="ListParagraph"/>
        <w:rPr>
          <w:rFonts w:ascii="Arial" w:hAnsi="Arial" w:cs="Arial"/>
        </w:rPr>
      </w:pPr>
    </w:p>
    <w:p w14:paraId="6DE06822" w14:textId="2CB0EBC5" w:rsidR="00643086" w:rsidRPr="003C39F8" w:rsidRDefault="00BE02F9" w:rsidP="00646622">
      <w:pPr>
        <w:numPr>
          <w:ilvl w:val="0"/>
          <w:numId w:val="4"/>
        </w:numPr>
        <w:rPr>
          <w:rFonts w:ascii="Arial" w:hAnsi="Arial" w:cs="Arial"/>
          <w:iCs/>
          <w:sz w:val="20"/>
          <w:szCs w:val="20"/>
        </w:rPr>
      </w:pPr>
      <w:r>
        <w:rPr>
          <w:rFonts w:ascii="Arial" w:hAnsi="Arial" w:cs="Arial"/>
          <w:sz w:val="20"/>
          <w:szCs w:val="20"/>
        </w:rPr>
        <w:t>D</w:t>
      </w:r>
      <w:r w:rsidR="003A3A6B" w:rsidRPr="003A3A6B">
        <w:rPr>
          <w:rFonts w:ascii="Arial" w:hAnsi="Arial" w:cs="Arial"/>
          <w:sz w:val="20"/>
          <w:szCs w:val="20"/>
        </w:rPr>
        <w:t>escribe the opportunities for remote instruction, digital literacy, and remote assessments for credential attainment.</w:t>
      </w:r>
      <w:r w:rsidR="005B4506">
        <w:rPr>
          <w:rFonts w:ascii="Arial" w:hAnsi="Arial" w:cs="Arial"/>
          <w:sz w:val="20"/>
          <w:szCs w:val="20"/>
        </w:rPr>
        <w:t xml:space="preserve"> (5 Points)</w:t>
      </w:r>
    </w:p>
    <w:p w14:paraId="5507D6E3" w14:textId="77777777" w:rsidR="00643086" w:rsidRPr="003C39F8" w:rsidRDefault="00643086" w:rsidP="00643086">
      <w:pPr>
        <w:pStyle w:val="ListParagraph"/>
        <w:rPr>
          <w:rFonts w:ascii="Arial" w:hAnsi="Arial" w:cs="Arial"/>
          <w:b/>
        </w:rPr>
      </w:pPr>
    </w:p>
    <w:p w14:paraId="28CBAA18" w14:textId="64B45853" w:rsidR="00643086" w:rsidRPr="00933526" w:rsidRDefault="00643086" w:rsidP="00646622">
      <w:pPr>
        <w:pStyle w:val="ListParagraph"/>
        <w:numPr>
          <w:ilvl w:val="0"/>
          <w:numId w:val="15"/>
        </w:numPr>
        <w:rPr>
          <w:rFonts w:ascii="Arial" w:hAnsi="Arial" w:cs="Arial"/>
          <w:b/>
        </w:rPr>
      </w:pPr>
      <w:r w:rsidRPr="00933526">
        <w:rPr>
          <w:rFonts w:ascii="Arial" w:hAnsi="Arial" w:cs="Arial"/>
          <w:b/>
        </w:rPr>
        <w:t>WORKFORCE PREPARATION ACTIVITIES (</w:t>
      </w:r>
      <w:r w:rsidR="00133A9C" w:rsidRPr="00933526">
        <w:rPr>
          <w:rFonts w:ascii="Arial" w:hAnsi="Arial" w:cs="Arial"/>
          <w:b/>
        </w:rPr>
        <w:t>20</w:t>
      </w:r>
      <w:r w:rsidR="00350C3E" w:rsidRPr="00933526">
        <w:rPr>
          <w:rFonts w:ascii="Arial" w:hAnsi="Arial" w:cs="Arial"/>
          <w:b/>
        </w:rPr>
        <w:t xml:space="preserve"> Points</w:t>
      </w:r>
      <w:r w:rsidRPr="00933526">
        <w:rPr>
          <w:rFonts w:ascii="Arial" w:hAnsi="Arial" w:cs="Arial"/>
          <w:b/>
        </w:rPr>
        <w:t>)</w:t>
      </w:r>
    </w:p>
    <w:p w14:paraId="28491637" w14:textId="77777777" w:rsidR="00643086" w:rsidRPr="003C39F8" w:rsidRDefault="00643086" w:rsidP="00643086">
      <w:pPr>
        <w:rPr>
          <w:rFonts w:ascii="Arial" w:hAnsi="Arial" w:cs="Arial"/>
          <w:b/>
          <w:sz w:val="20"/>
          <w:szCs w:val="20"/>
        </w:rPr>
      </w:pPr>
    </w:p>
    <w:p w14:paraId="16E5F800" w14:textId="7CF94D68" w:rsidR="00643086" w:rsidRPr="003C39F8" w:rsidRDefault="00643086" w:rsidP="00646622">
      <w:pPr>
        <w:pStyle w:val="ListParagraph"/>
        <w:numPr>
          <w:ilvl w:val="0"/>
          <w:numId w:val="5"/>
        </w:numPr>
        <w:contextualSpacing/>
        <w:rPr>
          <w:rFonts w:ascii="Arial" w:hAnsi="Arial" w:cs="Arial"/>
        </w:rPr>
      </w:pPr>
      <w:r w:rsidRPr="003C39F8">
        <w:rPr>
          <w:rFonts w:ascii="Arial" w:hAnsi="Arial" w:cs="Arial"/>
        </w:rPr>
        <w:t xml:space="preserve">Describe the </w:t>
      </w:r>
      <w:r w:rsidR="00F105E4">
        <w:rPr>
          <w:rFonts w:ascii="Arial" w:hAnsi="Arial" w:cs="Arial"/>
        </w:rPr>
        <w:t>employability and career readiness skills that will be taught</w:t>
      </w:r>
      <w:r w:rsidRPr="003C39F8">
        <w:rPr>
          <w:rFonts w:ascii="Arial" w:hAnsi="Arial" w:cs="Arial"/>
        </w:rPr>
        <w:t>.</w:t>
      </w:r>
      <w:r w:rsidRPr="003C39F8">
        <w:rPr>
          <w:rFonts w:ascii="Arial" w:hAnsi="Arial" w:cs="Arial"/>
          <w:vertAlign w:val="superscript"/>
        </w:rPr>
        <w:footnoteReference w:id="6"/>
      </w:r>
      <w:r w:rsidR="002431BB">
        <w:rPr>
          <w:rFonts w:ascii="Arial" w:hAnsi="Arial" w:cs="Arial"/>
        </w:rPr>
        <w:t xml:space="preserve"> </w:t>
      </w:r>
      <w:r w:rsidR="002431BB" w:rsidRPr="005B4506">
        <w:rPr>
          <w:rFonts w:ascii="Arial" w:hAnsi="Arial" w:cs="Arial"/>
        </w:rPr>
        <w:t>(</w:t>
      </w:r>
      <w:r w:rsidR="00D42BFF">
        <w:rPr>
          <w:rFonts w:ascii="Arial" w:hAnsi="Arial" w:cs="Arial"/>
        </w:rPr>
        <w:t>5</w:t>
      </w:r>
      <w:r w:rsidR="002431BB" w:rsidRPr="005B4506">
        <w:rPr>
          <w:rFonts w:ascii="Arial" w:hAnsi="Arial" w:cs="Arial"/>
        </w:rPr>
        <w:t xml:space="preserve"> Points)</w:t>
      </w:r>
    </w:p>
    <w:p w14:paraId="0F67DE70" w14:textId="77777777" w:rsidR="00643086" w:rsidRPr="003C39F8" w:rsidRDefault="00643086" w:rsidP="00643086">
      <w:pPr>
        <w:pStyle w:val="ListParagraph"/>
        <w:ind w:left="540"/>
        <w:rPr>
          <w:rFonts w:ascii="Arial" w:hAnsi="Arial" w:cs="Arial"/>
        </w:rPr>
      </w:pPr>
    </w:p>
    <w:p w14:paraId="53DB71F6" w14:textId="26DB2FBF" w:rsidR="00727D73" w:rsidRDefault="00643086" w:rsidP="00646622">
      <w:pPr>
        <w:pStyle w:val="ListParagraph"/>
        <w:numPr>
          <w:ilvl w:val="0"/>
          <w:numId w:val="5"/>
        </w:numPr>
        <w:contextualSpacing/>
        <w:rPr>
          <w:rFonts w:ascii="Arial" w:hAnsi="Arial" w:cs="Arial"/>
        </w:rPr>
      </w:pPr>
      <w:r w:rsidRPr="003C39F8">
        <w:rPr>
          <w:rFonts w:ascii="Arial" w:hAnsi="Arial" w:cs="Arial"/>
        </w:rPr>
        <w:t xml:space="preserve">Describe </w:t>
      </w:r>
      <w:r w:rsidR="00957BF8">
        <w:rPr>
          <w:rFonts w:ascii="Arial" w:hAnsi="Arial" w:cs="Arial"/>
        </w:rPr>
        <w:t xml:space="preserve">how </w:t>
      </w:r>
      <w:r w:rsidRPr="003C39F8">
        <w:rPr>
          <w:rFonts w:ascii="Arial" w:hAnsi="Arial" w:cs="Arial"/>
        </w:rPr>
        <w:t xml:space="preserve">the activities </w:t>
      </w:r>
      <w:r w:rsidR="00957BF8">
        <w:rPr>
          <w:rFonts w:ascii="Arial" w:hAnsi="Arial" w:cs="Arial"/>
        </w:rPr>
        <w:t xml:space="preserve">will be </w:t>
      </w:r>
      <w:r w:rsidRPr="003C39F8">
        <w:rPr>
          <w:rFonts w:ascii="Arial" w:hAnsi="Arial" w:cs="Arial"/>
        </w:rPr>
        <w:t>designed to help students acquire self-management skill</w:t>
      </w:r>
      <w:r w:rsidR="005644FE">
        <w:rPr>
          <w:rFonts w:ascii="Arial" w:hAnsi="Arial" w:cs="Arial"/>
        </w:rPr>
        <w:t>s</w:t>
      </w:r>
      <w:r w:rsidRPr="003C39F8">
        <w:rPr>
          <w:rFonts w:ascii="Arial" w:hAnsi="Arial" w:cs="Arial"/>
        </w:rPr>
        <w:t xml:space="preserve">, including competencies in utilizing resources, </w:t>
      </w:r>
      <w:r w:rsidR="00B4737A">
        <w:rPr>
          <w:rFonts w:ascii="Arial" w:hAnsi="Arial" w:cs="Arial"/>
        </w:rPr>
        <w:t xml:space="preserve">digital literacy, </w:t>
      </w:r>
      <w:r w:rsidRPr="003C39F8">
        <w:rPr>
          <w:rFonts w:ascii="Arial" w:hAnsi="Arial" w:cs="Arial"/>
        </w:rPr>
        <w:t xml:space="preserve">using information, working with others, </w:t>
      </w:r>
      <w:r w:rsidR="00F53A88">
        <w:rPr>
          <w:rFonts w:ascii="Arial" w:hAnsi="Arial" w:cs="Arial"/>
        </w:rPr>
        <w:t xml:space="preserve">and </w:t>
      </w:r>
      <w:r w:rsidRPr="003C39F8">
        <w:rPr>
          <w:rFonts w:ascii="Arial" w:hAnsi="Arial" w:cs="Arial"/>
        </w:rPr>
        <w:t>understanding systems.</w:t>
      </w:r>
      <w:r w:rsidR="002431BB">
        <w:rPr>
          <w:rFonts w:ascii="Arial" w:hAnsi="Arial" w:cs="Arial"/>
        </w:rPr>
        <w:t xml:space="preserve"> </w:t>
      </w:r>
      <w:r w:rsidR="002431BB" w:rsidRPr="005B4506">
        <w:rPr>
          <w:rFonts w:ascii="Arial" w:hAnsi="Arial" w:cs="Arial"/>
        </w:rPr>
        <w:t>(</w:t>
      </w:r>
      <w:r w:rsidR="00133A9C">
        <w:rPr>
          <w:rFonts w:ascii="Arial" w:hAnsi="Arial" w:cs="Arial"/>
        </w:rPr>
        <w:t>10</w:t>
      </w:r>
      <w:r w:rsidR="002431BB" w:rsidRPr="005B4506">
        <w:rPr>
          <w:rFonts w:ascii="Arial" w:hAnsi="Arial" w:cs="Arial"/>
        </w:rPr>
        <w:t xml:space="preserve"> Points)</w:t>
      </w:r>
    </w:p>
    <w:p w14:paraId="24AFCBA0" w14:textId="77777777" w:rsidR="00727D73" w:rsidRPr="00727D73" w:rsidRDefault="00727D73" w:rsidP="00727D73">
      <w:pPr>
        <w:pStyle w:val="ListParagraph"/>
        <w:rPr>
          <w:rFonts w:ascii="Arial" w:hAnsi="Arial" w:cs="Arial"/>
        </w:rPr>
      </w:pPr>
    </w:p>
    <w:p w14:paraId="1ECD1846" w14:textId="468F4D3B" w:rsidR="00643086" w:rsidRPr="003C39F8" w:rsidRDefault="003D282A" w:rsidP="00646622">
      <w:pPr>
        <w:pStyle w:val="ListParagraph"/>
        <w:numPr>
          <w:ilvl w:val="0"/>
          <w:numId w:val="5"/>
        </w:numPr>
        <w:contextualSpacing/>
        <w:rPr>
          <w:rFonts w:ascii="Arial" w:hAnsi="Arial" w:cs="Arial"/>
        </w:rPr>
      </w:pPr>
      <w:r>
        <w:rPr>
          <w:rFonts w:ascii="Arial" w:hAnsi="Arial" w:cs="Arial"/>
        </w:rPr>
        <w:t xml:space="preserve">Describe any business management and </w:t>
      </w:r>
      <w:r w:rsidR="000670E3">
        <w:rPr>
          <w:rFonts w:ascii="Arial" w:hAnsi="Arial" w:cs="Arial"/>
        </w:rPr>
        <w:t>entrepreneurship knowledge and skills that will be taught.</w:t>
      </w:r>
      <w:r w:rsidR="00582404">
        <w:rPr>
          <w:rStyle w:val="FootnoteReference"/>
          <w:rFonts w:ascii="Arial" w:hAnsi="Arial" w:cs="Arial"/>
        </w:rPr>
        <w:footnoteReference w:id="7"/>
      </w:r>
      <w:r w:rsidR="000670E3">
        <w:rPr>
          <w:rFonts w:ascii="Arial" w:hAnsi="Arial" w:cs="Arial"/>
        </w:rPr>
        <w:t xml:space="preserve"> </w:t>
      </w:r>
      <w:r w:rsidR="00643086" w:rsidRPr="003C39F8">
        <w:rPr>
          <w:rFonts w:ascii="Arial" w:hAnsi="Arial" w:cs="Arial"/>
        </w:rPr>
        <w:t xml:space="preserve"> </w:t>
      </w:r>
      <w:r w:rsidR="002431BB">
        <w:rPr>
          <w:rFonts w:ascii="Arial" w:hAnsi="Arial" w:cs="Arial"/>
        </w:rPr>
        <w:t>(5 Points)</w:t>
      </w:r>
      <w:r w:rsidR="00643086" w:rsidRPr="003C39F8">
        <w:rPr>
          <w:rFonts w:ascii="Arial" w:hAnsi="Arial" w:cs="Arial"/>
        </w:rPr>
        <w:t xml:space="preserve">    </w:t>
      </w:r>
    </w:p>
    <w:p w14:paraId="3D290800" w14:textId="77777777" w:rsidR="00643086" w:rsidRPr="003C39F8" w:rsidRDefault="00643086" w:rsidP="00643086">
      <w:pPr>
        <w:rPr>
          <w:rFonts w:ascii="Arial" w:hAnsi="Arial" w:cs="Arial"/>
          <w:bCs/>
          <w:sz w:val="20"/>
          <w:szCs w:val="20"/>
        </w:rPr>
      </w:pPr>
    </w:p>
    <w:p w14:paraId="6A24C848" w14:textId="2B129FEE" w:rsidR="00643086" w:rsidRPr="001E1F0C" w:rsidRDefault="00643086" w:rsidP="00646622">
      <w:pPr>
        <w:pStyle w:val="ListParagraph"/>
        <w:numPr>
          <w:ilvl w:val="0"/>
          <w:numId w:val="5"/>
        </w:numPr>
        <w:spacing w:before="120" w:line="259" w:lineRule="auto"/>
        <w:ind w:left="360"/>
        <w:rPr>
          <w:rFonts w:ascii="Arial" w:hAnsi="Arial" w:cs="Arial"/>
          <w:b/>
        </w:rPr>
      </w:pPr>
      <w:r w:rsidRPr="001E1F0C">
        <w:rPr>
          <w:rFonts w:ascii="Arial" w:hAnsi="Arial" w:cs="Arial"/>
          <w:b/>
        </w:rPr>
        <w:t>WORKFORCE TRAINING (</w:t>
      </w:r>
      <w:r w:rsidR="008922F9" w:rsidRPr="001E1F0C">
        <w:rPr>
          <w:rFonts w:ascii="Arial" w:hAnsi="Arial" w:cs="Arial"/>
          <w:b/>
        </w:rPr>
        <w:t>1</w:t>
      </w:r>
      <w:r w:rsidR="001038C9" w:rsidRPr="001E1F0C">
        <w:rPr>
          <w:rFonts w:ascii="Arial" w:hAnsi="Arial" w:cs="Arial"/>
          <w:b/>
        </w:rPr>
        <w:t>5</w:t>
      </w:r>
      <w:r w:rsidRPr="001E1F0C">
        <w:rPr>
          <w:rFonts w:ascii="Arial" w:hAnsi="Arial" w:cs="Arial"/>
          <w:b/>
        </w:rPr>
        <w:t xml:space="preserve"> </w:t>
      </w:r>
      <w:r w:rsidR="00127728" w:rsidRPr="001E1F0C">
        <w:rPr>
          <w:rFonts w:ascii="Arial" w:hAnsi="Arial" w:cs="Arial"/>
          <w:b/>
        </w:rPr>
        <w:t>P</w:t>
      </w:r>
      <w:r w:rsidRPr="001E1F0C">
        <w:rPr>
          <w:rFonts w:ascii="Arial" w:hAnsi="Arial" w:cs="Arial"/>
          <w:b/>
        </w:rPr>
        <w:t>oints)</w:t>
      </w:r>
    </w:p>
    <w:p w14:paraId="20245BA8" w14:textId="372984DA" w:rsidR="00643086" w:rsidRDefault="00643086" w:rsidP="00643086">
      <w:pPr>
        <w:spacing w:line="259" w:lineRule="auto"/>
        <w:rPr>
          <w:rFonts w:ascii="Arial" w:hAnsi="Arial" w:cs="Arial"/>
          <w:bCs/>
          <w:sz w:val="20"/>
          <w:szCs w:val="20"/>
        </w:rPr>
      </w:pPr>
    </w:p>
    <w:p w14:paraId="4EDA622F" w14:textId="54050F41" w:rsidR="005644FE" w:rsidRDefault="005644FE" w:rsidP="5517F810">
      <w:pPr>
        <w:spacing w:line="259" w:lineRule="auto"/>
        <w:rPr>
          <w:rFonts w:ascii="Arial" w:hAnsi="Arial" w:cs="Arial"/>
          <w:sz w:val="20"/>
          <w:szCs w:val="20"/>
        </w:rPr>
      </w:pPr>
      <w:r w:rsidRPr="5517F810">
        <w:rPr>
          <w:rFonts w:ascii="Arial" w:hAnsi="Arial" w:cs="Arial"/>
          <w:sz w:val="20"/>
          <w:szCs w:val="20"/>
        </w:rPr>
        <w:t xml:space="preserve">Applicants must submit in </w:t>
      </w:r>
      <w:r w:rsidR="000A7EA8" w:rsidRPr="5517F810">
        <w:rPr>
          <w:rFonts w:ascii="Arial" w:hAnsi="Arial" w:cs="Arial"/>
          <w:b/>
          <w:bCs/>
          <w:sz w:val="20"/>
          <w:szCs w:val="20"/>
        </w:rPr>
        <w:t>A</w:t>
      </w:r>
      <w:r w:rsidRPr="5517F810">
        <w:rPr>
          <w:rFonts w:ascii="Arial" w:hAnsi="Arial" w:cs="Arial"/>
          <w:b/>
          <w:bCs/>
          <w:sz w:val="20"/>
          <w:szCs w:val="20"/>
        </w:rPr>
        <w:t xml:space="preserve">ppendix </w:t>
      </w:r>
      <w:r w:rsidR="006D75E6" w:rsidRPr="5517F810">
        <w:rPr>
          <w:rFonts w:ascii="Arial" w:hAnsi="Arial" w:cs="Arial"/>
          <w:b/>
          <w:bCs/>
          <w:sz w:val="20"/>
          <w:szCs w:val="20"/>
        </w:rPr>
        <w:t>C</w:t>
      </w:r>
      <w:r w:rsidRPr="5517F810">
        <w:rPr>
          <w:rFonts w:ascii="Arial" w:hAnsi="Arial" w:cs="Arial"/>
          <w:sz w:val="20"/>
          <w:szCs w:val="20"/>
        </w:rPr>
        <w:t xml:space="preserve"> a curriculum sample representative to support answers to the questions below. The curriculum sample must not exceed </w:t>
      </w:r>
      <w:r w:rsidR="00620189" w:rsidRPr="5517F810">
        <w:rPr>
          <w:rFonts w:ascii="Arial" w:hAnsi="Arial" w:cs="Arial"/>
          <w:sz w:val="20"/>
          <w:szCs w:val="20"/>
        </w:rPr>
        <w:t>five</w:t>
      </w:r>
      <w:r w:rsidRPr="5517F810">
        <w:rPr>
          <w:rFonts w:ascii="Arial" w:hAnsi="Arial" w:cs="Arial"/>
          <w:sz w:val="20"/>
          <w:szCs w:val="20"/>
        </w:rPr>
        <w:t xml:space="preserve"> pages. Applicants must reference this sample in their response to the extent possible.</w:t>
      </w:r>
    </w:p>
    <w:p w14:paraId="37955C34" w14:textId="77777777" w:rsidR="005644FE" w:rsidRPr="003C39F8" w:rsidRDefault="005644FE" w:rsidP="00643086">
      <w:pPr>
        <w:spacing w:line="259" w:lineRule="auto"/>
        <w:rPr>
          <w:rFonts w:ascii="Arial" w:hAnsi="Arial" w:cs="Arial"/>
          <w:bCs/>
          <w:sz w:val="20"/>
          <w:szCs w:val="20"/>
        </w:rPr>
      </w:pPr>
    </w:p>
    <w:p w14:paraId="1ABC69F6" w14:textId="37E48572" w:rsidR="00643086" w:rsidRPr="000D4B87" w:rsidRDefault="00643086" w:rsidP="00646622">
      <w:pPr>
        <w:pStyle w:val="ListParagraph"/>
        <w:numPr>
          <w:ilvl w:val="0"/>
          <w:numId w:val="6"/>
        </w:numPr>
        <w:contextualSpacing/>
        <w:rPr>
          <w:rFonts w:ascii="Arial" w:hAnsi="Arial" w:cs="Arial"/>
        </w:rPr>
      </w:pPr>
      <w:r w:rsidRPr="003C39F8">
        <w:rPr>
          <w:rFonts w:ascii="Arial" w:hAnsi="Arial" w:cs="Arial"/>
        </w:rPr>
        <w:t>Describe how the workforce training curriculum has been customized to meet the needs of Pre-ASE/ASE learners.</w:t>
      </w:r>
      <w:r w:rsidR="005F3700">
        <w:rPr>
          <w:rFonts w:ascii="Arial" w:hAnsi="Arial" w:cs="Arial"/>
        </w:rPr>
        <w:t xml:space="preserve"> Reference the curriculum sample in the response.</w:t>
      </w:r>
      <w:r w:rsidRPr="003C39F8">
        <w:rPr>
          <w:rFonts w:ascii="Arial" w:hAnsi="Arial" w:cs="Arial"/>
        </w:rPr>
        <w:t xml:space="preserve"> </w:t>
      </w:r>
      <w:r w:rsidR="00127728" w:rsidRPr="005B4506">
        <w:rPr>
          <w:rFonts w:ascii="Arial" w:hAnsi="Arial" w:cs="Arial"/>
        </w:rPr>
        <w:t>(</w:t>
      </w:r>
      <w:r w:rsidR="001038C9">
        <w:rPr>
          <w:rFonts w:ascii="Arial" w:hAnsi="Arial" w:cs="Arial"/>
        </w:rPr>
        <w:t>10</w:t>
      </w:r>
      <w:r w:rsidR="00127728" w:rsidRPr="005B4506">
        <w:rPr>
          <w:rFonts w:ascii="Arial" w:hAnsi="Arial" w:cs="Arial"/>
        </w:rPr>
        <w:t xml:space="preserve"> Points)</w:t>
      </w:r>
    </w:p>
    <w:p w14:paraId="4939C700" w14:textId="77777777" w:rsidR="00643086" w:rsidRPr="003C39F8" w:rsidRDefault="00643086" w:rsidP="00643086">
      <w:pPr>
        <w:pStyle w:val="ListParagraph"/>
        <w:rPr>
          <w:rFonts w:ascii="Arial" w:hAnsi="Arial" w:cs="Arial"/>
        </w:rPr>
      </w:pPr>
    </w:p>
    <w:p w14:paraId="7889846D" w14:textId="54DE58BF" w:rsidR="00643086" w:rsidRPr="000F36FA" w:rsidRDefault="000F36FA" w:rsidP="00646622">
      <w:pPr>
        <w:numPr>
          <w:ilvl w:val="0"/>
          <w:numId w:val="6"/>
        </w:numPr>
        <w:spacing w:line="259" w:lineRule="auto"/>
        <w:rPr>
          <w:rFonts w:ascii="Arial" w:hAnsi="Arial" w:cs="Arial"/>
          <w:bCs/>
          <w:sz w:val="20"/>
          <w:szCs w:val="20"/>
        </w:rPr>
      </w:pPr>
      <w:r w:rsidRPr="000F36FA">
        <w:rPr>
          <w:rFonts w:ascii="Arial" w:hAnsi="Arial" w:cs="Arial"/>
          <w:sz w:val="20"/>
          <w:szCs w:val="20"/>
        </w:rPr>
        <w:t xml:space="preserve">Provide an overall summary of the workforce training curriculum, including </w:t>
      </w:r>
      <w:r w:rsidR="005F3700">
        <w:rPr>
          <w:rFonts w:ascii="Arial" w:hAnsi="Arial" w:cs="Arial"/>
          <w:sz w:val="20"/>
          <w:szCs w:val="20"/>
        </w:rPr>
        <w:t xml:space="preserve">the names of </w:t>
      </w:r>
      <w:r w:rsidR="00DB3B3E">
        <w:rPr>
          <w:rFonts w:ascii="Arial" w:hAnsi="Arial" w:cs="Arial"/>
          <w:sz w:val="20"/>
          <w:szCs w:val="20"/>
        </w:rPr>
        <w:t xml:space="preserve">and number of </w:t>
      </w:r>
      <w:r w:rsidR="005F3700">
        <w:rPr>
          <w:rFonts w:ascii="Arial" w:hAnsi="Arial" w:cs="Arial"/>
          <w:sz w:val="20"/>
          <w:szCs w:val="20"/>
        </w:rPr>
        <w:t>units,</w:t>
      </w:r>
      <w:r w:rsidR="00DB3B3E">
        <w:rPr>
          <w:rFonts w:ascii="Arial" w:hAnsi="Arial" w:cs="Arial"/>
          <w:sz w:val="20"/>
          <w:szCs w:val="20"/>
        </w:rPr>
        <w:t xml:space="preserve"> as well as</w:t>
      </w:r>
      <w:r w:rsidR="005F3700">
        <w:rPr>
          <w:rFonts w:ascii="Arial" w:hAnsi="Arial" w:cs="Arial"/>
          <w:sz w:val="20"/>
          <w:szCs w:val="20"/>
        </w:rPr>
        <w:t xml:space="preserve"> </w:t>
      </w:r>
      <w:r w:rsidR="000D4B87" w:rsidRPr="000F36FA">
        <w:rPr>
          <w:rFonts w:ascii="Arial" w:hAnsi="Arial" w:cs="Arial"/>
          <w:sz w:val="20"/>
          <w:szCs w:val="20"/>
        </w:rPr>
        <w:t>how it incorporates occupationally relevant materials</w:t>
      </w:r>
      <w:r w:rsidRPr="000F36FA">
        <w:rPr>
          <w:rFonts w:ascii="Arial" w:hAnsi="Arial" w:cs="Arial"/>
          <w:sz w:val="20"/>
          <w:szCs w:val="20"/>
        </w:rPr>
        <w:t xml:space="preserve"> and hands-on learning.</w:t>
      </w:r>
      <w:r w:rsidR="005F3700">
        <w:rPr>
          <w:rFonts w:ascii="Arial" w:hAnsi="Arial" w:cs="Arial"/>
          <w:sz w:val="20"/>
          <w:szCs w:val="20"/>
        </w:rPr>
        <w:t xml:space="preserve"> Reference the curriculum sample in the response.</w:t>
      </w:r>
      <w:r w:rsidRPr="000F36FA">
        <w:rPr>
          <w:rFonts w:ascii="Arial" w:hAnsi="Arial" w:cs="Arial"/>
          <w:sz w:val="20"/>
          <w:szCs w:val="20"/>
        </w:rPr>
        <w:t xml:space="preserve"> </w:t>
      </w:r>
      <w:r w:rsidR="00127728" w:rsidRPr="005B4506">
        <w:rPr>
          <w:rFonts w:ascii="Arial" w:hAnsi="Arial" w:cs="Arial"/>
          <w:sz w:val="20"/>
          <w:szCs w:val="20"/>
        </w:rPr>
        <w:t>(</w:t>
      </w:r>
      <w:r w:rsidR="00A473E5">
        <w:rPr>
          <w:rFonts w:ascii="Arial" w:hAnsi="Arial" w:cs="Arial"/>
          <w:sz w:val="20"/>
          <w:szCs w:val="20"/>
        </w:rPr>
        <w:t>5</w:t>
      </w:r>
      <w:r w:rsidR="00127728" w:rsidRPr="005B4506">
        <w:rPr>
          <w:rFonts w:ascii="Arial" w:hAnsi="Arial" w:cs="Arial"/>
          <w:sz w:val="20"/>
          <w:szCs w:val="20"/>
        </w:rPr>
        <w:t xml:space="preserve"> Points)</w:t>
      </w:r>
    </w:p>
    <w:p w14:paraId="3B173421" w14:textId="77777777" w:rsidR="000F36FA" w:rsidRDefault="000F36FA" w:rsidP="000F36FA">
      <w:pPr>
        <w:spacing w:line="259" w:lineRule="auto"/>
        <w:rPr>
          <w:rFonts w:ascii="Arial" w:hAnsi="Arial" w:cs="Arial"/>
          <w:bCs/>
          <w:sz w:val="20"/>
          <w:szCs w:val="20"/>
        </w:rPr>
      </w:pPr>
    </w:p>
    <w:p w14:paraId="5FA5B938" w14:textId="77777777" w:rsidR="00E3278C" w:rsidRDefault="00E3278C" w:rsidP="000F36FA">
      <w:pPr>
        <w:spacing w:line="259" w:lineRule="auto"/>
        <w:rPr>
          <w:rFonts w:ascii="Arial" w:hAnsi="Arial" w:cs="Arial"/>
          <w:bCs/>
          <w:sz w:val="20"/>
          <w:szCs w:val="20"/>
        </w:rPr>
      </w:pPr>
    </w:p>
    <w:p w14:paraId="1430F28C" w14:textId="77777777" w:rsidR="00E3278C" w:rsidRPr="000F36FA" w:rsidRDefault="00E3278C" w:rsidP="000F36FA">
      <w:pPr>
        <w:spacing w:line="259" w:lineRule="auto"/>
        <w:rPr>
          <w:rFonts w:ascii="Arial" w:hAnsi="Arial" w:cs="Arial"/>
          <w:bCs/>
          <w:sz w:val="20"/>
          <w:szCs w:val="20"/>
        </w:rPr>
      </w:pPr>
    </w:p>
    <w:p w14:paraId="4EAA4740" w14:textId="3B29ACDC" w:rsidR="00643086" w:rsidRPr="00E3278C" w:rsidRDefault="00643086" w:rsidP="00646622">
      <w:pPr>
        <w:pStyle w:val="ListParagraph"/>
        <w:numPr>
          <w:ilvl w:val="0"/>
          <w:numId w:val="5"/>
        </w:numPr>
        <w:spacing w:line="259" w:lineRule="auto"/>
        <w:rPr>
          <w:rFonts w:ascii="Arial" w:hAnsi="Arial" w:cs="Arial"/>
          <w:b/>
          <w:iCs/>
        </w:rPr>
      </w:pPr>
      <w:r w:rsidRPr="00E3278C">
        <w:rPr>
          <w:rFonts w:ascii="Arial" w:hAnsi="Arial" w:cs="Arial"/>
          <w:b/>
          <w:iCs/>
        </w:rPr>
        <w:lastRenderedPageBreak/>
        <w:t>ADVISING AND SUPPORT SERVICES (</w:t>
      </w:r>
      <w:r w:rsidR="008922F9" w:rsidRPr="00E3278C">
        <w:rPr>
          <w:rFonts w:ascii="Arial" w:hAnsi="Arial" w:cs="Arial"/>
          <w:b/>
          <w:iCs/>
        </w:rPr>
        <w:t>1</w:t>
      </w:r>
      <w:r w:rsidR="00B34D80" w:rsidRPr="00E3278C">
        <w:rPr>
          <w:rFonts w:ascii="Arial" w:hAnsi="Arial" w:cs="Arial"/>
          <w:b/>
          <w:iCs/>
        </w:rPr>
        <w:t>5</w:t>
      </w:r>
      <w:r w:rsidR="00D43680" w:rsidRPr="00E3278C">
        <w:rPr>
          <w:rFonts w:ascii="Arial" w:hAnsi="Arial" w:cs="Arial"/>
          <w:b/>
          <w:iCs/>
        </w:rPr>
        <w:t xml:space="preserve"> Points</w:t>
      </w:r>
      <w:r w:rsidRPr="00E3278C">
        <w:rPr>
          <w:rFonts w:ascii="Arial" w:hAnsi="Arial" w:cs="Arial"/>
          <w:b/>
          <w:iCs/>
        </w:rPr>
        <w:t>)</w:t>
      </w:r>
    </w:p>
    <w:p w14:paraId="757C539D" w14:textId="77777777" w:rsidR="00643086" w:rsidRPr="003C39F8" w:rsidRDefault="00643086" w:rsidP="00643086">
      <w:pPr>
        <w:spacing w:line="259" w:lineRule="auto"/>
        <w:rPr>
          <w:rFonts w:ascii="Arial" w:hAnsi="Arial" w:cs="Arial"/>
          <w:b/>
          <w:iCs/>
          <w:sz w:val="20"/>
          <w:szCs w:val="20"/>
        </w:rPr>
      </w:pPr>
    </w:p>
    <w:p w14:paraId="3DA0A76B" w14:textId="0C4730EF" w:rsidR="00643086" w:rsidRPr="003C39F8" w:rsidRDefault="00643086" w:rsidP="00646622">
      <w:pPr>
        <w:numPr>
          <w:ilvl w:val="0"/>
          <w:numId w:val="7"/>
        </w:numPr>
        <w:rPr>
          <w:rFonts w:ascii="Arial" w:hAnsi="Arial" w:cs="Arial"/>
          <w:sz w:val="20"/>
          <w:szCs w:val="20"/>
        </w:rPr>
      </w:pPr>
      <w:r w:rsidRPr="003C39F8">
        <w:rPr>
          <w:rFonts w:ascii="Arial" w:hAnsi="Arial" w:cs="Arial"/>
          <w:sz w:val="20"/>
          <w:szCs w:val="20"/>
        </w:rPr>
        <w:t xml:space="preserve">Describe how the agency will deliver </w:t>
      </w:r>
      <w:r w:rsidR="00643A45">
        <w:rPr>
          <w:rFonts w:ascii="Arial" w:hAnsi="Arial" w:cs="Arial"/>
          <w:sz w:val="20"/>
          <w:szCs w:val="20"/>
        </w:rPr>
        <w:t xml:space="preserve">advising </w:t>
      </w:r>
      <w:r w:rsidR="00FB0FA0">
        <w:rPr>
          <w:rFonts w:ascii="Arial" w:hAnsi="Arial" w:cs="Arial"/>
          <w:sz w:val="20"/>
          <w:szCs w:val="20"/>
        </w:rPr>
        <w:t xml:space="preserve">to </w:t>
      </w:r>
      <w:r w:rsidRPr="003C39F8">
        <w:rPr>
          <w:rFonts w:ascii="Arial" w:hAnsi="Arial" w:cs="Arial"/>
          <w:sz w:val="20"/>
          <w:szCs w:val="20"/>
        </w:rPr>
        <w:t xml:space="preserve">meet students’ needs and help them to achieve the </w:t>
      </w:r>
      <w:r w:rsidR="0050710F">
        <w:rPr>
          <w:rFonts w:ascii="Arial" w:hAnsi="Arial" w:cs="Arial"/>
          <w:sz w:val="20"/>
          <w:szCs w:val="20"/>
        </w:rPr>
        <w:t xml:space="preserve">program </w:t>
      </w:r>
      <w:r w:rsidR="00A45B81">
        <w:rPr>
          <w:rFonts w:ascii="Arial" w:hAnsi="Arial" w:cs="Arial"/>
          <w:sz w:val="20"/>
          <w:szCs w:val="20"/>
        </w:rPr>
        <w:t xml:space="preserve">industry-recognized credential(s) and </w:t>
      </w:r>
      <w:r w:rsidR="00336879">
        <w:rPr>
          <w:rFonts w:ascii="Arial" w:hAnsi="Arial" w:cs="Arial"/>
          <w:sz w:val="20"/>
          <w:szCs w:val="20"/>
        </w:rPr>
        <w:t>occupation</w:t>
      </w:r>
      <w:r w:rsidR="00ED74F9">
        <w:rPr>
          <w:rFonts w:ascii="Arial" w:hAnsi="Arial" w:cs="Arial"/>
          <w:sz w:val="20"/>
          <w:szCs w:val="20"/>
        </w:rPr>
        <w:t>.</w:t>
      </w:r>
      <w:r w:rsidRPr="003C39F8">
        <w:rPr>
          <w:rFonts w:ascii="Arial" w:hAnsi="Arial" w:cs="Arial"/>
          <w:sz w:val="20"/>
          <w:szCs w:val="20"/>
        </w:rPr>
        <w:t xml:space="preserve"> In addition, describe how career advisors/counselors will guide and support students with their </w:t>
      </w:r>
      <w:r w:rsidR="004F129B">
        <w:rPr>
          <w:rFonts w:ascii="Arial" w:hAnsi="Arial" w:cs="Arial"/>
          <w:sz w:val="20"/>
          <w:szCs w:val="20"/>
        </w:rPr>
        <w:t>career planning</w:t>
      </w:r>
      <w:r w:rsidRPr="003C39F8">
        <w:rPr>
          <w:rFonts w:ascii="Arial" w:hAnsi="Arial" w:cs="Arial"/>
          <w:sz w:val="20"/>
          <w:szCs w:val="20"/>
        </w:rPr>
        <w:t xml:space="preserve"> specific to the career </w:t>
      </w:r>
      <w:r w:rsidR="00ED74F9">
        <w:rPr>
          <w:rFonts w:ascii="Arial" w:hAnsi="Arial" w:cs="Arial"/>
          <w:sz w:val="20"/>
          <w:szCs w:val="20"/>
        </w:rPr>
        <w:t>pathway.</w:t>
      </w:r>
      <w:r w:rsidR="00830C5A">
        <w:rPr>
          <w:rFonts w:ascii="Arial" w:hAnsi="Arial" w:cs="Arial"/>
          <w:sz w:val="20"/>
          <w:szCs w:val="20"/>
        </w:rPr>
        <w:t xml:space="preserve"> (</w:t>
      </w:r>
      <w:r w:rsidR="00B34D80">
        <w:rPr>
          <w:rFonts w:ascii="Arial" w:hAnsi="Arial" w:cs="Arial"/>
          <w:sz w:val="20"/>
          <w:szCs w:val="20"/>
        </w:rPr>
        <w:t>10</w:t>
      </w:r>
      <w:r w:rsidR="00830C5A">
        <w:rPr>
          <w:rFonts w:ascii="Arial" w:hAnsi="Arial" w:cs="Arial"/>
          <w:sz w:val="20"/>
          <w:szCs w:val="20"/>
        </w:rPr>
        <w:t xml:space="preserve"> Points)</w:t>
      </w:r>
      <w:r w:rsidRPr="003C39F8">
        <w:rPr>
          <w:rFonts w:ascii="Arial" w:hAnsi="Arial" w:cs="Arial"/>
          <w:sz w:val="20"/>
          <w:szCs w:val="20"/>
        </w:rPr>
        <w:t xml:space="preserve">  </w:t>
      </w:r>
    </w:p>
    <w:p w14:paraId="57439799" w14:textId="77777777" w:rsidR="00643086" w:rsidRPr="003C39F8" w:rsidRDefault="00643086" w:rsidP="00643086">
      <w:pPr>
        <w:pStyle w:val="ListParagraph"/>
        <w:ind w:left="540"/>
        <w:rPr>
          <w:rFonts w:ascii="Arial" w:hAnsi="Arial" w:cs="Arial"/>
        </w:rPr>
      </w:pPr>
    </w:p>
    <w:p w14:paraId="571BBFB8" w14:textId="1D4DA1F4" w:rsidR="00643086" w:rsidRPr="003C39F8" w:rsidRDefault="00643086" w:rsidP="00646622">
      <w:pPr>
        <w:pStyle w:val="ListParagraph"/>
        <w:numPr>
          <w:ilvl w:val="0"/>
          <w:numId w:val="7"/>
        </w:numPr>
        <w:rPr>
          <w:rFonts w:ascii="Arial" w:hAnsi="Arial" w:cs="Arial"/>
        </w:rPr>
      </w:pPr>
      <w:r w:rsidRPr="003C39F8">
        <w:rPr>
          <w:rFonts w:ascii="Arial" w:hAnsi="Arial" w:cs="Arial"/>
        </w:rPr>
        <w:t xml:space="preserve">Describe how the agency will deliver support services in collaboration with available resources in the community (such as </w:t>
      </w:r>
      <w:r w:rsidR="003F2838" w:rsidRPr="003C39F8">
        <w:rPr>
          <w:rFonts w:ascii="Arial" w:hAnsi="Arial" w:cs="Arial"/>
        </w:rPr>
        <w:t>childcare</w:t>
      </w:r>
      <w:r w:rsidRPr="003C39F8">
        <w:rPr>
          <w:rFonts w:ascii="Arial" w:hAnsi="Arial" w:cs="Arial"/>
        </w:rPr>
        <w:t>, transportation, mental health services, and other social service</w:t>
      </w:r>
      <w:r w:rsidR="004D4DD2">
        <w:rPr>
          <w:rFonts w:ascii="Arial" w:hAnsi="Arial" w:cs="Arial"/>
        </w:rPr>
        <w:t>s</w:t>
      </w:r>
      <w:r w:rsidRPr="003C39F8">
        <w:rPr>
          <w:rFonts w:ascii="Arial" w:hAnsi="Arial" w:cs="Arial"/>
        </w:rPr>
        <w:t>) that are necessary to enable individuals, including individuals with disabilities or other special needs, to attend and complete programs.</w:t>
      </w:r>
      <w:r w:rsidR="00830C5A">
        <w:rPr>
          <w:rFonts w:ascii="Arial" w:hAnsi="Arial" w:cs="Arial"/>
        </w:rPr>
        <w:t xml:space="preserve"> (</w:t>
      </w:r>
      <w:r w:rsidR="008922F9">
        <w:rPr>
          <w:rFonts w:ascii="Arial" w:hAnsi="Arial" w:cs="Arial"/>
        </w:rPr>
        <w:t>5</w:t>
      </w:r>
      <w:r w:rsidR="00830C5A">
        <w:rPr>
          <w:rFonts w:ascii="Arial" w:hAnsi="Arial" w:cs="Arial"/>
        </w:rPr>
        <w:t xml:space="preserve"> Points)</w:t>
      </w:r>
    </w:p>
    <w:p w14:paraId="5E96C857" w14:textId="77777777" w:rsidR="00643086" w:rsidRPr="003C39F8" w:rsidRDefault="00643086" w:rsidP="00643086">
      <w:pPr>
        <w:spacing w:line="259" w:lineRule="auto"/>
        <w:rPr>
          <w:rFonts w:ascii="Arial" w:hAnsi="Arial" w:cs="Arial"/>
          <w:b/>
          <w:iCs/>
          <w:sz w:val="20"/>
          <w:szCs w:val="20"/>
        </w:rPr>
      </w:pPr>
    </w:p>
    <w:p w14:paraId="59908AEB" w14:textId="778F2E46" w:rsidR="00643086" w:rsidRPr="00E3278C" w:rsidRDefault="007504D8" w:rsidP="00646622">
      <w:pPr>
        <w:pStyle w:val="ListParagraph"/>
        <w:numPr>
          <w:ilvl w:val="0"/>
          <w:numId w:val="5"/>
        </w:numPr>
        <w:rPr>
          <w:rFonts w:ascii="Arial" w:hAnsi="Arial" w:cs="Arial"/>
          <w:b/>
          <w:bCs/>
        </w:rPr>
      </w:pPr>
      <w:r w:rsidRPr="00E3278C">
        <w:rPr>
          <w:rFonts w:ascii="Arial" w:hAnsi="Arial" w:cs="Arial"/>
          <w:b/>
          <w:bCs/>
        </w:rPr>
        <w:t>STUDENT SUCCESS</w:t>
      </w:r>
      <w:r w:rsidR="00643086" w:rsidRPr="00E3278C">
        <w:rPr>
          <w:rFonts w:ascii="Arial" w:hAnsi="Arial" w:cs="Arial"/>
          <w:b/>
          <w:bCs/>
        </w:rPr>
        <w:t xml:space="preserve"> (</w:t>
      </w:r>
      <w:r w:rsidR="008922F9" w:rsidRPr="00E3278C">
        <w:rPr>
          <w:rFonts w:ascii="Arial" w:hAnsi="Arial" w:cs="Arial"/>
          <w:b/>
          <w:bCs/>
        </w:rPr>
        <w:t>1</w:t>
      </w:r>
      <w:r w:rsidR="00D871B0" w:rsidRPr="00E3278C">
        <w:rPr>
          <w:rFonts w:ascii="Arial" w:hAnsi="Arial" w:cs="Arial"/>
          <w:b/>
          <w:bCs/>
        </w:rPr>
        <w:t>0</w:t>
      </w:r>
      <w:r w:rsidR="00F15F89" w:rsidRPr="00E3278C">
        <w:rPr>
          <w:rFonts w:ascii="Arial" w:hAnsi="Arial" w:cs="Arial"/>
          <w:b/>
          <w:bCs/>
        </w:rPr>
        <w:t xml:space="preserve"> Points</w:t>
      </w:r>
      <w:r w:rsidR="00643086" w:rsidRPr="00E3278C">
        <w:rPr>
          <w:rFonts w:ascii="Arial" w:hAnsi="Arial" w:cs="Arial"/>
          <w:b/>
          <w:bCs/>
        </w:rPr>
        <w:t>)</w:t>
      </w:r>
    </w:p>
    <w:p w14:paraId="192E46FE" w14:textId="77777777" w:rsidR="00643086" w:rsidRPr="003C39F8" w:rsidRDefault="00643086" w:rsidP="00643086">
      <w:pPr>
        <w:rPr>
          <w:rFonts w:ascii="Arial" w:hAnsi="Arial" w:cs="Arial"/>
          <w:b/>
          <w:bCs/>
          <w:sz w:val="20"/>
          <w:szCs w:val="20"/>
        </w:rPr>
      </w:pPr>
    </w:p>
    <w:p w14:paraId="1F664E26" w14:textId="250D032C" w:rsidR="00643086" w:rsidRPr="003C39F8" w:rsidRDefault="00643086" w:rsidP="00646622">
      <w:pPr>
        <w:pStyle w:val="ListParagraph"/>
        <w:numPr>
          <w:ilvl w:val="0"/>
          <w:numId w:val="8"/>
        </w:numPr>
        <w:contextualSpacing/>
        <w:rPr>
          <w:rFonts w:ascii="Arial" w:hAnsi="Arial" w:cs="Arial"/>
        </w:rPr>
      </w:pPr>
      <w:r w:rsidRPr="003C39F8">
        <w:rPr>
          <w:rFonts w:ascii="Arial" w:hAnsi="Arial" w:cs="Arial"/>
        </w:rPr>
        <w:t xml:space="preserve">Describe the agency’s capacity to </w:t>
      </w:r>
      <w:r w:rsidR="00992253">
        <w:rPr>
          <w:rFonts w:ascii="Arial" w:hAnsi="Arial" w:cs="Arial"/>
        </w:rPr>
        <w:t xml:space="preserve">place students in </w:t>
      </w:r>
      <w:r w:rsidR="0010454A">
        <w:rPr>
          <w:rFonts w:ascii="Arial" w:hAnsi="Arial" w:cs="Arial"/>
        </w:rPr>
        <w:t xml:space="preserve">the </w:t>
      </w:r>
      <w:r w:rsidR="003704B2">
        <w:rPr>
          <w:rFonts w:ascii="Arial" w:hAnsi="Arial" w:cs="Arial"/>
        </w:rPr>
        <w:t>targeted occupation(s)</w:t>
      </w:r>
      <w:r w:rsidRPr="003C39F8">
        <w:rPr>
          <w:rFonts w:ascii="Arial" w:hAnsi="Arial" w:cs="Arial"/>
        </w:rPr>
        <w:t>.</w:t>
      </w:r>
      <w:r w:rsidR="006E4BE6">
        <w:rPr>
          <w:rFonts w:ascii="Arial" w:hAnsi="Arial" w:cs="Arial"/>
        </w:rPr>
        <w:t xml:space="preserve"> Reference </w:t>
      </w:r>
      <w:r w:rsidR="002F267A">
        <w:rPr>
          <w:rFonts w:ascii="Arial" w:hAnsi="Arial" w:cs="Arial"/>
        </w:rPr>
        <w:t>the employer letter(s) of response. (</w:t>
      </w:r>
      <w:r w:rsidR="008922F9">
        <w:rPr>
          <w:rFonts w:ascii="Arial" w:hAnsi="Arial" w:cs="Arial"/>
        </w:rPr>
        <w:t>5</w:t>
      </w:r>
      <w:r w:rsidR="002F267A">
        <w:rPr>
          <w:rFonts w:ascii="Arial" w:hAnsi="Arial" w:cs="Arial"/>
        </w:rPr>
        <w:t xml:space="preserve"> Points)</w:t>
      </w:r>
    </w:p>
    <w:p w14:paraId="32D0D369" w14:textId="77777777" w:rsidR="00643086" w:rsidRPr="003C39F8" w:rsidRDefault="00643086" w:rsidP="00643086">
      <w:pPr>
        <w:pStyle w:val="ListParagraph"/>
        <w:contextualSpacing/>
        <w:rPr>
          <w:rFonts w:ascii="Arial" w:hAnsi="Arial" w:cs="Arial"/>
        </w:rPr>
      </w:pPr>
    </w:p>
    <w:p w14:paraId="25239A37" w14:textId="36EC184F" w:rsidR="00643086" w:rsidRDefault="00643086" w:rsidP="00646622">
      <w:pPr>
        <w:pStyle w:val="ListParagraph"/>
        <w:numPr>
          <w:ilvl w:val="0"/>
          <w:numId w:val="8"/>
        </w:numPr>
        <w:contextualSpacing/>
        <w:rPr>
          <w:rFonts w:ascii="Arial" w:hAnsi="Arial" w:cs="Arial"/>
        </w:rPr>
      </w:pPr>
      <w:r w:rsidRPr="006E4BE6">
        <w:rPr>
          <w:rFonts w:ascii="Arial" w:hAnsi="Arial" w:cs="Arial"/>
        </w:rPr>
        <w:t xml:space="preserve">Describe </w:t>
      </w:r>
      <w:r w:rsidR="00CB6DA2" w:rsidRPr="006E4BE6">
        <w:rPr>
          <w:rFonts w:ascii="Arial" w:hAnsi="Arial" w:cs="Arial"/>
        </w:rPr>
        <w:t xml:space="preserve">how the program will be evaluated and </w:t>
      </w:r>
      <w:r w:rsidR="006E4BE6" w:rsidRPr="006E4BE6">
        <w:rPr>
          <w:rFonts w:ascii="Arial" w:hAnsi="Arial" w:cs="Arial"/>
        </w:rPr>
        <w:t xml:space="preserve">how the results will be presented to stakeholders. </w:t>
      </w:r>
      <w:r w:rsidR="002F267A">
        <w:rPr>
          <w:rFonts w:ascii="Arial" w:hAnsi="Arial" w:cs="Arial"/>
        </w:rPr>
        <w:t>(</w:t>
      </w:r>
      <w:r w:rsidR="008922F9">
        <w:rPr>
          <w:rFonts w:ascii="Arial" w:hAnsi="Arial" w:cs="Arial"/>
        </w:rPr>
        <w:t>5</w:t>
      </w:r>
      <w:r w:rsidR="002F267A">
        <w:rPr>
          <w:rFonts w:ascii="Arial" w:hAnsi="Arial" w:cs="Arial"/>
        </w:rPr>
        <w:t xml:space="preserve"> Points)</w:t>
      </w:r>
    </w:p>
    <w:p w14:paraId="6281679E" w14:textId="77777777" w:rsidR="00552873" w:rsidRPr="00552873" w:rsidRDefault="00552873" w:rsidP="00552873">
      <w:pPr>
        <w:pStyle w:val="ListParagraph"/>
        <w:rPr>
          <w:rFonts w:ascii="Arial" w:hAnsi="Arial" w:cs="Arial"/>
        </w:rPr>
      </w:pPr>
    </w:p>
    <w:p w14:paraId="24E5D557" w14:textId="5966F19B" w:rsidR="00552873" w:rsidRDefault="00552873" w:rsidP="00646622">
      <w:pPr>
        <w:pStyle w:val="ListParagraph"/>
        <w:numPr>
          <w:ilvl w:val="0"/>
          <w:numId w:val="5"/>
        </w:numPr>
        <w:contextualSpacing/>
        <w:rPr>
          <w:rFonts w:ascii="Arial" w:hAnsi="Arial" w:cs="Arial"/>
          <w:b/>
          <w:bCs/>
        </w:rPr>
      </w:pPr>
      <w:r>
        <w:rPr>
          <w:rFonts w:ascii="Arial" w:hAnsi="Arial" w:cs="Arial"/>
          <w:b/>
          <w:bCs/>
        </w:rPr>
        <w:t>BUDGET</w:t>
      </w:r>
    </w:p>
    <w:p w14:paraId="57248F97" w14:textId="77777777" w:rsidR="00552873" w:rsidRDefault="00552873" w:rsidP="00552873">
      <w:pPr>
        <w:contextualSpacing/>
        <w:rPr>
          <w:rFonts w:ascii="Arial" w:hAnsi="Arial" w:cs="Arial"/>
          <w:b/>
          <w:bCs/>
        </w:rPr>
      </w:pPr>
    </w:p>
    <w:p w14:paraId="4F44E431" w14:textId="277BA6CB" w:rsidR="00552873" w:rsidRPr="003C39F8" w:rsidRDefault="00552873" w:rsidP="00646622">
      <w:pPr>
        <w:pStyle w:val="ListParagraph"/>
        <w:numPr>
          <w:ilvl w:val="0"/>
          <w:numId w:val="18"/>
        </w:numPr>
        <w:contextualSpacing/>
        <w:rPr>
          <w:rFonts w:ascii="Arial" w:hAnsi="Arial" w:cs="Arial"/>
        </w:rPr>
      </w:pPr>
      <w:r>
        <w:rPr>
          <w:rFonts w:ascii="Arial" w:hAnsi="Arial" w:cs="Arial"/>
        </w:rPr>
        <w:t>Complete and submit the Part II Budget</w:t>
      </w:r>
      <w:r w:rsidR="005839B7">
        <w:rPr>
          <w:rFonts w:ascii="Arial" w:hAnsi="Arial" w:cs="Arial"/>
        </w:rPr>
        <w:t xml:space="preserve"> Workbook consistent with policy</w:t>
      </w:r>
      <w:r w:rsidR="00006D9E">
        <w:rPr>
          <w:rFonts w:ascii="Arial" w:hAnsi="Arial" w:cs="Arial"/>
        </w:rPr>
        <w:t>, allowable costs,</w:t>
      </w:r>
      <w:r w:rsidR="005839B7">
        <w:rPr>
          <w:rFonts w:ascii="Arial" w:hAnsi="Arial" w:cs="Arial"/>
        </w:rPr>
        <w:t xml:space="preserve"> and fiscal requirements for this grant. </w:t>
      </w:r>
      <w:r>
        <w:rPr>
          <w:rFonts w:ascii="Arial" w:hAnsi="Arial" w:cs="Arial"/>
        </w:rPr>
        <w:t xml:space="preserve"> (5 Points)</w:t>
      </w:r>
    </w:p>
    <w:p w14:paraId="75C2C0DE" w14:textId="1BF43DE3" w:rsidR="00552873" w:rsidRPr="00552873" w:rsidRDefault="00552873" w:rsidP="00552873">
      <w:pPr>
        <w:pStyle w:val="ListParagraph"/>
        <w:ind w:left="540"/>
        <w:contextualSpacing/>
        <w:rPr>
          <w:rFonts w:ascii="Arial" w:hAnsi="Arial" w:cs="Arial"/>
          <w:b/>
          <w:bCs/>
        </w:rPr>
      </w:pPr>
    </w:p>
    <w:p w14:paraId="104B2130" w14:textId="34995175" w:rsidR="00643086" w:rsidRPr="006E4BE6" w:rsidRDefault="00F35BFD" w:rsidP="00646622">
      <w:pPr>
        <w:pStyle w:val="ListParagraph"/>
        <w:numPr>
          <w:ilvl w:val="0"/>
          <w:numId w:val="18"/>
        </w:numPr>
        <w:contextualSpacing/>
      </w:pPr>
      <w:r w:rsidRPr="006E4BE6">
        <w:rPr>
          <w:rFonts w:ascii="Arial" w:hAnsi="Arial" w:cs="Arial"/>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70"/>
      </w:tblGrid>
      <w:tr w:rsidR="00A80CD5" w:rsidRPr="00C4180F" w14:paraId="0C27FC8D" w14:textId="77777777" w:rsidTr="4E11FFB9">
        <w:trPr>
          <w:trHeight w:val="329"/>
          <w:jc w:val="center"/>
        </w:trPr>
        <w:tc>
          <w:tcPr>
            <w:tcW w:w="9360" w:type="dxa"/>
            <w:gridSpan w:val="2"/>
            <w:tcBorders>
              <w:top w:val="double" w:sz="24" w:space="0" w:color="auto"/>
              <w:left w:val="double" w:sz="24" w:space="0" w:color="auto"/>
              <w:bottom w:val="double" w:sz="24" w:space="0" w:color="auto"/>
              <w:right w:val="double" w:sz="24" w:space="0" w:color="auto"/>
            </w:tcBorders>
            <w:shd w:val="clear" w:color="auto" w:fill="365F91"/>
            <w:vAlign w:val="center"/>
          </w:tcPr>
          <w:p w14:paraId="77DA48CE" w14:textId="0484F361" w:rsidR="00A80CD5" w:rsidRPr="003C39F8" w:rsidRDefault="00A80CD5" w:rsidP="001A15C6">
            <w:pPr>
              <w:jc w:val="center"/>
              <w:rPr>
                <w:rFonts w:ascii="Arial" w:hAnsi="Arial" w:cs="Arial"/>
                <w:b/>
                <w:color w:val="FFFFFF"/>
                <w:sz w:val="20"/>
                <w:szCs w:val="20"/>
              </w:rPr>
            </w:pPr>
            <w:r w:rsidRPr="003C39F8">
              <w:rPr>
                <w:rFonts w:ascii="Arial" w:hAnsi="Arial" w:cs="Arial"/>
                <w:b/>
                <w:sz w:val="20"/>
                <w:szCs w:val="20"/>
              </w:rPr>
              <w:lastRenderedPageBreak/>
              <w:br w:type="page"/>
            </w:r>
            <w:r w:rsidRPr="003C39F8">
              <w:rPr>
                <w:rFonts w:ascii="Arial" w:hAnsi="Arial" w:cs="Arial"/>
                <w:b/>
                <w:color w:val="FFFFFF"/>
                <w:sz w:val="20"/>
                <w:szCs w:val="20"/>
              </w:rPr>
              <w:t xml:space="preserve"> MassSTEP </w:t>
            </w:r>
            <w:r>
              <w:rPr>
                <w:rFonts w:ascii="Arial" w:hAnsi="Arial" w:cs="Arial"/>
                <w:b/>
                <w:color w:val="FFFFFF"/>
                <w:sz w:val="20"/>
                <w:szCs w:val="20"/>
              </w:rPr>
              <w:t>ESOL</w:t>
            </w:r>
          </w:p>
        </w:tc>
      </w:tr>
      <w:tr w:rsidR="00535CF2" w:rsidRPr="00C4180F" w14:paraId="3E3DBC73" w14:textId="77777777" w:rsidTr="4E11FFB9">
        <w:trPr>
          <w:trHeight w:val="381"/>
          <w:jc w:val="center"/>
        </w:trPr>
        <w:tc>
          <w:tcPr>
            <w:tcW w:w="4590" w:type="dxa"/>
            <w:tcBorders>
              <w:top w:val="double" w:sz="24" w:space="0" w:color="auto"/>
              <w:left w:val="double" w:sz="24" w:space="0" w:color="auto"/>
              <w:bottom w:val="nil"/>
              <w:right w:val="nil"/>
            </w:tcBorders>
            <w:shd w:val="clear" w:color="auto" w:fill="auto"/>
          </w:tcPr>
          <w:p w14:paraId="75106E7B" w14:textId="75832F13" w:rsidR="00535CF2" w:rsidRPr="00322BF8" w:rsidRDefault="00535CF2" w:rsidP="00646622">
            <w:pPr>
              <w:pStyle w:val="ListParagraph"/>
              <w:numPr>
                <w:ilvl w:val="0"/>
                <w:numId w:val="16"/>
              </w:numPr>
              <w:contextualSpacing/>
              <w:rPr>
                <w:rFonts w:ascii="Arial" w:hAnsi="Arial" w:cs="Arial"/>
              </w:rPr>
            </w:pPr>
            <w:r w:rsidRPr="00322BF8">
              <w:rPr>
                <w:rFonts w:ascii="Arial" w:hAnsi="Arial" w:cs="Arial"/>
              </w:rPr>
              <w:t xml:space="preserve">Program Design (20 Points) </w:t>
            </w:r>
          </w:p>
        </w:tc>
        <w:tc>
          <w:tcPr>
            <w:tcW w:w="4770" w:type="dxa"/>
            <w:tcBorders>
              <w:top w:val="double" w:sz="24" w:space="0" w:color="auto"/>
              <w:left w:val="nil"/>
              <w:bottom w:val="nil"/>
              <w:right w:val="double" w:sz="24" w:space="0" w:color="auto"/>
            </w:tcBorders>
            <w:shd w:val="clear" w:color="auto" w:fill="auto"/>
          </w:tcPr>
          <w:p w14:paraId="126B6CE8" w14:textId="16AFBE24" w:rsidR="00535CF2" w:rsidRPr="00FC51CB" w:rsidRDefault="00322BF8" w:rsidP="00322BF8">
            <w:pPr>
              <w:tabs>
                <w:tab w:val="left" w:pos="0"/>
              </w:tabs>
              <w:spacing w:line="259" w:lineRule="auto"/>
              <w:rPr>
                <w:rFonts w:ascii="Arial" w:hAnsi="Arial" w:cs="Arial"/>
                <w:sz w:val="20"/>
                <w:szCs w:val="20"/>
              </w:rPr>
            </w:pPr>
            <w:r w:rsidRPr="00FC51CB">
              <w:rPr>
                <w:rFonts w:ascii="Arial" w:eastAsia="Calibri" w:hAnsi="Arial" w:cs="Arial"/>
                <w:sz w:val="20"/>
                <w:szCs w:val="20"/>
              </w:rPr>
              <w:t xml:space="preserve">5. </w:t>
            </w:r>
            <w:r w:rsidR="00AD4A77" w:rsidRPr="00FC51CB">
              <w:rPr>
                <w:rFonts w:ascii="Arial" w:eastAsia="Calibri" w:hAnsi="Arial" w:cs="Arial"/>
                <w:sz w:val="20"/>
                <w:szCs w:val="20"/>
              </w:rPr>
              <w:t>Advising and Support Services</w:t>
            </w:r>
            <w:r w:rsidR="00535CF2" w:rsidRPr="00FC51CB">
              <w:rPr>
                <w:rFonts w:ascii="Arial" w:eastAsia="Calibri" w:hAnsi="Arial" w:cs="Arial"/>
                <w:sz w:val="20"/>
                <w:szCs w:val="20"/>
              </w:rPr>
              <w:t xml:space="preserve"> (15 Points)</w:t>
            </w:r>
          </w:p>
        </w:tc>
      </w:tr>
      <w:tr w:rsidR="00535CF2" w:rsidRPr="00C4180F" w14:paraId="014BA5EA" w14:textId="77777777" w:rsidTr="4E11FFB9">
        <w:trPr>
          <w:trHeight w:val="381"/>
          <w:jc w:val="center"/>
        </w:trPr>
        <w:tc>
          <w:tcPr>
            <w:tcW w:w="4590" w:type="dxa"/>
            <w:tcBorders>
              <w:top w:val="nil"/>
              <w:left w:val="double" w:sz="24" w:space="0" w:color="auto"/>
              <w:bottom w:val="nil"/>
              <w:right w:val="nil"/>
            </w:tcBorders>
            <w:shd w:val="clear" w:color="auto" w:fill="auto"/>
          </w:tcPr>
          <w:p w14:paraId="61735C25" w14:textId="1BE7C17F" w:rsidR="00535CF2" w:rsidRPr="00322BF8" w:rsidRDefault="4467E3E5" w:rsidP="00646622">
            <w:pPr>
              <w:pStyle w:val="ListParagraph"/>
              <w:numPr>
                <w:ilvl w:val="0"/>
                <w:numId w:val="16"/>
              </w:numPr>
              <w:spacing w:line="259" w:lineRule="auto"/>
              <w:contextualSpacing/>
              <w:rPr>
                <w:rFonts w:ascii="Arial" w:hAnsi="Arial" w:cs="Arial"/>
              </w:rPr>
            </w:pPr>
            <w:r w:rsidRPr="00322BF8">
              <w:rPr>
                <w:rFonts w:ascii="Arial" w:hAnsi="Arial" w:cs="Arial"/>
              </w:rPr>
              <w:t>ESOL and Civics Education (2</w:t>
            </w:r>
            <w:r w:rsidR="00EA6F77">
              <w:rPr>
                <w:rFonts w:ascii="Arial" w:hAnsi="Arial" w:cs="Arial"/>
              </w:rPr>
              <w:t>0</w:t>
            </w:r>
            <w:r w:rsidRPr="00322BF8">
              <w:rPr>
                <w:rFonts w:ascii="Arial" w:hAnsi="Arial" w:cs="Arial"/>
              </w:rPr>
              <w:t xml:space="preserve"> Points) </w:t>
            </w:r>
          </w:p>
        </w:tc>
        <w:tc>
          <w:tcPr>
            <w:tcW w:w="4770" w:type="dxa"/>
            <w:tcBorders>
              <w:top w:val="nil"/>
              <w:left w:val="nil"/>
              <w:bottom w:val="nil"/>
              <w:right w:val="double" w:sz="24" w:space="0" w:color="auto"/>
            </w:tcBorders>
            <w:shd w:val="clear" w:color="auto" w:fill="auto"/>
          </w:tcPr>
          <w:p w14:paraId="21A2E583" w14:textId="38DFC34B" w:rsidR="00535CF2" w:rsidRPr="003C39F8" w:rsidRDefault="00FC51CB" w:rsidP="00E26B25">
            <w:pPr>
              <w:spacing w:line="259" w:lineRule="auto"/>
              <w:rPr>
                <w:rFonts w:ascii="Arial" w:eastAsia="Calibri" w:hAnsi="Arial" w:cs="Arial"/>
                <w:sz w:val="20"/>
                <w:szCs w:val="20"/>
              </w:rPr>
            </w:pPr>
            <w:r>
              <w:rPr>
                <w:rFonts w:ascii="Arial" w:eastAsia="Calibri" w:hAnsi="Arial" w:cs="Arial"/>
                <w:sz w:val="20"/>
                <w:szCs w:val="20"/>
              </w:rPr>
              <w:t xml:space="preserve">6. </w:t>
            </w:r>
            <w:r w:rsidR="00AD4A77">
              <w:rPr>
                <w:rFonts w:ascii="Arial" w:eastAsia="Calibri" w:hAnsi="Arial" w:cs="Arial"/>
                <w:sz w:val="20"/>
                <w:szCs w:val="20"/>
              </w:rPr>
              <w:t>Student Success</w:t>
            </w:r>
            <w:r w:rsidR="00535CF2" w:rsidRPr="003C39F8">
              <w:rPr>
                <w:rFonts w:ascii="Arial" w:eastAsia="Calibri" w:hAnsi="Arial" w:cs="Arial"/>
                <w:sz w:val="20"/>
                <w:szCs w:val="20"/>
              </w:rPr>
              <w:t xml:space="preserve"> (</w:t>
            </w:r>
            <w:r w:rsidR="00535CF2">
              <w:rPr>
                <w:rFonts w:ascii="Arial" w:eastAsia="Calibri" w:hAnsi="Arial" w:cs="Arial"/>
                <w:sz w:val="20"/>
                <w:szCs w:val="20"/>
              </w:rPr>
              <w:t>1</w:t>
            </w:r>
            <w:r w:rsidR="006A2595">
              <w:rPr>
                <w:rFonts w:ascii="Arial" w:eastAsia="Calibri" w:hAnsi="Arial" w:cs="Arial"/>
                <w:sz w:val="20"/>
                <w:szCs w:val="20"/>
              </w:rPr>
              <w:t>0</w:t>
            </w:r>
            <w:r w:rsidR="00535CF2">
              <w:rPr>
                <w:rFonts w:ascii="Arial" w:eastAsia="Calibri" w:hAnsi="Arial" w:cs="Arial"/>
                <w:sz w:val="20"/>
                <w:szCs w:val="20"/>
              </w:rPr>
              <w:t xml:space="preserve"> Points</w:t>
            </w:r>
            <w:r w:rsidR="00535CF2" w:rsidRPr="003C39F8">
              <w:rPr>
                <w:rFonts w:ascii="Arial" w:eastAsia="Calibri" w:hAnsi="Arial" w:cs="Arial"/>
                <w:sz w:val="20"/>
                <w:szCs w:val="20"/>
              </w:rPr>
              <w:t>)</w:t>
            </w:r>
          </w:p>
        </w:tc>
      </w:tr>
      <w:tr w:rsidR="00535CF2" w:rsidRPr="00C4180F" w14:paraId="2EDC77FA" w14:textId="77777777" w:rsidTr="00AD4A77">
        <w:trPr>
          <w:trHeight w:val="381"/>
          <w:jc w:val="center"/>
        </w:trPr>
        <w:tc>
          <w:tcPr>
            <w:tcW w:w="4590" w:type="dxa"/>
            <w:tcBorders>
              <w:top w:val="nil"/>
              <w:left w:val="double" w:sz="24" w:space="0" w:color="auto"/>
              <w:bottom w:val="nil"/>
              <w:right w:val="nil"/>
            </w:tcBorders>
            <w:shd w:val="clear" w:color="auto" w:fill="auto"/>
          </w:tcPr>
          <w:p w14:paraId="27E59205" w14:textId="7DE6165B" w:rsidR="00535CF2" w:rsidRPr="00322BF8" w:rsidRDefault="00535CF2" w:rsidP="00646622">
            <w:pPr>
              <w:pStyle w:val="ListParagraph"/>
              <w:numPr>
                <w:ilvl w:val="0"/>
                <w:numId w:val="16"/>
              </w:numPr>
              <w:spacing w:line="259" w:lineRule="auto"/>
              <w:contextualSpacing/>
              <w:rPr>
                <w:rFonts w:ascii="Arial" w:hAnsi="Arial" w:cs="Arial"/>
              </w:rPr>
            </w:pPr>
            <w:r w:rsidRPr="00322BF8">
              <w:rPr>
                <w:rFonts w:ascii="Arial" w:eastAsia="Calibri" w:hAnsi="Arial" w:cs="Arial"/>
              </w:rPr>
              <w:t>Workforce Preparation Activities (</w:t>
            </w:r>
            <w:r w:rsidR="00B4175D" w:rsidRPr="00322BF8">
              <w:rPr>
                <w:rFonts w:ascii="Arial" w:eastAsia="Calibri" w:hAnsi="Arial" w:cs="Arial"/>
              </w:rPr>
              <w:t>20</w:t>
            </w:r>
            <w:r w:rsidRPr="00322BF8">
              <w:rPr>
                <w:rFonts w:ascii="Arial" w:eastAsia="Calibri" w:hAnsi="Arial" w:cs="Arial"/>
              </w:rPr>
              <w:t xml:space="preserve"> Points)</w:t>
            </w:r>
          </w:p>
        </w:tc>
        <w:tc>
          <w:tcPr>
            <w:tcW w:w="4770" w:type="dxa"/>
            <w:tcBorders>
              <w:top w:val="nil"/>
              <w:left w:val="nil"/>
              <w:bottom w:val="nil"/>
              <w:right w:val="double" w:sz="24" w:space="0" w:color="auto"/>
            </w:tcBorders>
            <w:shd w:val="clear" w:color="auto" w:fill="auto"/>
          </w:tcPr>
          <w:p w14:paraId="2D1F8FCD" w14:textId="167BD6A0" w:rsidR="00535CF2" w:rsidRPr="00E26B25" w:rsidRDefault="00E26B25" w:rsidP="00E26B25">
            <w:pPr>
              <w:spacing w:line="259" w:lineRule="auto"/>
              <w:rPr>
                <w:rFonts w:ascii="Arial" w:eastAsia="Calibri" w:hAnsi="Arial" w:cs="Arial"/>
                <w:sz w:val="20"/>
                <w:szCs w:val="20"/>
              </w:rPr>
            </w:pPr>
            <w:r w:rsidRPr="00E26B25">
              <w:rPr>
                <w:rFonts w:ascii="Arial" w:eastAsia="Calibri" w:hAnsi="Arial" w:cs="Arial"/>
                <w:sz w:val="20"/>
                <w:szCs w:val="20"/>
              </w:rPr>
              <w:t xml:space="preserve">7. </w:t>
            </w:r>
            <w:r w:rsidR="006A2595" w:rsidRPr="00E26B25">
              <w:rPr>
                <w:rFonts w:ascii="Arial" w:eastAsia="Calibri" w:hAnsi="Arial" w:cs="Arial"/>
                <w:sz w:val="20"/>
                <w:szCs w:val="20"/>
              </w:rPr>
              <w:t>Budget</w:t>
            </w:r>
            <w:r w:rsidR="00535CF2" w:rsidRPr="00E26B25">
              <w:rPr>
                <w:rFonts w:ascii="Arial" w:eastAsia="Calibri" w:hAnsi="Arial" w:cs="Arial"/>
                <w:sz w:val="20"/>
                <w:szCs w:val="20"/>
              </w:rPr>
              <w:t xml:space="preserve"> (</w:t>
            </w:r>
            <w:r w:rsidR="006A2595" w:rsidRPr="00E26B25">
              <w:rPr>
                <w:rFonts w:ascii="Arial" w:eastAsia="Calibri" w:hAnsi="Arial" w:cs="Arial"/>
                <w:sz w:val="20"/>
                <w:szCs w:val="20"/>
              </w:rPr>
              <w:t>5</w:t>
            </w:r>
            <w:r w:rsidR="00535CF2" w:rsidRPr="00E26B25">
              <w:rPr>
                <w:rFonts w:ascii="Arial" w:eastAsia="Calibri" w:hAnsi="Arial" w:cs="Arial"/>
                <w:sz w:val="20"/>
                <w:szCs w:val="20"/>
              </w:rPr>
              <w:t xml:space="preserve"> Points)</w:t>
            </w:r>
          </w:p>
        </w:tc>
      </w:tr>
      <w:tr w:rsidR="00AD4A77" w:rsidRPr="00C4180F" w14:paraId="4855205D" w14:textId="77777777" w:rsidTr="4E11FFB9">
        <w:trPr>
          <w:trHeight w:val="381"/>
          <w:jc w:val="center"/>
        </w:trPr>
        <w:tc>
          <w:tcPr>
            <w:tcW w:w="4590" w:type="dxa"/>
            <w:tcBorders>
              <w:top w:val="nil"/>
              <w:left w:val="double" w:sz="24" w:space="0" w:color="auto"/>
              <w:bottom w:val="double" w:sz="24" w:space="0" w:color="auto"/>
              <w:right w:val="nil"/>
            </w:tcBorders>
            <w:shd w:val="clear" w:color="auto" w:fill="auto"/>
          </w:tcPr>
          <w:p w14:paraId="787DE639" w14:textId="71139F5F" w:rsidR="00AD4A77" w:rsidRPr="00322BF8" w:rsidRDefault="00AD4A77" w:rsidP="00646622">
            <w:pPr>
              <w:pStyle w:val="ListParagraph"/>
              <w:numPr>
                <w:ilvl w:val="0"/>
                <w:numId w:val="16"/>
              </w:numPr>
              <w:spacing w:line="259" w:lineRule="auto"/>
              <w:contextualSpacing/>
              <w:rPr>
                <w:rFonts w:ascii="Arial" w:eastAsia="Calibri" w:hAnsi="Arial" w:cs="Arial"/>
              </w:rPr>
            </w:pPr>
            <w:r w:rsidRPr="00322BF8">
              <w:rPr>
                <w:rFonts w:ascii="Arial" w:eastAsia="Calibri" w:hAnsi="Arial" w:cs="Arial"/>
              </w:rPr>
              <w:t>Workforce Training (15 Points)</w:t>
            </w:r>
          </w:p>
        </w:tc>
        <w:tc>
          <w:tcPr>
            <w:tcW w:w="4770" w:type="dxa"/>
            <w:tcBorders>
              <w:top w:val="nil"/>
              <w:left w:val="nil"/>
              <w:bottom w:val="double" w:sz="24" w:space="0" w:color="auto"/>
              <w:right w:val="double" w:sz="24" w:space="0" w:color="auto"/>
            </w:tcBorders>
            <w:shd w:val="clear" w:color="auto" w:fill="auto"/>
          </w:tcPr>
          <w:p w14:paraId="10F5FF70" w14:textId="77777777" w:rsidR="00AD4A77" w:rsidRDefault="00AD4A77" w:rsidP="00535CF2">
            <w:pPr>
              <w:spacing w:line="259" w:lineRule="auto"/>
              <w:ind w:firstLine="70"/>
              <w:rPr>
                <w:rFonts w:ascii="Arial" w:eastAsia="Calibri" w:hAnsi="Arial" w:cs="Arial"/>
                <w:sz w:val="20"/>
                <w:szCs w:val="20"/>
              </w:rPr>
            </w:pPr>
          </w:p>
        </w:tc>
      </w:tr>
    </w:tbl>
    <w:p w14:paraId="64079BAA" w14:textId="77777777" w:rsidR="00643086" w:rsidRDefault="00643086" w:rsidP="008876C7">
      <w:pPr>
        <w:rPr>
          <w:rFonts w:ascii="Arial" w:hAnsi="Arial" w:cs="Arial"/>
          <w:b/>
          <w:bCs/>
          <w:sz w:val="20"/>
          <w:szCs w:val="20"/>
        </w:rPr>
      </w:pPr>
    </w:p>
    <w:p w14:paraId="36AF8B2C" w14:textId="57F867AE" w:rsidR="00E50D93" w:rsidRDefault="005C5448" w:rsidP="005C5448">
      <w:pPr>
        <w:rPr>
          <w:rFonts w:ascii="Arial" w:hAnsi="Arial" w:cs="Arial"/>
          <w:sz w:val="20"/>
          <w:szCs w:val="20"/>
        </w:rPr>
      </w:pPr>
      <w:r w:rsidRPr="4E11FFB9">
        <w:rPr>
          <w:rFonts w:ascii="Arial" w:hAnsi="Arial" w:cs="Arial"/>
          <w:sz w:val="20"/>
          <w:szCs w:val="20"/>
        </w:rPr>
        <w:t>Applicants</w:t>
      </w:r>
      <w:r w:rsidRPr="4E11FFB9">
        <w:rPr>
          <w:rFonts w:ascii="Arial" w:hAnsi="Arial" w:cs="Arial"/>
          <w:color w:val="FF0000"/>
          <w:sz w:val="20"/>
          <w:szCs w:val="20"/>
        </w:rPr>
        <w:t xml:space="preserve"> </w:t>
      </w:r>
      <w:r w:rsidRPr="4E11FFB9">
        <w:rPr>
          <w:rFonts w:ascii="Arial" w:hAnsi="Arial" w:cs="Arial"/>
          <w:sz w:val="20"/>
          <w:szCs w:val="20"/>
        </w:rPr>
        <w:t>must respond to all narrative response prompts. The narrative response may not exceed 10 pages. Pages that exceed the page limit will not be reviewed.</w:t>
      </w:r>
      <w:r w:rsidRPr="4E11FFB9">
        <w:rPr>
          <w:rFonts w:ascii="Arial" w:hAnsi="Arial" w:cs="Arial"/>
          <w:b/>
          <w:bCs/>
          <w:sz w:val="20"/>
          <w:szCs w:val="20"/>
        </w:rPr>
        <w:t xml:space="preserve"> </w:t>
      </w:r>
      <w:r w:rsidRPr="4E11FFB9">
        <w:rPr>
          <w:rFonts w:ascii="Arial" w:hAnsi="Arial" w:cs="Arial"/>
          <w:sz w:val="20"/>
          <w:szCs w:val="20"/>
        </w:rPr>
        <w:t xml:space="preserve">Applicants are required to provide page numbers on every page of the narrative response. All narrative responses must be in Arial </w:t>
      </w:r>
      <w:proofErr w:type="gramStart"/>
      <w:r w:rsidRPr="4E11FFB9">
        <w:rPr>
          <w:rFonts w:ascii="Arial" w:hAnsi="Arial" w:cs="Arial"/>
          <w:sz w:val="20"/>
          <w:szCs w:val="20"/>
        </w:rPr>
        <w:t>1</w:t>
      </w:r>
      <w:r w:rsidR="00E033EF" w:rsidRPr="4E11FFB9">
        <w:rPr>
          <w:rFonts w:ascii="Arial" w:hAnsi="Arial" w:cs="Arial"/>
          <w:sz w:val="20"/>
          <w:szCs w:val="20"/>
        </w:rPr>
        <w:t>0</w:t>
      </w:r>
      <w:r w:rsidRPr="4E11FFB9">
        <w:rPr>
          <w:rFonts w:ascii="Arial" w:hAnsi="Arial" w:cs="Arial"/>
          <w:sz w:val="20"/>
          <w:szCs w:val="20"/>
        </w:rPr>
        <w:t xml:space="preserve"> point</w:t>
      </w:r>
      <w:proofErr w:type="gramEnd"/>
      <w:r w:rsidRPr="4E11FFB9">
        <w:rPr>
          <w:rFonts w:ascii="Arial" w:hAnsi="Arial" w:cs="Arial"/>
          <w:sz w:val="20"/>
          <w:szCs w:val="20"/>
        </w:rPr>
        <w:t xml:space="preserve"> font, with 1" margins.</w:t>
      </w:r>
      <w:r w:rsidR="0067566E" w:rsidRPr="4E11FFB9">
        <w:rPr>
          <w:rFonts w:ascii="Arial" w:hAnsi="Arial" w:cs="Arial"/>
          <w:sz w:val="20"/>
          <w:szCs w:val="20"/>
        </w:rPr>
        <w:t xml:space="preserve"> The total points available is </w:t>
      </w:r>
      <w:r w:rsidR="00771C90" w:rsidRPr="4E11FFB9">
        <w:rPr>
          <w:rFonts w:ascii="Arial" w:hAnsi="Arial" w:cs="Arial"/>
          <w:sz w:val="20"/>
          <w:szCs w:val="20"/>
        </w:rPr>
        <w:t>1</w:t>
      </w:r>
      <w:r w:rsidR="00B4175D" w:rsidRPr="4E11FFB9">
        <w:rPr>
          <w:rFonts w:ascii="Arial" w:hAnsi="Arial" w:cs="Arial"/>
          <w:sz w:val="20"/>
          <w:szCs w:val="20"/>
        </w:rPr>
        <w:t>05</w:t>
      </w:r>
      <w:r w:rsidR="0067566E" w:rsidRPr="4E11FFB9">
        <w:rPr>
          <w:rFonts w:ascii="Arial" w:hAnsi="Arial" w:cs="Arial"/>
          <w:sz w:val="20"/>
          <w:szCs w:val="20"/>
        </w:rPr>
        <w:t xml:space="preserve">. </w:t>
      </w:r>
      <w:r w:rsidRPr="4E11FFB9">
        <w:rPr>
          <w:rFonts w:ascii="Arial" w:hAnsi="Arial" w:cs="Arial"/>
          <w:sz w:val="20"/>
          <w:szCs w:val="20"/>
        </w:rPr>
        <w:t xml:space="preserve">   </w:t>
      </w:r>
    </w:p>
    <w:p w14:paraId="771A000F" w14:textId="77777777" w:rsidR="007A2932" w:rsidRPr="00E50D93" w:rsidRDefault="007A2932" w:rsidP="005C5448">
      <w:pPr>
        <w:rPr>
          <w:rFonts w:ascii="Arial" w:hAnsi="Arial" w:cs="Arial"/>
          <w:sz w:val="20"/>
          <w:szCs w:val="20"/>
        </w:rPr>
      </w:pPr>
    </w:p>
    <w:p w14:paraId="674C7283" w14:textId="3A8A3270" w:rsidR="00E47C4A" w:rsidRPr="00760862" w:rsidRDefault="0E6C8EAF" w:rsidP="00646622">
      <w:pPr>
        <w:pStyle w:val="ListParagraph"/>
        <w:numPr>
          <w:ilvl w:val="0"/>
          <w:numId w:val="17"/>
        </w:numPr>
        <w:rPr>
          <w:rFonts w:ascii="Arial" w:hAnsi="Arial" w:cs="Arial"/>
          <w:b/>
          <w:bCs/>
        </w:rPr>
      </w:pPr>
      <w:bookmarkStart w:id="3" w:name="_Hlk94159544"/>
      <w:bookmarkStart w:id="4" w:name="_Toc477260562"/>
      <w:bookmarkEnd w:id="0"/>
      <w:bookmarkEnd w:id="1"/>
      <w:bookmarkEnd w:id="2"/>
      <w:r w:rsidRPr="00760862">
        <w:rPr>
          <w:rFonts w:ascii="Arial" w:hAnsi="Arial" w:cs="Arial"/>
          <w:b/>
          <w:bCs/>
        </w:rPr>
        <w:t>PROGRAM DESIGN (</w:t>
      </w:r>
      <w:r w:rsidR="001D552D" w:rsidRPr="00760862">
        <w:rPr>
          <w:rFonts w:ascii="Arial" w:hAnsi="Arial" w:cs="Arial"/>
          <w:b/>
          <w:bCs/>
        </w:rPr>
        <w:t>20 P</w:t>
      </w:r>
      <w:r w:rsidRPr="00760862">
        <w:rPr>
          <w:rFonts w:ascii="Arial" w:hAnsi="Arial" w:cs="Arial"/>
          <w:b/>
          <w:bCs/>
        </w:rPr>
        <w:t>oints)</w:t>
      </w:r>
    </w:p>
    <w:p w14:paraId="7AD1EBF2" w14:textId="77777777" w:rsidR="00B96C9C" w:rsidRPr="003C39F8" w:rsidRDefault="00B96C9C" w:rsidP="00713375">
      <w:pPr>
        <w:rPr>
          <w:rFonts w:ascii="Arial" w:hAnsi="Arial" w:cs="Arial"/>
          <w:b/>
          <w:sz w:val="20"/>
          <w:szCs w:val="20"/>
        </w:rPr>
      </w:pPr>
    </w:p>
    <w:p w14:paraId="62559361" w14:textId="77777777" w:rsidR="00B96C9C" w:rsidRPr="003C39F8" w:rsidRDefault="00B96C9C" w:rsidP="322C0637">
      <w:pPr>
        <w:rPr>
          <w:rFonts w:ascii="Arial" w:hAnsi="Arial" w:cs="Arial"/>
          <w:sz w:val="20"/>
          <w:szCs w:val="20"/>
        </w:rPr>
      </w:pPr>
      <w:r w:rsidRPr="003C39F8">
        <w:rPr>
          <w:rFonts w:ascii="Arial" w:hAnsi="Arial" w:cs="Arial"/>
          <w:sz w:val="20"/>
          <w:szCs w:val="20"/>
        </w:rPr>
        <w:t xml:space="preserve">Complete the table below. </w:t>
      </w:r>
    </w:p>
    <w:p w14:paraId="0803E2CF" w14:textId="3F8604C0" w:rsidR="00E47C4A" w:rsidRPr="003C39F8" w:rsidRDefault="00E47C4A" w:rsidP="322C0637">
      <w:pPr>
        <w:rPr>
          <w:rFonts w:ascii="Arial" w:hAnsi="Arial" w:cs="Arial"/>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143"/>
      </w:tblGrid>
      <w:tr w:rsidR="004C56FD" w:rsidRPr="00B14B42" w14:paraId="459F8DD9" w14:textId="77777777" w:rsidTr="001A15C6">
        <w:tc>
          <w:tcPr>
            <w:tcW w:w="9468" w:type="dxa"/>
            <w:gridSpan w:val="2"/>
            <w:shd w:val="clear" w:color="auto" w:fill="auto"/>
            <w:vAlign w:val="center"/>
          </w:tcPr>
          <w:p w14:paraId="656DF010" w14:textId="77777777" w:rsidR="004C56FD" w:rsidRPr="0073093B" w:rsidRDefault="004C56FD" w:rsidP="001A15C6">
            <w:pPr>
              <w:spacing w:before="100" w:beforeAutospacing="1"/>
              <w:jc w:val="center"/>
              <w:rPr>
                <w:rFonts w:ascii="Arial" w:eastAsia="Calibri" w:hAnsi="Arial" w:cs="Arial"/>
                <w:b/>
                <w:iCs/>
                <w:snapToGrid w:val="0"/>
                <w:sz w:val="20"/>
                <w:szCs w:val="20"/>
              </w:rPr>
            </w:pPr>
            <w:r>
              <w:rPr>
                <w:rFonts w:ascii="Arial" w:eastAsia="Calibri" w:hAnsi="Arial" w:cs="Arial"/>
                <w:b/>
                <w:iCs/>
                <w:snapToGrid w:val="0"/>
                <w:sz w:val="20"/>
                <w:szCs w:val="20"/>
              </w:rPr>
              <w:t>OVERVIEW</w:t>
            </w:r>
          </w:p>
        </w:tc>
      </w:tr>
      <w:tr w:rsidR="004C56FD" w:rsidRPr="00B14B42" w14:paraId="4D4C2394" w14:textId="77777777" w:rsidTr="001A15C6">
        <w:tc>
          <w:tcPr>
            <w:tcW w:w="3325" w:type="dxa"/>
            <w:shd w:val="clear" w:color="auto" w:fill="auto"/>
            <w:vAlign w:val="center"/>
          </w:tcPr>
          <w:p w14:paraId="15119739" w14:textId="77777777" w:rsidR="004C56FD" w:rsidRPr="000A7FC6" w:rsidRDefault="004C56F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 xml:space="preserve">Program Title: </w:t>
            </w:r>
          </w:p>
        </w:tc>
        <w:tc>
          <w:tcPr>
            <w:tcW w:w="6143" w:type="dxa"/>
            <w:shd w:val="clear" w:color="auto" w:fill="auto"/>
            <w:vAlign w:val="center"/>
          </w:tcPr>
          <w:p w14:paraId="5EE333EE" w14:textId="77777777" w:rsidR="004C56FD" w:rsidRPr="00B14B42" w:rsidRDefault="004C56FD" w:rsidP="001A15C6">
            <w:pPr>
              <w:spacing w:before="100" w:beforeAutospacing="1"/>
              <w:rPr>
                <w:rFonts w:ascii="Arial" w:eastAsia="Calibri" w:hAnsi="Arial" w:cs="Arial"/>
                <w:b/>
                <w:i/>
                <w:snapToGrid w:val="0"/>
                <w:sz w:val="20"/>
                <w:szCs w:val="20"/>
              </w:rPr>
            </w:pPr>
          </w:p>
        </w:tc>
      </w:tr>
      <w:tr w:rsidR="004C56FD" w:rsidRPr="00B14B42" w14:paraId="5A8A1DE0" w14:textId="77777777" w:rsidTr="001A15C6">
        <w:tc>
          <w:tcPr>
            <w:tcW w:w="3325" w:type="dxa"/>
            <w:shd w:val="clear" w:color="auto" w:fill="auto"/>
          </w:tcPr>
          <w:p w14:paraId="7CFDB0BD" w14:textId="77777777" w:rsidR="004C56FD" w:rsidRPr="000A7FC6" w:rsidRDefault="004C56F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Occupation(s)</w:t>
            </w:r>
            <w:r>
              <w:rPr>
                <w:rStyle w:val="FootnoteReference"/>
                <w:rFonts w:ascii="Arial" w:eastAsia="Calibri" w:hAnsi="Arial" w:cs="Arial"/>
                <w:bCs/>
                <w:snapToGrid w:val="0"/>
                <w:sz w:val="20"/>
                <w:szCs w:val="20"/>
              </w:rPr>
              <w:footnoteReference w:id="8"/>
            </w:r>
            <w:r w:rsidRPr="000A7FC6">
              <w:rPr>
                <w:rFonts w:ascii="Arial" w:eastAsia="Calibri" w:hAnsi="Arial" w:cs="Arial"/>
                <w:bCs/>
                <w:snapToGrid w:val="0"/>
                <w:sz w:val="20"/>
                <w:szCs w:val="20"/>
              </w:rPr>
              <w:t>:</w:t>
            </w:r>
          </w:p>
        </w:tc>
        <w:tc>
          <w:tcPr>
            <w:tcW w:w="6143" w:type="dxa"/>
            <w:shd w:val="clear" w:color="auto" w:fill="auto"/>
          </w:tcPr>
          <w:p w14:paraId="2B7249E8" w14:textId="77777777" w:rsidR="004C56FD" w:rsidRPr="00B14B42" w:rsidRDefault="004C56FD" w:rsidP="001A15C6">
            <w:pPr>
              <w:spacing w:before="100" w:beforeAutospacing="1"/>
              <w:rPr>
                <w:rFonts w:ascii="Arial" w:eastAsia="Calibri" w:hAnsi="Arial" w:cs="Arial"/>
                <w:b/>
                <w:i/>
                <w:snapToGrid w:val="0"/>
                <w:sz w:val="20"/>
                <w:szCs w:val="20"/>
              </w:rPr>
            </w:pPr>
          </w:p>
        </w:tc>
      </w:tr>
      <w:tr w:rsidR="004C56FD" w:rsidRPr="00B14B42" w14:paraId="05FF3517" w14:textId="77777777" w:rsidTr="001A15C6">
        <w:tc>
          <w:tcPr>
            <w:tcW w:w="3325" w:type="dxa"/>
            <w:tcBorders>
              <w:top w:val="single" w:sz="4" w:space="0" w:color="auto"/>
              <w:left w:val="single" w:sz="4" w:space="0" w:color="auto"/>
              <w:bottom w:val="single" w:sz="4" w:space="0" w:color="auto"/>
              <w:right w:val="single" w:sz="4" w:space="0" w:color="auto"/>
            </w:tcBorders>
            <w:shd w:val="clear" w:color="auto" w:fill="auto"/>
          </w:tcPr>
          <w:p w14:paraId="7FA8F6FC" w14:textId="77777777" w:rsidR="004C56FD" w:rsidRPr="000A7FC6" w:rsidRDefault="004C56F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Adult Education Provider:</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10180EDF" w14:textId="77777777" w:rsidR="004C56FD" w:rsidRPr="00B14B42" w:rsidRDefault="004C56FD" w:rsidP="001A15C6">
            <w:pPr>
              <w:spacing w:before="100" w:beforeAutospacing="1"/>
              <w:rPr>
                <w:rFonts w:ascii="Arial" w:eastAsia="Calibri" w:hAnsi="Arial" w:cs="Arial"/>
                <w:b/>
                <w:i/>
                <w:snapToGrid w:val="0"/>
                <w:sz w:val="20"/>
                <w:szCs w:val="20"/>
              </w:rPr>
            </w:pPr>
          </w:p>
        </w:tc>
      </w:tr>
      <w:tr w:rsidR="004C56FD" w:rsidRPr="00B14B42" w14:paraId="0E946BAB" w14:textId="77777777" w:rsidTr="001A15C6">
        <w:tc>
          <w:tcPr>
            <w:tcW w:w="3325" w:type="dxa"/>
            <w:tcBorders>
              <w:top w:val="single" w:sz="4" w:space="0" w:color="auto"/>
              <w:left w:val="single" w:sz="4" w:space="0" w:color="auto"/>
              <w:bottom w:val="single" w:sz="4" w:space="0" w:color="auto"/>
              <w:right w:val="single" w:sz="4" w:space="0" w:color="auto"/>
            </w:tcBorders>
            <w:shd w:val="clear" w:color="auto" w:fill="auto"/>
          </w:tcPr>
          <w:p w14:paraId="2AA4700D" w14:textId="77777777" w:rsidR="004C56FD" w:rsidRPr="000A7FC6" w:rsidRDefault="004C56F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Workforce Training Provider:</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016B5B26" w14:textId="77777777" w:rsidR="004C56FD" w:rsidRPr="00B14B42" w:rsidRDefault="004C56FD" w:rsidP="001A15C6">
            <w:pPr>
              <w:spacing w:before="100" w:beforeAutospacing="1"/>
              <w:rPr>
                <w:rFonts w:ascii="Arial" w:eastAsia="Calibri" w:hAnsi="Arial" w:cs="Arial"/>
                <w:b/>
                <w:i/>
                <w:snapToGrid w:val="0"/>
                <w:sz w:val="20"/>
                <w:szCs w:val="20"/>
              </w:rPr>
            </w:pPr>
          </w:p>
        </w:tc>
      </w:tr>
      <w:tr w:rsidR="004C56FD" w:rsidRPr="00B14B42" w14:paraId="57B4F5E0" w14:textId="77777777" w:rsidTr="001A15C6">
        <w:tc>
          <w:tcPr>
            <w:tcW w:w="3325" w:type="dxa"/>
            <w:tcBorders>
              <w:top w:val="single" w:sz="4" w:space="0" w:color="auto"/>
              <w:left w:val="single" w:sz="4" w:space="0" w:color="auto"/>
              <w:bottom w:val="single" w:sz="4" w:space="0" w:color="auto"/>
              <w:right w:val="single" w:sz="4" w:space="0" w:color="auto"/>
            </w:tcBorders>
            <w:shd w:val="clear" w:color="auto" w:fill="auto"/>
          </w:tcPr>
          <w:p w14:paraId="6EF32EB3" w14:textId="77777777" w:rsidR="004C56FD" w:rsidRPr="000A7FC6" w:rsidRDefault="004C56F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Employer Partner(s):</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02537B7C" w14:textId="77777777" w:rsidR="004C56FD" w:rsidRPr="00B14B42" w:rsidRDefault="004C56FD" w:rsidP="001A15C6">
            <w:pPr>
              <w:spacing w:before="100" w:beforeAutospacing="1"/>
              <w:rPr>
                <w:rFonts w:ascii="Arial" w:eastAsia="Calibri" w:hAnsi="Arial" w:cs="Arial"/>
                <w:b/>
                <w:i/>
                <w:snapToGrid w:val="0"/>
                <w:sz w:val="20"/>
                <w:szCs w:val="20"/>
              </w:rPr>
            </w:pPr>
          </w:p>
        </w:tc>
      </w:tr>
      <w:tr w:rsidR="004C56FD" w:rsidRPr="00B14B42" w14:paraId="746C550D" w14:textId="77777777" w:rsidTr="001A15C6">
        <w:tc>
          <w:tcPr>
            <w:tcW w:w="3325" w:type="dxa"/>
            <w:tcBorders>
              <w:top w:val="single" w:sz="4" w:space="0" w:color="auto"/>
              <w:left w:val="single" w:sz="4" w:space="0" w:color="auto"/>
              <w:bottom w:val="single" w:sz="4" w:space="0" w:color="auto"/>
              <w:right w:val="single" w:sz="4" w:space="0" w:color="auto"/>
            </w:tcBorders>
            <w:shd w:val="clear" w:color="auto" w:fill="auto"/>
          </w:tcPr>
          <w:p w14:paraId="54496433" w14:textId="77777777" w:rsidR="004C56FD" w:rsidRPr="000A7FC6" w:rsidRDefault="004C56F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Other Partner:</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1E95D07F" w14:textId="77777777" w:rsidR="004C56FD" w:rsidRPr="00B14B42" w:rsidRDefault="004C56FD" w:rsidP="001A15C6">
            <w:pPr>
              <w:spacing w:before="100" w:beforeAutospacing="1"/>
              <w:rPr>
                <w:rFonts w:ascii="Arial" w:eastAsia="Calibri" w:hAnsi="Arial" w:cs="Arial"/>
                <w:b/>
                <w:i/>
                <w:snapToGrid w:val="0"/>
                <w:sz w:val="20"/>
                <w:szCs w:val="20"/>
              </w:rPr>
            </w:pPr>
          </w:p>
        </w:tc>
      </w:tr>
      <w:tr w:rsidR="004C56FD" w:rsidRPr="00B14B42" w14:paraId="0553D74B" w14:textId="77777777" w:rsidTr="001A15C6">
        <w:tc>
          <w:tcPr>
            <w:tcW w:w="3325" w:type="dxa"/>
            <w:tcBorders>
              <w:top w:val="single" w:sz="4" w:space="0" w:color="auto"/>
              <w:left w:val="single" w:sz="4" w:space="0" w:color="auto"/>
              <w:bottom w:val="single" w:sz="4" w:space="0" w:color="auto"/>
              <w:right w:val="single" w:sz="4" w:space="0" w:color="auto"/>
            </w:tcBorders>
            <w:shd w:val="clear" w:color="auto" w:fill="auto"/>
          </w:tcPr>
          <w:p w14:paraId="7B07C769" w14:textId="77777777" w:rsidR="004C56FD" w:rsidRPr="000A7FC6" w:rsidRDefault="004C56F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SPL or GLE</w:t>
            </w:r>
            <w:r w:rsidRPr="000A7FC6">
              <w:rPr>
                <w:rStyle w:val="FootnoteReference"/>
                <w:rFonts w:ascii="Arial" w:eastAsia="Calibri" w:hAnsi="Arial" w:cs="Arial"/>
                <w:bCs/>
                <w:snapToGrid w:val="0"/>
                <w:sz w:val="20"/>
                <w:szCs w:val="20"/>
              </w:rPr>
              <w:footnoteReference w:id="9"/>
            </w:r>
            <w:r w:rsidRPr="000A7FC6">
              <w:rPr>
                <w:rFonts w:ascii="Arial" w:eastAsia="Calibri" w:hAnsi="Arial" w:cs="Arial"/>
                <w:bCs/>
                <w:snapToGrid w:val="0"/>
                <w:sz w:val="20"/>
                <w:szCs w:val="20"/>
              </w:rPr>
              <w:t xml:space="preserve"> levels: </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7479F25D" w14:textId="77777777" w:rsidR="004C56FD" w:rsidRPr="00B14B42" w:rsidRDefault="004C56FD" w:rsidP="001A15C6">
            <w:pPr>
              <w:spacing w:before="100" w:beforeAutospacing="1"/>
              <w:rPr>
                <w:rFonts w:ascii="Arial" w:eastAsia="Calibri" w:hAnsi="Arial" w:cs="Arial"/>
                <w:b/>
                <w:i/>
                <w:snapToGrid w:val="0"/>
                <w:sz w:val="20"/>
                <w:szCs w:val="20"/>
              </w:rPr>
            </w:pPr>
          </w:p>
        </w:tc>
      </w:tr>
      <w:tr w:rsidR="004C56FD" w:rsidRPr="00B14B42" w14:paraId="72304848" w14:textId="77777777" w:rsidTr="001A15C6">
        <w:tc>
          <w:tcPr>
            <w:tcW w:w="3325" w:type="dxa"/>
            <w:shd w:val="clear" w:color="auto" w:fill="auto"/>
          </w:tcPr>
          <w:p w14:paraId="7C77154F" w14:textId="77777777" w:rsidR="004C56FD" w:rsidRPr="000A7FC6" w:rsidRDefault="004C56FD" w:rsidP="001A15C6">
            <w:pPr>
              <w:spacing w:before="100" w:beforeAutospacing="1"/>
              <w:rPr>
                <w:rFonts w:ascii="Arial" w:eastAsia="Calibri" w:hAnsi="Arial" w:cs="Arial"/>
                <w:bCs/>
                <w:snapToGrid w:val="0"/>
                <w:sz w:val="20"/>
                <w:szCs w:val="20"/>
              </w:rPr>
            </w:pPr>
            <w:r w:rsidRPr="000A7FC6">
              <w:rPr>
                <w:rFonts w:ascii="Arial" w:eastAsia="Calibri" w:hAnsi="Arial" w:cs="Arial"/>
                <w:bCs/>
                <w:snapToGrid w:val="0"/>
                <w:sz w:val="20"/>
                <w:szCs w:val="20"/>
              </w:rPr>
              <w:t>Industry-Recognized Credential(s):</w:t>
            </w:r>
          </w:p>
        </w:tc>
        <w:tc>
          <w:tcPr>
            <w:tcW w:w="6143" w:type="dxa"/>
            <w:shd w:val="clear" w:color="auto" w:fill="auto"/>
          </w:tcPr>
          <w:p w14:paraId="7F797952" w14:textId="77777777" w:rsidR="004C56FD" w:rsidRPr="00B14B42" w:rsidRDefault="004C56FD" w:rsidP="001A15C6">
            <w:pPr>
              <w:spacing w:before="100" w:beforeAutospacing="1"/>
              <w:rPr>
                <w:rFonts w:ascii="Arial" w:eastAsia="Calibri" w:hAnsi="Arial" w:cs="Arial"/>
                <w:b/>
                <w:i/>
                <w:snapToGrid w:val="0"/>
                <w:sz w:val="20"/>
                <w:szCs w:val="20"/>
              </w:rPr>
            </w:pPr>
          </w:p>
        </w:tc>
      </w:tr>
    </w:tbl>
    <w:p w14:paraId="70EA9AE2" w14:textId="5F7CF5B2" w:rsidR="00D922F5" w:rsidRDefault="00585232" w:rsidP="00D922F5">
      <w:pPr>
        <w:pStyle w:val="ListParagraph"/>
        <w:ind w:left="0"/>
        <w:rPr>
          <w:rFonts w:ascii="Arial" w:hAnsi="Arial" w:cs="Arial"/>
        </w:rPr>
      </w:pPr>
      <w:r>
        <w:rPr>
          <w:rFonts w:ascii="Arial" w:hAnsi="Arial" w:cs="Arial"/>
        </w:rPr>
        <w:t xml:space="preserve"> </w:t>
      </w:r>
      <w:r w:rsidR="00D922F5">
        <w:rPr>
          <w:rFonts w:ascii="Arial" w:hAnsi="Arial" w:cs="Arial"/>
        </w:rPr>
        <w:t>(Add more rows as necessary)</w:t>
      </w:r>
    </w:p>
    <w:p w14:paraId="04925CE7" w14:textId="77777777" w:rsidR="00B258B1" w:rsidRDefault="00B258B1" w:rsidP="00D922F5">
      <w:pPr>
        <w:pStyle w:val="ListParagraph"/>
        <w:ind w:left="0"/>
        <w:rPr>
          <w:rFonts w:ascii="Arial" w:hAnsi="Arial" w:cs="Arial"/>
        </w:rPr>
      </w:pPr>
    </w:p>
    <w:p w14:paraId="2E1491CC" w14:textId="77777777" w:rsidR="00B436E0" w:rsidRDefault="00B436E0" w:rsidP="00B436E0">
      <w:pPr>
        <w:pStyle w:val="ListParagraph"/>
        <w:ind w:left="0"/>
        <w:rPr>
          <w:rFonts w:ascii="Arial" w:hAnsi="Arial" w:cs="Arial"/>
          <w:b/>
          <w:bCs/>
        </w:rPr>
      </w:pPr>
      <w:r>
        <w:rPr>
          <w:rFonts w:ascii="Arial" w:hAnsi="Arial" w:cs="Arial"/>
          <w:b/>
          <w:bCs/>
        </w:rPr>
        <w:t xml:space="preserve">Weekly Schedule </w:t>
      </w:r>
    </w:p>
    <w:p w14:paraId="6629F847" w14:textId="77777777" w:rsidR="00B436E0" w:rsidRDefault="00B436E0" w:rsidP="00B436E0">
      <w:pPr>
        <w:pStyle w:val="ListParagraph"/>
        <w:ind w:left="0"/>
        <w:rPr>
          <w:rFonts w:ascii="Arial" w:hAnsi="Arial" w:cs="Arial"/>
        </w:rPr>
      </w:pPr>
      <w:r>
        <w:rPr>
          <w:rFonts w:ascii="Arial" w:hAnsi="Arial" w:cs="Arial"/>
        </w:rPr>
        <w:t xml:space="preserve">Please record the proposed schedule in the table below. Add, delete, and/or revise the rows and/or </w:t>
      </w:r>
      <w:proofErr w:type="gramStart"/>
      <w:r>
        <w:rPr>
          <w:rFonts w:ascii="Arial" w:hAnsi="Arial" w:cs="Arial"/>
        </w:rPr>
        <w:t>columns</w:t>
      </w:r>
      <w:proofErr w:type="gramEnd"/>
      <w:r>
        <w:rPr>
          <w:rFonts w:ascii="Arial" w:hAnsi="Arial" w:cs="Arial"/>
        </w:rPr>
        <w:t xml:space="preserve"> as necessary. For example, if the proposed program is a Monday – Thursday evening program, delete the Friday and Saturday columns and revise the times in the time column to indicate evening hours. See a sample schedule below.</w:t>
      </w:r>
    </w:p>
    <w:p w14:paraId="02335B34" w14:textId="77777777" w:rsidR="0007221C" w:rsidRDefault="0007221C" w:rsidP="00B436E0">
      <w:pPr>
        <w:pStyle w:val="ListParagraph"/>
        <w:ind w:left="0"/>
        <w:rPr>
          <w:rFonts w:ascii="Arial" w:hAnsi="Arial" w:cs="Arial"/>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90"/>
        <w:gridCol w:w="1080"/>
        <w:gridCol w:w="1350"/>
        <w:gridCol w:w="1170"/>
        <w:gridCol w:w="1170"/>
        <w:gridCol w:w="1170"/>
      </w:tblGrid>
      <w:tr w:rsidR="0007221C" w:rsidRPr="003C39F8" w14:paraId="7BBD1B2E" w14:textId="77777777" w:rsidTr="001A15C6">
        <w:tc>
          <w:tcPr>
            <w:tcW w:w="2155" w:type="dxa"/>
            <w:shd w:val="clear" w:color="auto" w:fill="auto"/>
          </w:tcPr>
          <w:p w14:paraId="2CF73868" w14:textId="77777777" w:rsidR="0007221C" w:rsidRPr="003C39F8" w:rsidRDefault="0007221C" w:rsidP="001A15C6">
            <w:pPr>
              <w:jc w:val="center"/>
              <w:rPr>
                <w:rFonts w:ascii="Arial" w:hAnsi="Arial" w:cs="Arial"/>
                <w:sz w:val="20"/>
                <w:szCs w:val="20"/>
              </w:rPr>
            </w:pPr>
          </w:p>
        </w:tc>
        <w:tc>
          <w:tcPr>
            <w:tcW w:w="990" w:type="dxa"/>
            <w:shd w:val="clear" w:color="auto" w:fill="auto"/>
          </w:tcPr>
          <w:p w14:paraId="233BA8B4" w14:textId="77777777" w:rsidR="0007221C" w:rsidRPr="003C39F8" w:rsidRDefault="0007221C" w:rsidP="001A15C6">
            <w:pPr>
              <w:jc w:val="center"/>
              <w:rPr>
                <w:rFonts w:ascii="Arial" w:hAnsi="Arial" w:cs="Arial"/>
                <w:b/>
                <w:i/>
                <w:sz w:val="20"/>
                <w:szCs w:val="20"/>
              </w:rPr>
            </w:pPr>
            <w:r w:rsidRPr="003C39F8">
              <w:rPr>
                <w:rFonts w:ascii="Arial" w:hAnsi="Arial" w:cs="Arial"/>
                <w:b/>
                <w:i/>
                <w:sz w:val="20"/>
                <w:szCs w:val="20"/>
              </w:rPr>
              <w:t>Monday</w:t>
            </w:r>
          </w:p>
        </w:tc>
        <w:tc>
          <w:tcPr>
            <w:tcW w:w="1080" w:type="dxa"/>
            <w:shd w:val="clear" w:color="auto" w:fill="auto"/>
          </w:tcPr>
          <w:p w14:paraId="42C3D9CE" w14:textId="77777777" w:rsidR="0007221C" w:rsidRPr="003C39F8" w:rsidRDefault="0007221C" w:rsidP="001A15C6">
            <w:pPr>
              <w:jc w:val="center"/>
              <w:rPr>
                <w:rFonts w:ascii="Arial" w:hAnsi="Arial" w:cs="Arial"/>
                <w:b/>
                <w:i/>
                <w:sz w:val="20"/>
                <w:szCs w:val="20"/>
              </w:rPr>
            </w:pPr>
            <w:r w:rsidRPr="003C39F8">
              <w:rPr>
                <w:rFonts w:ascii="Arial" w:hAnsi="Arial" w:cs="Arial"/>
                <w:b/>
                <w:i/>
                <w:sz w:val="20"/>
                <w:szCs w:val="20"/>
              </w:rPr>
              <w:t>Tuesday</w:t>
            </w:r>
          </w:p>
        </w:tc>
        <w:tc>
          <w:tcPr>
            <w:tcW w:w="1350" w:type="dxa"/>
            <w:shd w:val="clear" w:color="auto" w:fill="auto"/>
          </w:tcPr>
          <w:p w14:paraId="6E879A8F" w14:textId="77777777" w:rsidR="0007221C" w:rsidRPr="003C39F8" w:rsidRDefault="0007221C" w:rsidP="001A15C6">
            <w:pPr>
              <w:jc w:val="center"/>
              <w:rPr>
                <w:rFonts w:ascii="Arial" w:hAnsi="Arial" w:cs="Arial"/>
                <w:b/>
                <w:i/>
                <w:sz w:val="20"/>
                <w:szCs w:val="20"/>
              </w:rPr>
            </w:pPr>
            <w:r w:rsidRPr="003C39F8">
              <w:rPr>
                <w:rFonts w:ascii="Arial" w:hAnsi="Arial" w:cs="Arial"/>
                <w:b/>
                <w:i/>
                <w:sz w:val="20"/>
                <w:szCs w:val="20"/>
              </w:rPr>
              <w:t>Wednesday</w:t>
            </w:r>
          </w:p>
        </w:tc>
        <w:tc>
          <w:tcPr>
            <w:tcW w:w="1170" w:type="dxa"/>
            <w:shd w:val="clear" w:color="auto" w:fill="auto"/>
          </w:tcPr>
          <w:p w14:paraId="63416146" w14:textId="77777777" w:rsidR="0007221C" w:rsidRPr="003C39F8" w:rsidRDefault="0007221C" w:rsidP="001A15C6">
            <w:pPr>
              <w:jc w:val="center"/>
              <w:rPr>
                <w:rFonts w:ascii="Arial" w:hAnsi="Arial" w:cs="Arial"/>
                <w:b/>
                <w:i/>
                <w:sz w:val="20"/>
                <w:szCs w:val="20"/>
              </w:rPr>
            </w:pPr>
            <w:r w:rsidRPr="003C39F8">
              <w:rPr>
                <w:rFonts w:ascii="Arial" w:hAnsi="Arial" w:cs="Arial"/>
                <w:b/>
                <w:i/>
                <w:sz w:val="20"/>
                <w:szCs w:val="20"/>
              </w:rPr>
              <w:t>Thursday</w:t>
            </w:r>
          </w:p>
        </w:tc>
        <w:tc>
          <w:tcPr>
            <w:tcW w:w="1170" w:type="dxa"/>
          </w:tcPr>
          <w:p w14:paraId="5E3DA80C" w14:textId="77777777" w:rsidR="0007221C" w:rsidRPr="003C39F8" w:rsidRDefault="0007221C" w:rsidP="001A15C6">
            <w:pPr>
              <w:jc w:val="center"/>
              <w:rPr>
                <w:rFonts w:ascii="Arial" w:hAnsi="Arial" w:cs="Arial"/>
                <w:b/>
                <w:i/>
                <w:sz w:val="20"/>
                <w:szCs w:val="20"/>
              </w:rPr>
            </w:pPr>
            <w:r>
              <w:rPr>
                <w:rFonts w:ascii="Arial" w:hAnsi="Arial" w:cs="Arial"/>
                <w:b/>
                <w:i/>
                <w:sz w:val="20"/>
                <w:szCs w:val="20"/>
              </w:rPr>
              <w:t>Friday</w:t>
            </w:r>
          </w:p>
        </w:tc>
        <w:tc>
          <w:tcPr>
            <w:tcW w:w="1170" w:type="dxa"/>
          </w:tcPr>
          <w:p w14:paraId="7E64CA98" w14:textId="77777777" w:rsidR="0007221C" w:rsidRPr="003C39F8" w:rsidRDefault="0007221C" w:rsidP="001A15C6">
            <w:pPr>
              <w:jc w:val="center"/>
              <w:rPr>
                <w:rFonts w:ascii="Arial" w:hAnsi="Arial" w:cs="Arial"/>
                <w:b/>
                <w:i/>
                <w:sz w:val="20"/>
                <w:szCs w:val="20"/>
              </w:rPr>
            </w:pPr>
            <w:r>
              <w:rPr>
                <w:rFonts w:ascii="Arial" w:hAnsi="Arial" w:cs="Arial"/>
                <w:b/>
                <w:i/>
                <w:sz w:val="20"/>
                <w:szCs w:val="20"/>
              </w:rPr>
              <w:t>Saturday</w:t>
            </w:r>
          </w:p>
        </w:tc>
      </w:tr>
      <w:tr w:rsidR="0007221C" w:rsidRPr="003C39F8" w14:paraId="06B2D0D7" w14:textId="77777777" w:rsidTr="001A15C6">
        <w:tc>
          <w:tcPr>
            <w:tcW w:w="2155" w:type="dxa"/>
            <w:shd w:val="clear" w:color="auto" w:fill="auto"/>
          </w:tcPr>
          <w:p w14:paraId="20C8BE8E" w14:textId="77777777" w:rsidR="0007221C" w:rsidRPr="003C39F8" w:rsidRDefault="0007221C" w:rsidP="001A15C6">
            <w:pPr>
              <w:rPr>
                <w:rFonts w:ascii="Arial" w:hAnsi="Arial" w:cs="Arial"/>
                <w:sz w:val="20"/>
                <w:szCs w:val="20"/>
              </w:rPr>
            </w:pPr>
            <w:r>
              <w:rPr>
                <w:rFonts w:ascii="Arial" w:hAnsi="Arial" w:cs="Arial"/>
                <w:sz w:val="20"/>
                <w:szCs w:val="20"/>
              </w:rPr>
              <w:t>9</w:t>
            </w:r>
            <w:r w:rsidRPr="003C39F8">
              <w:rPr>
                <w:rFonts w:ascii="Arial" w:hAnsi="Arial" w:cs="Arial"/>
                <w:sz w:val="20"/>
                <w:szCs w:val="20"/>
              </w:rPr>
              <w:t>:00 AM – 1</w:t>
            </w:r>
            <w:r>
              <w:rPr>
                <w:rFonts w:ascii="Arial" w:hAnsi="Arial" w:cs="Arial"/>
                <w:sz w:val="20"/>
                <w:szCs w:val="20"/>
              </w:rPr>
              <w:t>0</w:t>
            </w:r>
            <w:r w:rsidRPr="003C39F8">
              <w:rPr>
                <w:rFonts w:ascii="Arial" w:hAnsi="Arial" w:cs="Arial"/>
                <w:sz w:val="20"/>
                <w:szCs w:val="20"/>
              </w:rPr>
              <w:t xml:space="preserve">:00 </w:t>
            </w:r>
            <w:r>
              <w:rPr>
                <w:rFonts w:ascii="Arial" w:hAnsi="Arial" w:cs="Arial"/>
                <w:sz w:val="20"/>
                <w:szCs w:val="20"/>
              </w:rPr>
              <w:t>A</w:t>
            </w:r>
            <w:r w:rsidRPr="003C39F8">
              <w:rPr>
                <w:rFonts w:ascii="Arial" w:hAnsi="Arial" w:cs="Arial"/>
                <w:sz w:val="20"/>
                <w:szCs w:val="20"/>
              </w:rPr>
              <w:t>M</w:t>
            </w:r>
          </w:p>
        </w:tc>
        <w:tc>
          <w:tcPr>
            <w:tcW w:w="990" w:type="dxa"/>
            <w:shd w:val="clear" w:color="auto" w:fill="auto"/>
          </w:tcPr>
          <w:p w14:paraId="50431764" w14:textId="77777777" w:rsidR="0007221C" w:rsidRPr="003C39F8" w:rsidRDefault="0007221C" w:rsidP="001A15C6">
            <w:pPr>
              <w:rPr>
                <w:rFonts w:ascii="Arial" w:hAnsi="Arial" w:cs="Arial"/>
                <w:sz w:val="20"/>
                <w:szCs w:val="20"/>
              </w:rPr>
            </w:pPr>
          </w:p>
        </w:tc>
        <w:tc>
          <w:tcPr>
            <w:tcW w:w="1080" w:type="dxa"/>
            <w:shd w:val="clear" w:color="auto" w:fill="auto"/>
          </w:tcPr>
          <w:p w14:paraId="38E52DF2" w14:textId="77777777" w:rsidR="0007221C" w:rsidRPr="003C39F8" w:rsidRDefault="0007221C" w:rsidP="001A15C6">
            <w:pPr>
              <w:rPr>
                <w:rFonts w:ascii="Arial" w:hAnsi="Arial" w:cs="Arial"/>
                <w:sz w:val="20"/>
                <w:szCs w:val="20"/>
              </w:rPr>
            </w:pPr>
          </w:p>
        </w:tc>
        <w:tc>
          <w:tcPr>
            <w:tcW w:w="1350" w:type="dxa"/>
            <w:shd w:val="clear" w:color="auto" w:fill="auto"/>
          </w:tcPr>
          <w:p w14:paraId="4B2075DB" w14:textId="77777777" w:rsidR="0007221C" w:rsidRPr="003C39F8" w:rsidRDefault="0007221C" w:rsidP="001A15C6">
            <w:pPr>
              <w:rPr>
                <w:rFonts w:ascii="Arial" w:hAnsi="Arial" w:cs="Arial"/>
                <w:sz w:val="20"/>
                <w:szCs w:val="20"/>
              </w:rPr>
            </w:pPr>
          </w:p>
        </w:tc>
        <w:tc>
          <w:tcPr>
            <w:tcW w:w="1170" w:type="dxa"/>
            <w:shd w:val="clear" w:color="auto" w:fill="auto"/>
          </w:tcPr>
          <w:p w14:paraId="37561D56" w14:textId="77777777" w:rsidR="0007221C" w:rsidRPr="003C39F8" w:rsidRDefault="0007221C" w:rsidP="001A15C6">
            <w:pPr>
              <w:rPr>
                <w:rFonts w:ascii="Arial" w:hAnsi="Arial" w:cs="Arial"/>
                <w:sz w:val="20"/>
                <w:szCs w:val="20"/>
              </w:rPr>
            </w:pPr>
          </w:p>
        </w:tc>
        <w:tc>
          <w:tcPr>
            <w:tcW w:w="1170" w:type="dxa"/>
          </w:tcPr>
          <w:p w14:paraId="7DB050B8" w14:textId="77777777" w:rsidR="0007221C" w:rsidRPr="003C39F8" w:rsidRDefault="0007221C" w:rsidP="001A15C6">
            <w:pPr>
              <w:rPr>
                <w:rFonts w:ascii="Arial" w:hAnsi="Arial" w:cs="Arial"/>
                <w:sz w:val="20"/>
                <w:szCs w:val="20"/>
              </w:rPr>
            </w:pPr>
          </w:p>
        </w:tc>
        <w:tc>
          <w:tcPr>
            <w:tcW w:w="1170" w:type="dxa"/>
          </w:tcPr>
          <w:p w14:paraId="701592EF" w14:textId="77777777" w:rsidR="0007221C" w:rsidRPr="003C39F8" w:rsidRDefault="0007221C" w:rsidP="001A15C6">
            <w:pPr>
              <w:rPr>
                <w:rFonts w:ascii="Arial" w:hAnsi="Arial" w:cs="Arial"/>
                <w:sz w:val="20"/>
                <w:szCs w:val="20"/>
              </w:rPr>
            </w:pPr>
          </w:p>
        </w:tc>
      </w:tr>
      <w:tr w:rsidR="0007221C" w:rsidRPr="003C39F8" w14:paraId="6579043E" w14:textId="77777777" w:rsidTr="001A15C6">
        <w:tc>
          <w:tcPr>
            <w:tcW w:w="2155" w:type="dxa"/>
            <w:shd w:val="clear" w:color="auto" w:fill="auto"/>
          </w:tcPr>
          <w:p w14:paraId="15027EE2" w14:textId="77777777" w:rsidR="0007221C" w:rsidRPr="003C39F8" w:rsidRDefault="0007221C" w:rsidP="001A15C6">
            <w:pPr>
              <w:rPr>
                <w:rFonts w:ascii="Arial" w:hAnsi="Arial" w:cs="Arial"/>
                <w:sz w:val="20"/>
                <w:szCs w:val="20"/>
              </w:rPr>
            </w:pPr>
            <w:r w:rsidRPr="003C39F8">
              <w:rPr>
                <w:rFonts w:ascii="Arial" w:hAnsi="Arial" w:cs="Arial"/>
                <w:sz w:val="20"/>
                <w:szCs w:val="20"/>
              </w:rPr>
              <w:t>1</w:t>
            </w:r>
            <w:r>
              <w:rPr>
                <w:rFonts w:ascii="Arial" w:hAnsi="Arial" w:cs="Arial"/>
                <w:sz w:val="20"/>
                <w:szCs w:val="20"/>
              </w:rPr>
              <w:t>0</w:t>
            </w:r>
            <w:r w:rsidRPr="003C39F8">
              <w:rPr>
                <w:rFonts w:ascii="Arial" w:hAnsi="Arial" w:cs="Arial"/>
                <w:sz w:val="20"/>
                <w:szCs w:val="20"/>
              </w:rPr>
              <w:t xml:space="preserve">:00 </w:t>
            </w:r>
            <w:r>
              <w:rPr>
                <w:rFonts w:ascii="Arial" w:hAnsi="Arial" w:cs="Arial"/>
                <w:sz w:val="20"/>
                <w:szCs w:val="20"/>
              </w:rPr>
              <w:t>A</w:t>
            </w:r>
            <w:r w:rsidRPr="003C39F8">
              <w:rPr>
                <w:rFonts w:ascii="Arial" w:hAnsi="Arial" w:cs="Arial"/>
                <w:sz w:val="20"/>
                <w:szCs w:val="20"/>
              </w:rPr>
              <w:t>M – 1</w:t>
            </w:r>
            <w:r>
              <w:rPr>
                <w:rFonts w:ascii="Arial" w:hAnsi="Arial" w:cs="Arial"/>
                <w:sz w:val="20"/>
                <w:szCs w:val="20"/>
              </w:rPr>
              <w:t>1</w:t>
            </w:r>
            <w:r w:rsidRPr="003C39F8">
              <w:rPr>
                <w:rFonts w:ascii="Arial" w:hAnsi="Arial" w:cs="Arial"/>
                <w:sz w:val="20"/>
                <w:szCs w:val="20"/>
              </w:rPr>
              <w:t>:</w:t>
            </w:r>
            <w:r>
              <w:rPr>
                <w:rFonts w:ascii="Arial" w:hAnsi="Arial" w:cs="Arial"/>
                <w:sz w:val="20"/>
                <w:szCs w:val="20"/>
              </w:rPr>
              <w:t>00</w:t>
            </w:r>
            <w:r w:rsidRPr="003C39F8">
              <w:rPr>
                <w:rFonts w:ascii="Arial" w:hAnsi="Arial" w:cs="Arial"/>
                <w:sz w:val="20"/>
                <w:szCs w:val="20"/>
              </w:rPr>
              <w:t xml:space="preserve"> </w:t>
            </w:r>
            <w:r>
              <w:rPr>
                <w:rFonts w:ascii="Arial" w:hAnsi="Arial" w:cs="Arial"/>
                <w:sz w:val="20"/>
                <w:szCs w:val="20"/>
              </w:rPr>
              <w:t>A</w:t>
            </w:r>
            <w:r w:rsidRPr="003C39F8">
              <w:rPr>
                <w:rFonts w:ascii="Arial" w:hAnsi="Arial" w:cs="Arial"/>
                <w:sz w:val="20"/>
                <w:szCs w:val="20"/>
              </w:rPr>
              <w:t>M</w:t>
            </w:r>
          </w:p>
        </w:tc>
        <w:tc>
          <w:tcPr>
            <w:tcW w:w="990" w:type="dxa"/>
            <w:shd w:val="clear" w:color="auto" w:fill="auto"/>
          </w:tcPr>
          <w:p w14:paraId="1BCA4F1D" w14:textId="77777777" w:rsidR="0007221C" w:rsidRPr="003C39F8" w:rsidRDefault="0007221C" w:rsidP="001A15C6">
            <w:pPr>
              <w:rPr>
                <w:rFonts w:ascii="Arial" w:hAnsi="Arial" w:cs="Arial"/>
                <w:sz w:val="20"/>
                <w:szCs w:val="20"/>
              </w:rPr>
            </w:pPr>
          </w:p>
        </w:tc>
        <w:tc>
          <w:tcPr>
            <w:tcW w:w="1080" w:type="dxa"/>
            <w:shd w:val="clear" w:color="auto" w:fill="auto"/>
          </w:tcPr>
          <w:p w14:paraId="3B49C90D" w14:textId="77777777" w:rsidR="0007221C" w:rsidRPr="003C39F8" w:rsidRDefault="0007221C" w:rsidP="001A15C6">
            <w:pPr>
              <w:rPr>
                <w:rFonts w:ascii="Arial" w:hAnsi="Arial" w:cs="Arial"/>
                <w:sz w:val="20"/>
                <w:szCs w:val="20"/>
              </w:rPr>
            </w:pPr>
          </w:p>
        </w:tc>
        <w:tc>
          <w:tcPr>
            <w:tcW w:w="1350" w:type="dxa"/>
            <w:shd w:val="clear" w:color="auto" w:fill="auto"/>
          </w:tcPr>
          <w:p w14:paraId="18B2D66F" w14:textId="77777777" w:rsidR="0007221C" w:rsidRPr="003C39F8" w:rsidRDefault="0007221C" w:rsidP="001A15C6">
            <w:pPr>
              <w:rPr>
                <w:rFonts w:ascii="Arial" w:hAnsi="Arial" w:cs="Arial"/>
                <w:sz w:val="20"/>
                <w:szCs w:val="20"/>
              </w:rPr>
            </w:pPr>
          </w:p>
        </w:tc>
        <w:tc>
          <w:tcPr>
            <w:tcW w:w="1170" w:type="dxa"/>
            <w:shd w:val="clear" w:color="auto" w:fill="auto"/>
          </w:tcPr>
          <w:p w14:paraId="1FD92A95" w14:textId="77777777" w:rsidR="0007221C" w:rsidRPr="003C39F8" w:rsidRDefault="0007221C" w:rsidP="001A15C6">
            <w:pPr>
              <w:rPr>
                <w:rFonts w:ascii="Arial" w:hAnsi="Arial" w:cs="Arial"/>
                <w:sz w:val="20"/>
                <w:szCs w:val="20"/>
              </w:rPr>
            </w:pPr>
          </w:p>
        </w:tc>
        <w:tc>
          <w:tcPr>
            <w:tcW w:w="1170" w:type="dxa"/>
          </w:tcPr>
          <w:p w14:paraId="694349D4" w14:textId="77777777" w:rsidR="0007221C" w:rsidRPr="003C39F8" w:rsidRDefault="0007221C" w:rsidP="001A15C6">
            <w:pPr>
              <w:rPr>
                <w:rFonts w:ascii="Arial" w:hAnsi="Arial" w:cs="Arial"/>
                <w:sz w:val="20"/>
                <w:szCs w:val="20"/>
              </w:rPr>
            </w:pPr>
          </w:p>
        </w:tc>
        <w:tc>
          <w:tcPr>
            <w:tcW w:w="1170" w:type="dxa"/>
          </w:tcPr>
          <w:p w14:paraId="55743097" w14:textId="77777777" w:rsidR="0007221C" w:rsidRPr="003C39F8" w:rsidRDefault="0007221C" w:rsidP="001A15C6">
            <w:pPr>
              <w:rPr>
                <w:rFonts w:ascii="Arial" w:hAnsi="Arial" w:cs="Arial"/>
                <w:sz w:val="20"/>
                <w:szCs w:val="20"/>
              </w:rPr>
            </w:pPr>
          </w:p>
        </w:tc>
      </w:tr>
      <w:tr w:rsidR="0007221C" w:rsidRPr="003C39F8" w14:paraId="7621CDA5" w14:textId="77777777" w:rsidTr="001A15C6">
        <w:tc>
          <w:tcPr>
            <w:tcW w:w="2155" w:type="dxa"/>
            <w:shd w:val="clear" w:color="auto" w:fill="auto"/>
          </w:tcPr>
          <w:p w14:paraId="6EA4B43C" w14:textId="77777777" w:rsidR="0007221C" w:rsidRPr="003C39F8" w:rsidRDefault="0007221C" w:rsidP="001A15C6">
            <w:pPr>
              <w:rPr>
                <w:rFonts w:ascii="Arial" w:hAnsi="Arial" w:cs="Arial"/>
                <w:sz w:val="20"/>
                <w:szCs w:val="20"/>
              </w:rPr>
            </w:pPr>
            <w:r w:rsidRPr="003C39F8">
              <w:rPr>
                <w:rFonts w:ascii="Arial" w:hAnsi="Arial" w:cs="Arial"/>
                <w:sz w:val="20"/>
                <w:szCs w:val="20"/>
              </w:rPr>
              <w:t>1</w:t>
            </w:r>
            <w:r>
              <w:rPr>
                <w:rFonts w:ascii="Arial" w:hAnsi="Arial" w:cs="Arial"/>
                <w:sz w:val="20"/>
                <w:szCs w:val="20"/>
              </w:rPr>
              <w:t>1</w:t>
            </w:r>
            <w:r w:rsidRPr="003C39F8">
              <w:rPr>
                <w:rFonts w:ascii="Arial" w:hAnsi="Arial" w:cs="Arial"/>
                <w:sz w:val="20"/>
                <w:szCs w:val="20"/>
              </w:rPr>
              <w:t>:</w:t>
            </w:r>
            <w:r>
              <w:rPr>
                <w:rFonts w:ascii="Arial" w:hAnsi="Arial" w:cs="Arial"/>
                <w:sz w:val="20"/>
                <w:szCs w:val="20"/>
              </w:rPr>
              <w:t>00</w:t>
            </w:r>
            <w:r w:rsidRPr="003C39F8">
              <w:rPr>
                <w:rFonts w:ascii="Arial" w:hAnsi="Arial" w:cs="Arial"/>
                <w:sz w:val="20"/>
                <w:szCs w:val="20"/>
              </w:rPr>
              <w:t xml:space="preserve"> </w:t>
            </w:r>
            <w:r>
              <w:rPr>
                <w:rFonts w:ascii="Arial" w:hAnsi="Arial" w:cs="Arial"/>
                <w:sz w:val="20"/>
                <w:szCs w:val="20"/>
              </w:rPr>
              <w:t>A</w:t>
            </w:r>
            <w:r w:rsidRPr="003C39F8">
              <w:rPr>
                <w:rFonts w:ascii="Arial" w:hAnsi="Arial" w:cs="Arial"/>
                <w:sz w:val="20"/>
                <w:szCs w:val="20"/>
              </w:rPr>
              <w:t xml:space="preserve">M – </w:t>
            </w:r>
            <w:r>
              <w:rPr>
                <w:rFonts w:ascii="Arial" w:hAnsi="Arial" w:cs="Arial"/>
                <w:sz w:val="20"/>
                <w:szCs w:val="20"/>
              </w:rPr>
              <w:t>12</w:t>
            </w:r>
            <w:r w:rsidRPr="003C39F8">
              <w:rPr>
                <w:rFonts w:ascii="Arial" w:hAnsi="Arial" w:cs="Arial"/>
                <w:sz w:val="20"/>
                <w:szCs w:val="20"/>
              </w:rPr>
              <w:t>:</w:t>
            </w:r>
            <w:r>
              <w:rPr>
                <w:rFonts w:ascii="Arial" w:hAnsi="Arial" w:cs="Arial"/>
                <w:sz w:val="20"/>
                <w:szCs w:val="20"/>
              </w:rPr>
              <w:t>0</w:t>
            </w:r>
            <w:r w:rsidRPr="003C39F8">
              <w:rPr>
                <w:rFonts w:ascii="Arial" w:hAnsi="Arial" w:cs="Arial"/>
                <w:sz w:val="20"/>
                <w:szCs w:val="20"/>
              </w:rPr>
              <w:t>0 PM</w:t>
            </w:r>
          </w:p>
        </w:tc>
        <w:tc>
          <w:tcPr>
            <w:tcW w:w="990" w:type="dxa"/>
            <w:shd w:val="clear" w:color="auto" w:fill="auto"/>
          </w:tcPr>
          <w:p w14:paraId="3FA34959" w14:textId="77777777" w:rsidR="0007221C" w:rsidRPr="003C39F8" w:rsidRDefault="0007221C" w:rsidP="001A15C6">
            <w:pPr>
              <w:rPr>
                <w:rFonts w:ascii="Arial" w:hAnsi="Arial" w:cs="Arial"/>
                <w:sz w:val="20"/>
                <w:szCs w:val="20"/>
              </w:rPr>
            </w:pPr>
          </w:p>
        </w:tc>
        <w:tc>
          <w:tcPr>
            <w:tcW w:w="1080" w:type="dxa"/>
            <w:shd w:val="clear" w:color="auto" w:fill="auto"/>
          </w:tcPr>
          <w:p w14:paraId="7641B65E" w14:textId="77777777" w:rsidR="0007221C" w:rsidRPr="003C39F8" w:rsidRDefault="0007221C" w:rsidP="001A15C6">
            <w:pPr>
              <w:rPr>
                <w:rFonts w:ascii="Arial" w:hAnsi="Arial" w:cs="Arial"/>
                <w:sz w:val="20"/>
                <w:szCs w:val="20"/>
              </w:rPr>
            </w:pPr>
          </w:p>
        </w:tc>
        <w:tc>
          <w:tcPr>
            <w:tcW w:w="1350" w:type="dxa"/>
            <w:shd w:val="clear" w:color="auto" w:fill="auto"/>
          </w:tcPr>
          <w:p w14:paraId="51FE2896" w14:textId="77777777" w:rsidR="0007221C" w:rsidRPr="003C39F8" w:rsidRDefault="0007221C" w:rsidP="001A15C6">
            <w:pPr>
              <w:rPr>
                <w:rFonts w:ascii="Arial" w:hAnsi="Arial" w:cs="Arial"/>
                <w:sz w:val="20"/>
                <w:szCs w:val="20"/>
              </w:rPr>
            </w:pPr>
          </w:p>
        </w:tc>
        <w:tc>
          <w:tcPr>
            <w:tcW w:w="1170" w:type="dxa"/>
            <w:shd w:val="clear" w:color="auto" w:fill="auto"/>
          </w:tcPr>
          <w:p w14:paraId="1E67E6D3" w14:textId="77777777" w:rsidR="0007221C" w:rsidRPr="003C39F8" w:rsidRDefault="0007221C" w:rsidP="001A15C6">
            <w:pPr>
              <w:rPr>
                <w:rFonts w:ascii="Arial" w:hAnsi="Arial" w:cs="Arial"/>
                <w:sz w:val="20"/>
                <w:szCs w:val="20"/>
              </w:rPr>
            </w:pPr>
          </w:p>
        </w:tc>
        <w:tc>
          <w:tcPr>
            <w:tcW w:w="1170" w:type="dxa"/>
          </w:tcPr>
          <w:p w14:paraId="130EE873" w14:textId="77777777" w:rsidR="0007221C" w:rsidRPr="003C39F8" w:rsidRDefault="0007221C" w:rsidP="001A15C6">
            <w:pPr>
              <w:rPr>
                <w:rFonts w:ascii="Arial" w:hAnsi="Arial" w:cs="Arial"/>
                <w:sz w:val="20"/>
                <w:szCs w:val="20"/>
              </w:rPr>
            </w:pPr>
          </w:p>
        </w:tc>
        <w:tc>
          <w:tcPr>
            <w:tcW w:w="1170" w:type="dxa"/>
          </w:tcPr>
          <w:p w14:paraId="3DF8354E" w14:textId="77777777" w:rsidR="0007221C" w:rsidRPr="003C39F8" w:rsidRDefault="0007221C" w:rsidP="001A15C6">
            <w:pPr>
              <w:rPr>
                <w:rFonts w:ascii="Arial" w:hAnsi="Arial" w:cs="Arial"/>
                <w:sz w:val="20"/>
                <w:szCs w:val="20"/>
              </w:rPr>
            </w:pPr>
          </w:p>
        </w:tc>
      </w:tr>
      <w:tr w:rsidR="0007221C" w:rsidRPr="003C39F8" w14:paraId="716CE35B" w14:textId="77777777" w:rsidTr="001A15C6">
        <w:tc>
          <w:tcPr>
            <w:tcW w:w="2155" w:type="dxa"/>
            <w:shd w:val="clear" w:color="auto" w:fill="auto"/>
          </w:tcPr>
          <w:p w14:paraId="09DB2AC1" w14:textId="77777777" w:rsidR="0007221C" w:rsidRPr="003C39F8" w:rsidRDefault="0007221C" w:rsidP="001A15C6">
            <w:pPr>
              <w:rPr>
                <w:rFonts w:ascii="Arial" w:hAnsi="Arial" w:cs="Arial"/>
                <w:sz w:val="20"/>
                <w:szCs w:val="20"/>
              </w:rPr>
            </w:pPr>
            <w:r>
              <w:rPr>
                <w:rFonts w:ascii="Arial" w:hAnsi="Arial" w:cs="Arial"/>
                <w:sz w:val="20"/>
                <w:szCs w:val="20"/>
              </w:rPr>
              <w:t xml:space="preserve">12:00 PM – 1:00 PM </w:t>
            </w:r>
          </w:p>
        </w:tc>
        <w:tc>
          <w:tcPr>
            <w:tcW w:w="990" w:type="dxa"/>
            <w:shd w:val="clear" w:color="auto" w:fill="auto"/>
          </w:tcPr>
          <w:p w14:paraId="3803F2AC" w14:textId="77777777" w:rsidR="0007221C" w:rsidRPr="003C39F8" w:rsidRDefault="0007221C" w:rsidP="001A15C6">
            <w:pPr>
              <w:rPr>
                <w:rFonts w:ascii="Arial" w:hAnsi="Arial" w:cs="Arial"/>
                <w:sz w:val="20"/>
                <w:szCs w:val="20"/>
              </w:rPr>
            </w:pPr>
          </w:p>
        </w:tc>
        <w:tc>
          <w:tcPr>
            <w:tcW w:w="1080" w:type="dxa"/>
            <w:shd w:val="clear" w:color="auto" w:fill="auto"/>
          </w:tcPr>
          <w:p w14:paraId="0A81920B" w14:textId="77777777" w:rsidR="0007221C" w:rsidRPr="003C39F8" w:rsidRDefault="0007221C" w:rsidP="001A15C6">
            <w:pPr>
              <w:rPr>
                <w:rFonts w:ascii="Arial" w:hAnsi="Arial" w:cs="Arial"/>
                <w:sz w:val="20"/>
                <w:szCs w:val="20"/>
              </w:rPr>
            </w:pPr>
          </w:p>
        </w:tc>
        <w:tc>
          <w:tcPr>
            <w:tcW w:w="1350" w:type="dxa"/>
            <w:shd w:val="clear" w:color="auto" w:fill="auto"/>
          </w:tcPr>
          <w:p w14:paraId="27CC7681" w14:textId="77777777" w:rsidR="0007221C" w:rsidRPr="003C39F8" w:rsidRDefault="0007221C" w:rsidP="001A15C6">
            <w:pPr>
              <w:rPr>
                <w:rFonts w:ascii="Arial" w:hAnsi="Arial" w:cs="Arial"/>
                <w:sz w:val="20"/>
                <w:szCs w:val="20"/>
              </w:rPr>
            </w:pPr>
          </w:p>
        </w:tc>
        <w:tc>
          <w:tcPr>
            <w:tcW w:w="1170" w:type="dxa"/>
            <w:shd w:val="clear" w:color="auto" w:fill="auto"/>
          </w:tcPr>
          <w:p w14:paraId="69EB09C7" w14:textId="77777777" w:rsidR="0007221C" w:rsidRPr="003C39F8" w:rsidRDefault="0007221C" w:rsidP="001A15C6">
            <w:pPr>
              <w:rPr>
                <w:rFonts w:ascii="Arial" w:hAnsi="Arial" w:cs="Arial"/>
                <w:sz w:val="20"/>
                <w:szCs w:val="20"/>
              </w:rPr>
            </w:pPr>
          </w:p>
        </w:tc>
        <w:tc>
          <w:tcPr>
            <w:tcW w:w="1170" w:type="dxa"/>
          </w:tcPr>
          <w:p w14:paraId="78E30C1A" w14:textId="77777777" w:rsidR="0007221C" w:rsidRPr="003C39F8" w:rsidRDefault="0007221C" w:rsidP="001A15C6">
            <w:pPr>
              <w:rPr>
                <w:rFonts w:ascii="Arial" w:hAnsi="Arial" w:cs="Arial"/>
                <w:sz w:val="20"/>
                <w:szCs w:val="20"/>
              </w:rPr>
            </w:pPr>
          </w:p>
        </w:tc>
        <w:tc>
          <w:tcPr>
            <w:tcW w:w="1170" w:type="dxa"/>
          </w:tcPr>
          <w:p w14:paraId="39544878" w14:textId="77777777" w:rsidR="0007221C" w:rsidRPr="003C39F8" w:rsidRDefault="0007221C" w:rsidP="001A15C6">
            <w:pPr>
              <w:rPr>
                <w:rFonts w:ascii="Arial" w:hAnsi="Arial" w:cs="Arial"/>
                <w:sz w:val="20"/>
                <w:szCs w:val="20"/>
              </w:rPr>
            </w:pPr>
          </w:p>
        </w:tc>
      </w:tr>
      <w:tr w:rsidR="0007221C" w:rsidRPr="003C39F8" w14:paraId="664A30CD" w14:textId="77777777" w:rsidTr="001A15C6">
        <w:tc>
          <w:tcPr>
            <w:tcW w:w="2155" w:type="dxa"/>
            <w:shd w:val="clear" w:color="auto" w:fill="auto"/>
          </w:tcPr>
          <w:p w14:paraId="795B0A00" w14:textId="77777777" w:rsidR="0007221C" w:rsidRDefault="0007221C" w:rsidP="001A15C6">
            <w:pPr>
              <w:rPr>
                <w:rFonts w:ascii="Arial" w:hAnsi="Arial" w:cs="Arial"/>
                <w:sz w:val="20"/>
                <w:szCs w:val="20"/>
              </w:rPr>
            </w:pPr>
            <w:r>
              <w:rPr>
                <w:rFonts w:ascii="Arial" w:hAnsi="Arial" w:cs="Arial"/>
                <w:sz w:val="20"/>
                <w:szCs w:val="20"/>
              </w:rPr>
              <w:t>1:00 PM – 2:00 PM</w:t>
            </w:r>
          </w:p>
        </w:tc>
        <w:tc>
          <w:tcPr>
            <w:tcW w:w="990" w:type="dxa"/>
            <w:shd w:val="clear" w:color="auto" w:fill="auto"/>
          </w:tcPr>
          <w:p w14:paraId="349B8A3A" w14:textId="77777777" w:rsidR="0007221C" w:rsidRPr="003C39F8" w:rsidRDefault="0007221C" w:rsidP="001A15C6">
            <w:pPr>
              <w:rPr>
                <w:rFonts w:ascii="Arial" w:hAnsi="Arial" w:cs="Arial"/>
                <w:sz w:val="20"/>
                <w:szCs w:val="20"/>
              </w:rPr>
            </w:pPr>
          </w:p>
        </w:tc>
        <w:tc>
          <w:tcPr>
            <w:tcW w:w="1080" w:type="dxa"/>
            <w:shd w:val="clear" w:color="auto" w:fill="auto"/>
          </w:tcPr>
          <w:p w14:paraId="4E12A005" w14:textId="77777777" w:rsidR="0007221C" w:rsidRPr="003C39F8" w:rsidRDefault="0007221C" w:rsidP="001A15C6">
            <w:pPr>
              <w:rPr>
                <w:rFonts w:ascii="Arial" w:hAnsi="Arial" w:cs="Arial"/>
                <w:sz w:val="20"/>
                <w:szCs w:val="20"/>
              </w:rPr>
            </w:pPr>
          </w:p>
        </w:tc>
        <w:tc>
          <w:tcPr>
            <w:tcW w:w="1350" w:type="dxa"/>
            <w:shd w:val="clear" w:color="auto" w:fill="auto"/>
          </w:tcPr>
          <w:p w14:paraId="3B91CE90" w14:textId="77777777" w:rsidR="0007221C" w:rsidRPr="003C39F8" w:rsidRDefault="0007221C" w:rsidP="001A15C6">
            <w:pPr>
              <w:rPr>
                <w:rFonts w:ascii="Arial" w:hAnsi="Arial" w:cs="Arial"/>
                <w:sz w:val="20"/>
                <w:szCs w:val="20"/>
              </w:rPr>
            </w:pPr>
          </w:p>
        </w:tc>
        <w:tc>
          <w:tcPr>
            <w:tcW w:w="1170" w:type="dxa"/>
            <w:shd w:val="clear" w:color="auto" w:fill="auto"/>
          </w:tcPr>
          <w:p w14:paraId="63AE2F9F" w14:textId="77777777" w:rsidR="0007221C" w:rsidRPr="003C39F8" w:rsidRDefault="0007221C" w:rsidP="001A15C6">
            <w:pPr>
              <w:rPr>
                <w:rFonts w:ascii="Arial" w:hAnsi="Arial" w:cs="Arial"/>
                <w:sz w:val="20"/>
                <w:szCs w:val="20"/>
              </w:rPr>
            </w:pPr>
          </w:p>
        </w:tc>
        <w:tc>
          <w:tcPr>
            <w:tcW w:w="1170" w:type="dxa"/>
          </w:tcPr>
          <w:p w14:paraId="2C65C147" w14:textId="77777777" w:rsidR="0007221C" w:rsidRPr="003C39F8" w:rsidRDefault="0007221C" w:rsidP="001A15C6">
            <w:pPr>
              <w:rPr>
                <w:rFonts w:ascii="Arial" w:hAnsi="Arial" w:cs="Arial"/>
                <w:sz w:val="20"/>
                <w:szCs w:val="20"/>
              </w:rPr>
            </w:pPr>
          </w:p>
        </w:tc>
        <w:tc>
          <w:tcPr>
            <w:tcW w:w="1170" w:type="dxa"/>
          </w:tcPr>
          <w:p w14:paraId="56B48474" w14:textId="77777777" w:rsidR="0007221C" w:rsidRPr="003C39F8" w:rsidRDefault="0007221C" w:rsidP="001A15C6">
            <w:pPr>
              <w:rPr>
                <w:rFonts w:ascii="Arial" w:hAnsi="Arial" w:cs="Arial"/>
                <w:sz w:val="20"/>
                <w:szCs w:val="20"/>
              </w:rPr>
            </w:pPr>
          </w:p>
        </w:tc>
      </w:tr>
      <w:tr w:rsidR="0007221C" w:rsidRPr="003C39F8" w14:paraId="7A6F990D" w14:textId="77777777" w:rsidTr="001A15C6">
        <w:tc>
          <w:tcPr>
            <w:tcW w:w="2155" w:type="dxa"/>
            <w:shd w:val="clear" w:color="auto" w:fill="auto"/>
          </w:tcPr>
          <w:p w14:paraId="473F206F" w14:textId="77777777" w:rsidR="0007221C" w:rsidRDefault="0007221C" w:rsidP="001A15C6">
            <w:pPr>
              <w:rPr>
                <w:rFonts w:ascii="Arial" w:hAnsi="Arial" w:cs="Arial"/>
                <w:sz w:val="20"/>
                <w:szCs w:val="20"/>
              </w:rPr>
            </w:pPr>
            <w:r w:rsidRPr="00ED688E">
              <w:rPr>
                <w:rFonts w:ascii="Arial" w:hAnsi="Arial" w:cs="Arial"/>
                <w:sz w:val="20"/>
                <w:szCs w:val="20"/>
              </w:rPr>
              <w:t xml:space="preserve">2:00 PM – </w:t>
            </w:r>
            <w:r>
              <w:rPr>
                <w:rFonts w:ascii="Arial" w:hAnsi="Arial" w:cs="Arial"/>
                <w:sz w:val="20"/>
                <w:szCs w:val="20"/>
              </w:rPr>
              <w:t>3</w:t>
            </w:r>
            <w:r w:rsidRPr="00ED688E">
              <w:rPr>
                <w:rFonts w:ascii="Arial" w:hAnsi="Arial" w:cs="Arial"/>
                <w:sz w:val="20"/>
                <w:szCs w:val="20"/>
              </w:rPr>
              <w:t xml:space="preserve">:00 PM </w:t>
            </w:r>
          </w:p>
        </w:tc>
        <w:tc>
          <w:tcPr>
            <w:tcW w:w="990" w:type="dxa"/>
            <w:shd w:val="clear" w:color="auto" w:fill="auto"/>
          </w:tcPr>
          <w:p w14:paraId="5BCC14BE" w14:textId="77777777" w:rsidR="0007221C" w:rsidRPr="003C39F8" w:rsidRDefault="0007221C" w:rsidP="001A15C6">
            <w:pPr>
              <w:rPr>
                <w:rFonts w:ascii="Arial" w:hAnsi="Arial" w:cs="Arial"/>
                <w:sz w:val="20"/>
                <w:szCs w:val="20"/>
              </w:rPr>
            </w:pPr>
          </w:p>
        </w:tc>
        <w:tc>
          <w:tcPr>
            <w:tcW w:w="1080" w:type="dxa"/>
            <w:shd w:val="clear" w:color="auto" w:fill="auto"/>
          </w:tcPr>
          <w:p w14:paraId="3F44B5BC" w14:textId="77777777" w:rsidR="0007221C" w:rsidRPr="003C39F8" w:rsidRDefault="0007221C" w:rsidP="001A15C6">
            <w:pPr>
              <w:rPr>
                <w:rFonts w:ascii="Arial" w:hAnsi="Arial" w:cs="Arial"/>
                <w:sz w:val="20"/>
                <w:szCs w:val="20"/>
              </w:rPr>
            </w:pPr>
          </w:p>
        </w:tc>
        <w:tc>
          <w:tcPr>
            <w:tcW w:w="1350" w:type="dxa"/>
            <w:shd w:val="clear" w:color="auto" w:fill="auto"/>
          </w:tcPr>
          <w:p w14:paraId="49FCB8AD" w14:textId="77777777" w:rsidR="0007221C" w:rsidRPr="003C39F8" w:rsidRDefault="0007221C" w:rsidP="001A15C6">
            <w:pPr>
              <w:rPr>
                <w:rFonts w:ascii="Arial" w:hAnsi="Arial" w:cs="Arial"/>
                <w:sz w:val="20"/>
                <w:szCs w:val="20"/>
              </w:rPr>
            </w:pPr>
          </w:p>
        </w:tc>
        <w:tc>
          <w:tcPr>
            <w:tcW w:w="1170" w:type="dxa"/>
            <w:shd w:val="clear" w:color="auto" w:fill="auto"/>
          </w:tcPr>
          <w:p w14:paraId="7F459458" w14:textId="77777777" w:rsidR="0007221C" w:rsidRPr="003C39F8" w:rsidRDefault="0007221C" w:rsidP="001A15C6">
            <w:pPr>
              <w:rPr>
                <w:rFonts w:ascii="Arial" w:hAnsi="Arial" w:cs="Arial"/>
                <w:sz w:val="20"/>
                <w:szCs w:val="20"/>
              </w:rPr>
            </w:pPr>
          </w:p>
        </w:tc>
        <w:tc>
          <w:tcPr>
            <w:tcW w:w="1170" w:type="dxa"/>
          </w:tcPr>
          <w:p w14:paraId="2B58E975" w14:textId="77777777" w:rsidR="0007221C" w:rsidRPr="003C39F8" w:rsidRDefault="0007221C" w:rsidP="001A15C6">
            <w:pPr>
              <w:rPr>
                <w:rFonts w:ascii="Arial" w:hAnsi="Arial" w:cs="Arial"/>
                <w:sz w:val="20"/>
                <w:szCs w:val="20"/>
              </w:rPr>
            </w:pPr>
          </w:p>
        </w:tc>
        <w:tc>
          <w:tcPr>
            <w:tcW w:w="1170" w:type="dxa"/>
          </w:tcPr>
          <w:p w14:paraId="0D010027" w14:textId="77777777" w:rsidR="0007221C" w:rsidRPr="003C39F8" w:rsidRDefault="0007221C" w:rsidP="001A15C6">
            <w:pPr>
              <w:rPr>
                <w:rFonts w:ascii="Arial" w:hAnsi="Arial" w:cs="Arial"/>
                <w:sz w:val="20"/>
                <w:szCs w:val="20"/>
              </w:rPr>
            </w:pPr>
          </w:p>
        </w:tc>
      </w:tr>
      <w:tr w:rsidR="0007221C" w:rsidRPr="003C39F8" w14:paraId="55DC3998" w14:textId="77777777" w:rsidTr="001A15C6">
        <w:tc>
          <w:tcPr>
            <w:tcW w:w="2155" w:type="dxa"/>
            <w:shd w:val="clear" w:color="auto" w:fill="auto"/>
          </w:tcPr>
          <w:p w14:paraId="264F9377" w14:textId="77777777" w:rsidR="0007221C" w:rsidRDefault="0007221C" w:rsidP="001A15C6">
            <w:pPr>
              <w:rPr>
                <w:rFonts w:ascii="Arial" w:hAnsi="Arial" w:cs="Arial"/>
                <w:sz w:val="20"/>
                <w:szCs w:val="20"/>
              </w:rPr>
            </w:pPr>
            <w:r>
              <w:rPr>
                <w:rFonts w:ascii="Arial" w:hAnsi="Arial" w:cs="Arial"/>
                <w:sz w:val="20"/>
                <w:szCs w:val="20"/>
              </w:rPr>
              <w:t>3</w:t>
            </w:r>
            <w:r w:rsidRPr="00ED688E">
              <w:rPr>
                <w:rFonts w:ascii="Arial" w:hAnsi="Arial" w:cs="Arial"/>
                <w:sz w:val="20"/>
                <w:szCs w:val="20"/>
              </w:rPr>
              <w:t xml:space="preserve">:00 PM – </w:t>
            </w:r>
            <w:r>
              <w:rPr>
                <w:rFonts w:ascii="Arial" w:hAnsi="Arial" w:cs="Arial"/>
                <w:sz w:val="20"/>
                <w:szCs w:val="20"/>
              </w:rPr>
              <w:t>4</w:t>
            </w:r>
            <w:r w:rsidRPr="00ED688E">
              <w:rPr>
                <w:rFonts w:ascii="Arial" w:hAnsi="Arial" w:cs="Arial"/>
                <w:sz w:val="20"/>
                <w:szCs w:val="20"/>
              </w:rPr>
              <w:t xml:space="preserve">:00 PM </w:t>
            </w:r>
          </w:p>
        </w:tc>
        <w:tc>
          <w:tcPr>
            <w:tcW w:w="990" w:type="dxa"/>
            <w:shd w:val="clear" w:color="auto" w:fill="auto"/>
          </w:tcPr>
          <w:p w14:paraId="55D90CED" w14:textId="77777777" w:rsidR="0007221C" w:rsidRPr="003C39F8" w:rsidRDefault="0007221C" w:rsidP="001A15C6">
            <w:pPr>
              <w:rPr>
                <w:rFonts w:ascii="Arial" w:hAnsi="Arial" w:cs="Arial"/>
                <w:sz w:val="20"/>
                <w:szCs w:val="20"/>
              </w:rPr>
            </w:pPr>
          </w:p>
        </w:tc>
        <w:tc>
          <w:tcPr>
            <w:tcW w:w="1080" w:type="dxa"/>
            <w:shd w:val="clear" w:color="auto" w:fill="auto"/>
          </w:tcPr>
          <w:p w14:paraId="02D1D1FE" w14:textId="77777777" w:rsidR="0007221C" w:rsidRPr="003C39F8" w:rsidRDefault="0007221C" w:rsidP="001A15C6">
            <w:pPr>
              <w:rPr>
                <w:rFonts w:ascii="Arial" w:hAnsi="Arial" w:cs="Arial"/>
                <w:sz w:val="20"/>
                <w:szCs w:val="20"/>
              </w:rPr>
            </w:pPr>
          </w:p>
        </w:tc>
        <w:tc>
          <w:tcPr>
            <w:tcW w:w="1350" w:type="dxa"/>
            <w:shd w:val="clear" w:color="auto" w:fill="auto"/>
          </w:tcPr>
          <w:p w14:paraId="4671B458" w14:textId="77777777" w:rsidR="0007221C" w:rsidRPr="003C39F8" w:rsidRDefault="0007221C" w:rsidP="001A15C6">
            <w:pPr>
              <w:rPr>
                <w:rFonts w:ascii="Arial" w:hAnsi="Arial" w:cs="Arial"/>
                <w:sz w:val="20"/>
                <w:szCs w:val="20"/>
              </w:rPr>
            </w:pPr>
          </w:p>
        </w:tc>
        <w:tc>
          <w:tcPr>
            <w:tcW w:w="1170" w:type="dxa"/>
            <w:shd w:val="clear" w:color="auto" w:fill="auto"/>
          </w:tcPr>
          <w:p w14:paraId="13208138" w14:textId="77777777" w:rsidR="0007221C" w:rsidRPr="003C39F8" w:rsidRDefault="0007221C" w:rsidP="001A15C6">
            <w:pPr>
              <w:rPr>
                <w:rFonts w:ascii="Arial" w:hAnsi="Arial" w:cs="Arial"/>
                <w:sz w:val="20"/>
                <w:szCs w:val="20"/>
              </w:rPr>
            </w:pPr>
          </w:p>
        </w:tc>
        <w:tc>
          <w:tcPr>
            <w:tcW w:w="1170" w:type="dxa"/>
          </w:tcPr>
          <w:p w14:paraId="610A0560" w14:textId="77777777" w:rsidR="0007221C" w:rsidRPr="003C39F8" w:rsidRDefault="0007221C" w:rsidP="001A15C6">
            <w:pPr>
              <w:rPr>
                <w:rFonts w:ascii="Arial" w:hAnsi="Arial" w:cs="Arial"/>
                <w:sz w:val="20"/>
                <w:szCs w:val="20"/>
              </w:rPr>
            </w:pPr>
          </w:p>
        </w:tc>
        <w:tc>
          <w:tcPr>
            <w:tcW w:w="1170" w:type="dxa"/>
          </w:tcPr>
          <w:p w14:paraId="587D3161" w14:textId="77777777" w:rsidR="0007221C" w:rsidRPr="003C39F8" w:rsidRDefault="0007221C" w:rsidP="001A15C6">
            <w:pPr>
              <w:rPr>
                <w:rFonts w:ascii="Arial" w:hAnsi="Arial" w:cs="Arial"/>
                <w:sz w:val="20"/>
                <w:szCs w:val="20"/>
              </w:rPr>
            </w:pPr>
          </w:p>
        </w:tc>
      </w:tr>
      <w:tr w:rsidR="0007221C" w:rsidRPr="003C39F8" w14:paraId="6F1FE166" w14:textId="77777777" w:rsidTr="001A15C6">
        <w:tc>
          <w:tcPr>
            <w:tcW w:w="2155" w:type="dxa"/>
            <w:shd w:val="clear" w:color="auto" w:fill="auto"/>
          </w:tcPr>
          <w:p w14:paraId="7C9A5082" w14:textId="77777777" w:rsidR="0007221C" w:rsidRDefault="0007221C" w:rsidP="001A15C6">
            <w:pPr>
              <w:rPr>
                <w:rFonts w:ascii="Arial" w:hAnsi="Arial" w:cs="Arial"/>
                <w:sz w:val="20"/>
                <w:szCs w:val="20"/>
              </w:rPr>
            </w:pPr>
            <w:r>
              <w:rPr>
                <w:rFonts w:ascii="Arial" w:hAnsi="Arial" w:cs="Arial"/>
                <w:sz w:val="20"/>
                <w:szCs w:val="20"/>
              </w:rPr>
              <w:t>4</w:t>
            </w:r>
            <w:r w:rsidRPr="00ED688E">
              <w:rPr>
                <w:rFonts w:ascii="Arial" w:hAnsi="Arial" w:cs="Arial"/>
                <w:sz w:val="20"/>
                <w:szCs w:val="20"/>
              </w:rPr>
              <w:t xml:space="preserve">:00 PM – </w:t>
            </w:r>
            <w:r>
              <w:rPr>
                <w:rFonts w:ascii="Arial" w:hAnsi="Arial" w:cs="Arial"/>
                <w:sz w:val="20"/>
                <w:szCs w:val="20"/>
              </w:rPr>
              <w:t>5</w:t>
            </w:r>
            <w:r w:rsidRPr="00ED688E">
              <w:rPr>
                <w:rFonts w:ascii="Arial" w:hAnsi="Arial" w:cs="Arial"/>
                <w:sz w:val="20"/>
                <w:szCs w:val="20"/>
              </w:rPr>
              <w:t xml:space="preserve">:00 PM </w:t>
            </w:r>
          </w:p>
        </w:tc>
        <w:tc>
          <w:tcPr>
            <w:tcW w:w="990" w:type="dxa"/>
            <w:shd w:val="clear" w:color="auto" w:fill="auto"/>
          </w:tcPr>
          <w:p w14:paraId="470F98B1" w14:textId="77777777" w:rsidR="0007221C" w:rsidRPr="003C39F8" w:rsidRDefault="0007221C" w:rsidP="001A15C6">
            <w:pPr>
              <w:rPr>
                <w:rFonts w:ascii="Arial" w:hAnsi="Arial" w:cs="Arial"/>
                <w:sz w:val="20"/>
                <w:szCs w:val="20"/>
              </w:rPr>
            </w:pPr>
          </w:p>
        </w:tc>
        <w:tc>
          <w:tcPr>
            <w:tcW w:w="1080" w:type="dxa"/>
            <w:shd w:val="clear" w:color="auto" w:fill="auto"/>
          </w:tcPr>
          <w:p w14:paraId="3C6195BE" w14:textId="77777777" w:rsidR="0007221C" w:rsidRPr="003C39F8" w:rsidRDefault="0007221C" w:rsidP="001A15C6">
            <w:pPr>
              <w:rPr>
                <w:rFonts w:ascii="Arial" w:hAnsi="Arial" w:cs="Arial"/>
                <w:sz w:val="20"/>
                <w:szCs w:val="20"/>
              </w:rPr>
            </w:pPr>
          </w:p>
        </w:tc>
        <w:tc>
          <w:tcPr>
            <w:tcW w:w="1350" w:type="dxa"/>
            <w:shd w:val="clear" w:color="auto" w:fill="auto"/>
          </w:tcPr>
          <w:p w14:paraId="06BA72E4" w14:textId="77777777" w:rsidR="0007221C" w:rsidRPr="003C39F8" w:rsidRDefault="0007221C" w:rsidP="001A15C6">
            <w:pPr>
              <w:rPr>
                <w:rFonts w:ascii="Arial" w:hAnsi="Arial" w:cs="Arial"/>
                <w:sz w:val="20"/>
                <w:szCs w:val="20"/>
              </w:rPr>
            </w:pPr>
          </w:p>
        </w:tc>
        <w:tc>
          <w:tcPr>
            <w:tcW w:w="1170" w:type="dxa"/>
            <w:shd w:val="clear" w:color="auto" w:fill="auto"/>
          </w:tcPr>
          <w:p w14:paraId="39D658A4" w14:textId="77777777" w:rsidR="0007221C" w:rsidRPr="003C39F8" w:rsidRDefault="0007221C" w:rsidP="001A15C6">
            <w:pPr>
              <w:rPr>
                <w:rFonts w:ascii="Arial" w:hAnsi="Arial" w:cs="Arial"/>
                <w:sz w:val="20"/>
                <w:szCs w:val="20"/>
              </w:rPr>
            </w:pPr>
          </w:p>
        </w:tc>
        <w:tc>
          <w:tcPr>
            <w:tcW w:w="1170" w:type="dxa"/>
          </w:tcPr>
          <w:p w14:paraId="6F134DD0" w14:textId="77777777" w:rsidR="0007221C" w:rsidRPr="003C39F8" w:rsidRDefault="0007221C" w:rsidP="001A15C6">
            <w:pPr>
              <w:rPr>
                <w:rFonts w:ascii="Arial" w:hAnsi="Arial" w:cs="Arial"/>
                <w:sz w:val="20"/>
                <w:szCs w:val="20"/>
              </w:rPr>
            </w:pPr>
          </w:p>
        </w:tc>
        <w:tc>
          <w:tcPr>
            <w:tcW w:w="1170" w:type="dxa"/>
          </w:tcPr>
          <w:p w14:paraId="529D1448" w14:textId="77777777" w:rsidR="0007221C" w:rsidRPr="003C39F8" w:rsidRDefault="0007221C" w:rsidP="001A15C6">
            <w:pPr>
              <w:rPr>
                <w:rFonts w:ascii="Arial" w:hAnsi="Arial" w:cs="Arial"/>
                <w:sz w:val="20"/>
                <w:szCs w:val="20"/>
              </w:rPr>
            </w:pPr>
          </w:p>
        </w:tc>
      </w:tr>
    </w:tbl>
    <w:p w14:paraId="044DCA7C" w14:textId="77777777" w:rsidR="00244456" w:rsidRDefault="00244456" w:rsidP="00244456">
      <w:pPr>
        <w:pStyle w:val="ListParagraph"/>
        <w:ind w:left="0"/>
        <w:rPr>
          <w:rFonts w:ascii="Arial" w:hAnsi="Arial" w:cs="Arial"/>
        </w:rPr>
      </w:pPr>
      <w:r>
        <w:rPr>
          <w:rFonts w:ascii="Arial" w:hAnsi="Arial" w:cs="Arial"/>
        </w:rPr>
        <w:t xml:space="preserve">Total number of weeks per cohort: </w:t>
      </w:r>
    </w:p>
    <w:bookmarkEnd w:id="3"/>
    <w:p w14:paraId="5D2F38A0" w14:textId="3C6E9156" w:rsidR="59F35796" w:rsidRPr="003C39F8" w:rsidRDefault="59F35796" w:rsidP="59F35796">
      <w:pPr>
        <w:rPr>
          <w:rFonts w:ascii="Arial" w:hAnsi="Arial" w:cs="Arial"/>
          <w:sz w:val="20"/>
          <w:szCs w:val="20"/>
        </w:rPr>
      </w:pPr>
    </w:p>
    <w:p w14:paraId="19F64624" w14:textId="30773031" w:rsidR="005F346D" w:rsidRDefault="00244456" w:rsidP="00646622">
      <w:pPr>
        <w:pStyle w:val="ListParagraph"/>
        <w:numPr>
          <w:ilvl w:val="0"/>
          <w:numId w:val="1"/>
        </w:numPr>
        <w:contextualSpacing/>
        <w:rPr>
          <w:rFonts w:ascii="Arial" w:hAnsi="Arial" w:cs="Arial"/>
        </w:rPr>
      </w:pPr>
      <w:bookmarkStart w:id="5" w:name="_Hlk3297015"/>
      <w:r w:rsidRPr="003C39F8">
        <w:rPr>
          <w:rFonts w:ascii="Arial" w:hAnsi="Arial" w:cs="Arial"/>
        </w:rPr>
        <w:t>Describe the program</w:t>
      </w:r>
      <w:r>
        <w:rPr>
          <w:rFonts w:ascii="Arial" w:hAnsi="Arial" w:cs="Arial"/>
        </w:rPr>
        <w:t xml:space="preserve"> </w:t>
      </w:r>
      <w:r w:rsidR="00A94114">
        <w:rPr>
          <w:rFonts w:ascii="Arial" w:hAnsi="Arial" w:cs="Arial"/>
        </w:rPr>
        <w:t xml:space="preserve">in a manner </w:t>
      </w:r>
      <w:r w:rsidRPr="003C39F8">
        <w:rPr>
          <w:rFonts w:ascii="Arial" w:hAnsi="Arial" w:cs="Arial"/>
        </w:rPr>
        <w:t xml:space="preserve">that demonstrates that the learning objectives of the </w:t>
      </w:r>
      <w:r w:rsidR="00AD0A69" w:rsidRPr="003C39F8">
        <w:rPr>
          <w:rFonts w:ascii="Arial" w:hAnsi="Arial" w:cs="Arial"/>
        </w:rPr>
        <w:t>ESOL and civics education</w:t>
      </w:r>
      <w:r w:rsidR="00AD0A69" w:rsidRPr="003C39F8">
        <w:rPr>
          <w:rStyle w:val="FootnoteReference"/>
          <w:rFonts w:ascii="Arial" w:hAnsi="Arial" w:cs="Arial"/>
        </w:rPr>
        <w:footnoteReference w:id="10"/>
      </w:r>
      <w:r w:rsidR="00B7016B">
        <w:rPr>
          <w:rFonts w:ascii="Arial" w:hAnsi="Arial" w:cs="Arial"/>
        </w:rPr>
        <w:t xml:space="preserve"> instruction</w:t>
      </w:r>
      <w:r>
        <w:rPr>
          <w:rFonts w:ascii="Arial" w:hAnsi="Arial" w:cs="Arial"/>
        </w:rPr>
        <w:t xml:space="preserve">, </w:t>
      </w:r>
      <w:r w:rsidRPr="003C39F8">
        <w:rPr>
          <w:rFonts w:ascii="Arial" w:hAnsi="Arial" w:cs="Arial"/>
        </w:rPr>
        <w:t>workforce preparation activities, and workforce training</w:t>
      </w:r>
      <w:r>
        <w:rPr>
          <w:rFonts w:ascii="Arial" w:hAnsi="Arial" w:cs="Arial"/>
        </w:rPr>
        <w:t xml:space="preserve"> components</w:t>
      </w:r>
      <w:r w:rsidRPr="003C39F8">
        <w:rPr>
          <w:rFonts w:ascii="Arial" w:hAnsi="Arial" w:cs="Arial"/>
        </w:rPr>
        <w:t xml:space="preserve"> will work together as a single set of learning objectives</w:t>
      </w:r>
      <w:r>
        <w:rPr>
          <w:rStyle w:val="FootnoteReference"/>
          <w:rFonts w:ascii="Arial" w:hAnsi="Arial" w:cs="Arial"/>
        </w:rPr>
        <w:footnoteReference w:id="11"/>
      </w:r>
      <w:r w:rsidRPr="003C39F8">
        <w:rPr>
          <w:rFonts w:ascii="Arial" w:hAnsi="Arial" w:cs="Arial"/>
        </w:rPr>
        <w:t xml:space="preserve"> and occur simultaneously in order to </w:t>
      </w:r>
      <w:r w:rsidR="002A0E4E" w:rsidRPr="003C39F8">
        <w:rPr>
          <w:rFonts w:ascii="Arial" w:hAnsi="Arial" w:cs="Arial"/>
        </w:rPr>
        <w:t xml:space="preserve">improve </w:t>
      </w:r>
      <w:r w:rsidR="002A0E4E" w:rsidRPr="003C39F8">
        <w:rPr>
          <w:rFonts w:ascii="Arial" w:hAnsi="Arial" w:cs="Arial"/>
        </w:rPr>
        <w:lastRenderedPageBreak/>
        <w:t>students’ knowledge and skills in reading, writing, speaking, listening, mathematics, and civics.</w:t>
      </w:r>
      <w:r w:rsidR="004D4110">
        <w:rPr>
          <w:rFonts w:ascii="Arial" w:hAnsi="Arial" w:cs="Arial"/>
        </w:rPr>
        <w:t xml:space="preserve"> (</w:t>
      </w:r>
      <w:r w:rsidR="00BB0F32">
        <w:rPr>
          <w:rFonts w:ascii="Arial" w:hAnsi="Arial" w:cs="Arial"/>
        </w:rPr>
        <w:t>5</w:t>
      </w:r>
      <w:r w:rsidR="004D4110">
        <w:rPr>
          <w:rFonts w:ascii="Arial" w:hAnsi="Arial" w:cs="Arial"/>
        </w:rPr>
        <w:t xml:space="preserve"> Points)</w:t>
      </w:r>
    </w:p>
    <w:p w14:paraId="0B80F30D" w14:textId="77777777" w:rsidR="006C7048" w:rsidRPr="00A81B81" w:rsidRDefault="006C7048" w:rsidP="00A81B81">
      <w:pPr>
        <w:rPr>
          <w:rFonts w:ascii="Arial" w:hAnsi="Arial" w:cs="Arial"/>
        </w:rPr>
      </w:pPr>
    </w:p>
    <w:p w14:paraId="7CB1765F" w14:textId="0C16B318" w:rsidR="005802EB" w:rsidRDefault="005802EB" w:rsidP="00646622">
      <w:pPr>
        <w:pStyle w:val="ListParagraph"/>
        <w:numPr>
          <w:ilvl w:val="0"/>
          <w:numId w:val="1"/>
        </w:numPr>
        <w:contextualSpacing/>
        <w:rPr>
          <w:rFonts w:ascii="Arial" w:hAnsi="Arial" w:cs="Arial"/>
        </w:rPr>
      </w:pPr>
      <w:r>
        <w:rPr>
          <w:rFonts w:ascii="Arial" w:hAnsi="Arial" w:cs="Arial"/>
        </w:rPr>
        <w:t>Describe and provide a rational for the instructional delivery approach</w:t>
      </w:r>
      <w:r>
        <w:rPr>
          <w:rStyle w:val="FootnoteReference"/>
          <w:rFonts w:ascii="Arial" w:hAnsi="Arial" w:cs="Arial"/>
        </w:rPr>
        <w:footnoteReference w:id="12"/>
      </w:r>
      <w:r>
        <w:rPr>
          <w:rFonts w:ascii="Arial" w:hAnsi="Arial" w:cs="Arial"/>
        </w:rPr>
        <w:t xml:space="preserve">. </w:t>
      </w:r>
      <w:r w:rsidR="004D4110">
        <w:rPr>
          <w:rFonts w:ascii="Arial" w:hAnsi="Arial" w:cs="Arial"/>
        </w:rPr>
        <w:t>(10 Points)</w:t>
      </w:r>
    </w:p>
    <w:p w14:paraId="3F171518" w14:textId="77777777" w:rsidR="005802EB" w:rsidRPr="00CC26EC" w:rsidRDefault="005802EB" w:rsidP="005802EB">
      <w:pPr>
        <w:pStyle w:val="ListParagraph"/>
        <w:rPr>
          <w:rFonts w:ascii="Arial" w:hAnsi="Arial" w:cs="Arial"/>
        </w:rPr>
      </w:pPr>
    </w:p>
    <w:p w14:paraId="739119D9" w14:textId="13C9B267" w:rsidR="005802EB" w:rsidRDefault="005802EB" w:rsidP="00646622">
      <w:pPr>
        <w:pStyle w:val="ListParagraph"/>
        <w:numPr>
          <w:ilvl w:val="0"/>
          <w:numId w:val="1"/>
        </w:numPr>
        <w:contextualSpacing/>
        <w:rPr>
          <w:rFonts w:ascii="Arial" w:hAnsi="Arial" w:cs="Arial"/>
        </w:rPr>
      </w:pPr>
      <w:r>
        <w:rPr>
          <w:rFonts w:ascii="Arial" w:hAnsi="Arial" w:cs="Arial"/>
        </w:rPr>
        <w:t>Describe how the proposed program is aligned to the local WIOA plan and how participants advance along the career pathway.</w:t>
      </w:r>
      <w:r w:rsidR="004D4110">
        <w:rPr>
          <w:rFonts w:ascii="Arial" w:hAnsi="Arial" w:cs="Arial"/>
        </w:rPr>
        <w:t xml:space="preserve"> </w:t>
      </w:r>
      <w:r w:rsidR="00CA2477">
        <w:rPr>
          <w:rFonts w:ascii="Arial" w:hAnsi="Arial" w:cs="Arial"/>
        </w:rPr>
        <w:t>(5 Points)</w:t>
      </w:r>
    </w:p>
    <w:bookmarkEnd w:id="5"/>
    <w:p w14:paraId="17C287CF" w14:textId="77777777" w:rsidR="00713375" w:rsidRPr="003C39F8" w:rsidRDefault="00713375" w:rsidP="00713375">
      <w:pPr>
        <w:rPr>
          <w:rFonts w:ascii="Arial" w:hAnsi="Arial" w:cs="Arial"/>
          <w:b/>
          <w:sz w:val="20"/>
          <w:szCs w:val="20"/>
        </w:rPr>
      </w:pPr>
    </w:p>
    <w:p w14:paraId="1CE0BFC8" w14:textId="70F8099B" w:rsidR="00882951" w:rsidRPr="00760862" w:rsidRDefault="00997DBE" w:rsidP="5517F810">
      <w:pPr>
        <w:pStyle w:val="ListParagraph"/>
        <w:numPr>
          <w:ilvl w:val="0"/>
          <w:numId w:val="17"/>
        </w:numPr>
        <w:rPr>
          <w:rFonts w:ascii="Arial" w:hAnsi="Arial" w:cs="Arial"/>
          <w:b/>
          <w:bCs/>
        </w:rPr>
      </w:pPr>
      <w:r w:rsidRPr="5517F810">
        <w:rPr>
          <w:rFonts w:ascii="Arial" w:hAnsi="Arial" w:cs="Arial"/>
          <w:b/>
          <w:bCs/>
        </w:rPr>
        <w:t>ESOL</w:t>
      </w:r>
      <w:r w:rsidR="00763F45" w:rsidRPr="5517F810">
        <w:rPr>
          <w:rFonts w:ascii="Arial" w:hAnsi="Arial" w:cs="Arial"/>
          <w:b/>
          <w:bCs/>
        </w:rPr>
        <w:t xml:space="preserve"> </w:t>
      </w:r>
      <w:r w:rsidR="00D6697F" w:rsidRPr="5517F810">
        <w:rPr>
          <w:rFonts w:ascii="Arial" w:hAnsi="Arial" w:cs="Arial"/>
          <w:b/>
          <w:bCs/>
        </w:rPr>
        <w:t xml:space="preserve">AND </w:t>
      </w:r>
      <w:r w:rsidR="00763F45" w:rsidRPr="5517F810">
        <w:rPr>
          <w:rFonts w:ascii="Arial" w:hAnsi="Arial" w:cs="Arial"/>
          <w:b/>
          <w:bCs/>
        </w:rPr>
        <w:t xml:space="preserve">CIVICS </w:t>
      </w:r>
      <w:r w:rsidR="007433F4" w:rsidRPr="5517F810">
        <w:rPr>
          <w:rFonts w:ascii="Arial" w:hAnsi="Arial" w:cs="Arial"/>
          <w:b/>
          <w:bCs/>
        </w:rPr>
        <w:t xml:space="preserve">EDUCATION </w:t>
      </w:r>
      <w:r w:rsidR="00E47C4A" w:rsidRPr="5517F810">
        <w:rPr>
          <w:rFonts w:ascii="Arial" w:hAnsi="Arial" w:cs="Arial"/>
          <w:b/>
          <w:bCs/>
        </w:rPr>
        <w:t>(2</w:t>
      </w:r>
      <w:r w:rsidR="582E5119" w:rsidRPr="5517F810">
        <w:rPr>
          <w:rFonts w:ascii="Arial" w:hAnsi="Arial" w:cs="Arial"/>
          <w:b/>
          <w:bCs/>
        </w:rPr>
        <w:t>0</w:t>
      </w:r>
      <w:r w:rsidR="00D0183D" w:rsidRPr="5517F810">
        <w:rPr>
          <w:rFonts w:ascii="Arial" w:hAnsi="Arial" w:cs="Arial"/>
          <w:b/>
          <w:bCs/>
        </w:rPr>
        <w:t xml:space="preserve"> P</w:t>
      </w:r>
      <w:r w:rsidR="00E47C4A" w:rsidRPr="5517F810">
        <w:rPr>
          <w:rFonts w:ascii="Arial" w:hAnsi="Arial" w:cs="Arial"/>
          <w:b/>
          <w:bCs/>
        </w:rPr>
        <w:t>oints)</w:t>
      </w:r>
    </w:p>
    <w:p w14:paraId="752A27BE" w14:textId="77777777" w:rsidR="00882951" w:rsidRPr="003C39F8" w:rsidRDefault="00882951" w:rsidP="00713375">
      <w:pPr>
        <w:rPr>
          <w:rFonts w:ascii="Arial" w:hAnsi="Arial" w:cs="Arial"/>
          <w:b/>
          <w:sz w:val="20"/>
          <w:szCs w:val="20"/>
        </w:rPr>
      </w:pPr>
    </w:p>
    <w:p w14:paraId="6D43A28A" w14:textId="14457683" w:rsidR="00882951" w:rsidRPr="003C39F8" w:rsidRDefault="1B2451FF" w:rsidP="00255DCA">
      <w:pPr>
        <w:spacing w:line="259" w:lineRule="auto"/>
        <w:rPr>
          <w:rFonts w:ascii="Arial" w:hAnsi="Arial" w:cs="Arial"/>
          <w:color w:val="000000"/>
          <w:sz w:val="20"/>
          <w:szCs w:val="20"/>
        </w:rPr>
      </w:pPr>
      <w:r w:rsidRPr="003C39F8">
        <w:rPr>
          <w:rFonts w:ascii="Arial" w:hAnsi="Arial" w:cs="Arial"/>
          <w:color w:val="000000"/>
          <w:sz w:val="20"/>
          <w:szCs w:val="20"/>
        </w:rPr>
        <w:t xml:space="preserve">Applicants must submit in </w:t>
      </w:r>
      <w:r w:rsidR="006419DB" w:rsidRPr="00913911">
        <w:rPr>
          <w:rFonts w:ascii="Arial" w:hAnsi="Arial" w:cs="Arial"/>
          <w:b/>
          <w:bCs/>
          <w:color w:val="000000"/>
          <w:sz w:val="20"/>
          <w:szCs w:val="20"/>
        </w:rPr>
        <w:t>A</w:t>
      </w:r>
      <w:r w:rsidRPr="00913911">
        <w:rPr>
          <w:rFonts w:ascii="Arial" w:hAnsi="Arial" w:cs="Arial"/>
          <w:b/>
          <w:bCs/>
          <w:color w:val="000000"/>
          <w:sz w:val="20"/>
          <w:szCs w:val="20"/>
        </w:rPr>
        <w:t xml:space="preserve">ppendix </w:t>
      </w:r>
      <w:r w:rsidR="006D75E6" w:rsidRPr="00913911">
        <w:rPr>
          <w:rFonts w:ascii="Arial" w:hAnsi="Arial" w:cs="Arial"/>
          <w:b/>
          <w:bCs/>
          <w:color w:val="000000"/>
          <w:sz w:val="20"/>
          <w:szCs w:val="20"/>
        </w:rPr>
        <w:t>B</w:t>
      </w:r>
      <w:r w:rsidRPr="003C39F8">
        <w:rPr>
          <w:rFonts w:ascii="Arial" w:hAnsi="Arial" w:cs="Arial"/>
          <w:color w:val="000000"/>
          <w:sz w:val="20"/>
          <w:szCs w:val="20"/>
        </w:rPr>
        <w:t xml:space="preserve"> a</w:t>
      </w:r>
      <w:r w:rsidR="00F54CCA" w:rsidRPr="003C39F8">
        <w:rPr>
          <w:rFonts w:ascii="Arial" w:hAnsi="Arial" w:cs="Arial"/>
          <w:color w:val="000000"/>
          <w:sz w:val="20"/>
          <w:szCs w:val="20"/>
        </w:rPr>
        <w:t>n excerpt or</w:t>
      </w:r>
      <w:r w:rsidRPr="003C39F8">
        <w:rPr>
          <w:rFonts w:ascii="Arial" w:hAnsi="Arial" w:cs="Arial"/>
          <w:color w:val="000000"/>
          <w:sz w:val="20"/>
          <w:szCs w:val="20"/>
        </w:rPr>
        <w:t xml:space="preserve"> </w:t>
      </w:r>
      <w:r w:rsidR="00BF6D5B" w:rsidRPr="003C39F8">
        <w:rPr>
          <w:rFonts w:ascii="Arial" w:hAnsi="Arial" w:cs="Arial"/>
          <w:color w:val="000000"/>
          <w:sz w:val="20"/>
          <w:szCs w:val="20"/>
        </w:rPr>
        <w:t>sample</w:t>
      </w:r>
      <w:r w:rsidRPr="003C39F8">
        <w:rPr>
          <w:rFonts w:ascii="Arial" w:hAnsi="Arial" w:cs="Arial"/>
          <w:color w:val="000000"/>
          <w:sz w:val="20"/>
          <w:szCs w:val="20"/>
        </w:rPr>
        <w:t xml:space="preserve"> curriculum sample representative to support answers to the questions below. The curriculum </w:t>
      </w:r>
      <w:r w:rsidR="06FF71C1" w:rsidRPr="003C39F8">
        <w:rPr>
          <w:rFonts w:ascii="Arial" w:hAnsi="Arial" w:cs="Arial"/>
          <w:color w:val="000000"/>
          <w:sz w:val="20"/>
          <w:szCs w:val="20"/>
        </w:rPr>
        <w:t xml:space="preserve">sample </w:t>
      </w:r>
      <w:r w:rsidRPr="003C39F8">
        <w:rPr>
          <w:rFonts w:ascii="Arial" w:hAnsi="Arial" w:cs="Arial"/>
          <w:color w:val="000000"/>
          <w:sz w:val="20"/>
          <w:szCs w:val="20"/>
        </w:rPr>
        <w:t xml:space="preserve">must not exceed </w:t>
      </w:r>
      <w:r w:rsidR="003048D9">
        <w:rPr>
          <w:rFonts w:ascii="Arial" w:hAnsi="Arial" w:cs="Arial"/>
          <w:color w:val="000000"/>
          <w:sz w:val="20"/>
          <w:szCs w:val="20"/>
        </w:rPr>
        <w:t>five</w:t>
      </w:r>
      <w:r w:rsidRPr="003C39F8">
        <w:rPr>
          <w:rFonts w:ascii="Arial" w:hAnsi="Arial" w:cs="Arial"/>
          <w:color w:val="000000"/>
          <w:sz w:val="20"/>
          <w:szCs w:val="20"/>
        </w:rPr>
        <w:t xml:space="preserve"> pages. Applicants must reference this sample curriculum in their response</w:t>
      </w:r>
      <w:r w:rsidR="484D4DEB" w:rsidRPr="003C39F8">
        <w:rPr>
          <w:rFonts w:ascii="Arial" w:hAnsi="Arial" w:cs="Arial"/>
          <w:color w:val="000000"/>
          <w:sz w:val="20"/>
          <w:szCs w:val="20"/>
        </w:rPr>
        <w:t>.</w:t>
      </w:r>
      <w:r w:rsidRPr="003C39F8">
        <w:rPr>
          <w:rFonts w:ascii="Arial" w:hAnsi="Arial" w:cs="Arial"/>
          <w:color w:val="000000"/>
          <w:sz w:val="20"/>
          <w:szCs w:val="20"/>
        </w:rPr>
        <w:t xml:space="preserve"> </w:t>
      </w:r>
    </w:p>
    <w:p w14:paraId="56BF69C3" w14:textId="77777777" w:rsidR="00882951" w:rsidRPr="003C39F8" w:rsidRDefault="00882951" w:rsidP="00713375">
      <w:pPr>
        <w:rPr>
          <w:rFonts w:ascii="Arial" w:hAnsi="Arial" w:cs="Arial"/>
          <w:sz w:val="20"/>
          <w:szCs w:val="20"/>
        </w:rPr>
      </w:pPr>
    </w:p>
    <w:p w14:paraId="65691D6D" w14:textId="726D95C8" w:rsidR="00970431" w:rsidRPr="00EA6F77" w:rsidRDefault="00A21F23" w:rsidP="00646622">
      <w:pPr>
        <w:numPr>
          <w:ilvl w:val="0"/>
          <w:numId w:val="2"/>
        </w:numPr>
        <w:spacing w:line="259" w:lineRule="auto"/>
        <w:ind w:left="450" w:hanging="450"/>
        <w:contextualSpacing/>
        <w:rPr>
          <w:rFonts w:ascii="Arial" w:hAnsi="Arial" w:cs="Arial"/>
          <w:sz w:val="20"/>
          <w:szCs w:val="20"/>
        </w:rPr>
      </w:pPr>
      <w:r w:rsidRPr="00FB596B">
        <w:rPr>
          <w:rFonts w:ascii="Arial" w:hAnsi="Arial" w:cs="Arial"/>
          <w:color w:val="000000"/>
          <w:sz w:val="20"/>
          <w:szCs w:val="20"/>
        </w:rPr>
        <w:t>D</w:t>
      </w:r>
      <w:r w:rsidR="00882951" w:rsidRPr="003C39F8">
        <w:rPr>
          <w:rFonts w:ascii="Arial" w:hAnsi="Arial" w:cs="Arial"/>
          <w:sz w:val="20"/>
          <w:szCs w:val="20"/>
        </w:rPr>
        <w:t>escribe how the program ensures that the curriculum is</w:t>
      </w:r>
      <w:r w:rsidR="00850089" w:rsidRPr="003C39F8">
        <w:rPr>
          <w:rFonts w:ascii="Arial" w:hAnsi="Arial" w:cs="Arial"/>
          <w:sz w:val="20"/>
          <w:szCs w:val="20"/>
        </w:rPr>
        <w:t xml:space="preserve"> aligned to the</w:t>
      </w:r>
      <w:r w:rsidR="00882951" w:rsidRPr="003C39F8">
        <w:rPr>
          <w:rFonts w:ascii="Arial" w:hAnsi="Arial" w:cs="Arial"/>
          <w:sz w:val="20"/>
          <w:szCs w:val="20"/>
        </w:rPr>
        <w:t xml:space="preserve"> </w:t>
      </w:r>
      <w:hyperlink r:id="rId14">
        <w:r w:rsidR="00336F73">
          <w:rPr>
            <w:rStyle w:val="Hyperlink"/>
            <w:rFonts w:ascii="Arial" w:hAnsi="Arial" w:cs="Arial"/>
            <w:i/>
            <w:iCs/>
            <w:sz w:val="20"/>
            <w:szCs w:val="20"/>
          </w:rPr>
          <w:t>Massachusetts English Language Proficiency Standards for Adult Education (MA ELPS)</w:t>
        </w:r>
      </w:hyperlink>
      <w:r w:rsidR="00A175B3">
        <w:rPr>
          <w:rFonts w:ascii="Arial" w:hAnsi="Arial" w:cs="Arial"/>
          <w:sz w:val="20"/>
          <w:szCs w:val="20"/>
        </w:rPr>
        <w:t xml:space="preserve"> and how it was contextualized to meet the needs of ESOL le</w:t>
      </w:r>
      <w:r w:rsidR="00171B70">
        <w:rPr>
          <w:rFonts w:ascii="Arial" w:hAnsi="Arial" w:cs="Arial"/>
          <w:sz w:val="20"/>
          <w:szCs w:val="20"/>
        </w:rPr>
        <w:t>arners.</w:t>
      </w:r>
      <w:r w:rsidR="00D0183D">
        <w:rPr>
          <w:rFonts w:ascii="Arial" w:hAnsi="Arial" w:cs="Arial"/>
          <w:sz w:val="20"/>
          <w:szCs w:val="20"/>
        </w:rPr>
        <w:t xml:space="preserve"> </w:t>
      </w:r>
      <w:r w:rsidR="00D0183D">
        <w:rPr>
          <w:rStyle w:val="Hyperlink"/>
          <w:rFonts w:ascii="Arial" w:hAnsi="Arial" w:cs="Arial"/>
          <w:iCs/>
          <w:color w:val="auto"/>
          <w:sz w:val="20"/>
          <w:szCs w:val="20"/>
          <w:u w:val="none"/>
        </w:rPr>
        <w:t xml:space="preserve">Describe how the curriculum sample is an example of such alignment. </w:t>
      </w:r>
      <w:r w:rsidR="00D0183D" w:rsidRPr="005B4506">
        <w:rPr>
          <w:rFonts w:ascii="Arial" w:hAnsi="Arial" w:cs="Arial"/>
          <w:sz w:val="20"/>
          <w:szCs w:val="20"/>
        </w:rPr>
        <w:t>(</w:t>
      </w:r>
      <w:r w:rsidR="00D0183D">
        <w:rPr>
          <w:rFonts w:ascii="Arial" w:hAnsi="Arial" w:cs="Arial"/>
          <w:sz w:val="20"/>
          <w:szCs w:val="20"/>
        </w:rPr>
        <w:t>10</w:t>
      </w:r>
      <w:r w:rsidR="00D0183D" w:rsidRPr="005B4506">
        <w:rPr>
          <w:rFonts w:ascii="Arial" w:hAnsi="Arial" w:cs="Arial"/>
          <w:sz w:val="20"/>
          <w:szCs w:val="20"/>
        </w:rPr>
        <w:t xml:space="preserve"> Points)</w:t>
      </w:r>
    </w:p>
    <w:p w14:paraId="3B4248A3" w14:textId="77777777" w:rsidR="00850089" w:rsidRPr="00D25953" w:rsidRDefault="00850089" w:rsidP="00D25953">
      <w:pPr>
        <w:rPr>
          <w:rFonts w:ascii="Arial" w:hAnsi="Arial" w:cs="Arial"/>
        </w:rPr>
      </w:pPr>
    </w:p>
    <w:p w14:paraId="78E96A08" w14:textId="6CF81D16" w:rsidR="00E47C4A" w:rsidRDefault="00E47C4A" w:rsidP="00646622">
      <w:pPr>
        <w:numPr>
          <w:ilvl w:val="0"/>
          <w:numId w:val="2"/>
        </w:numPr>
        <w:spacing w:line="259" w:lineRule="auto"/>
        <w:ind w:left="450" w:hanging="450"/>
        <w:contextualSpacing/>
        <w:rPr>
          <w:rFonts w:ascii="Arial" w:hAnsi="Arial" w:cs="Arial"/>
          <w:sz w:val="20"/>
          <w:szCs w:val="20"/>
        </w:rPr>
      </w:pPr>
      <w:r w:rsidRPr="4E11FFB9">
        <w:rPr>
          <w:rFonts w:ascii="Arial" w:hAnsi="Arial" w:cs="Arial"/>
          <w:sz w:val="20"/>
          <w:szCs w:val="20"/>
        </w:rPr>
        <w:t>Describe the civics education component</w:t>
      </w:r>
      <w:r w:rsidR="5C46F774" w:rsidRPr="4E11FFB9">
        <w:rPr>
          <w:rFonts w:ascii="Arial" w:hAnsi="Arial" w:cs="Arial"/>
          <w:sz w:val="20"/>
          <w:szCs w:val="20"/>
        </w:rPr>
        <w:t>,</w:t>
      </w:r>
      <w:r w:rsidRPr="4E11FFB9">
        <w:rPr>
          <w:rFonts w:ascii="Arial" w:hAnsi="Arial" w:cs="Arial"/>
          <w:sz w:val="20"/>
          <w:szCs w:val="20"/>
        </w:rPr>
        <w:t xml:space="preserve"> including a description of when and how individual rights and responsibilities, civic participation, forms of government, and other civics topics will be taught.</w:t>
      </w:r>
      <w:r w:rsidR="007433F4" w:rsidRPr="4E11FFB9">
        <w:rPr>
          <w:rFonts w:ascii="Arial" w:hAnsi="Arial" w:cs="Arial"/>
          <w:sz w:val="20"/>
          <w:szCs w:val="20"/>
        </w:rPr>
        <w:t xml:space="preserve"> (5 Points)</w:t>
      </w:r>
      <w:r w:rsidRPr="4E11FFB9">
        <w:rPr>
          <w:rFonts w:ascii="Arial" w:hAnsi="Arial" w:cs="Arial"/>
          <w:sz w:val="20"/>
          <w:szCs w:val="20"/>
        </w:rPr>
        <w:t xml:space="preserve"> </w:t>
      </w:r>
    </w:p>
    <w:p w14:paraId="65B65A05" w14:textId="77777777" w:rsidR="00D658A0" w:rsidRDefault="00D658A0" w:rsidP="00D658A0">
      <w:pPr>
        <w:pStyle w:val="ListParagraph"/>
        <w:rPr>
          <w:rFonts w:ascii="Arial" w:hAnsi="Arial" w:cs="Arial"/>
        </w:rPr>
      </w:pPr>
    </w:p>
    <w:p w14:paraId="5DE99999" w14:textId="1F20D79F" w:rsidR="00D658A0" w:rsidRPr="003C39F8" w:rsidRDefault="00F94FB1" w:rsidP="00646622">
      <w:pPr>
        <w:numPr>
          <w:ilvl w:val="0"/>
          <w:numId w:val="2"/>
        </w:numPr>
        <w:spacing w:line="259" w:lineRule="auto"/>
        <w:ind w:left="450" w:hanging="450"/>
        <w:contextualSpacing/>
        <w:rPr>
          <w:rFonts w:ascii="Arial" w:hAnsi="Arial" w:cs="Arial"/>
          <w:sz w:val="20"/>
          <w:szCs w:val="20"/>
        </w:rPr>
      </w:pPr>
      <w:r>
        <w:rPr>
          <w:rFonts w:ascii="Arial" w:hAnsi="Arial" w:cs="Arial"/>
          <w:sz w:val="20"/>
          <w:szCs w:val="20"/>
        </w:rPr>
        <w:t>D</w:t>
      </w:r>
      <w:r w:rsidR="00D658A0" w:rsidRPr="003A3A6B">
        <w:rPr>
          <w:rFonts w:ascii="Arial" w:hAnsi="Arial" w:cs="Arial"/>
          <w:sz w:val="20"/>
          <w:szCs w:val="20"/>
        </w:rPr>
        <w:t>escribe the opportunities for remote instruction, digital literacy, and remote assessments for credential attainment.</w:t>
      </w:r>
      <w:r w:rsidR="007433F4">
        <w:rPr>
          <w:rFonts w:ascii="Arial" w:hAnsi="Arial" w:cs="Arial"/>
          <w:sz w:val="20"/>
          <w:szCs w:val="20"/>
        </w:rPr>
        <w:t xml:space="preserve"> (5 Points)</w:t>
      </w:r>
    </w:p>
    <w:p w14:paraId="2D95A66D" w14:textId="77777777" w:rsidR="00E47C4A" w:rsidRPr="003C39F8" w:rsidRDefault="00E47C4A" w:rsidP="00850089">
      <w:pPr>
        <w:pStyle w:val="ListParagraph"/>
        <w:ind w:left="0"/>
        <w:rPr>
          <w:rFonts w:ascii="Arial" w:hAnsi="Arial" w:cs="Arial"/>
          <w:strike/>
        </w:rPr>
      </w:pPr>
    </w:p>
    <w:p w14:paraId="611E5E44" w14:textId="28DF2EAF" w:rsidR="00E47C4A" w:rsidRPr="003C39F8" w:rsidRDefault="00C37154" w:rsidP="00850089">
      <w:pPr>
        <w:spacing w:line="259" w:lineRule="auto"/>
        <w:rPr>
          <w:rFonts w:ascii="Arial" w:hAnsi="Arial" w:cs="Arial"/>
          <w:b/>
          <w:sz w:val="20"/>
          <w:szCs w:val="20"/>
        </w:rPr>
      </w:pPr>
      <w:r>
        <w:rPr>
          <w:rFonts w:ascii="Arial" w:hAnsi="Arial" w:cs="Arial"/>
          <w:b/>
          <w:sz w:val="20"/>
          <w:szCs w:val="20"/>
        </w:rPr>
        <w:t xml:space="preserve">3. </w:t>
      </w:r>
      <w:bookmarkStart w:id="6" w:name="_Hlk203429"/>
      <w:r>
        <w:rPr>
          <w:rFonts w:ascii="Arial" w:hAnsi="Arial" w:cs="Arial"/>
          <w:b/>
          <w:sz w:val="20"/>
          <w:szCs w:val="20"/>
        </w:rPr>
        <w:t xml:space="preserve">    </w:t>
      </w:r>
      <w:r w:rsidR="00E47C4A" w:rsidRPr="003C39F8">
        <w:rPr>
          <w:rFonts w:ascii="Arial" w:hAnsi="Arial" w:cs="Arial"/>
          <w:b/>
          <w:sz w:val="20"/>
          <w:szCs w:val="20"/>
        </w:rPr>
        <w:t xml:space="preserve">WORKFORCE </w:t>
      </w:r>
      <w:bookmarkEnd w:id="6"/>
      <w:r w:rsidR="00E47C4A" w:rsidRPr="003C39F8">
        <w:rPr>
          <w:rFonts w:ascii="Arial" w:hAnsi="Arial" w:cs="Arial"/>
          <w:b/>
          <w:sz w:val="20"/>
          <w:szCs w:val="20"/>
        </w:rPr>
        <w:t xml:space="preserve">PREPARATION </w:t>
      </w:r>
      <w:r w:rsidR="000C566D" w:rsidRPr="003C39F8">
        <w:rPr>
          <w:rFonts w:ascii="Arial" w:hAnsi="Arial" w:cs="Arial"/>
          <w:b/>
          <w:sz w:val="20"/>
          <w:szCs w:val="20"/>
        </w:rPr>
        <w:t xml:space="preserve">ACTIVITIES </w:t>
      </w:r>
      <w:r w:rsidR="00E47C4A" w:rsidRPr="003C39F8">
        <w:rPr>
          <w:rFonts w:ascii="Arial" w:hAnsi="Arial" w:cs="Arial"/>
          <w:b/>
          <w:sz w:val="20"/>
          <w:szCs w:val="20"/>
        </w:rPr>
        <w:t>(</w:t>
      </w:r>
      <w:r w:rsidR="00355DD8">
        <w:rPr>
          <w:rFonts w:ascii="Arial" w:hAnsi="Arial" w:cs="Arial"/>
          <w:b/>
          <w:sz w:val="20"/>
          <w:szCs w:val="20"/>
        </w:rPr>
        <w:t>20</w:t>
      </w:r>
      <w:r w:rsidR="001D770C">
        <w:rPr>
          <w:rFonts w:ascii="Arial" w:hAnsi="Arial" w:cs="Arial"/>
          <w:b/>
          <w:sz w:val="20"/>
          <w:szCs w:val="20"/>
        </w:rPr>
        <w:t xml:space="preserve"> Points</w:t>
      </w:r>
      <w:r w:rsidR="00E47C4A" w:rsidRPr="003C39F8">
        <w:rPr>
          <w:rFonts w:ascii="Arial" w:hAnsi="Arial" w:cs="Arial"/>
          <w:b/>
          <w:sz w:val="20"/>
          <w:szCs w:val="20"/>
        </w:rPr>
        <w:t>)</w:t>
      </w:r>
    </w:p>
    <w:p w14:paraId="65133928" w14:textId="77777777" w:rsidR="00850089" w:rsidRPr="003C39F8" w:rsidRDefault="00850089" w:rsidP="00850089">
      <w:pPr>
        <w:spacing w:line="259" w:lineRule="auto"/>
        <w:rPr>
          <w:rFonts w:ascii="Arial" w:hAnsi="Arial" w:cs="Arial"/>
          <w:b/>
          <w:sz w:val="20"/>
          <w:szCs w:val="20"/>
        </w:rPr>
      </w:pPr>
    </w:p>
    <w:p w14:paraId="55A46926" w14:textId="38359277" w:rsidR="003724CC" w:rsidRPr="003C39F8" w:rsidRDefault="003724CC" w:rsidP="00646622">
      <w:pPr>
        <w:pStyle w:val="ListParagraph"/>
        <w:numPr>
          <w:ilvl w:val="0"/>
          <w:numId w:val="9"/>
        </w:numPr>
        <w:contextualSpacing/>
        <w:rPr>
          <w:rFonts w:ascii="Arial" w:hAnsi="Arial" w:cs="Arial"/>
        </w:rPr>
      </w:pPr>
      <w:bookmarkStart w:id="7" w:name="_Hlk3299425"/>
      <w:r w:rsidRPr="003C39F8">
        <w:rPr>
          <w:rFonts w:ascii="Arial" w:hAnsi="Arial" w:cs="Arial"/>
        </w:rPr>
        <w:t xml:space="preserve">Describe the </w:t>
      </w:r>
      <w:r>
        <w:rPr>
          <w:rFonts w:ascii="Arial" w:hAnsi="Arial" w:cs="Arial"/>
        </w:rPr>
        <w:t>employability and career readiness skills that will be taught</w:t>
      </w:r>
      <w:r w:rsidRPr="003C39F8">
        <w:rPr>
          <w:rFonts w:ascii="Arial" w:hAnsi="Arial" w:cs="Arial"/>
        </w:rPr>
        <w:t>.</w:t>
      </w:r>
      <w:r w:rsidRPr="003C39F8">
        <w:rPr>
          <w:rFonts w:ascii="Arial" w:hAnsi="Arial" w:cs="Arial"/>
          <w:vertAlign w:val="superscript"/>
        </w:rPr>
        <w:footnoteReference w:id="13"/>
      </w:r>
      <w:r w:rsidR="00D6697F">
        <w:rPr>
          <w:rFonts w:ascii="Arial" w:hAnsi="Arial" w:cs="Arial"/>
        </w:rPr>
        <w:t xml:space="preserve"> </w:t>
      </w:r>
      <w:r w:rsidR="00D6697F" w:rsidRPr="005B4506">
        <w:rPr>
          <w:rFonts w:ascii="Arial" w:hAnsi="Arial" w:cs="Arial"/>
        </w:rPr>
        <w:t>(</w:t>
      </w:r>
      <w:r w:rsidR="00F70DE7">
        <w:rPr>
          <w:rFonts w:ascii="Arial" w:hAnsi="Arial" w:cs="Arial"/>
        </w:rPr>
        <w:t>5</w:t>
      </w:r>
      <w:r w:rsidR="00D6697F" w:rsidRPr="005B4506">
        <w:rPr>
          <w:rFonts w:ascii="Arial" w:hAnsi="Arial" w:cs="Arial"/>
        </w:rPr>
        <w:t xml:space="preserve"> Points)</w:t>
      </w:r>
    </w:p>
    <w:p w14:paraId="1F62B105" w14:textId="77777777" w:rsidR="003724CC" w:rsidRPr="003C39F8" w:rsidRDefault="003724CC" w:rsidP="003724CC">
      <w:pPr>
        <w:pStyle w:val="ListParagraph"/>
        <w:ind w:left="540"/>
        <w:rPr>
          <w:rFonts w:ascii="Arial" w:hAnsi="Arial" w:cs="Arial"/>
        </w:rPr>
      </w:pPr>
    </w:p>
    <w:p w14:paraId="282DDAF8" w14:textId="7BF246E5" w:rsidR="003724CC" w:rsidRDefault="003724CC" w:rsidP="00646622">
      <w:pPr>
        <w:pStyle w:val="ListParagraph"/>
        <w:numPr>
          <w:ilvl w:val="0"/>
          <w:numId w:val="9"/>
        </w:numPr>
        <w:contextualSpacing/>
        <w:rPr>
          <w:rFonts w:ascii="Arial" w:hAnsi="Arial" w:cs="Arial"/>
        </w:rPr>
      </w:pPr>
      <w:r w:rsidRPr="003C39F8">
        <w:rPr>
          <w:rFonts w:ascii="Arial" w:hAnsi="Arial" w:cs="Arial"/>
        </w:rPr>
        <w:t xml:space="preserve">Describe </w:t>
      </w:r>
      <w:r>
        <w:rPr>
          <w:rFonts w:ascii="Arial" w:hAnsi="Arial" w:cs="Arial"/>
        </w:rPr>
        <w:t xml:space="preserve">how </w:t>
      </w:r>
      <w:r w:rsidRPr="003C39F8">
        <w:rPr>
          <w:rFonts w:ascii="Arial" w:hAnsi="Arial" w:cs="Arial"/>
        </w:rPr>
        <w:t xml:space="preserve">the activities </w:t>
      </w:r>
      <w:r>
        <w:rPr>
          <w:rFonts w:ascii="Arial" w:hAnsi="Arial" w:cs="Arial"/>
        </w:rPr>
        <w:t xml:space="preserve">will be </w:t>
      </w:r>
      <w:r w:rsidRPr="003C39F8">
        <w:rPr>
          <w:rFonts w:ascii="Arial" w:hAnsi="Arial" w:cs="Arial"/>
        </w:rPr>
        <w:t>designed to help students acquire self-management skill</w:t>
      </w:r>
      <w:r>
        <w:rPr>
          <w:rFonts w:ascii="Arial" w:hAnsi="Arial" w:cs="Arial"/>
        </w:rPr>
        <w:t>s</w:t>
      </w:r>
      <w:r w:rsidRPr="003C39F8">
        <w:rPr>
          <w:rFonts w:ascii="Arial" w:hAnsi="Arial" w:cs="Arial"/>
        </w:rPr>
        <w:t xml:space="preserve">, including competencies in utilizing resources, </w:t>
      </w:r>
      <w:r>
        <w:rPr>
          <w:rFonts w:ascii="Arial" w:hAnsi="Arial" w:cs="Arial"/>
        </w:rPr>
        <w:t xml:space="preserve">digital literacy, </w:t>
      </w:r>
      <w:r w:rsidRPr="003C39F8">
        <w:rPr>
          <w:rFonts w:ascii="Arial" w:hAnsi="Arial" w:cs="Arial"/>
        </w:rPr>
        <w:t xml:space="preserve">using information, working with others, </w:t>
      </w:r>
      <w:r>
        <w:rPr>
          <w:rFonts w:ascii="Arial" w:hAnsi="Arial" w:cs="Arial"/>
        </w:rPr>
        <w:t xml:space="preserve">and </w:t>
      </w:r>
      <w:r w:rsidRPr="003C39F8">
        <w:rPr>
          <w:rFonts w:ascii="Arial" w:hAnsi="Arial" w:cs="Arial"/>
        </w:rPr>
        <w:t>understanding systems.</w:t>
      </w:r>
      <w:r w:rsidR="001D770C">
        <w:rPr>
          <w:rFonts w:ascii="Arial" w:hAnsi="Arial" w:cs="Arial"/>
        </w:rPr>
        <w:t xml:space="preserve"> (</w:t>
      </w:r>
      <w:r w:rsidR="00355DD8">
        <w:rPr>
          <w:rFonts w:ascii="Arial" w:hAnsi="Arial" w:cs="Arial"/>
        </w:rPr>
        <w:t>10</w:t>
      </w:r>
      <w:r w:rsidR="001D770C">
        <w:rPr>
          <w:rFonts w:ascii="Arial" w:hAnsi="Arial" w:cs="Arial"/>
        </w:rPr>
        <w:t xml:space="preserve"> Points)</w:t>
      </w:r>
    </w:p>
    <w:p w14:paraId="023620E2" w14:textId="77777777" w:rsidR="003724CC" w:rsidRPr="00727D73" w:rsidRDefault="003724CC" w:rsidP="003724CC">
      <w:pPr>
        <w:pStyle w:val="ListParagraph"/>
        <w:rPr>
          <w:rFonts w:ascii="Arial" w:hAnsi="Arial" w:cs="Arial"/>
        </w:rPr>
      </w:pPr>
    </w:p>
    <w:p w14:paraId="719827D5" w14:textId="41F7AA04" w:rsidR="003724CC" w:rsidRPr="003C39F8" w:rsidRDefault="003724CC" w:rsidP="00646622">
      <w:pPr>
        <w:pStyle w:val="ListParagraph"/>
        <w:numPr>
          <w:ilvl w:val="0"/>
          <w:numId w:val="9"/>
        </w:numPr>
        <w:contextualSpacing/>
        <w:rPr>
          <w:rFonts w:ascii="Arial" w:hAnsi="Arial" w:cs="Arial"/>
        </w:rPr>
      </w:pPr>
      <w:r>
        <w:rPr>
          <w:rFonts w:ascii="Arial" w:hAnsi="Arial" w:cs="Arial"/>
        </w:rPr>
        <w:t>Describe any business management and entrepreneurship knowledge and skills that will be taught.</w:t>
      </w:r>
      <w:r>
        <w:rPr>
          <w:rStyle w:val="FootnoteReference"/>
          <w:rFonts w:ascii="Arial" w:hAnsi="Arial" w:cs="Arial"/>
        </w:rPr>
        <w:footnoteReference w:id="14"/>
      </w:r>
      <w:r>
        <w:rPr>
          <w:rFonts w:ascii="Arial" w:hAnsi="Arial" w:cs="Arial"/>
        </w:rPr>
        <w:t xml:space="preserve"> </w:t>
      </w:r>
      <w:r w:rsidR="001D770C">
        <w:rPr>
          <w:rFonts w:ascii="Arial" w:hAnsi="Arial" w:cs="Arial"/>
        </w:rPr>
        <w:t>(5 Points)</w:t>
      </w:r>
      <w:r w:rsidRPr="003C39F8">
        <w:rPr>
          <w:rFonts w:ascii="Arial" w:hAnsi="Arial" w:cs="Arial"/>
        </w:rPr>
        <w:t xml:space="preserve">     </w:t>
      </w:r>
    </w:p>
    <w:p w14:paraId="36A79C9D" w14:textId="77777777" w:rsidR="00350780" w:rsidRPr="003C39F8" w:rsidRDefault="00350780" w:rsidP="00850089">
      <w:pPr>
        <w:pStyle w:val="ListParagraph"/>
        <w:ind w:left="0"/>
        <w:contextualSpacing/>
        <w:rPr>
          <w:rFonts w:ascii="Arial" w:hAnsi="Arial" w:cs="Arial"/>
        </w:rPr>
      </w:pPr>
    </w:p>
    <w:bookmarkEnd w:id="7"/>
    <w:p w14:paraId="573007EE" w14:textId="7AB35289" w:rsidR="00E47C4A" w:rsidRPr="004B49EE" w:rsidRDefault="00E47C4A" w:rsidP="00646622">
      <w:pPr>
        <w:pStyle w:val="ListParagraph"/>
        <w:numPr>
          <w:ilvl w:val="0"/>
          <w:numId w:val="9"/>
        </w:numPr>
        <w:tabs>
          <w:tab w:val="left" w:pos="450"/>
        </w:tabs>
        <w:spacing w:line="259" w:lineRule="auto"/>
        <w:ind w:hanging="540"/>
        <w:rPr>
          <w:rFonts w:ascii="Arial" w:hAnsi="Arial" w:cs="Arial"/>
          <w:b/>
        </w:rPr>
      </w:pPr>
      <w:r w:rsidRPr="004B49EE">
        <w:rPr>
          <w:rFonts w:ascii="Arial" w:hAnsi="Arial" w:cs="Arial"/>
          <w:b/>
        </w:rPr>
        <w:t>WORKFORCE TRAINING (</w:t>
      </w:r>
      <w:r w:rsidR="0067566E" w:rsidRPr="004B49EE">
        <w:rPr>
          <w:rFonts w:ascii="Arial" w:hAnsi="Arial" w:cs="Arial"/>
          <w:b/>
        </w:rPr>
        <w:t>15</w:t>
      </w:r>
      <w:r w:rsidR="001D770C" w:rsidRPr="004B49EE">
        <w:rPr>
          <w:rFonts w:ascii="Arial" w:hAnsi="Arial" w:cs="Arial"/>
          <w:b/>
        </w:rPr>
        <w:t xml:space="preserve"> Points)</w:t>
      </w:r>
    </w:p>
    <w:p w14:paraId="68AD0795" w14:textId="2EE3A7BE" w:rsidR="005306D5" w:rsidRDefault="005306D5" w:rsidP="00FE22F1">
      <w:pPr>
        <w:spacing w:line="259" w:lineRule="auto"/>
        <w:rPr>
          <w:rFonts w:ascii="Arial" w:hAnsi="Arial" w:cs="Arial"/>
          <w:bCs/>
          <w:sz w:val="20"/>
          <w:szCs w:val="20"/>
        </w:rPr>
      </w:pPr>
      <w:bookmarkStart w:id="8" w:name="_Hlk66451349"/>
    </w:p>
    <w:p w14:paraId="13104AE1" w14:textId="02EDD87E" w:rsidR="00814F9F" w:rsidRDefault="00814F9F" w:rsidP="00814F9F">
      <w:pPr>
        <w:spacing w:line="259" w:lineRule="auto"/>
        <w:rPr>
          <w:rFonts w:ascii="Arial" w:hAnsi="Arial" w:cs="Arial"/>
          <w:iCs/>
          <w:sz w:val="20"/>
          <w:szCs w:val="20"/>
        </w:rPr>
      </w:pPr>
      <w:r w:rsidRPr="003C39F8">
        <w:rPr>
          <w:rFonts w:ascii="Arial" w:hAnsi="Arial" w:cs="Arial"/>
          <w:iCs/>
          <w:sz w:val="20"/>
          <w:szCs w:val="20"/>
        </w:rPr>
        <w:t xml:space="preserve">Applicants must submit in </w:t>
      </w:r>
      <w:r w:rsidR="00235A1C" w:rsidRPr="00913911">
        <w:rPr>
          <w:rFonts w:ascii="Arial" w:hAnsi="Arial" w:cs="Arial"/>
          <w:b/>
          <w:bCs/>
          <w:iCs/>
          <w:sz w:val="20"/>
          <w:szCs w:val="20"/>
        </w:rPr>
        <w:t>A</w:t>
      </w:r>
      <w:r w:rsidRPr="00913911">
        <w:rPr>
          <w:rFonts w:ascii="Arial" w:hAnsi="Arial" w:cs="Arial"/>
          <w:b/>
          <w:bCs/>
          <w:iCs/>
          <w:sz w:val="20"/>
          <w:szCs w:val="20"/>
        </w:rPr>
        <w:t xml:space="preserve">ppendix </w:t>
      </w:r>
      <w:r w:rsidR="006D75E6" w:rsidRPr="00913911">
        <w:rPr>
          <w:rFonts w:ascii="Arial" w:hAnsi="Arial" w:cs="Arial"/>
          <w:b/>
          <w:bCs/>
          <w:iCs/>
          <w:sz w:val="20"/>
          <w:szCs w:val="20"/>
        </w:rPr>
        <w:t>C</w:t>
      </w:r>
      <w:r w:rsidRPr="003C39F8">
        <w:rPr>
          <w:rFonts w:ascii="Arial" w:hAnsi="Arial" w:cs="Arial"/>
          <w:iCs/>
          <w:sz w:val="20"/>
          <w:szCs w:val="20"/>
        </w:rPr>
        <w:t xml:space="preserve"> a curriculum sample representative to support answers to the questions below. The curriculum sample must not exceed </w:t>
      </w:r>
      <w:r>
        <w:rPr>
          <w:rFonts w:ascii="Arial" w:hAnsi="Arial" w:cs="Arial"/>
          <w:iCs/>
          <w:sz w:val="20"/>
          <w:szCs w:val="20"/>
        </w:rPr>
        <w:t>5</w:t>
      </w:r>
      <w:r w:rsidRPr="003C39F8">
        <w:rPr>
          <w:rFonts w:ascii="Arial" w:hAnsi="Arial" w:cs="Arial"/>
          <w:iCs/>
          <w:sz w:val="20"/>
          <w:szCs w:val="20"/>
        </w:rPr>
        <w:t xml:space="preserve"> pages. Applicants must reference this sample in their response to the extent possible.</w:t>
      </w:r>
    </w:p>
    <w:p w14:paraId="6EA6E0F0" w14:textId="77777777" w:rsidR="00814F9F" w:rsidRPr="003C39F8" w:rsidRDefault="00814F9F" w:rsidP="00FE22F1">
      <w:pPr>
        <w:spacing w:line="259" w:lineRule="auto"/>
        <w:rPr>
          <w:rFonts w:ascii="Arial" w:hAnsi="Arial" w:cs="Arial"/>
          <w:bCs/>
          <w:sz w:val="20"/>
          <w:szCs w:val="20"/>
        </w:rPr>
      </w:pPr>
    </w:p>
    <w:bookmarkEnd w:id="8"/>
    <w:p w14:paraId="0FC17E77" w14:textId="470306CF" w:rsidR="00E808A1" w:rsidRPr="000D4B87" w:rsidRDefault="00E808A1" w:rsidP="00646622">
      <w:pPr>
        <w:pStyle w:val="ListParagraph"/>
        <w:numPr>
          <w:ilvl w:val="0"/>
          <w:numId w:val="10"/>
        </w:numPr>
        <w:contextualSpacing/>
        <w:rPr>
          <w:rFonts w:ascii="Arial" w:hAnsi="Arial" w:cs="Arial"/>
        </w:rPr>
      </w:pPr>
      <w:r w:rsidRPr="003C39F8">
        <w:rPr>
          <w:rFonts w:ascii="Arial" w:hAnsi="Arial" w:cs="Arial"/>
        </w:rPr>
        <w:t xml:space="preserve">Describe how the workforce training curriculum has been customized to meet the needs of </w:t>
      </w:r>
      <w:r w:rsidR="00BF255B">
        <w:rPr>
          <w:rFonts w:ascii="Arial" w:hAnsi="Arial" w:cs="Arial"/>
        </w:rPr>
        <w:t>ESOL</w:t>
      </w:r>
      <w:r w:rsidRPr="003C39F8">
        <w:rPr>
          <w:rFonts w:ascii="Arial" w:hAnsi="Arial" w:cs="Arial"/>
        </w:rPr>
        <w:t xml:space="preserve"> learners. </w:t>
      </w:r>
      <w:r w:rsidR="001D770C">
        <w:rPr>
          <w:rFonts w:ascii="Arial" w:hAnsi="Arial" w:cs="Arial"/>
        </w:rPr>
        <w:t>Reference the curriculum sample in the response.</w:t>
      </w:r>
      <w:r w:rsidR="00E0111F">
        <w:rPr>
          <w:rFonts w:ascii="Arial" w:hAnsi="Arial" w:cs="Arial"/>
        </w:rPr>
        <w:t xml:space="preserve"> </w:t>
      </w:r>
      <w:r w:rsidR="00E0111F" w:rsidRPr="001A15C6">
        <w:rPr>
          <w:rFonts w:ascii="Arial" w:hAnsi="Arial" w:cs="Arial"/>
        </w:rPr>
        <w:t>(10 Points)</w:t>
      </w:r>
    </w:p>
    <w:p w14:paraId="0D1D5993" w14:textId="77777777" w:rsidR="00E808A1" w:rsidRPr="003C39F8" w:rsidRDefault="00E808A1" w:rsidP="00E808A1">
      <w:pPr>
        <w:pStyle w:val="ListParagraph"/>
        <w:rPr>
          <w:rFonts w:ascii="Arial" w:hAnsi="Arial" w:cs="Arial"/>
        </w:rPr>
      </w:pPr>
    </w:p>
    <w:p w14:paraId="05ED030E" w14:textId="3B7D2B71" w:rsidR="001D770C" w:rsidRPr="001A15C6" w:rsidRDefault="001D770C" w:rsidP="00646622">
      <w:pPr>
        <w:pStyle w:val="ListParagraph"/>
        <w:numPr>
          <w:ilvl w:val="0"/>
          <w:numId w:val="10"/>
        </w:numPr>
        <w:spacing w:line="259" w:lineRule="auto"/>
        <w:rPr>
          <w:rFonts w:ascii="Arial" w:hAnsi="Arial" w:cs="Arial"/>
          <w:bCs/>
        </w:rPr>
      </w:pPr>
      <w:r w:rsidRPr="001A15C6">
        <w:rPr>
          <w:rFonts w:ascii="Arial" w:hAnsi="Arial" w:cs="Arial"/>
        </w:rPr>
        <w:t>Provide an overall summary of the workforce training curriculum, including the names of and number of units, as well as how it incorporates occupationally relevant materials and hands-on learning. Reference the curriculum sample in the response. (</w:t>
      </w:r>
      <w:r w:rsidR="007D2A9A">
        <w:rPr>
          <w:rFonts w:ascii="Arial" w:hAnsi="Arial" w:cs="Arial"/>
        </w:rPr>
        <w:t>5</w:t>
      </w:r>
      <w:r w:rsidRPr="001A15C6">
        <w:rPr>
          <w:rFonts w:ascii="Arial" w:hAnsi="Arial" w:cs="Arial"/>
        </w:rPr>
        <w:t xml:space="preserve"> Points)</w:t>
      </w:r>
    </w:p>
    <w:p w14:paraId="4ACFC6DB" w14:textId="77777777" w:rsidR="00414A08" w:rsidRPr="003C39F8" w:rsidRDefault="00414A08" w:rsidP="005306D5">
      <w:pPr>
        <w:pStyle w:val="ListParagraph"/>
        <w:ind w:left="0"/>
        <w:rPr>
          <w:rFonts w:ascii="Arial" w:hAnsi="Arial" w:cs="Arial"/>
        </w:rPr>
      </w:pPr>
    </w:p>
    <w:p w14:paraId="200C9EA5" w14:textId="2B9A04D3" w:rsidR="00E47C4A" w:rsidRPr="004B49EE" w:rsidRDefault="00E47C4A" w:rsidP="00646622">
      <w:pPr>
        <w:pStyle w:val="ListParagraph"/>
        <w:numPr>
          <w:ilvl w:val="0"/>
          <w:numId w:val="9"/>
        </w:numPr>
        <w:spacing w:line="259" w:lineRule="auto"/>
        <w:ind w:left="450" w:hanging="450"/>
        <w:rPr>
          <w:rFonts w:ascii="Arial" w:hAnsi="Arial" w:cs="Arial"/>
          <w:b/>
          <w:iCs/>
        </w:rPr>
      </w:pPr>
      <w:bookmarkStart w:id="9" w:name="_Hlk6499869"/>
      <w:r w:rsidRPr="004B49EE">
        <w:rPr>
          <w:rFonts w:ascii="Arial" w:hAnsi="Arial" w:cs="Arial"/>
          <w:b/>
          <w:iCs/>
        </w:rPr>
        <w:t>ADVISING AND SUPPORT SERVICES (</w:t>
      </w:r>
      <w:r w:rsidR="007D2A9A" w:rsidRPr="004B49EE">
        <w:rPr>
          <w:rFonts w:ascii="Arial" w:hAnsi="Arial" w:cs="Arial"/>
          <w:b/>
          <w:iCs/>
        </w:rPr>
        <w:t>15</w:t>
      </w:r>
      <w:r w:rsidRPr="004B49EE">
        <w:rPr>
          <w:rFonts w:ascii="Arial" w:hAnsi="Arial" w:cs="Arial"/>
          <w:b/>
          <w:iCs/>
        </w:rPr>
        <w:t xml:space="preserve"> </w:t>
      </w:r>
      <w:r w:rsidR="00517BB9" w:rsidRPr="004B49EE">
        <w:rPr>
          <w:rFonts w:ascii="Arial" w:hAnsi="Arial" w:cs="Arial"/>
          <w:b/>
          <w:iCs/>
        </w:rPr>
        <w:t>Points</w:t>
      </w:r>
      <w:r w:rsidRPr="004B49EE">
        <w:rPr>
          <w:rFonts w:ascii="Arial" w:hAnsi="Arial" w:cs="Arial"/>
          <w:b/>
          <w:iCs/>
        </w:rPr>
        <w:t>)</w:t>
      </w:r>
    </w:p>
    <w:p w14:paraId="1F2EE6AD" w14:textId="77777777" w:rsidR="005306D5" w:rsidRPr="003C39F8" w:rsidRDefault="005306D5" w:rsidP="005306D5">
      <w:pPr>
        <w:spacing w:line="259" w:lineRule="auto"/>
        <w:rPr>
          <w:rFonts w:ascii="Arial" w:hAnsi="Arial" w:cs="Arial"/>
          <w:b/>
          <w:iCs/>
          <w:sz w:val="20"/>
          <w:szCs w:val="20"/>
        </w:rPr>
      </w:pPr>
    </w:p>
    <w:bookmarkEnd w:id="9"/>
    <w:p w14:paraId="0CA92F3E" w14:textId="77777777" w:rsidR="00FC4E7E" w:rsidRDefault="00FC4E7E" w:rsidP="00646622">
      <w:pPr>
        <w:pStyle w:val="ListParagraph"/>
        <w:numPr>
          <w:ilvl w:val="0"/>
          <w:numId w:val="13"/>
        </w:numPr>
        <w:ind w:left="540"/>
        <w:rPr>
          <w:rFonts w:ascii="Arial" w:hAnsi="Arial" w:cs="Arial"/>
        </w:rPr>
      </w:pPr>
      <w:r w:rsidRPr="003C39F8">
        <w:rPr>
          <w:rFonts w:ascii="Arial" w:hAnsi="Arial" w:cs="Arial"/>
        </w:rPr>
        <w:t xml:space="preserve">Describe how the agency will deliver </w:t>
      </w:r>
      <w:r>
        <w:rPr>
          <w:rFonts w:ascii="Arial" w:hAnsi="Arial" w:cs="Arial"/>
        </w:rPr>
        <w:t xml:space="preserve">advising to </w:t>
      </w:r>
      <w:r w:rsidRPr="003C39F8">
        <w:rPr>
          <w:rFonts w:ascii="Arial" w:hAnsi="Arial" w:cs="Arial"/>
        </w:rPr>
        <w:t xml:space="preserve">meet students’ needs and help them to achieve the </w:t>
      </w:r>
      <w:r>
        <w:rPr>
          <w:rFonts w:ascii="Arial" w:hAnsi="Arial" w:cs="Arial"/>
        </w:rPr>
        <w:t>program industry-recognized credential(s) and occupation.</w:t>
      </w:r>
      <w:r w:rsidRPr="003C39F8">
        <w:rPr>
          <w:rFonts w:ascii="Arial" w:hAnsi="Arial" w:cs="Arial"/>
        </w:rPr>
        <w:t xml:space="preserve"> In addition, describe how career </w:t>
      </w:r>
      <w:r w:rsidRPr="003C39F8">
        <w:rPr>
          <w:rFonts w:ascii="Arial" w:hAnsi="Arial" w:cs="Arial"/>
        </w:rPr>
        <w:lastRenderedPageBreak/>
        <w:t xml:space="preserve">advisors/counselors will guide and support students with their </w:t>
      </w:r>
      <w:r>
        <w:rPr>
          <w:rFonts w:ascii="Arial" w:hAnsi="Arial" w:cs="Arial"/>
        </w:rPr>
        <w:t>career planning</w:t>
      </w:r>
      <w:r w:rsidRPr="003C39F8">
        <w:rPr>
          <w:rFonts w:ascii="Arial" w:hAnsi="Arial" w:cs="Arial"/>
        </w:rPr>
        <w:t xml:space="preserve"> specific to the career </w:t>
      </w:r>
      <w:r>
        <w:rPr>
          <w:rFonts w:ascii="Arial" w:hAnsi="Arial" w:cs="Arial"/>
        </w:rPr>
        <w:t>pathway. (10 Points)</w:t>
      </w:r>
    </w:p>
    <w:p w14:paraId="224C3BE3" w14:textId="77777777" w:rsidR="00FC4E7E" w:rsidRDefault="00FC4E7E" w:rsidP="00FC4E7E">
      <w:pPr>
        <w:pStyle w:val="ListParagraph"/>
        <w:ind w:left="540"/>
        <w:rPr>
          <w:rFonts w:ascii="Arial" w:hAnsi="Arial" w:cs="Arial"/>
        </w:rPr>
      </w:pPr>
    </w:p>
    <w:p w14:paraId="3B87AE75" w14:textId="39F4073A" w:rsidR="00517BB9" w:rsidRPr="00FC4E7E" w:rsidRDefault="00517BB9" w:rsidP="00646622">
      <w:pPr>
        <w:pStyle w:val="ListParagraph"/>
        <w:numPr>
          <w:ilvl w:val="0"/>
          <w:numId w:val="13"/>
        </w:numPr>
        <w:ind w:left="540"/>
        <w:rPr>
          <w:rFonts w:ascii="Arial" w:hAnsi="Arial" w:cs="Arial"/>
        </w:rPr>
      </w:pPr>
      <w:r w:rsidRPr="00FC4E7E">
        <w:rPr>
          <w:rFonts w:ascii="Arial" w:hAnsi="Arial" w:cs="Arial"/>
        </w:rPr>
        <w:t>Describe how the agency will deliver support services in collaboration with available resources in the community (such as childcare, transportation, mental health services, and other social services) that are necessary to enable individuals, including individuals with disabilities or other special needs, to attend and complete programs. (</w:t>
      </w:r>
      <w:r w:rsidR="007D2A9A">
        <w:rPr>
          <w:rFonts w:ascii="Arial" w:hAnsi="Arial" w:cs="Arial"/>
        </w:rPr>
        <w:t>5</w:t>
      </w:r>
      <w:r w:rsidRPr="00FC4E7E">
        <w:rPr>
          <w:rFonts w:ascii="Arial" w:hAnsi="Arial" w:cs="Arial"/>
        </w:rPr>
        <w:t xml:space="preserve"> Points)</w:t>
      </w:r>
    </w:p>
    <w:p w14:paraId="3EF72BF6" w14:textId="77777777" w:rsidR="00E47C4A" w:rsidRPr="003C39F8" w:rsidRDefault="00E47C4A" w:rsidP="00713375">
      <w:pPr>
        <w:pStyle w:val="ListParagraph"/>
        <w:rPr>
          <w:rFonts w:ascii="Arial" w:hAnsi="Arial" w:cs="Arial"/>
        </w:rPr>
      </w:pPr>
    </w:p>
    <w:p w14:paraId="2B5E4DE4" w14:textId="02718308" w:rsidR="00E47C4A" w:rsidRPr="00A97113" w:rsidRDefault="00B97C73" w:rsidP="00646622">
      <w:pPr>
        <w:pStyle w:val="ListParagraph"/>
        <w:numPr>
          <w:ilvl w:val="0"/>
          <w:numId w:val="9"/>
        </w:numPr>
        <w:spacing w:line="259" w:lineRule="auto"/>
        <w:rPr>
          <w:rFonts w:ascii="Arial" w:hAnsi="Arial" w:cs="Arial"/>
          <w:b/>
          <w:bCs/>
        </w:rPr>
      </w:pPr>
      <w:r w:rsidRPr="00A97113">
        <w:rPr>
          <w:rFonts w:ascii="Arial" w:hAnsi="Arial" w:cs="Arial"/>
          <w:b/>
          <w:bCs/>
        </w:rPr>
        <w:t>STUDENT SUCCESS</w:t>
      </w:r>
      <w:r w:rsidR="0E6C8EAF" w:rsidRPr="00A97113">
        <w:rPr>
          <w:rFonts w:ascii="Arial" w:hAnsi="Arial" w:cs="Arial"/>
          <w:b/>
          <w:bCs/>
        </w:rPr>
        <w:t xml:space="preserve"> (</w:t>
      </w:r>
      <w:r w:rsidR="0067566E" w:rsidRPr="00A97113">
        <w:rPr>
          <w:rFonts w:ascii="Arial" w:hAnsi="Arial" w:cs="Arial"/>
          <w:b/>
          <w:bCs/>
        </w:rPr>
        <w:t>5</w:t>
      </w:r>
      <w:r w:rsidR="00517BB9" w:rsidRPr="00A97113">
        <w:rPr>
          <w:rFonts w:ascii="Arial" w:hAnsi="Arial" w:cs="Arial"/>
          <w:b/>
          <w:bCs/>
        </w:rPr>
        <w:t xml:space="preserve"> Points</w:t>
      </w:r>
      <w:r w:rsidR="0E6C8EAF" w:rsidRPr="00A97113">
        <w:rPr>
          <w:rFonts w:ascii="Arial" w:hAnsi="Arial" w:cs="Arial"/>
          <w:b/>
          <w:bCs/>
        </w:rPr>
        <w:t>)</w:t>
      </w:r>
    </w:p>
    <w:p w14:paraId="69FACF74" w14:textId="77777777" w:rsidR="007120F4" w:rsidRPr="003C39F8" w:rsidRDefault="007120F4" w:rsidP="007120F4">
      <w:pPr>
        <w:rPr>
          <w:rFonts w:ascii="Arial" w:hAnsi="Arial" w:cs="Arial"/>
          <w:b/>
          <w:bCs/>
          <w:sz w:val="20"/>
          <w:szCs w:val="20"/>
        </w:rPr>
      </w:pPr>
      <w:bookmarkStart w:id="10" w:name="_Hlk66451565"/>
    </w:p>
    <w:p w14:paraId="0C9D2D3F" w14:textId="758A0F37" w:rsidR="00293958" w:rsidRPr="003C39F8" w:rsidRDefault="00293958" w:rsidP="00646622">
      <w:pPr>
        <w:pStyle w:val="ListParagraph"/>
        <w:numPr>
          <w:ilvl w:val="0"/>
          <w:numId w:val="12"/>
        </w:numPr>
        <w:contextualSpacing/>
        <w:rPr>
          <w:rFonts w:ascii="Arial" w:hAnsi="Arial" w:cs="Arial"/>
        </w:rPr>
      </w:pPr>
      <w:r w:rsidRPr="003C39F8">
        <w:rPr>
          <w:rFonts w:ascii="Arial" w:hAnsi="Arial" w:cs="Arial"/>
        </w:rPr>
        <w:t xml:space="preserve">Describe the agency’s capacity to </w:t>
      </w:r>
      <w:r>
        <w:rPr>
          <w:rFonts w:ascii="Arial" w:hAnsi="Arial" w:cs="Arial"/>
        </w:rPr>
        <w:t>place students in the targeted occupation(s)</w:t>
      </w:r>
      <w:r w:rsidRPr="003C39F8">
        <w:rPr>
          <w:rFonts w:ascii="Arial" w:hAnsi="Arial" w:cs="Arial"/>
        </w:rPr>
        <w:t>.</w:t>
      </w:r>
      <w:r>
        <w:rPr>
          <w:rFonts w:ascii="Arial" w:hAnsi="Arial" w:cs="Arial"/>
        </w:rPr>
        <w:t xml:space="preserve"> Reference the employer letter(s) of response. (</w:t>
      </w:r>
      <w:r w:rsidR="0067566E">
        <w:rPr>
          <w:rFonts w:ascii="Arial" w:hAnsi="Arial" w:cs="Arial"/>
        </w:rPr>
        <w:t>5</w:t>
      </w:r>
      <w:r>
        <w:rPr>
          <w:rFonts w:ascii="Arial" w:hAnsi="Arial" w:cs="Arial"/>
        </w:rPr>
        <w:t xml:space="preserve"> Points)</w:t>
      </w:r>
    </w:p>
    <w:p w14:paraId="466BDD89" w14:textId="77777777" w:rsidR="00782723" w:rsidRPr="003C39F8" w:rsidRDefault="00782723" w:rsidP="00782723">
      <w:pPr>
        <w:pStyle w:val="ListParagraph"/>
        <w:contextualSpacing/>
        <w:rPr>
          <w:rFonts w:ascii="Arial" w:hAnsi="Arial" w:cs="Arial"/>
        </w:rPr>
      </w:pPr>
    </w:p>
    <w:p w14:paraId="6044DEA9" w14:textId="401FE4D2" w:rsidR="008876C7" w:rsidRPr="00D45C7F" w:rsidRDefault="00782723" w:rsidP="00D45C7F">
      <w:pPr>
        <w:pStyle w:val="ListParagraph"/>
        <w:numPr>
          <w:ilvl w:val="0"/>
          <w:numId w:val="12"/>
        </w:numPr>
        <w:contextualSpacing/>
        <w:rPr>
          <w:rFonts w:ascii="Arial" w:hAnsi="Arial" w:cs="Arial"/>
        </w:rPr>
      </w:pPr>
      <w:r w:rsidRPr="00D45C7F">
        <w:rPr>
          <w:rFonts w:ascii="Arial" w:hAnsi="Arial" w:cs="Arial"/>
        </w:rPr>
        <w:t>Describe how the program will be evaluated and how the results will be presented to stakeholders. (</w:t>
      </w:r>
      <w:r w:rsidR="0067566E" w:rsidRPr="00D45C7F">
        <w:rPr>
          <w:rFonts w:ascii="Arial" w:hAnsi="Arial" w:cs="Arial"/>
        </w:rPr>
        <w:t>5</w:t>
      </w:r>
      <w:r w:rsidRPr="00D45C7F">
        <w:rPr>
          <w:rFonts w:ascii="Arial" w:hAnsi="Arial" w:cs="Arial"/>
        </w:rPr>
        <w:t xml:space="preserve"> Points)</w:t>
      </w:r>
    </w:p>
    <w:p w14:paraId="7CE44118" w14:textId="77777777" w:rsidR="00006D9E" w:rsidRDefault="00006D9E" w:rsidP="00006D9E">
      <w:pPr>
        <w:contextualSpacing/>
        <w:rPr>
          <w:rFonts w:ascii="Arial" w:hAnsi="Arial" w:cs="Arial"/>
        </w:rPr>
      </w:pPr>
    </w:p>
    <w:p w14:paraId="5E142D17" w14:textId="6314CFCB" w:rsidR="00006D9E" w:rsidRPr="00006D9E" w:rsidRDefault="00006D9E" w:rsidP="00006D9E">
      <w:pPr>
        <w:pStyle w:val="ListParagraph"/>
        <w:numPr>
          <w:ilvl w:val="0"/>
          <w:numId w:val="9"/>
        </w:numPr>
        <w:contextualSpacing/>
        <w:rPr>
          <w:rFonts w:ascii="Arial" w:hAnsi="Arial" w:cs="Arial"/>
          <w:b/>
          <w:bCs/>
        </w:rPr>
      </w:pPr>
      <w:r w:rsidRPr="00006D9E">
        <w:rPr>
          <w:rFonts w:ascii="Arial" w:hAnsi="Arial" w:cs="Arial"/>
          <w:b/>
          <w:bCs/>
        </w:rPr>
        <w:t>BUDGET</w:t>
      </w:r>
    </w:p>
    <w:p w14:paraId="4712B168" w14:textId="77777777" w:rsidR="00006D9E" w:rsidRDefault="00006D9E" w:rsidP="00006D9E">
      <w:pPr>
        <w:contextualSpacing/>
        <w:rPr>
          <w:rFonts w:ascii="Arial" w:hAnsi="Arial" w:cs="Arial"/>
          <w:b/>
          <w:bCs/>
        </w:rPr>
      </w:pPr>
    </w:p>
    <w:p w14:paraId="332CCBC2" w14:textId="48867DD9" w:rsidR="00006D9E" w:rsidRPr="003C39F8" w:rsidRDefault="00006D9E" w:rsidP="00D45C7F">
      <w:pPr>
        <w:pStyle w:val="ListParagraph"/>
        <w:numPr>
          <w:ilvl w:val="0"/>
          <w:numId w:val="19"/>
        </w:numPr>
        <w:ind w:left="720"/>
        <w:contextualSpacing/>
        <w:rPr>
          <w:rFonts w:ascii="Arial" w:hAnsi="Arial" w:cs="Arial"/>
        </w:rPr>
      </w:pPr>
      <w:r>
        <w:rPr>
          <w:rFonts w:ascii="Arial" w:hAnsi="Arial" w:cs="Arial"/>
        </w:rPr>
        <w:t>Complete and submit the Part II Budget Workbook consistent with policy, allowable costs, and fiscal requirements for this grant.  (5 Points)</w:t>
      </w:r>
    </w:p>
    <w:p w14:paraId="40B0EA2A" w14:textId="77777777" w:rsidR="00006D9E" w:rsidRPr="00006D9E" w:rsidRDefault="00006D9E" w:rsidP="00006D9E">
      <w:pPr>
        <w:contextualSpacing/>
        <w:rPr>
          <w:rFonts w:ascii="Arial" w:hAnsi="Arial" w:cs="Arial"/>
        </w:rPr>
      </w:pPr>
    </w:p>
    <w:p w14:paraId="13DE4E93" w14:textId="77777777" w:rsidR="008876C7" w:rsidRPr="003C39F8" w:rsidRDefault="008876C7" w:rsidP="008876C7">
      <w:pPr>
        <w:rPr>
          <w:rFonts w:ascii="Arial" w:hAnsi="Arial" w:cs="Arial"/>
          <w:b/>
          <w:sz w:val="20"/>
          <w:szCs w:val="20"/>
        </w:rPr>
      </w:pPr>
      <w:r w:rsidRPr="003C39F8">
        <w:rPr>
          <w:rFonts w:ascii="Arial" w:hAnsi="Arial" w:cs="Arial"/>
          <w:b/>
          <w:sz w:val="20"/>
          <w:szCs w:val="20"/>
        </w:rPr>
        <w:t>SAMPLE SCHEDULE (ADVANCED MANUFACTURING)</w:t>
      </w:r>
    </w:p>
    <w:p w14:paraId="0AFC28BB" w14:textId="0893BEEF" w:rsidR="008876C7" w:rsidRPr="003C39F8" w:rsidRDefault="008876C7" w:rsidP="008876C7">
      <w:pPr>
        <w:rPr>
          <w:rFonts w:ascii="Arial" w:hAnsi="Arial" w:cs="Arial"/>
          <w:i/>
          <w:sz w:val="20"/>
          <w:szCs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890"/>
        <w:gridCol w:w="1890"/>
        <w:gridCol w:w="1890"/>
        <w:gridCol w:w="1890"/>
      </w:tblGrid>
      <w:tr w:rsidR="008876C7" w:rsidRPr="003C39F8" w14:paraId="467A21F1" w14:textId="77777777" w:rsidTr="001A15C6">
        <w:tc>
          <w:tcPr>
            <w:tcW w:w="2538" w:type="dxa"/>
            <w:shd w:val="clear" w:color="auto" w:fill="auto"/>
          </w:tcPr>
          <w:p w14:paraId="06B3466F" w14:textId="77777777" w:rsidR="008876C7" w:rsidRPr="003C39F8" w:rsidRDefault="008876C7" w:rsidP="001A15C6">
            <w:pPr>
              <w:jc w:val="center"/>
              <w:rPr>
                <w:rFonts w:ascii="Arial" w:hAnsi="Arial" w:cs="Arial"/>
                <w:sz w:val="20"/>
                <w:szCs w:val="20"/>
              </w:rPr>
            </w:pPr>
          </w:p>
        </w:tc>
        <w:tc>
          <w:tcPr>
            <w:tcW w:w="1890" w:type="dxa"/>
            <w:shd w:val="clear" w:color="auto" w:fill="auto"/>
          </w:tcPr>
          <w:p w14:paraId="26A1C227" w14:textId="77777777" w:rsidR="008876C7" w:rsidRPr="003C39F8" w:rsidRDefault="008876C7" w:rsidP="001A15C6">
            <w:pPr>
              <w:jc w:val="center"/>
              <w:rPr>
                <w:rFonts w:ascii="Arial" w:hAnsi="Arial" w:cs="Arial"/>
                <w:b/>
                <w:i/>
                <w:sz w:val="20"/>
                <w:szCs w:val="20"/>
              </w:rPr>
            </w:pPr>
            <w:r w:rsidRPr="003C39F8">
              <w:rPr>
                <w:rFonts w:ascii="Arial" w:hAnsi="Arial" w:cs="Arial"/>
                <w:b/>
                <w:i/>
                <w:sz w:val="20"/>
                <w:szCs w:val="20"/>
              </w:rPr>
              <w:t>Monday</w:t>
            </w:r>
          </w:p>
        </w:tc>
        <w:tc>
          <w:tcPr>
            <w:tcW w:w="1890" w:type="dxa"/>
            <w:shd w:val="clear" w:color="auto" w:fill="auto"/>
          </w:tcPr>
          <w:p w14:paraId="26A223FE" w14:textId="77777777" w:rsidR="008876C7" w:rsidRPr="003C39F8" w:rsidRDefault="008876C7" w:rsidP="001A15C6">
            <w:pPr>
              <w:jc w:val="center"/>
              <w:rPr>
                <w:rFonts w:ascii="Arial" w:hAnsi="Arial" w:cs="Arial"/>
                <w:b/>
                <w:i/>
                <w:sz w:val="20"/>
                <w:szCs w:val="20"/>
              </w:rPr>
            </w:pPr>
            <w:r w:rsidRPr="003C39F8">
              <w:rPr>
                <w:rFonts w:ascii="Arial" w:hAnsi="Arial" w:cs="Arial"/>
                <w:b/>
                <w:i/>
                <w:sz w:val="20"/>
                <w:szCs w:val="20"/>
              </w:rPr>
              <w:t>Tuesday</w:t>
            </w:r>
          </w:p>
        </w:tc>
        <w:tc>
          <w:tcPr>
            <w:tcW w:w="1890" w:type="dxa"/>
            <w:shd w:val="clear" w:color="auto" w:fill="auto"/>
          </w:tcPr>
          <w:p w14:paraId="354B883D" w14:textId="77777777" w:rsidR="008876C7" w:rsidRPr="003C39F8" w:rsidRDefault="008876C7" w:rsidP="001A15C6">
            <w:pPr>
              <w:jc w:val="center"/>
              <w:rPr>
                <w:rFonts w:ascii="Arial" w:hAnsi="Arial" w:cs="Arial"/>
                <w:b/>
                <w:i/>
                <w:sz w:val="20"/>
                <w:szCs w:val="20"/>
              </w:rPr>
            </w:pPr>
            <w:r w:rsidRPr="003C39F8">
              <w:rPr>
                <w:rFonts w:ascii="Arial" w:hAnsi="Arial" w:cs="Arial"/>
                <w:b/>
                <w:i/>
                <w:sz w:val="20"/>
                <w:szCs w:val="20"/>
              </w:rPr>
              <w:t>Wednesday</w:t>
            </w:r>
          </w:p>
        </w:tc>
        <w:tc>
          <w:tcPr>
            <w:tcW w:w="1890" w:type="dxa"/>
            <w:shd w:val="clear" w:color="auto" w:fill="auto"/>
          </w:tcPr>
          <w:p w14:paraId="2DB65225" w14:textId="77777777" w:rsidR="008876C7" w:rsidRPr="003C39F8" w:rsidRDefault="008876C7" w:rsidP="001A15C6">
            <w:pPr>
              <w:jc w:val="center"/>
              <w:rPr>
                <w:rFonts w:ascii="Arial" w:hAnsi="Arial" w:cs="Arial"/>
                <w:b/>
                <w:i/>
                <w:sz w:val="20"/>
                <w:szCs w:val="20"/>
              </w:rPr>
            </w:pPr>
            <w:r w:rsidRPr="003C39F8">
              <w:rPr>
                <w:rFonts w:ascii="Arial" w:hAnsi="Arial" w:cs="Arial"/>
                <w:b/>
                <w:i/>
                <w:sz w:val="20"/>
                <w:szCs w:val="20"/>
              </w:rPr>
              <w:t>Thursday</w:t>
            </w:r>
          </w:p>
        </w:tc>
      </w:tr>
      <w:tr w:rsidR="008876C7" w:rsidRPr="003C39F8" w14:paraId="51A70A13" w14:textId="77777777" w:rsidTr="001A15C6">
        <w:tc>
          <w:tcPr>
            <w:tcW w:w="2538" w:type="dxa"/>
            <w:shd w:val="clear" w:color="auto" w:fill="auto"/>
          </w:tcPr>
          <w:p w14:paraId="567505D9" w14:textId="77777777" w:rsidR="008876C7" w:rsidRPr="003C39F8" w:rsidRDefault="008876C7" w:rsidP="001A15C6">
            <w:pPr>
              <w:rPr>
                <w:rFonts w:ascii="Arial" w:hAnsi="Arial" w:cs="Arial"/>
                <w:sz w:val="20"/>
                <w:szCs w:val="20"/>
              </w:rPr>
            </w:pPr>
            <w:r w:rsidRPr="003C39F8">
              <w:rPr>
                <w:rFonts w:ascii="Arial" w:hAnsi="Arial" w:cs="Arial"/>
                <w:sz w:val="20"/>
                <w:szCs w:val="20"/>
              </w:rPr>
              <w:t>9:00 AM – 11:00 AM</w:t>
            </w:r>
          </w:p>
        </w:tc>
        <w:tc>
          <w:tcPr>
            <w:tcW w:w="1890" w:type="dxa"/>
            <w:shd w:val="clear" w:color="auto" w:fill="auto"/>
          </w:tcPr>
          <w:p w14:paraId="626E33DE" w14:textId="77777777" w:rsidR="008876C7" w:rsidRPr="003C39F8" w:rsidRDefault="008876C7" w:rsidP="001A15C6">
            <w:pPr>
              <w:rPr>
                <w:rFonts w:ascii="Arial" w:hAnsi="Arial" w:cs="Arial"/>
                <w:sz w:val="20"/>
                <w:szCs w:val="20"/>
              </w:rPr>
            </w:pPr>
            <w:r w:rsidRPr="003C39F8">
              <w:rPr>
                <w:rFonts w:ascii="Arial" w:hAnsi="Arial" w:cs="Arial"/>
                <w:sz w:val="20"/>
                <w:szCs w:val="20"/>
              </w:rPr>
              <w:t>Contextualized ESOL (or ELA)</w:t>
            </w:r>
          </w:p>
        </w:tc>
        <w:tc>
          <w:tcPr>
            <w:tcW w:w="1890" w:type="dxa"/>
            <w:shd w:val="clear" w:color="auto" w:fill="auto"/>
          </w:tcPr>
          <w:p w14:paraId="38C8A3EA" w14:textId="77777777" w:rsidR="008876C7" w:rsidRPr="003C39F8" w:rsidRDefault="008876C7" w:rsidP="001A15C6">
            <w:pPr>
              <w:rPr>
                <w:rFonts w:ascii="Arial" w:hAnsi="Arial" w:cs="Arial"/>
                <w:sz w:val="20"/>
                <w:szCs w:val="20"/>
              </w:rPr>
            </w:pPr>
            <w:r w:rsidRPr="003C39F8">
              <w:rPr>
                <w:rFonts w:ascii="Arial" w:hAnsi="Arial" w:cs="Arial"/>
                <w:sz w:val="20"/>
                <w:szCs w:val="20"/>
              </w:rPr>
              <w:t>Contextualized Math</w:t>
            </w:r>
          </w:p>
        </w:tc>
        <w:tc>
          <w:tcPr>
            <w:tcW w:w="1890" w:type="dxa"/>
            <w:shd w:val="clear" w:color="auto" w:fill="auto"/>
          </w:tcPr>
          <w:p w14:paraId="044520CD" w14:textId="77777777" w:rsidR="008876C7" w:rsidRPr="003C39F8" w:rsidRDefault="008876C7" w:rsidP="001A15C6">
            <w:pPr>
              <w:rPr>
                <w:rFonts w:ascii="Arial" w:hAnsi="Arial" w:cs="Arial"/>
                <w:sz w:val="20"/>
                <w:szCs w:val="20"/>
              </w:rPr>
            </w:pPr>
            <w:r w:rsidRPr="003C39F8">
              <w:rPr>
                <w:rFonts w:ascii="Arial" w:hAnsi="Arial" w:cs="Arial"/>
                <w:sz w:val="20"/>
                <w:szCs w:val="20"/>
              </w:rPr>
              <w:t>Contextualized ESOL (or ELA)</w:t>
            </w:r>
          </w:p>
        </w:tc>
        <w:tc>
          <w:tcPr>
            <w:tcW w:w="1890" w:type="dxa"/>
            <w:shd w:val="clear" w:color="auto" w:fill="auto"/>
          </w:tcPr>
          <w:p w14:paraId="6B081550" w14:textId="77777777" w:rsidR="008876C7" w:rsidRPr="003C39F8" w:rsidRDefault="008876C7" w:rsidP="001A15C6">
            <w:pPr>
              <w:rPr>
                <w:rFonts w:ascii="Arial" w:hAnsi="Arial" w:cs="Arial"/>
                <w:sz w:val="20"/>
                <w:szCs w:val="20"/>
              </w:rPr>
            </w:pPr>
            <w:r w:rsidRPr="003C39F8">
              <w:rPr>
                <w:rFonts w:ascii="Arial" w:hAnsi="Arial" w:cs="Arial"/>
                <w:sz w:val="20"/>
                <w:szCs w:val="20"/>
              </w:rPr>
              <w:t xml:space="preserve">Contextualized </w:t>
            </w:r>
          </w:p>
          <w:p w14:paraId="30268AC9" w14:textId="77777777" w:rsidR="008876C7" w:rsidRPr="003C39F8" w:rsidRDefault="008876C7" w:rsidP="001A15C6">
            <w:pPr>
              <w:rPr>
                <w:rFonts w:ascii="Arial" w:hAnsi="Arial" w:cs="Arial"/>
                <w:sz w:val="20"/>
                <w:szCs w:val="20"/>
              </w:rPr>
            </w:pPr>
            <w:r w:rsidRPr="003C39F8">
              <w:rPr>
                <w:rFonts w:ascii="Arial" w:hAnsi="Arial" w:cs="Arial"/>
                <w:sz w:val="20"/>
                <w:szCs w:val="20"/>
              </w:rPr>
              <w:t>Math</w:t>
            </w:r>
          </w:p>
        </w:tc>
      </w:tr>
      <w:tr w:rsidR="008876C7" w:rsidRPr="003C39F8" w14:paraId="7D1B4521" w14:textId="77777777" w:rsidTr="001A15C6">
        <w:tc>
          <w:tcPr>
            <w:tcW w:w="2538" w:type="dxa"/>
            <w:shd w:val="clear" w:color="auto" w:fill="auto"/>
          </w:tcPr>
          <w:p w14:paraId="103A5891" w14:textId="77777777" w:rsidR="008876C7" w:rsidRPr="003C39F8" w:rsidRDefault="008876C7" w:rsidP="001A15C6">
            <w:pPr>
              <w:rPr>
                <w:rFonts w:ascii="Arial" w:hAnsi="Arial" w:cs="Arial"/>
                <w:sz w:val="20"/>
                <w:szCs w:val="20"/>
              </w:rPr>
            </w:pPr>
            <w:r w:rsidRPr="003C39F8">
              <w:rPr>
                <w:rFonts w:ascii="Arial" w:hAnsi="Arial" w:cs="Arial"/>
                <w:sz w:val="20"/>
                <w:szCs w:val="20"/>
              </w:rPr>
              <w:t>11:00 AM – 12:00 PM</w:t>
            </w:r>
          </w:p>
        </w:tc>
        <w:tc>
          <w:tcPr>
            <w:tcW w:w="1890" w:type="dxa"/>
            <w:shd w:val="clear" w:color="auto" w:fill="auto"/>
          </w:tcPr>
          <w:p w14:paraId="2964681A" w14:textId="77777777" w:rsidR="008876C7" w:rsidRPr="003C39F8" w:rsidRDefault="008876C7" w:rsidP="001A15C6">
            <w:pPr>
              <w:rPr>
                <w:rFonts w:ascii="Arial" w:hAnsi="Arial" w:cs="Arial"/>
                <w:sz w:val="20"/>
                <w:szCs w:val="20"/>
              </w:rPr>
            </w:pPr>
            <w:r w:rsidRPr="003C39F8">
              <w:rPr>
                <w:rFonts w:ascii="Arial" w:hAnsi="Arial" w:cs="Arial"/>
                <w:sz w:val="20"/>
                <w:szCs w:val="20"/>
              </w:rPr>
              <w:t>Workforce Preparation</w:t>
            </w:r>
          </w:p>
        </w:tc>
        <w:tc>
          <w:tcPr>
            <w:tcW w:w="1890" w:type="dxa"/>
            <w:shd w:val="clear" w:color="auto" w:fill="auto"/>
          </w:tcPr>
          <w:p w14:paraId="0BFA747B" w14:textId="77777777" w:rsidR="008876C7" w:rsidRPr="003C39F8" w:rsidRDefault="008876C7" w:rsidP="001A15C6">
            <w:pPr>
              <w:rPr>
                <w:rFonts w:ascii="Arial" w:hAnsi="Arial" w:cs="Arial"/>
                <w:sz w:val="20"/>
                <w:szCs w:val="20"/>
              </w:rPr>
            </w:pPr>
            <w:r w:rsidRPr="003C39F8">
              <w:rPr>
                <w:rFonts w:ascii="Arial" w:hAnsi="Arial" w:cs="Arial"/>
                <w:sz w:val="20"/>
                <w:szCs w:val="20"/>
              </w:rPr>
              <w:t>Workforce Preparation</w:t>
            </w:r>
          </w:p>
        </w:tc>
        <w:tc>
          <w:tcPr>
            <w:tcW w:w="1890" w:type="dxa"/>
            <w:shd w:val="clear" w:color="auto" w:fill="auto"/>
          </w:tcPr>
          <w:p w14:paraId="22534DA8" w14:textId="77777777" w:rsidR="008876C7" w:rsidRPr="003C39F8" w:rsidRDefault="008876C7" w:rsidP="001A15C6">
            <w:pPr>
              <w:rPr>
                <w:rFonts w:ascii="Arial" w:hAnsi="Arial" w:cs="Arial"/>
                <w:sz w:val="20"/>
                <w:szCs w:val="20"/>
              </w:rPr>
            </w:pPr>
            <w:r w:rsidRPr="003C39F8">
              <w:rPr>
                <w:rFonts w:ascii="Arial" w:hAnsi="Arial" w:cs="Arial"/>
                <w:sz w:val="20"/>
                <w:szCs w:val="20"/>
              </w:rPr>
              <w:t>Workforce Preparation</w:t>
            </w:r>
          </w:p>
        </w:tc>
        <w:tc>
          <w:tcPr>
            <w:tcW w:w="1890" w:type="dxa"/>
            <w:shd w:val="clear" w:color="auto" w:fill="auto"/>
          </w:tcPr>
          <w:p w14:paraId="70D6D7A2" w14:textId="77777777" w:rsidR="008876C7" w:rsidRPr="003C39F8" w:rsidRDefault="008876C7" w:rsidP="001A15C6">
            <w:pPr>
              <w:rPr>
                <w:rFonts w:ascii="Arial" w:hAnsi="Arial" w:cs="Arial"/>
                <w:sz w:val="20"/>
                <w:szCs w:val="20"/>
              </w:rPr>
            </w:pPr>
            <w:r w:rsidRPr="003C39F8">
              <w:rPr>
                <w:rFonts w:ascii="Arial" w:hAnsi="Arial" w:cs="Arial"/>
                <w:sz w:val="20"/>
                <w:szCs w:val="20"/>
              </w:rPr>
              <w:t>Workforce Preparation</w:t>
            </w:r>
          </w:p>
        </w:tc>
      </w:tr>
      <w:tr w:rsidR="008876C7" w:rsidRPr="003C39F8" w14:paraId="6B49D14C" w14:textId="77777777" w:rsidTr="001A15C6">
        <w:tc>
          <w:tcPr>
            <w:tcW w:w="2538" w:type="dxa"/>
            <w:shd w:val="clear" w:color="auto" w:fill="auto"/>
          </w:tcPr>
          <w:p w14:paraId="1A37F6C1" w14:textId="77777777" w:rsidR="008876C7" w:rsidRPr="003C39F8" w:rsidRDefault="008876C7" w:rsidP="001A15C6">
            <w:pPr>
              <w:rPr>
                <w:rFonts w:ascii="Arial" w:hAnsi="Arial" w:cs="Arial"/>
                <w:sz w:val="20"/>
                <w:szCs w:val="20"/>
              </w:rPr>
            </w:pPr>
            <w:r w:rsidRPr="003C39F8">
              <w:rPr>
                <w:rFonts w:ascii="Arial" w:hAnsi="Arial" w:cs="Arial"/>
                <w:sz w:val="20"/>
                <w:szCs w:val="20"/>
              </w:rPr>
              <w:t>12:00 PM – 12:30 PM</w:t>
            </w:r>
          </w:p>
          <w:p w14:paraId="70021603" w14:textId="77777777" w:rsidR="008876C7" w:rsidRPr="003C39F8" w:rsidRDefault="008876C7" w:rsidP="001A15C6">
            <w:pPr>
              <w:rPr>
                <w:rFonts w:ascii="Arial" w:hAnsi="Arial" w:cs="Arial"/>
                <w:sz w:val="20"/>
                <w:szCs w:val="20"/>
              </w:rPr>
            </w:pPr>
          </w:p>
        </w:tc>
        <w:tc>
          <w:tcPr>
            <w:tcW w:w="1890" w:type="dxa"/>
            <w:shd w:val="clear" w:color="auto" w:fill="auto"/>
          </w:tcPr>
          <w:p w14:paraId="1B13715F" w14:textId="77777777" w:rsidR="008876C7" w:rsidRPr="003C39F8" w:rsidRDefault="008876C7" w:rsidP="001A15C6">
            <w:pPr>
              <w:rPr>
                <w:rFonts w:ascii="Arial" w:hAnsi="Arial" w:cs="Arial"/>
                <w:sz w:val="20"/>
                <w:szCs w:val="20"/>
              </w:rPr>
            </w:pPr>
            <w:r w:rsidRPr="003C39F8">
              <w:rPr>
                <w:rFonts w:ascii="Arial" w:hAnsi="Arial" w:cs="Arial"/>
                <w:sz w:val="20"/>
                <w:szCs w:val="20"/>
              </w:rPr>
              <w:t>Lunch</w:t>
            </w:r>
          </w:p>
        </w:tc>
        <w:tc>
          <w:tcPr>
            <w:tcW w:w="1890" w:type="dxa"/>
            <w:shd w:val="clear" w:color="auto" w:fill="auto"/>
          </w:tcPr>
          <w:p w14:paraId="53F0FBCA" w14:textId="77777777" w:rsidR="008876C7" w:rsidRPr="003C39F8" w:rsidRDefault="008876C7" w:rsidP="001A15C6">
            <w:pPr>
              <w:rPr>
                <w:rFonts w:ascii="Arial" w:hAnsi="Arial" w:cs="Arial"/>
                <w:sz w:val="20"/>
                <w:szCs w:val="20"/>
              </w:rPr>
            </w:pPr>
            <w:r w:rsidRPr="003C39F8">
              <w:rPr>
                <w:rFonts w:ascii="Arial" w:hAnsi="Arial" w:cs="Arial"/>
                <w:sz w:val="20"/>
                <w:szCs w:val="20"/>
              </w:rPr>
              <w:t>Lunch</w:t>
            </w:r>
          </w:p>
        </w:tc>
        <w:tc>
          <w:tcPr>
            <w:tcW w:w="1890" w:type="dxa"/>
            <w:shd w:val="clear" w:color="auto" w:fill="auto"/>
          </w:tcPr>
          <w:p w14:paraId="5EF849A6" w14:textId="77777777" w:rsidR="008876C7" w:rsidRPr="003C39F8" w:rsidRDefault="008876C7" w:rsidP="001A15C6">
            <w:pPr>
              <w:rPr>
                <w:rFonts w:ascii="Arial" w:hAnsi="Arial" w:cs="Arial"/>
                <w:sz w:val="20"/>
                <w:szCs w:val="20"/>
              </w:rPr>
            </w:pPr>
            <w:r w:rsidRPr="003C39F8">
              <w:rPr>
                <w:rFonts w:ascii="Arial" w:hAnsi="Arial" w:cs="Arial"/>
                <w:sz w:val="20"/>
                <w:szCs w:val="20"/>
              </w:rPr>
              <w:t>Lunch</w:t>
            </w:r>
          </w:p>
        </w:tc>
        <w:tc>
          <w:tcPr>
            <w:tcW w:w="1890" w:type="dxa"/>
            <w:shd w:val="clear" w:color="auto" w:fill="auto"/>
          </w:tcPr>
          <w:p w14:paraId="762E5A44" w14:textId="77777777" w:rsidR="008876C7" w:rsidRPr="003C39F8" w:rsidRDefault="008876C7" w:rsidP="001A15C6">
            <w:pPr>
              <w:rPr>
                <w:rFonts w:ascii="Arial" w:hAnsi="Arial" w:cs="Arial"/>
                <w:sz w:val="20"/>
                <w:szCs w:val="20"/>
              </w:rPr>
            </w:pPr>
            <w:r w:rsidRPr="003C39F8">
              <w:rPr>
                <w:rFonts w:ascii="Arial" w:hAnsi="Arial" w:cs="Arial"/>
                <w:sz w:val="20"/>
                <w:szCs w:val="20"/>
              </w:rPr>
              <w:t>Lunch</w:t>
            </w:r>
          </w:p>
        </w:tc>
      </w:tr>
      <w:tr w:rsidR="008876C7" w:rsidRPr="003C39F8" w14:paraId="7107E869" w14:textId="77777777" w:rsidTr="001A15C6">
        <w:tc>
          <w:tcPr>
            <w:tcW w:w="2538" w:type="dxa"/>
            <w:shd w:val="clear" w:color="auto" w:fill="auto"/>
          </w:tcPr>
          <w:p w14:paraId="09EF2E59" w14:textId="77777777" w:rsidR="008876C7" w:rsidRPr="003C39F8" w:rsidRDefault="008876C7" w:rsidP="001A15C6">
            <w:pPr>
              <w:rPr>
                <w:rFonts w:ascii="Arial" w:hAnsi="Arial" w:cs="Arial"/>
                <w:sz w:val="20"/>
                <w:szCs w:val="20"/>
              </w:rPr>
            </w:pPr>
            <w:r w:rsidRPr="003C39F8">
              <w:rPr>
                <w:rFonts w:ascii="Arial" w:hAnsi="Arial" w:cs="Arial"/>
                <w:sz w:val="20"/>
                <w:szCs w:val="20"/>
              </w:rPr>
              <w:t>12:30 PM – 2:30 PM</w:t>
            </w:r>
          </w:p>
          <w:p w14:paraId="37D1C8CD" w14:textId="77777777" w:rsidR="008876C7" w:rsidRPr="003C39F8" w:rsidRDefault="008876C7" w:rsidP="001A15C6">
            <w:pPr>
              <w:rPr>
                <w:rFonts w:ascii="Arial" w:hAnsi="Arial" w:cs="Arial"/>
                <w:sz w:val="20"/>
                <w:szCs w:val="20"/>
              </w:rPr>
            </w:pPr>
          </w:p>
        </w:tc>
        <w:tc>
          <w:tcPr>
            <w:tcW w:w="1890" w:type="dxa"/>
            <w:shd w:val="clear" w:color="auto" w:fill="auto"/>
          </w:tcPr>
          <w:p w14:paraId="06112A5B" w14:textId="77777777" w:rsidR="008876C7" w:rsidRPr="003C39F8" w:rsidRDefault="008876C7" w:rsidP="001A15C6">
            <w:pPr>
              <w:rPr>
                <w:rFonts w:ascii="Arial" w:hAnsi="Arial" w:cs="Arial"/>
                <w:sz w:val="20"/>
                <w:szCs w:val="20"/>
              </w:rPr>
            </w:pPr>
            <w:r w:rsidRPr="003C39F8">
              <w:rPr>
                <w:rFonts w:ascii="Arial" w:hAnsi="Arial" w:cs="Arial"/>
                <w:sz w:val="20"/>
                <w:szCs w:val="20"/>
              </w:rPr>
              <w:t>Machinist Class</w:t>
            </w:r>
          </w:p>
        </w:tc>
        <w:tc>
          <w:tcPr>
            <w:tcW w:w="1890" w:type="dxa"/>
            <w:shd w:val="clear" w:color="auto" w:fill="auto"/>
          </w:tcPr>
          <w:p w14:paraId="5B929C48" w14:textId="77777777" w:rsidR="008876C7" w:rsidRPr="003C39F8" w:rsidRDefault="008876C7" w:rsidP="001A15C6">
            <w:pPr>
              <w:rPr>
                <w:rFonts w:ascii="Arial" w:hAnsi="Arial" w:cs="Arial"/>
                <w:sz w:val="20"/>
                <w:szCs w:val="20"/>
              </w:rPr>
            </w:pPr>
            <w:r w:rsidRPr="003C39F8">
              <w:rPr>
                <w:rFonts w:ascii="Arial" w:hAnsi="Arial" w:cs="Arial"/>
                <w:sz w:val="20"/>
                <w:szCs w:val="20"/>
              </w:rPr>
              <w:t>Machinist Class</w:t>
            </w:r>
          </w:p>
        </w:tc>
        <w:tc>
          <w:tcPr>
            <w:tcW w:w="1890" w:type="dxa"/>
            <w:shd w:val="clear" w:color="auto" w:fill="auto"/>
          </w:tcPr>
          <w:p w14:paraId="22824AFA" w14:textId="77777777" w:rsidR="008876C7" w:rsidRPr="003C39F8" w:rsidRDefault="008876C7" w:rsidP="001A15C6">
            <w:pPr>
              <w:rPr>
                <w:rFonts w:ascii="Arial" w:hAnsi="Arial" w:cs="Arial"/>
                <w:sz w:val="20"/>
                <w:szCs w:val="20"/>
              </w:rPr>
            </w:pPr>
            <w:r w:rsidRPr="003C39F8">
              <w:rPr>
                <w:rFonts w:ascii="Arial" w:hAnsi="Arial" w:cs="Arial"/>
                <w:sz w:val="20"/>
                <w:szCs w:val="20"/>
              </w:rPr>
              <w:t>Machinist Class</w:t>
            </w:r>
          </w:p>
        </w:tc>
        <w:tc>
          <w:tcPr>
            <w:tcW w:w="1890" w:type="dxa"/>
            <w:shd w:val="clear" w:color="auto" w:fill="auto"/>
          </w:tcPr>
          <w:p w14:paraId="7B8323F8" w14:textId="77777777" w:rsidR="008876C7" w:rsidRPr="003C39F8" w:rsidRDefault="008876C7" w:rsidP="001A15C6">
            <w:pPr>
              <w:rPr>
                <w:rFonts w:ascii="Arial" w:hAnsi="Arial" w:cs="Arial"/>
                <w:sz w:val="20"/>
                <w:szCs w:val="20"/>
              </w:rPr>
            </w:pPr>
            <w:r w:rsidRPr="003C39F8">
              <w:rPr>
                <w:rFonts w:ascii="Arial" w:hAnsi="Arial" w:cs="Arial"/>
                <w:sz w:val="20"/>
                <w:szCs w:val="20"/>
              </w:rPr>
              <w:t>Machinist Class</w:t>
            </w:r>
          </w:p>
        </w:tc>
      </w:tr>
    </w:tbl>
    <w:p w14:paraId="576C0625" w14:textId="4005AC0F" w:rsidR="008876C7" w:rsidRDefault="0003559C" w:rsidP="008876C7">
      <w:pPr>
        <w:rPr>
          <w:rFonts w:ascii="Arial" w:hAnsi="Arial" w:cs="Arial"/>
          <w:sz w:val="20"/>
          <w:szCs w:val="20"/>
        </w:rPr>
      </w:pPr>
      <w:r>
        <w:rPr>
          <w:rFonts w:ascii="Arial" w:hAnsi="Arial" w:cs="Arial"/>
          <w:sz w:val="20"/>
          <w:szCs w:val="20"/>
        </w:rPr>
        <w:t>Total number of weeks per cohort: 1</w:t>
      </w:r>
      <w:r w:rsidR="006370D7">
        <w:rPr>
          <w:rFonts w:ascii="Arial" w:hAnsi="Arial" w:cs="Arial"/>
          <w:sz w:val="20"/>
          <w:szCs w:val="20"/>
        </w:rPr>
        <w:t>2</w:t>
      </w:r>
    </w:p>
    <w:p w14:paraId="1580F46D" w14:textId="77777777" w:rsidR="0003559C" w:rsidRPr="003C39F8" w:rsidRDefault="0003559C" w:rsidP="008876C7">
      <w:pPr>
        <w:rPr>
          <w:rFonts w:ascii="Arial" w:hAnsi="Arial" w:cs="Arial"/>
          <w:sz w:val="20"/>
          <w:szCs w:val="20"/>
        </w:rPr>
      </w:pPr>
    </w:p>
    <w:p w14:paraId="663498F9" w14:textId="55C87CBD" w:rsidR="008876C7" w:rsidRPr="00F84D5B" w:rsidRDefault="008876C7" w:rsidP="008876C7">
      <w:pPr>
        <w:rPr>
          <w:rFonts w:ascii="Arial" w:hAnsi="Arial" w:cs="Arial"/>
          <w:sz w:val="20"/>
          <w:szCs w:val="20"/>
        </w:rPr>
      </w:pPr>
      <w:r w:rsidRPr="00F84D5B">
        <w:rPr>
          <w:rFonts w:ascii="Arial" w:hAnsi="Arial" w:cs="Arial"/>
          <w:sz w:val="20"/>
          <w:szCs w:val="20"/>
        </w:rPr>
        <w:t xml:space="preserve">Note: For more examples of schedules, visit: </w:t>
      </w:r>
      <w:hyperlink r:id="rId15" w:history="1">
        <w:r w:rsidR="00F84D5B" w:rsidRPr="00F84D5B">
          <w:rPr>
            <w:rStyle w:val="Hyperlink"/>
            <w:rFonts w:ascii="Arial" w:hAnsi="Arial" w:cs="Arial"/>
            <w:sz w:val="20"/>
            <w:szCs w:val="20"/>
          </w:rPr>
          <w:t>Directory of MassSTEP Programs and Profiles - Adult and Community Learning Services (ACLS)</w:t>
        </w:r>
      </w:hyperlink>
    </w:p>
    <w:p w14:paraId="77AE0539" w14:textId="77777777" w:rsidR="008876C7" w:rsidRPr="003C39F8" w:rsidRDefault="008876C7" w:rsidP="008876C7">
      <w:pPr>
        <w:pStyle w:val="ListParagraph"/>
        <w:contextualSpacing/>
        <w:rPr>
          <w:rFonts w:ascii="Arial" w:hAnsi="Arial" w:cs="Arial"/>
        </w:rPr>
      </w:pPr>
    </w:p>
    <w:bookmarkEnd w:id="4"/>
    <w:bookmarkEnd w:id="10"/>
    <w:p w14:paraId="73AFAD74" w14:textId="6B83694E" w:rsidR="00E47C4A" w:rsidRPr="003C39F8" w:rsidRDefault="00E47C4A" w:rsidP="00713375">
      <w:pPr>
        <w:rPr>
          <w:rFonts w:ascii="Arial" w:hAnsi="Arial" w:cs="Arial"/>
          <w:sz w:val="20"/>
          <w:szCs w:val="20"/>
        </w:rPr>
      </w:pPr>
    </w:p>
    <w:sectPr w:rsidR="00E47C4A" w:rsidRPr="003C39F8">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D3FBC" w14:textId="77777777" w:rsidR="00DC4459" w:rsidRDefault="00DC4459" w:rsidP="00320AB2">
      <w:r>
        <w:separator/>
      </w:r>
    </w:p>
  </w:endnote>
  <w:endnote w:type="continuationSeparator" w:id="0">
    <w:p w14:paraId="7C78E2F6" w14:textId="77777777" w:rsidR="00DC4459" w:rsidRDefault="00DC4459" w:rsidP="00320AB2">
      <w:r>
        <w:continuationSeparator/>
      </w:r>
    </w:p>
  </w:endnote>
  <w:endnote w:type="continuationNotice" w:id="1">
    <w:p w14:paraId="7C5B3BFD" w14:textId="77777777" w:rsidR="00DC4459" w:rsidRDefault="00DC4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991B6" w14:textId="77777777" w:rsidR="00DC4459" w:rsidRDefault="00DC4459" w:rsidP="00320AB2">
      <w:r>
        <w:separator/>
      </w:r>
    </w:p>
  </w:footnote>
  <w:footnote w:type="continuationSeparator" w:id="0">
    <w:p w14:paraId="68CD8068" w14:textId="77777777" w:rsidR="00DC4459" w:rsidRDefault="00DC4459" w:rsidP="00320AB2">
      <w:r>
        <w:continuationSeparator/>
      </w:r>
    </w:p>
  </w:footnote>
  <w:footnote w:type="continuationNotice" w:id="1">
    <w:p w14:paraId="3058FB14" w14:textId="77777777" w:rsidR="00DC4459" w:rsidRDefault="00DC4459"/>
  </w:footnote>
  <w:footnote w:id="2">
    <w:p w14:paraId="1C1EDA26" w14:textId="6EE5FDFC" w:rsidR="00AF0B4D" w:rsidRPr="005F4C41" w:rsidRDefault="00AF0B4D">
      <w:pPr>
        <w:pStyle w:val="FootnoteText"/>
        <w:rPr>
          <w:sz w:val="16"/>
          <w:szCs w:val="16"/>
        </w:rPr>
      </w:pPr>
      <w:r>
        <w:rPr>
          <w:rStyle w:val="FootnoteReference"/>
        </w:rPr>
        <w:footnoteRef/>
      </w:r>
      <w:r>
        <w:t xml:space="preserve"> </w:t>
      </w:r>
      <w:r w:rsidR="005F4C41">
        <w:rPr>
          <w:sz w:val="16"/>
          <w:szCs w:val="16"/>
        </w:rPr>
        <w:t xml:space="preserve">The occupation or occupations students will qualify for upon completion of the program. </w:t>
      </w:r>
    </w:p>
  </w:footnote>
  <w:footnote w:id="3">
    <w:p w14:paraId="159B27E4" w14:textId="0DBA7DB3" w:rsidR="007D5464" w:rsidRPr="0060698A" w:rsidRDefault="007D5464" w:rsidP="007D5464">
      <w:pPr>
        <w:pStyle w:val="FootnoteText"/>
        <w:rPr>
          <w:sz w:val="16"/>
          <w:szCs w:val="16"/>
        </w:rPr>
      </w:pPr>
      <w:r w:rsidRPr="0060698A">
        <w:rPr>
          <w:rStyle w:val="FootnoteReference"/>
          <w:sz w:val="16"/>
          <w:szCs w:val="16"/>
        </w:rPr>
        <w:footnoteRef/>
      </w:r>
      <w:r w:rsidRPr="00727426">
        <w:rPr>
          <w:sz w:val="16"/>
          <w:szCs w:val="16"/>
        </w:rPr>
        <w:t xml:space="preserve"> Speaking Performance Level (SPL) and Grade Level Equivalence (GLE).</w:t>
      </w:r>
      <w:r w:rsidR="009A4038">
        <w:rPr>
          <w:sz w:val="16"/>
          <w:szCs w:val="16"/>
        </w:rPr>
        <w:t xml:space="preserve"> </w:t>
      </w:r>
      <w:r w:rsidR="007B3244" w:rsidRPr="007B3244">
        <w:rPr>
          <w:sz w:val="16"/>
          <w:szCs w:val="16"/>
        </w:rPr>
        <w:t>MassSTEP ABE programs must be at GLE 4-8 and/or GLE 9-12</w:t>
      </w:r>
      <w:r w:rsidR="007B3244">
        <w:rPr>
          <w:sz w:val="16"/>
          <w:szCs w:val="16"/>
        </w:rPr>
        <w:t>.</w:t>
      </w:r>
      <w:r w:rsidRPr="00727426">
        <w:rPr>
          <w:sz w:val="16"/>
          <w:szCs w:val="16"/>
        </w:rPr>
        <w:t xml:space="preserve"> </w:t>
      </w:r>
      <w:r w:rsidRPr="0060698A">
        <w:rPr>
          <w:sz w:val="16"/>
          <w:szCs w:val="16"/>
        </w:rPr>
        <w:t xml:space="preserve"> </w:t>
      </w:r>
    </w:p>
  </w:footnote>
  <w:footnote w:id="4">
    <w:p w14:paraId="56B0F1DE" w14:textId="64B020C8" w:rsidR="007A6F65" w:rsidRPr="00390BA1" w:rsidRDefault="007A6F65">
      <w:pPr>
        <w:pStyle w:val="FootnoteText"/>
        <w:rPr>
          <w:rFonts w:ascii="Arial" w:hAnsi="Arial"/>
          <w:sz w:val="16"/>
          <w:szCs w:val="16"/>
        </w:rPr>
      </w:pPr>
      <w:r w:rsidRPr="0061344B">
        <w:rPr>
          <w:rStyle w:val="FootnoteReference"/>
          <w:rFonts w:ascii="Arial" w:hAnsi="Arial"/>
          <w:sz w:val="16"/>
          <w:szCs w:val="16"/>
        </w:rPr>
        <w:footnoteRef/>
      </w:r>
      <w:r w:rsidRPr="0061344B">
        <w:rPr>
          <w:rFonts w:ascii="Arial" w:hAnsi="Arial"/>
          <w:sz w:val="16"/>
          <w:szCs w:val="16"/>
        </w:rPr>
        <w:t xml:space="preserve"> For help with single set of learning objectives, see </w:t>
      </w:r>
      <w:r w:rsidR="00D2012B" w:rsidRPr="0061344B">
        <w:rPr>
          <w:rFonts w:ascii="Arial" w:hAnsi="Arial"/>
          <w:sz w:val="16"/>
          <w:szCs w:val="16"/>
        </w:rPr>
        <w:t xml:space="preserve">the </w:t>
      </w:r>
      <w:r w:rsidR="002C34BF" w:rsidRPr="0061344B">
        <w:rPr>
          <w:rFonts w:ascii="Arial" w:hAnsi="Arial"/>
          <w:sz w:val="16"/>
          <w:szCs w:val="16"/>
        </w:rPr>
        <w:t xml:space="preserve">Single Set of Learning Objectives Template in the </w:t>
      </w:r>
      <w:hyperlink r:id="rId1" w:history="1">
        <w:r w:rsidR="00D2012B" w:rsidRPr="0061344B">
          <w:rPr>
            <w:rStyle w:val="Hyperlink"/>
            <w:rFonts w:ascii="Arial" w:hAnsi="Arial"/>
            <w:sz w:val="16"/>
            <w:szCs w:val="16"/>
          </w:rPr>
          <w:t>IET Planning</w:t>
        </w:r>
        <w:r w:rsidR="00E83DB5" w:rsidRPr="0061344B">
          <w:rPr>
            <w:rStyle w:val="Hyperlink"/>
            <w:rFonts w:ascii="Arial" w:hAnsi="Arial"/>
            <w:sz w:val="16"/>
            <w:szCs w:val="16"/>
          </w:rPr>
          <w:t xml:space="preserve"> Tool</w:t>
        </w:r>
      </w:hyperlink>
      <w:r w:rsidR="00D2012B" w:rsidRPr="0061344B">
        <w:rPr>
          <w:rFonts w:ascii="Arial" w:hAnsi="Arial"/>
          <w:sz w:val="16"/>
          <w:szCs w:val="16"/>
        </w:rPr>
        <w:t xml:space="preserve">, pages 20-21. This template is part of the </w:t>
      </w:r>
      <w:hyperlink r:id="rId2" w:anchor="/" w:history="1">
        <w:r w:rsidR="000E0794">
          <w:rPr>
            <w:rStyle w:val="Hyperlink"/>
            <w:rFonts w:ascii="Arial" w:hAnsi="Arial"/>
            <w:sz w:val="16"/>
            <w:szCs w:val="16"/>
          </w:rPr>
          <w:t>IET Toolkit</w:t>
        </w:r>
      </w:hyperlink>
      <w:r w:rsidR="00D2012B" w:rsidRPr="0061344B">
        <w:rPr>
          <w:rFonts w:ascii="Arial" w:hAnsi="Arial"/>
          <w:sz w:val="16"/>
          <w:szCs w:val="16"/>
        </w:rPr>
        <w:t xml:space="preserve">. </w:t>
      </w:r>
    </w:p>
  </w:footnote>
  <w:footnote w:id="5">
    <w:p w14:paraId="531582DD" w14:textId="18270487" w:rsidR="00BA1FE3" w:rsidRDefault="00BA1FE3">
      <w:pPr>
        <w:pStyle w:val="FootnoteText"/>
      </w:pPr>
      <w:r w:rsidRPr="00390BA1">
        <w:rPr>
          <w:rStyle w:val="FootnoteReference"/>
          <w:rFonts w:ascii="Arial" w:hAnsi="Arial"/>
          <w:sz w:val="16"/>
          <w:szCs w:val="16"/>
        </w:rPr>
        <w:footnoteRef/>
      </w:r>
      <w:r w:rsidRPr="00390BA1">
        <w:rPr>
          <w:rFonts w:ascii="Arial" w:hAnsi="Arial"/>
          <w:sz w:val="16"/>
          <w:szCs w:val="16"/>
        </w:rPr>
        <w:t xml:space="preserve"> For help with instructional delivery approach, see </w:t>
      </w:r>
      <w:hyperlink r:id="rId3" w:anchor="/lessons/2y0J0UPlUKlz0uV3O0OjHALgeGwBiOhN" w:history="1">
        <w:r w:rsidR="0043050C" w:rsidRPr="0043089D">
          <w:rPr>
            <w:rStyle w:val="Hyperlink"/>
            <w:rFonts w:ascii="Arial" w:hAnsi="Arial"/>
            <w:sz w:val="16"/>
            <w:szCs w:val="16"/>
          </w:rPr>
          <w:t>2.2 Design</w:t>
        </w:r>
        <w:r w:rsidR="00F1683E" w:rsidRPr="0043089D">
          <w:rPr>
            <w:rStyle w:val="Hyperlink"/>
            <w:rFonts w:ascii="Arial" w:hAnsi="Arial"/>
            <w:sz w:val="16"/>
            <w:szCs w:val="16"/>
          </w:rPr>
          <w:t xml:space="preserve"> the Program Structure</w:t>
        </w:r>
        <w:r w:rsidR="00A307FC" w:rsidRPr="0043089D">
          <w:rPr>
            <w:rStyle w:val="Hyperlink"/>
            <w:rFonts w:ascii="Arial" w:hAnsi="Arial"/>
            <w:sz w:val="16"/>
            <w:szCs w:val="16"/>
          </w:rPr>
          <w:t>, IET Toolkit</w:t>
        </w:r>
      </w:hyperlink>
      <w:r w:rsidR="00390BA1" w:rsidRPr="00390BA1">
        <w:rPr>
          <w:rFonts w:ascii="Arial" w:hAnsi="Arial"/>
          <w:sz w:val="16"/>
          <w:szCs w:val="16"/>
        </w:rPr>
        <w:t>.</w:t>
      </w:r>
      <w:r w:rsidR="0043050C">
        <w:t xml:space="preserve"> </w:t>
      </w:r>
      <w:r>
        <w:t xml:space="preserve"> </w:t>
      </w:r>
    </w:p>
  </w:footnote>
  <w:footnote w:id="6">
    <w:p w14:paraId="207A7A88" w14:textId="46A7C9FB" w:rsidR="00643086" w:rsidRPr="00C36F49" w:rsidRDefault="00643086" w:rsidP="00643086">
      <w:pPr>
        <w:pStyle w:val="FootnoteText"/>
        <w:rPr>
          <w:rFonts w:ascii="Times New Roman" w:hAnsi="Times New Roman"/>
          <w:sz w:val="18"/>
          <w:szCs w:val="18"/>
        </w:rPr>
      </w:pPr>
      <w:r>
        <w:rPr>
          <w:rStyle w:val="FootnoteReference"/>
        </w:rPr>
        <w:footnoteRef/>
      </w:r>
      <w:r>
        <w:rPr>
          <w:rFonts w:ascii="Verdana" w:hAnsi="Verdana"/>
          <w:bCs/>
          <w:color w:val="000000"/>
        </w:rPr>
        <w:t xml:space="preserve"> </w:t>
      </w:r>
      <w:r w:rsidR="00A674E1" w:rsidRPr="00346ED3">
        <w:rPr>
          <w:rFonts w:ascii="Arial" w:hAnsi="Arial"/>
          <w:sz w:val="16"/>
          <w:szCs w:val="16"/>
        </w:rPr>
        <w:t>See Massachusetts Department of Elementary and Secondary Education</w:t>
      </w:r>
      <w:r w:rsidR="00A674E1">
        <w:rPr>
          <w:rFonts w:ascii="Arial" w:hAnsi="Arial"/>
          <w:i/>
          <w:iCs/>
          <w:sz w:val="16"/>
          <w:szCs w:val="16"/>
        </w:rPr>
        <w:t xml:space="preserve"> </w:t>
      </w:r>
      <w:hyperlink r:id="rId4" w:history="1">
        <w:r w:rsidR="00A674E1" w:rsidRPr="00A4554A">
          <w:rPr>
            <w:rStyle w:val="Hyperlink"/>
            <w:rFonts w:ascii="Arial" w:hAnsi="Arial"/>
            <w:i/>
            <w:iCs/>
            <w:sz w:val="16"/>
            <w:szCs w:val="16"/>
          </w:rPr>
          <w:t xml:space="preserve">Vocational Technical Education Framework, Strand Four, </w:t>
        </w:r>
        <w:r w:rsidR="00A4554A" w:rsidRPr="00A4554A">
          <w:rPr>
            <w:rStyle w:val="Hyperlink"/>
            <w:rFonts w:ascii="Arial" w:hAnsi="Arial"/>
            <w:i/>
            <w:iCs/>
            <w:sz w:val="16"/>
            <w:szCs w:val="16"/>
          </w:rPr>
          <w:t>Employability and Career Readiness Knowledge and Skills</w:t>
        </w:r>
      </w:hyperlink>
      <w:r w:rsidR="00A674E1" w:rsidRPr="00346ED3">
        <w:rPr>
          <w:rFonts w:ascii="Arial" w:hAnsi="Arial"/>
          <w:sz w:val="16"/>
          <w:szCs w:val="16"/>
        </w:rPr>
        <w:t>.</w:t>
      </w:r>
      <w:r w:rsidR="00A674E1">
        <w:t xml:space="preserve"> </w:t>
      </w:r>
      <w:r w:rsidRPr="00C36F49">
        <w:rPr>
          <w:rFonts w:ascii="Times New Roman" w:hAnsi="Times New Roman"/>
          <w:sz w:val="18"/>
          <w:szCs w:val="18"/>
        </w:rPr>
        <w:t xml:space="preserve"> </w:t>
      </w:r>
    </w:p>
  </w:footnote>
  <w:footnote w:id="7">
    <w:p w14:paraId="6D8F73DF" w14:textId="7AC3ADC5" w:rsidR="00582404" w:rsidRDefault="00582404">
      <w:pPr>
        <w:pStyle w:val="FootnoteText"/>
      </w:pPr>
      <w:r>
        <w:rPr>
          <w:rStyle w:val="FootnoteReference"/>
        </w:rPr>
        <w:footnoteRef/>
      </w:r>
      <w:r>
        <w:t xml:space="preserve"> </w:t>
      </w:r>
      <w:r w:rsidR="00346ED3" w:rsidRPr="00346ED3">
        <w:rPr>
          <w:rFonts w:ascii="Arial" w:hAnsi="Arial"/>
          <w:sz w:val="16"/>
          <w:szCs w:val="16"/>
        </w:rPr>
        <w:t xml:space="preserve">See Massachusetts Department of Elementary and Secondary Education </w:t>
      </w:r>
      <w:hyperlink r:id="rId5" w:history="1">
        <w:r w:rsidR="00346ED3" w:rsidRPr="000048FC">
          <w:rPr>
            <w:rStyle w:val="Hyperlink"/>
            <w:rFonts w:ascii="Arial" w:hAnsi="Arial"/>
            <w:i/>
            <w:iCs/>
            <w:sz w:val="16"/>
            <w:szCs w:val="16"/>
          </w:rPr>
          <w:t>Vocational Technical Education Framework, Strand Five, Management and Entrepreneurship Knowledge and Skills</w:t>
        </w:r>
      </w:hyperlink>
      <w:r w:rsidR="00346ED3" w:rsidRPr="00346ED3">
        <w:rPr>
          <w:rFonts w:ascii="Arial" w:hAnsi="Arial"/>
          <w:sz w:val="16"/>
          <w:szCs w:val="16"/>
        </w:rPr>
        <w:t>.</w:t>
      </w:r>
      <w:r w:rsidR="00346ED3">
        <w:t xml:space="preserve"> </w:t>
      </w:r>
    </w:p>
  </w:footnote>
  <w:footnote w:id="8">
    <w:p w14:paraId="4151D7FC" w14:textId="77777777" w:rsidR="004C56FD" w:rsidRPr="005F4C41" w:rsidRDefault="004C56FD" w:rsidP="004C56FD">
      <w:pPr>
        <w:pStyle w:val="FootnoteText"/>
        <w:rPr>
          <w:sz w:val="16"/>
          <w:szCs w:val="16"/>
        </w:rPr>
      </w:pPr>
      <w:r>
        <w:rPr>
          <w:rStyle w:val="FootnoteReference"/>
        </w:rPr>
        <w:footnoteRef/>
      </w:r>
      <w:r>
        <w:t xml:space="preserve"> </w:t>
      </w:r>
      <w:r>
        <w:rPr>
          <w:sz w:val="16"/>
          <w:szCs w:val="16"/>
        </w:rPr>
        <w:t xml:space="preserve">The occupation or occupations students will qualify for upon completion of the program. </w:t>
      </w:r>
    </w:p>
  </w:footnote>
  <w:footnote w:id="9">
    <w:p w14:paraId="7BD7B2B0" w14:textId="77777777" w:rsidR="004C56FD" w:rsidRPr="0060698A" w:rsidRDefault="004C56FD" w:rsidP="004C56FD">
      <w:pPr>
        <w:pStyle w:val="FootnoteText"/>
        <w:rPr>
          <w:sz w:val="16"/>
          <w:szCs w:val="16"/>
        </w:rPr>
      </w:pPr>
      <w:r w:rsidRPr="0060698A">
        <w:rPr>
          <w:rStyle w:val="FootnoteReference"/>
          <w:sz w:val="16"/>
          <w:szCs w:val="16"/>
        </w:rPr>
        <w:footnoteRef/>
      </w:r>
      <w:r w:rsidRPr="00727426">
        <w:rPr>
          <w:sz w:val="16"/>
          <w:szCs w:val="16"/>
        </w:rPr>
        <w:t xml:space="preserve"> Speaking Performance Level (SPL) and Grade Level Equivalence (GLE).</w:t>
      </w:r>
      <w:r>
        <w:rPr>
          <w:sz w:val="16"/>
          <w:szCs w:val="16"/>
        </w:rPr>
        <w:t xml:space="preserve"> </w:t>
      </w:r>
      <w:r w:rsidRPr="007B3244">
        <w:rPr>
          <w:sz w:val="16"/>
          <w:szCs w:val="16"/>
        </w:rPr>
        <w:t>MassSTEP ABE programs must be at GLE 4-8 and/or GLE 9-12</w:t>
      </w:r>
      <w:r>
        <w:rPr>
          <w:sz w:val="16"/>
          <w:szCs w:val="16"/>
        </w:rPr>
        <w:t>.</w:t>
      </w:r>
      <w:r w:rsidRPr="00727426">
        <w:rPr>
          <w:sz w:val="16"/>
          <w:szCs w:val="16"/>
        </w:rPr>
        <w:t xml:space="preserve"> </w:t>
      </w:r>
      <w:r w:rsidRPr="0060698A">
        <w:rPr>
          <w:sz w:val="16"/>
          <w:szCs w:val="16"/>
        </w:rPr>
        <w:t xml:space="preserve"> </w:t>
      </w:r>
    </w:p>
  </w:footnote>
  <w:footnote w:id="10">
    <w:p w14:paraId="4EF35DF3" w14:textId="77777777" w:rsidR="00AD0A69" w:rsidRPr="00AD126E" w:rsidRDefault="00AD0A69" w:rsidP="00AD0A69">
      <w:pPr>
        <w:rPr>
          <w:rFonts w:ascii="Arial" w:eastAsia="Calibri" w:hAnsi="Arial" w:cs="Arial"/>
          <w:sz w:val="16"/>
          <w:szCs w:val="16"/>
        </w:rPr>
      </w:pPr>
      <w:r w:rsidRPr="00AD126E">
        <w:rPr>
          <w:rStyle w:val="FootnoteReference"/>
          <w:rFonts w:ascii="Arial" w:hAnsi="Arial" w:cs="Arial"/>
          <w:sz w:val="16"/>
          <w:szCs w:val="16"/>
        </w:rPr>
        <w:footnoteRef/>
      </w:r>
      <w:r w:rsidRPr="00AD126E">
        <w:rPr>
          <w:rFonts w:ascii="Arial" w:hAnsi="Arial" w:cs="Arial"/>
          <w:sz w:val="16"/>
          <w:szCs w:val="16"/>
        </w:rPr>
        <w:t xml:space="preserve"> </w:t>
      </w:r>
      <w:r w:rsidRPr="00AD126E">
        <w:rPr>
          <w:rFonts w:ascii="Arial" w:eastAsia="Calibri" w:hAnsi="Arial" w:cs="Arial"/>
          <w:i/>
          <w:sz w:val="16"/>
          <w:szCs w:val="16"/>
        </w:rPr>
        <w:t xml:space="preserve"> </w:t>
      </w:r>
      <w:r w:rsidRPr="00AD126E">
        <w:rPr>
          <w:rFonts w:ascii="Arial" w:eastAsia="Calibri" w:hAnsi="Arial" w:cs="Arial"/>
          <w:sz w:val="16"/>
          <w:szCs w:val="16"/>
        </w:rPr>
        <w:t xml:space="preserve">An educational program that emphasizes contextualized instruction on the rights and responsibilities of citizenship, naturalization procedures, civic participation, and U.S. history and government to help students acquire the skills and knowledge to become active and informed parents, workers, and community members. Civics education classes introduce students to civics-related content and provide them with opportunities to apply that knowledge in their daily lives while building their English language and literacy skills. (Note: Civics education is a required component of English for Speakers of Other Languages (ESOL) and Integrated English Language and Civics Education (IELCE) services.) </w:t>
      </w:r>
    </w:p>
  </w:footnote>
  <w:footnote w:id="11">
    <w:p w14:paraId="5F710551" w14:textId="77777777" w:rsidR="00244456" w:rsidRPr="00390BA1" w:rsidRDefault="00244456" w:rsidP="00244456">
      <w:pPr>
        <w:pStyle w:val="FootnoteText"/>
        <w:rPr>
          <w:rFonts w:ascii="Arial" w:hAnsi="Arial"/>
          <w:sz w:val="16"/>
          <w:szCs w:val="16"/>
        </w:rPr>
      </w:pPr>
      <w:r w:rsidRPr="0061344B">
        <w:rPr>
          <w:rStyle w:val="FootnoteReference"/>
          <w:rFonts w:ascii="Arial" w:hAnsi="Arial"/>
          <w:sz w:val="16"/>
          <w:szCs w:val="16"/>
        </w:rPr>
        <w:footnoteRef/>
      </w:r>
      <w:r w:rsidRPr="0061344B">
        <w:rPr>
          <w:rFonts w:ascii="Arial" w:hAnsi="Arial"/>
          <w:sz w:val="16"/>
          <w:szCs w:val="16"/>
        </w:rPr>
        <w:t xml:space="preserve"> For help with single set of learning objectives, see the Single Set of Learning Objectives Template in the </w:t>
      </w:r>
      <w:hyperlink r:id="rId6" w:history="1">
        <w:r w:rsidRPr="0061344B">
          <w:rPr>
            <w:rStyle w:val="Hyperlink"/>
            <w:rFonts w:ascii="Arial" w:hAnsi="Arial"/>
            <w:sz w:val="16"/>
            <w:szCs w:val="16"/>
          </w:rPr>
          <w:t>IET Planning Tool</w:t>
        </w:r>
      </w:hyperlink>
      <w:r w:rsidRPr="0061344B">
        <w:rPr>
          <w:rFonts w:ascii="Arial" w:hAnsi="Arial"/>
          <w:sz w:val="16"/>
          <w:szCs w:val="16"/>
        </w:rPr>
        <w:t xml:space="preserve">, pages 20-21. This template is part of the </w:t>
      </w:r>
      <w:hyperlink r:id="rId7" w:anchor="/" w:history="1">
        <w:r>
          <w:rPr>
            <w:rStyle w:val="Hyperlink"/>
            <w:rFonts w:ascii="Arial" w:hAnsi="Arial"/>
            <w:sz w:val="16"/>
            <w:szCs w:val="16"/>
          </w:rPr>
          <w:t>IET Toolkit</w:t>
        </w:r>
      </w:hyperlink>
      <w:r w:rsidRPr="0061344B">
        <w:rPr>
          <w:rFonts w:ascii="Arial" w:hAnsi="Arial"/>
          <w:sz w:val="16"/>
          <w:szCs w:val="16"/>
        </w:rPr>
        <w:t xml:space="preserve">. </w:t>
      </w:r>
    </w:p>
  </w:footnote>
  <w:footnote w:id="12">
    <w:p w14:paraId="20999BC3" w14:textId="77777777" w:rsidR="005802EB" w:rsidRDefault="005802EB" w:rsidP="005802EB">
      <w:pPr>
        <w:pStyle w:val="FootnoteText"/>
      </w:pPr>
      <w:r w:rsidRPr="00390BA1">
        <w:rPr>
          <w:rStyle w:val="FootnoteReference"/>
          <w:rFonts w:ascii="Arial" w:hAnsi="Arial"/>
          <w:sz w:val="16"/>
          <w:szCs w:val="16"/>
        </w:rPr>
        <w:footnoteRef/>
      </w:r>
      <w:r w:rsidRPr="00390BA1">
        <w:rPr>
          <w:rFonts w:ascii="Arial" w:hAnsi="Arial"/>
          <w:sz w:val="16"/>
          <w:szCs w:val="16"/>
        </w:rPr>
        <w:t xml:space="preserve"> For help with instructional delivery approach, see </w:t>
      </w:r>
      <w:hyperlink r:id="rId8" w:anchor="/lessons/2y0J0UPlUKlz0uV3O0OjHALgeGwBiOhN" w:history="1">
        <w:r w:rsidRPr="0043089D">
          <w:rPr>
            <w:rStyle w:val="Hyperlink"/>
            <w:rFonts w:ascii="Arial" w:hAnsi="Arial"/>
            <w:sz w:val="16"/>
            <w:szCs w:val="16"/>
          </w:rPr>
          <w:t>2.2 Design the Program Structure, IET Toolkit</w:t>
        </w:r>
      </w:hyperlink>
      <w:r w:rsidRPr="00390BA1">
        <w:rPr>
          <w:rFonts w:ascii="Arial" w:hAnsi="Arial"/>
          <w:sz w:val="16"/>
          <w:szCs w:val="16"/>
        </w:rPr>
        <w:t>.</w:t>
      </w:r>
      <w:r>
        <w:t xml:space="preserve">  </w:t>
      </w:r>
    </w:p>
  </w:footnote>
  <w:footnote w:id="13">
    <w:p w14:paraId="753D1D40" w14:textId="77777777" w:rsidR="003724CC" w:rsidRPr="00C36F49" w:rsidRDefault="003724CC" w:rsidP="003724CC">
      <w:pPr>
        <w:pStyle w:val="FootnoteText"/>
        <w:rPr>
          <w:rFonts w:ascii="Times New Roman" w:hAnsi="Times New Roman"/>
          <w:sz w:val="18"/>
          <w:szCs w:val="18"/>
        </w:rPr>
      </w:pPr>
      <w:r>
        <w:rPr>
          <w:rStyle w:val="FootnoteReference"/>
        </w:rPr>
        <w:footnoteRef/>
      </w:r>
      <w:r>
        <w:rPr>
          <w:rFonts w:ascii="Verdana" w:hAnsi="Verdana"/>
          <w:bCs/>
          <w:color w:val="000000"/>
        </w:rPr>
        <w:t xml:space="preserve"> </w:t>
      </w:r>
      <w:r w:rsidRPr="00346ED3">
        <w:rPr>
          <w:rFonts w:ascii="Arial" w:hAnsi="Arial"/>
          <w:sz w:val="16"/>
          <w:szCs w:val="16"/>
        </w:rPr>
        <w:t>See Massachusetts Department of Elementary and Secondary Education</w:t>
      </w:r>
      <w:r>
        <w:rPr>
          <w:rFonts w:ascii="Arial" w:hAnsi="Arial"/>
          <w:i/>
          <w:iCs/>
          <w:sz w:val="16"/>
          <w:szCs w:val="16"/>
        </w:rPr>
        <w:t xml:space="preserve"> </w:t>
      </w:r>
      <w:hyperlink r:id="rId9" w:history="1">
        <w:r w:rsidRPr="00A4554A">
          <w:rPr>
            <w:rStyle w:val="Hyperlink"/>
            <w:rFonts w:ascii="Arial" w:hAnsi="Arial"/>
            <w:i/>
            <w:iCs/>
            <w:sz w:val="16"/>
            <w:szCs w:val="16"/>
          </w:rPr>
          <w:t>Vocational Technical Education Framework, Strand Four, Employability and Career Readiness Knowledge and Skills</w:t>
        </w:r>
      </w:hyperlink>
      <w:r w:rsidRPr="00346ED3">
        <w:rPr>
          <w:rFonts w:ascii="Arial" w:hAnsi="Arial"/>
          <w:sz w:val="16"/>
          <w:szCs w:val="16"/>
        </w:rPr>
        <w:t>.</w:t>
      </w:r>
      <w:r>
        <w:t xml:space="preserve"> </w:t>
      </w:r>
      <w:r w:rsidRPr="00C36F49">
        <w:rPr>
          <w:rFonts w:ascii="Times New Roman" w:hAnsi="Times New Roman"/>
          <w:sz w:val="18"/>
          <w:szCs w:val="18"/>
        </w:rPr>
        <w:t xml:space="preserve"> </w:t>
      </w:r>
    </w:p>
  </w:footnote>
  <w:footnote w:id="14">
    <w:p w14:paraId="44980F5E" w14:textId="77777777" w:rsidR="003724CC" w:rsidRDefault="003724CC" w:rsidP="003724CC">
      <w:pPr>
        <w:pStyle w:val="FootnoteText"/>
      </w:pPr>
      <w:r>
        <w:rPr>
          <w:rStyle w:val="FootnoteReference"/>
        </w:rPr>
        <w:footnoteRef/>
      </w:r>
      <w:r>
        <w:t xml:space="preserve"> </w:t>
      </w:r>
      <w:r w:rsidRPr="00346ED3">
        <w:rPr>
          <w:rFonts w:ascii="Arial" w:hAnsi="Arial"/>
          <w:sz w:val="16"/>
          <w:szCs w:val="16"/>
        </w:rPr>
        <w:t xml:space="preserve">See Massachusetts Department of Elementary and Secondary Education </w:t>
      </w:r>
      <w:hyperlink r:id="rId10" w:history="1">
        <w:r w:rsidRPr="000048FC">
          <w:rPr>
            <w:rStyle w:val="Hyperlink"/>
            <w:rFonts w:ascii="Arial" w:hAnsi="Arial"/>
            <w:i/>
            <w:iCs/>
            <w:sz w:val="16"/>
            <w:szCs w:val="16"/>
          </w:rPr>
          <w:t>Vocational Technical Education Framework, Strand Five, Management and Entrepreneurship Knowledge and Skills</w:t>
        </w:r>
      </w:hyperlink>
      <w:r w:rsidRPr="00346ED3">
        <w:rPr>
          <w:rFonts w:ascii="Arial" w:hAnsi="Arial"/>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897"/>
    <w:multiLevelType w:val="hybridMultilevel"/>
    <w:tmpl w:val="7F90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5461"/>
    <w:multiLevelType w:val="hybridMultilevel"/>
    <w:tmpl w:val="707CA0C4"/>
    <w:lvl w:ilvl="0" w:tplc="B796797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E46D1"/>
    <w:multiLevelType w:val="hybridMultilevel"/>
    <w:tmpl w:val="0F0C7D3C"/>
    <w:lvl w:ilvl="0" w:tplc="21F8B0CA">
      <w:start w:val="1"/>
      <w:numFmt w:val="decimal"/>
      <w:lvlText w:val="%1."/>
      <w:lvlJc w:val="left"/>
      <w:pPr>
        <w:ind w:left="540" w:hanging="360"/>
      </w:pPr>
      <w:rPr>
        <w:rFonts w:hint="default"/>
        <w:strike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A267D3E"/>
    <w:multiLevelType w:val="hybridMultilevel"/>
    <w:tmpl w:val="0F0C7D3C"/>
    <w:lvl w:ilvl="0" w:tplc="FFFFFFFF">
      <w:start w:val="1"/>
      <w:numFmt w:val="decimal"/>
      <w:lvlText w:val="%1."/>
      <w:lvlJc w:val="left"/>
      <w:pPr>
        <w:ind w:left="540" w:hanging="360"/>
      </w:pPr>
      <w:rPr>
        <w:rFonts w:hint="default"/>
        <w:strike w:val="0"/>
      </w:r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103C0B9C"/>
    <w:multiLevelType w:val="hybridMultilevel"/>
    <w:tmpl w:val="297E3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97CA0"/>
    <w:multiLevelType w:val="hybridMultilevel"/>
    <w:tmpl w:val="FDB0DA1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3308E"/>
    <w:multiLevelType w:val="hybridMultilevel"/>
    <w:tmpl w:val="8062ABB6"/>
    <w:lvl w:ilvl="0" w:tplc="A6161C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7936EAF"/>
    <w:multiLevelType w:val="hybridMultilevel"/>
    <w:tmpl w:val="7F905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EF269A"/>
    <w:multiLevelType w:val="hybridMultilevel"/>
    <w:tmpl w:val="0F0C7D3C"/>
    <w:lvl w:ilvl="0" w:tplc="21F8B0CA">
      <w:start w:val="1"/>
      <w:numFmt w:val="decimal"/>
      <w:lvlText w:val="%1."/>
      <w:lvlJc w:val="left"/>
      <w:pPr>
        <w:ind w:left="540" w:hanging="360"/>
      </w:pPr>
      <w:rPr>
        <w:rFonts w:hint="default"/>
        <w:strike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4B175EC"/>
    <w:multiLevelType w:val="hybridMultilevel"/>
    <w:tmpl w:val="6A64E558"/>
    <w:lvl w:ilvl="0" w:tplc="DD5C8F2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582721BA"/>
    <w:multiLevelType w:val="hybridMultilevel"/>
    <w:tmpl w:val="7F905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891230"/>
    <w:multiLevelType w:val="hybridMultilevel"/>
    <w:tmpl w:val="2B7A2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BC22D2"/>
    <w:multiLevelType w:val="hybridMultilevel"/>
    <w:tmpl w:val="DE10B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261CC3"/>
    <w:multiLevelType w:val="hybridMultilevel"/>
    <w:tmpl w:val="0F0C7D3C"/>
    <w:lvl w:ilvl="0" w:tplc="21F8B0CA">
      <w:start w:val="1"/>
      <w:numFmt w:val="decimal"/>
      <w:lvlText w:val="%1."/>
      <w:lvlJc w:val="left"/>
      <w:pPr>
        <w:ind w:left="540" w:hanging="360"/>
      </w:pPr>
      <w:rPr>
        <w:rFonts w:hint="default"/>
        <w:strike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6BD25ED"/>
    <w:multiLevelType w:val="hybridMultilevel"/>
    <w:tmpl w:val="C1463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953665"/>
    <w:multiLevelType w:val="hybridMultilevel"/>
    <w:tmpl w:val="724E9326"/>
    <w:lvl w:ilvl="0" w:tplc="C2D04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F1521A"/>
    <w:multiLevelType w:val="hybridMultilevel"/>
    <w:tmpl w:val="0F0C7D3C"/>
    <w:lvl w:ilvl="0" w:tplc="FFFFFFFF">
      <w:start w:val="1"/>
      <w:numFmt w:val="decimal"/>
      <w:lvlText w:val="%1."/>
      <w:lvlJc w:val="left"/>
      <w:pPr>
        <w:ind w:left="540" w:hanging="360"/>
      </w:pPr>
      <w:rPr>
        <w:rFonts w:hint="default"/>
        <w:strike w:val="0"/>
      </w:r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7" w15:restartNumberingAfterBreak="0">
    <w:nsid w:val="72E46AC8"/>
    <w:multiLevelType w:val="hybridMultilevel"/>
    <w:tmpl w:val="269EF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921286"/>
    <w:multiLevelType w:val="hybridMultilevel"/>
    <w:tmpl w:val="7F905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
  </w:num>
  <w:num w:numId="3">
    <w:abstractNumId w:val="11"/>
  </w:num>
  <w:num w:numId="4">
    <w:abstractNumId w:val="4"/>
  </w:num>
  <w:num w:numId="5">
    <w:abstractNumId w:val="2"/>
  </w:num>
  <w:num w:numId="6">
    <w:abstractNumId w:val="13"/>
  </w:num>
  <w:num w:numId="7">
    <w:abstractNumId w:val="8"/>
  </w:num>
  <w:num w:numId="8">
    <w:abstractNumId w:val="0"/>
  </w:num>
  <w:num w:numId="9">
    <w:abstractNumId w:val="16"/>
  </w:num>
  <w:num w:numId="10">
    <w:abstractNumId w:val="3"/>
  </w:num>
  <w:num w:numId="11">
    <w:abstractNumId w:val="18"/>
  </w:num>
  <w:num w:numId="12">
    <w:abstractNumId w:val="7"/>
  </w:num>
  <w:num w:numId="13">
    <w:abstractNumId w:val="6"/>
  </w:num>
  <w:num w:numId="14">
    <w:abstractNumId w:val="5"/>
  </w:num>
  <w:num w:numId="15">
    <w:abstractNumId w:val="14"/>
  </w:num>
  <w:num w:numId="16">
    <w:abstractNumId w:val="9"/>
  </w:num>
  <w:num w:numId="17">
    <w:abstractNumId w:val="12"/>
  </w:num>
  <w:num w:numId="18">
    <w:abstractNumId w:val="10"/>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EC3"/>
    <w:rsid w:val="0000344B"/>
    <w:rsid w:val="00004600"/>
    <w:rsid w:val="000048FC"/>
    <w:rsid w:val="00006A31"/>
    <w:rsid w:val="00006D9E"/>
    <w:rsid w:val="00023425"/>
    <w:rsid w:val="000353B5"/>
    <w:rsid w:val="0003559C"/>
    <w:rsid w:val="0003719C"/>
    <w:rsid w:val="00040FCD"/>
    <w:rsid w:val="000421BA"/>
    <w:rsid w:val="0005203D"/>
    <w:rsid w:val="0005458E"/>
    <w:rsid w:val="00056218"/>
    <w:rsid w:val="0005784E"/>
    <w:rsid w:val="000670E3"/>
    <w:rsid w:val="0007221C"/>
    <w:rsid w:val="0008195A"/>
    <w:rsid w:val="00085794"/>
    <w:rsid w:val="000A7EA8"/>
    <w:rsid w:val="000A7FC6"/>
    <w:rsid w:val="000C3266"/>
    <w:rsid w:val="000C566D"/>
    <w:rsid w:val="000C64F6"/>
    <w:rsid w:val="000C681E"/>
    <w:rsid w:val="000C7665"/>
    <w:rsid w:val="000D4B87"/>
    <w:rsid w:val="000D755D"/>
    <w:rsid w:val="000E0794"/>
    <w:rsid w:val="000E58E0"/>
    <w:rsid w:val="000E6EB1"/>
    <w:rsid w:val="000F36FA"/>
    <w:rsid w:val="00102553"/>
    <w:rsid w:val="001038C9"/>
    <w:rsid w:val="0010454A"/>
    <w:rsid w:val="001064DD"/>
    <w:rsid w:val="001066CB"/>
    <w:rsid w:val="001162C8"/>
    <w:rsid w:val="00121EFB"/>
    <w:rsid w:val="00126AF7"/>
    <w:rsid w:val="00127728"/>
    <w:rsid w:val="00133A9C"/>
    <w:rsid w:val="001353BC"/>
    <w:rsid w:val="00143A09"/>
    <w:rsid w:val="00153BCA"/>
    <w:rsid w:val="00167A55"/>
    <w:rsid w:val="001709FC"/>
    <w:rsid w:val="00171B70"/>
    <w:rsid w:val="001754F8"/>
    <w:rsid w:val="00183CBA"/>
    <w:rsid w:val="00184A46"/>
    <w:rsid w:val="00184E51"/>
    <w:rsid w:val="00187C23"/>
    <w:rsid w:val="0019117C"/>
    <w:rsid w:val="001A15C6"/>
    <w:rsid w:val="001A57FC"/>
    <w:rsid w:val="001C3718"/>
    <w:rsid w:val="001D47A1"/>
    <w:rsid w:val="001D552D"/>
    <w:rsid w:val="001D7671"/>
    <w:rsid w:val="001D770C"/>
    <w:rsid w:val="001E1F0C"/>
    <w:rsid w:val="001F7C16"/>
    <w:rsid w:val="0020741F"/>
    <w:rsid w:val="00210702"/>
    <w:rsid w:val="002137DA"/>
    <w:rsid w:val="0021445B"/>
    <w:rsid w:val="002216E6"/>
    <w:rsid w:val="0023129E"/>
    <w:rsid w:val="00235A1C"/>
    <w:rsid w:val="002431BB"/>
    <w:rsid w:val="00244456"/>
    <w:rsid w:val="00255DCA"/>
    <w:rsid w:val="00261843"/>
    <w:rsid w:val="0026222F"/>
    <w:rsid w:val="00263499"/>
    <w:rsid w:val="00271283"/>
    <w:rsid w:val="00287903"/>
    <w:rsid w:val="00293958"/>
    <w:rsid w:val="002960C3"/>
    <w:rsid w:val="002A0E4E"/>
    <w:rsid w:val="002A7320"/>
    <w:rsid w:val="002B0DE2"/>
    <w:rsid w:val="002C34BF"/>
    <w:rsid w:val="002C5170"/>
    <w:rsid w:val="002C5BE1"/>
    <w:rsid w:val="002C6F19"/>
    <w:rsid w:val="002D19F5"/>
    <w:rsid w:val="002E1883"/>
    <w:rsid w:val="002E4D67"/>
    <w:rsid w:val="002E76DE"/>
    <w:rsid w:val="002F267A"/>
    <w:rsid w:val="00300537"/>
    <w:rsid w:val="003048D9"/>
    <w:rsid w:val="0030590C"/>
    <w:rsid w:val="00320AB2"/>
    <w:rsid w:val="00322BF8"/>
    <w:rsid w:val="00330874"/>
    <w:rsid w:val="00336879"/>
    <w:rsid w:val="00336F73"/>
    <w:rsid w:val="00341210"/>
    <w:rsid w:val="00346923"/>
    <w:rsid w:val="00346ED3"/>
    <w:rsid w:val="00350780"/>
    <w:rsid w:val="00350C3E"/>
    <w:rsid w:val="00354ED2"/>
    <w:rsid w:val="00355DD8"/>
    <w:rsid w:val="003614AA"/>
    <w:rsid w:val="00367794"/>
    <w:rsid w:val="003704B2"/>
    <w:rsid w:val="003724CC"/>
    <w:rsid w:val="0037686E"/>
    <w:rsid w:val="00383B5E"/>
    <w:rsid w:val="00390BA1"/>
    <w:rsid w:val="00393B3A"/>
    <w:rsid w:val="003A3A6B"/>
    <w:rsid w:val="003A732E"/>
    <w:rsid w:val="003B0F1D"/>
    <w:rsid w:val="003B5198"/>
    <w:rsid w:val="003C38E5"/>
    <w:rsid w:val="003C39F8"/>
    <w:rsid w:val="003C4D34"/>
    <w:rsid w:val="003D07F6"/>
    <w:rsid w:val="003D1A1B"/>
    <w:rsid w:val="003D282A"/>
    <w:rsid w:val="003D71DC"/>
    <w:rsid w:val="003E2F9A"/>
    <w:rsid w:val="003E33E0"/>
    <w:rsid w:val="003F2838"/>
    <w:rsid w:val="0041312A"/>
    <w:rsid w:val="00414A08"/>
    <w:rsid w:val="00420072"/>
    <w:rsid w:val="00425044"/>
    <w:rsid w:val="0043050C"/>
    <w:rsid w:val="0043089D"/>
    <w:rsid w:val="004356F8"/>
    <w:rsid w:val="00437345"/>
    <w:rsid w:val="004444B0"/>
    <w:rsid w:val="004453F9"/>
    <w:rsid w:val="004516CF"/>
    <w:rsid w:val="00451A71"/>
    <w:rsid w:val="004563FA"/>
    <w:rsid w:val="0046313F"/>
    <w:rsid w:val="0046570E"/>
    <w:rsid w:val="00466F53"/>
    <w:rsid w:val="00474135"/>
    <w:rsid w:val="004814BC"/>
    <w:rsid w:val="004839F9"/>
    <w:rsid w:val="004842E4"/>
    <w:rsid w:val="0049106E"/>
    <w:rsid w:val="0049481A"/>
    <w:rsid w:val="004A11C5"/>
    <w:rsid w:val="004A6B4A"/>
    <w:rsid w:val="004B3503"/>
    <w:rsid w:val="004B49EE"/>
    <w:rsid w:val="004C2467"/>
    <w:rsid w:val="004C56FD"/>
    <w:rsid w:val="004C6129"/>
    <w:rsid w:val="004C6AD8"/>
    <w:rsid w:val="004D4110"/>
    <w:rsid w:val="004D4DD2"/>
    <w:rsid w:val="004E4403"/>
    <w:rsid w:val="004F129B"/>
    <w:rsid w:val="004F780B"/>
    <w:rsid w:val="005067F6"/>
    <w:rsid w:val="0050710F"/>
    <w:rsid w:val="00507FD8"/>
    <w:rsid w:val="00512D2C"/>
    <w:rsid w:val="00515DE8"/>
    <w:rsid w:val="0051741B"/>
    <w:rsid w:val="00517BB9"/>
    <w:rsid w:val="0052323F"/>
    <w:rsid w:val="005301F4"/>
    <w:rsid w:val="005306D5"/>
    <w:rsid w:val="0053559F"/>
    <w:rsid w:val="00535CF2"/>
    <w:rsid w:val="005375AA"/>
    <w:rsid w:val="005520AE"/>
    <w:rsid w:val="00552873"/>
    <w:rsid w:val="005644FE"/>
    <w:rsid w:val="00565090"/>
    <w:rsid w:val="00575554"/>
    <w:rsid w:val="005802EB"/>
    <w:rsid w:val="00582404"/>
    <w:rsid w:val="005839B7"/>
    <w:rsid w:val="00585232"/>
    <w:rsid w:val="00585D89"/>
    <w:rsid w:val="005954F3"/>
    <w:rsid w:val="005968FF"/>
    <w:rsid w:val="005A2D10"/>
    <w:rsid w:val="005A602E"/>
    <w:rsid w:val="005B4506"/>
    <w:rsid w:val="005C5448"/>
    <w:rsid w:val="005C7865"/>
    <w:rsid w:val="005C7DA7"/>
    <w:rsid w:val="005D0A93"/>
    <w:rsid w:val="005D7584"/>
    <w:rsid w:val="005E09D8"/>
    <w:rsid w:val="005F346D"/>
    <w:rsid w:val="005F3700"/>
    <w:rsid w:val="005F4C41"/>
    <w:rsid w:val="00604758"/>
    <w:rsid w:val="0061344B"/>
    <w:rsid w:val="00620189"/>
    <w:rsid w:val="00626780"/>
    <w:rsid w:val="0063394C"/>
    <w:rsid w:val="006370D7"/>
    <w:rsid w:val="006419DB"/>
    <w:rsid w:val="00643086"/>
    <w:rsid w:val="00643A45"/>
    <w:rsid w:val="00646622"/>
    <w:rsid w:val="00650A83"/>
    <w:rsid w:val="006547DE"/>
    <w:rsid w:val="00654E7B"/>
    <w:rsid w:val="006569D2"/>
    <w:rsid w:val="00672794"/>
    <w:rsid w:val="0067566E"/>
    <w:rsid w:val="00676674"/>
    <w:rsid w:val="00683C2A"/>
    <w:rsid w:val="00684EB7"/>
    <w:rsid w:val="00686450"/>
    <w:rsid w:val="00686BF8"/>
    <w:rsid w:val="006A2595"/>
    <w:rsid w:val="006A2BAD"/>
    <w:rsid w:val="006A3238"/>
    <w:rsid w:val="006A3A92"/>
    <w:rsid w:val="006A7B04"/>
    <w:rsid w:val="006B0666"/>
    <w:rsid w:val="006B2A82"/>
    <w:rsid w:val="006B2FD7"/>
    <w:rsid w:val="006B5CF1"/>
    <w:rsid w:val="006C7048"/>
    <w:rsid w:val="006D3A21"/>
    <w:rsid w:val="006D3CD1"/>
    <w:rsid w:val="006D4951"/>
    <w:rsid w:val="006D4DBB"/>
    <w:rsid w:val="006D75E6"/>
    <w:rsid w:val="006E4A62"/>
    <w:rsid w:val="006E4BE6"/>
    <w:rsid w:val="006F12BD"/>
    <w:rsid w:val="00702F26"/>
    <w:rsid w:val="007120F4"/>
    <w:rsid w:val="00713375"/>
    <w:rsid w:val="00727426"/>
    <w:rsid w:val="00727D73"/>
    <w:rsid w:val="0073093B"/>
    <w:rsid w:val="007433F4"/>
    <w:rsid w:val="007504D8"/>
    <w:rsid w:val="007520E0"/>
    <w:rsid w:val="00755161"/>
    <w:rsid w:val="0075557D"/>
    <w:rsid w:val="00760862"/>
    <w:rsid w:val="007627A2"/>
    <w:rsid w:val="00763F45"/>
    <w:rsid w:val="00771978"/>
    <w:rsid w:val="00771A56"/>
    <w:rsid w:val="00771B5C"/>
    <w:rsid w:val="00771C90"/>
    <w:rsid w:val="00777262"/>
    <w:rsid w:val="00777407"/>
    <w:rsid w:val="00782723"/>
    <w:rsid w:val="00783650"/>
    <w:rsid w:val="0078567E"/>
    <w:rsid w:val="00786864"/>
    <w:rsid w:val="00793B1F"/>
    <w:rsid w:val="007A0122"/>
    <w:rsid w:val="007A2932"/>
    <w:rsid w:val="007A6513"/>
    <w:rsid w:val="007A6F65"/>
    <w:rsid w:val="007A72EF"/>
    <w:rsid w:val="007B0818"/>
    <w:rsid w:val="007B3244"/>
    <w:rsid w:val="007B50B2"/>
    <w:rsid w:val="007B5E36"/>
    <w:rsid w:val="007C5215"/>
    <w:rsid w:val="007D2A9A"/>
    <w:rsid w:val="007D5464"/>
    <w:rsid w:val="007D6907"/>
    <w:rsid w:val="007E36B9"/>
    <w:rsid w:val="00812C9A"/>
    <w:rsid w:val="00814F9F"/>
    <w:rsid w:val="008206E2"/>
    <w:rsid w:val="00824735"/>
    <w:rsid w:val="008300D2"/>
    <w:rsid w:val="00830C5A"/>
    <w:rsid w:val="00833ACD"/>
    <w:rsid w:val="008362F6"/>
    <w:rsid w:val="00850089"/>
    <w:rsid w:val="008517F9"/>
    <w:rsid w:val="0086439C"/>
    <w:rsid w:val="0087595B"/>
    <w:rsid w:val="00877289"/>
    <w:rsid w:val="008804EB"/>
    <w:rsid w:val="00882951"/>
    <w:rsid w:val="008846C3"/>
    <w:rsid w:val="008876C7"/>
    <w:rsid w:val="008922F9"/>
    <w:rsid w:val="00897874"/>
    <w:rsid w:val="008B5E69"/>
    <w:rsid w:val="008B67EE"/>
    <w:rsid w:val="008B685C"/>
    <w:rsid w:val="008D1A0F"/>
    <w:rsid w:val="008D55E0"/>
    <w:rsid w:val="008E3295"/>
    <w:rsid w:val="008F6632"/>
    <w:rsid w:val="00900B98"/>
    <w:rsid w:val="00913911"/>
    <w:rsid w:val="00914CD3"/>
    <w:rsid w:val="00933526"/>
    <w:rsid w:val="00935509"/>
    <w:rsid w:val="00936C91"/>
    <w:rsid w:val="00937241"/>
    <w:rsid w:val="009437D5"/>
    <w:rsid w:val="00945992"/>
    <w:rsid w:val="00947F02"/>
    <w:rsid w:val="009512B9"/>
    <w:rsid w:val="00957BF8"/>
    <w:rsid w:val="009624DB"/>
    <w:rsid w:val="00963634"/>
    <w:rsid w:val="00970431"/>
    <w:rsid w:val="00970C46"/>
    <w:rsid w:val="009746F9"/>
    <w:rsid w:val="009757B7"/>
    <w:rsid w:val="009772D9"/>
    <w:rsid w:val="0098794E"/>
    <w:rsid w:val="00987C0B"/>
    <w:rsid w:val="00992253"/>
    <w:rsid w:val="00995B4F"/>
    <w:rsid w:val="00997DBE"/>
    <w:rsid w:val="009A3621"/>
    <w:rsid w:val="009A4038"/>
    <w:rsid w:val="009C23A3"/>
    <w:rsid w:val="009E0F3B"/>
    <w:rsid w:val="00A0292C"/>
    <w:rsid w:val="00A0663E"/>
    <w:rsid w:val="00A175B3"/>
    <w:rsid w:val="00A21F23"/>
    <w:rsid w:val="00A225E1"/>
    <w:rsid w:val="00A238EC"/>
    <w:rsid w:val="00A307FC"/>
    <w:rsid w:val="00A3383D"/>
    <w:rsid w:val="00A34BFC"/>
    <w:rsid w:val="00A412D0"/>
    <w:rsid w:val="00A44B2C"/>
    <w:rsid w:val="00A4554A"/>
    <w:rsid w:val="00A45B81"/>
    <w:rsid w:val="00A473E5"/>
    <w:rsid w:val="00A4747D"/>
    <w:rsid w:val="00A56D9F"/>
    <w:rsid w:val="00A5745B"/>
    <w:rsid w:val="00A66AEA"/>
    <w:rsid w:val="00A674E1"/>
    <w:rsid w:val="00A67CCB"/>
    <w:rsid w:val="00A80CD5"/>
    <w:rsid w:val="00A81B81"/>
    <w:rsid w:val="00A94114"/>
    <w:rsid w:val="00A97113"/>
    <w:rsid w:val="00AA0999"/>
    <w:rsid w:val="00AA4F0B"/>
    <w:rsid w:val="00AA6A8C"/>
    <w:rsid w:val="00AB2767"/>
    <w:rsid w:val="00AB4095"/>
    <w:rsid w:val="00AB543D"/>
    <w:rsid w:val="00AC26DB"/>
    <w:rsid w:val="00AC4B73"/>
    <w:rsid w:val="00AD0A69"/>
    <w:rsid w:val="00AD126E"/>
    <w:rsid w:val="00AD4A77"/>
    <w:rsid w:val="00AF0B4D"/>
    <w:rsid w:val="00AF533D"/>
    <w:rsid w:val="00B14B42"/>
    <w:rsid w:val="00B258B1"/>
    <w:rsid w:val="00B2692F"/>
    <w:rsid w:val="00B32C8E"/>
    <w:rsid w:val="00B33FE5"/>
    <w:rsid w:val="00B34D80"/>
    <w:rsid w:val="00B35BCC"/>
    <w:rsid w:val="00B4175D"/>
    <w:rsid w:val="00B423E4"/>
    <w:rsid w:val="00B436E0"/>
    <w:rsid w:val="00B4467F"/>
    <w:rsid w:val="00B4737A"/>
    <w:rsid w:val="00B53EE1"/>
    <w:rsid w:val="00B56808"/>
    <w:rsid w:val="00B570B3"/>
    <w:rsid w:val="00B618DB"/>
    <w:rsid w:val="00B63ECF"/>
    <w:rsid w:val="00B7016B"/>
    <w:rsid w:val="00B70EF8"/>
    <w:rsid w:val="00B77FB2"/>
    <w:rsid w:val="00B84539"/>
    <w:rsid w:val="00B8597A"/>
    <w:rsid w:val="00B86485"/>
    <w:rsid w:val="00B9415C"/>
    <w:rsid w:val="00B96C9C"/>
    <w:rsid w:val="00B97C73"/>
    <w:rsid w:val="00BA1FE3"/>
    <w:rsid w:val="00BA2C34"/>
    <w:rsid w:val="00BA6AC4"/>
    <w:rsid w:val="00BB0F32"/>
    <w:rsid w:val="00BB7B1F"/>
    <w:rsid w:val="00BC098D"/>
    <w:rsid w:val="00BC682B"/>
    <w:rsid w:val="00BE02F9"/>
    <w:rsid w:val="00BE1C4E"/>
    <w:rsid w:val="00BE30F0"/>
    <w:rsid w:val="00BE351D"/>
    <w:rsid w:val="00BE5F31"/>
    <w:rsid w:val="00BE7AC1"/>
    <w:rsid w:val="00BF0587"/>
    <w:rsid w:val="00BF05C9"/>
    <w:rsid w:val="00BF255B"/>
    <w:rsid w:val="00BF3BE2"/>
    <w:rsid w:val="00BF6D5B"/>
    <w:rsid w:val="00C014E6"/>
    <w:rsid w:val="00C04B13"/>
    <w:rsid w:val="00C07818"/>
    <w:rsid w:val="00C113D8"/>
    <w:rsid w:val="00C32115"/>
    <w:rsid w:val="00C37154"/>
    <w:rsid w:val="00C4180F"/>
    <w:rsid w:val="00C429A0"/>
    <w:rsid w:val="00C61271"/>
    <w:rsid w:val="00C951F6"/>
    <w:rsid w:val="00CA1080"/>
    <w:rsid w:val="00CA2477"/>
    <w:rsid w:val="00CA581E"/>
    <w:rsid w:val="00CA71D8"/>
    <w:rsid w:val="00CB6488"/>
    <w:rsid w:val="00CB6DA2"/>
    <w:rsid w:val="00CB78D9"/>
    <w:rsid w:val="00CC1861"/>
    <w:rsid w:val="00CC26EC"/>
    <w:rsid w:val="00CD6987"/>
    <w:rsid w:val="00CF7141"/>
    <w:rsid w:val="00D0183D"/>
    <w:rsid w:val="00D121DD"/>
    <w:rsid w:val="00D2012B"/>
    <w:rsid w:val="00D22A72"/>
    <w:rsid w:val="00D25953"/>
    <w:rsid w:val="00D37271"/>
    <w:rsid w:val="00D42638"/>
    <w:rsid w:val="00D428C6"/>
    <w:rsid w:val="00D42BFF"/>
    <w:rsid w:val="00D43680"/>
    <w:rsid w:val="00D45C7F"/>
    <w:rsid w:val="00D51070"/>
    <w:rsid w:val="00D52515"/>
    <w:rsid w:val="00D54AE1"/>
    <w:rsid w:val="00D61474"/>
    <w:rsid w:val="00D64EB4"/>
    <w:rsid w:val="00D658A0"/>
    <w:rsid w:val="00D6697F"/>
    <w:rsid w:val="00D80E81"/>
    <w:rsid w:val="00D871B0"/>
    <w:rsid w:val="00D90060"/>
    <w:rsid w:val="00D922F5"/>
    <w:rsid w:val="00D92E69"/>
    <w:rsid w:val="00DA3B9D"/>
    <w:rsid w:val="00DA57FA"/>
    <w:rsid w:val="00DB3B3E"/>
    <w:rsid w:val="00DB7F3A"/>
    <w:rsid w:val="00DC4459"/>
    <w:rsid w:val="00DC6334"/>
    <w:rsid w:val="00DD0DA3"/>
    <w:rsid w:val="00DE4F64"/>
    <w:rsid w:val="00DF2300"/>
    <w:rsid w:val="00DF7D3E"/>
    <w:rsid w:val="00E0111F"/>
    <w:rsid w:val="00E033EF"/>
    <w:rsid w:val="00E26B25"/>
    <w:rsid w:val="00E3278C"/>
    <w:rsid w:val="00E3470F"/>
    <w:rsid w:val="00E35026"/>
    <w:rsid w:val="00E47C4A"/>
    <w:rsid w:val="00E50D93"/>
    <w:rsid w:val="00E52B4E"/>
    <w:rsid w:val="00E60168"/>
    <w:rsid w:val="00E808A1"/>
    <w:rsid w:val="00E81640"/>
    <w:rsid w:val="00E83DB5"/>
    <w:rsid w:val="00E84D1E"/>
    <w:rsid w:val="00E855E6"/>
    <w:rsid w:val="00EA0D83"/>
    <w:rsid w:val="00EA6F77"/>
    <w:rsid w:val="00EB2031"/>
    <w:rsid w:val="00EB2B03"/>
    <w:rsid w:val="00ED03DB"/>
    <w:rsid w:val="00ED4B5C"/>
    <w:rsid w:val="00ED74F9"/>
    <w:rsid w:val="00EE04E0"/>
    <w:rsid w:val="00EF57F0"/>
    <w:rsid w:val="00EF6CCB"/>
    <w:rsid w:val="00EF703B"/>
    <w:rsid w:val="00F105E4"/>
    <w:rsid w:val="00F11027"/>
    <w:rsid w:val="00F15F89"/>
    <w:rsid w:val="00F1683E"/>
    <w:rsid w:val="00F17C4D"/>
    <w:rsid w:val="00F32D38"/>
    <w:rsid w:val="00F35BFD"/>
    <w:rsid w:val="00F377F4"/>
    <w:rsid w:val="00F43928"/>
    <w:rsid w:val="00F473E3"/>
    <w:rsid w:val="00F52D25"/>
    <w:rsid w:val="00F53A88"/>
    <w:rsid w:val="00F54CCA"/>
    <w:rsid w:val="00F56380"/>
    <w:rsid w:val="00F70DE7"/>
    <w:rsid w:val="00F73ED0"/>
    <w:rsid w:val="00F84305"/>
    <w:rsid w:val="00F84D5B"/>
    <w:rsid w:val="00F90B24"/>
    <w:rsid w:val="00F90FF9"/>
    <w:rsid w:val="00F92396"/>
    <w:rsid w:val="00F94FB1"/>
    <w:rsid w:val="00F954D4"/>
    <w:rsid w:val="00F95F46"/>
    <w:rsid w:val="00FB08F3"/>
    <w:rsid w:val="00FB0FA0"/>
    <w:rsid w:val="00FB26D1"/>
    <w:rsid w:val="00FB596B"/>
    <w:rsid w:val="00FB6E30"/>
    <w:rsid w:val="00FC0B55"/>
    <w:rsid w:val="00FC1A6A"/>
    <w:rsid w:val="00FC244D"/>
    <w:rsid w:val="00FC4E7E"/>
    <w:rsid w:val="00FC51CB"/>
    <w:rsid w:val="00FE22F1"/>
    <w:rsid w:val="040B121A"/>
    <w:rsid w:val="05C294B4"/>
    <w:rsid w:val="06FF71C1"/>
    <w:rsid w:val="0734A8D9"/>
    <w:rsid w:val="0895848C"/>
    <w:rsid w:val="0CB08EA2"/>
    <w:rsid w:val="0D5BE569"/>
    <w:rsid w:val="0D62E776"/>
    <w:rsid w:val="0E6C8EAF"/>
    <w:rsid w:val="0EF7B5CA"/>
    <w:rsid w:val="0F05462A"/>
    <w:rsid w:val="0F28D969"/>
    <w:rsid w:val="0F3CD0A6"/>
    <w:rsid w:val="0F5040F4"/>
    <w:rsid w:val="10227D49"/>
    <w:rsid w:val="130905A9"/>
    <w:rsid w:val="14FA9D67"/>
    <w:rsid w:val="1530AB10"/>
    <w:rsid w:val="16B5D984"/>
    <w:rsid w:val="171AF3ED"/>
    <w:rsid w:val="1853673D"/>
    <w:rsid w:val="1863CE91"/>
    <w:rsid w:val="1B2451FF"/>
    <w:rsid w:val="1CBB0FEA"/>
    <w:rsid w:val="1E226DFA"/>
    <w:rsid w:val="23F73B7C"/>
    <w:rsid w:val="24B25DE7"/>
    <w:rsid w:val="2547A9CA"/>
    <w:rsid w:val="25BADEAD"/>
    <w:rsid w:val="28F03543"/>
    <w:rsid w:val="2996587D"/>
    <w:rsid w:val="2A3DB122"/>
    <w:rsid w:val="2B71884B"/>
    <w:rsid w:val="2DFDD1DA"/>
    <w:rsid w:val="322C0637"/>
    <w:rsid w:val="346DC5A1"/>
    <w:rsid w:val="356E25B1"/>
    <w:rsid w:val="3AF2F777"/>
    <w:rsid w:val="3B82E9BF"/>
    <w:rsid w:val="40C5DC6D"/>
    <w:rsid w:val="42C71A38"/>
    <w:rsid w:val="4467E3E5"/>
    <w:rsid w:val="461B1C12"/>
    <w:rsid w:val="46D3A792"/>
    <w:rsid w:val="474EF6BF"/>
    <w:rsid w:val="484D4DEB"/>
    <w:rsid w:val="49DBF962"/>
    <w:rsid w:val="4C0043D4"/>
    <w:rsid w:val="4DD02F12"/>
    <w:rsid w:val="4E11FFB9"/>
    <w:rsid w:val="4E688CDA"/>
    <w:rsid w:val="4FD5BF87"/>
    <w:rsid w:val="523E02A1"/>
    <w:rsid w:val="526A1433"/>
    <w:rsid w:val="5517F810"/>
    <w:rsid w:val="55B1B26A"/>
    <w:rsid w:val="5674B9F6"/>
    <w:rsid w:val="56C6F75C"/>
    <w:rsid w:val="582E5119"/>
    <w:rsid w:val="59F35796"/>
    <w:rsid w:val="5B57D09D"/>
    <w:rsid w:val="5C46F774"/>
    <w:rsid w:val="5CF3A0FE"/>
    <w:rsid w:val="5DD9C45C"/>
    <w:rsid w:val="5E42AF72"/>
    <w:rsid w:val="61118C75"/>
    <w:rsid w:val="61B428FE"/>
    <w:rsid w:val="6427EA6B"/>
    <w:rsid w:val="644905E0"/>
    <w:rsid w:val="65E4D641"/>
    <w:rsid w:val="67BD2C3A"/>
    <w:rsid w:val="6A8EFD0E"/>
    <w:rsid w:val="6CBE31F7"/>
    <w:rsid w:val="6EE4F088"/>
    <w:rsid w:val="72A2EAAA"/>
    <w:rsid w:val="72C817D8"/>
    <w:rsid w:val="73C64A1F"/>
    <w:rsid w:val="7433DAF1"/>
    <w:rsid w:val="744B0142"/>
    <w:rsid w:val="7AA3FC80"/>
    <w:rsid w:val="7AE267AA"/>
    <w:rsid w:val="7C345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5650"/>
  <w15:chartTrackingRefBased/>
  <w15:docId w15:val="{186BCB00-7362-4DB1-8625-D4B95305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6FD"/>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006A31"/>
    <w:pPr>
      <w:ind w:left="720"/>
    </w:pPr>
    <w:rPr>
      <w:sz w:val="20"/>
      <w:szCs w:val="20"/>
    </w:rPr>
  </w:style>
  <w:style w:type="paragraph" w:styleId="NoSpacing">
    <w:name w:val="No Spacing"/>
    <w:uiPriority w:val="1"/>
    <w:qFormat/>
    <w:rsid w:val="00006A31"/>
  </w:style>
  <w:style w:type="paragraph" w:styleId="FootnoteText">
    <w:name w:val="footnote text"/>
    <w:basedOn w:val="Normal"/>
    <w:link w:val="FootnoteTextChar"/>
    <w:uiPriority w:val="99"/>
    <w:unhideWhenUsed/>
    <w:rsid w:val="00320AB2"/>
    <w:rPr>
      <w:rFonts w:ascii="Calibri" w:eastAsia="Calibri" w:hAnsi="Calibri" w:cs="Arial"/>
      <w:sz w:val="20"/>
      <w:szCs w:val="20"/>
    </w:rPr>
  </w:style>
  <w:style w:type="character" w:customStyle="1" w:styleId="FootnoteTextChar">
    <w:name w:val="Footnote Text Char"/>
    <w:link w:val="FootnoteText"/>
    <w:uiPriority w:val="99"/>
    <w:rsid w:val="00320AB2"/>
    <w:rPr>
      <w:rFonts w:ascii="Calibri" w:eastAsia="Calibri" w:hAnsi="Calibri" w:cs="Arial"/>
    </w:rPr>
  </w:style>
  <w:style w:type="character" w:styleId="FootnoteReference">
    <w:name w:val="footnote reference"/>
    <w:uiPriority w:val="99"/>
    <w:unhideWhenUsed/>
    <w:rsid w:val="00320AB2"/>
    <w:rPr>
      <w:vertAlign w:val="superscript"/>
    </w:rPr>
  </w:style>
  <w:style w:type="paragraph" w:customStyle="1" w:styleId="LightGrid-Accent31">
    <w:name w:val="Light Grid - Accent 31"/>
    <w:basedOn w:val="Normal"/>
    <w:link w:val="LightGrid-Accent3Char"/>
    <w:uiPriority w:val="99"/>
    <w:qFormat/>
    <w:rsid w:val="00320AB2"/>
    <w:pPr>
      <w:spacing w:after="200" w:line="276" w:lineRule="auto"/>
      <w:ind w:left="720"/>
      <w:contextualSpacing/>
    </w:pPr>
    <w:rPr>
      <w:rFonts w:ascii="Calibri" w:eastAsia="Calibri" w:hAnsi="Calibri"/>
      <w:sz w:val="22"/>
      <w:szCs w:val="22"/>
    </w:rPr>
  </w:style>
  <w:style w:type="character" w:customStyle="1" w:styleId="LightGrid-Accent3Char">
    <w:name w:val="Light Grid - Accent 3 Char"/>
    <w:link w:val="LightGrid-Accent31"/>
    <w:uiPriority w:val="99"/>
    <w:rsid w:val="00320AB2"/>
    <w:rPr>
      <w:rFonts w:ascii="Calibri" w:eastAsia="Calibri" w:hAnsi="Calibri"/>
      <w:sz w:val="22"/>
      <w:szCs w:val="22"/>
    </w:rPr>
  </w:style>
  <w:style w:type="character" w:customStyle="1" w:styleId="ListParagraphChar">
    <w:name w:val="List Paragraph Char"/>
    <w:link w:val="ListParagraph"/>
    <w:uiPriority w:val="34"/>
    <w:rsid w:val="00320AB2"/>
  </w:style>
  <w:style w:type="character" w:styleId="Hyperlink">
    <w:name w:val="Hyperlink"/>
    <w:uiPriority w:val="99"/>
    <w:rsid w:val="00E47C4A"/>
    <w:rPr>
      <w:color w:val="0000FF"/>
      <w:u w:val="single"/>
    </w:rPr>
  </w:style>
  <w:style w:type="table" w:styleId="TableGrid">
    <w:name w:val="Table Grid"/>
    <w:basedOn w:val="TableNormal"/>
    <w:rsid w:val="00E4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C566D"/>
    <w:rPr>
      <w:color w:val="954F72"/>
      <w:u w:val="single"/>
    </w:rPr>
  </w:style>
  <w:style w:type="character" w:styleId="UnresolvedMention">
    <w:name w:val="Unresolved Mention"/>
    <w:uiPriority w:val="99"/>
    <w:unhideWhenUsed/>
    <w:rsid w:val="00850089"/>
    <w:rPr>
      <w:color w:val="605E5C"/>
      <w:shd w:val="clear" w:color="auto" w:fill="E1DFDD"/>
    </w:rPr>
  </w:style>
  <w:style w:type="character" w:styleId="CommentReference">
    <w:name w:val="annotation reference"/>
    <w:rsid w:val="004356F8"/>
    <w:rPr>
      <w:sz w:val="16"/>
      <w:szCs w:val="16"/>
    </w:rPr>
  </w:style>
  <w:style w:type="paragraph" w:styleId="CommentText">
    <w:name w:val="annotation text"/>
    <w:basedOn w:val="Normal"/>
    <w:link w:val="CommentTextChar"/>
    <w:rsid w:val="004356F8"/>
    <w:rPr>
      <w:sz w:val="20"/>
      <w:szCs w:val="20"/>
    </w:rPr>
  </w:style>
  <w:style w:type="character" w:customStyle="1" w:styleId="CommentTextChar">
    <w:name w:val="Comment Text Char"/>
    <w:basedOn w:val="DefaultParagraphFont"/>
    <w:link w:val="CommentText"/>
    <w:rsid w:val="004356F8"/>
  </w:style>
  <w:style w:type="paragraph" w:styleId="CommentSubject">
    <w:name w:val="annotation subject"/>
    <w:basedOn w:val="CommentText"/>
    <w:next w:val="CommentText"/>
    <w:link w:val="CommentSubjectChar"/>
    <w:rsid w:val="004356F8"/>
    <w:rPr>
      <w:b/>
      <w:bCs/>
    </w:rPr>
  </w:style>
  <w:style w:type="character" w:customStyle="1" w:styleId="CommentSubjectChar">
    <w:name w:val="Comment Subject Char"/>
    <w:link w:val="CommentSubject"/>
    <w:rsid w:val="004356F8"/>
    <w:rPr>
      <w:b/>
      <w:bCs/>
    </w:rPr>
  </w:style>
  <w:style w:type="character" w:styleId="Mention">
    <w:name w:val="Mention"/>
    <w:uiPriority w:val="99"/>
    <w:unhideWhenUsed/>
    <w:rsid w:val="00BE30F0"/>
    <w:rPr>
      <w:color w:val="2B579A"/>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BC68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acls/frameworks/framework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gov/service-details/wioa-local-plan-packag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acls/MassSTEP/profil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acls/frameworks/framework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ise.articulate.com/share/D1_uikGxQHKKNq8IOY7mzYL8vpGWG7vE" TargetMode="External"/><Relationship Id="rId3" Type="http://schemas.openxmlformats.org/officeDocument/2006/relationships/hyperlink" Target="https://rise.articulate.com/share/D1_uikGxQHKKNq8IOY7mzYL8vpGWG7vE" TargetMode="External"/><Relationship Id="rId7" Type="http://schemas.openxmlformats.org/officeDocument/2006/relationships/hyperlink" Target="https://rise.articulate.com/share/D1_uikGxQHKKNq8IOY7mzYL8vpGWG7vE" TargetMode="External"/><Relationship Id="rId2" Type="http://schemas.openxmlformats.org/officeDocument/2006/relationships/hyperlink" Target="https://rise.articulate.com/share/D1_uikGxQHKKNq8IOY7mzYL8vpGWG7vE" TargetMode="External"/><Relationship Id="rId1" Type="http://schemas.openxmlformats.org/officeDocument/2006/relationships/hyperlink" Target="https://view.officeapps.live.com/op/view.aspx?src=https%3A%2F%2Farticulateusercontent.com%2Frise%2Fcourses%2Fnxi0_RBuCDhI5Iuc1UxpStub58owiKYs%2FPJhaFwbT4iVeDCYq-IET_Planning_Tool.docx&amp;wdOrigin=BROWSELINK" TargetMode="External"/><Relationship Id="rId6" Type="http://schemas.openxmlformats.org/officeDocument/2006/relationships/hyperlink" Target="https://view.officeapps.live.com/op/view.aspx?src=https%3A%2F%2Farticulateusercontent.com%2Frise%2Fcourses%2Fnxi0_RBuCDhI5Iuc1UxpStub58owiKYs%2FPJhaFwbT4iVeDCYq-IET_Planning_Tool.docx&amp;wdOrigin=BROWSELINK" TargetMode="External"/><Relationship Id="rId5" Type="http://schemas.openxmlformats.org/officeDocument/2006/relationships/hyperlink" Target="https://www.doe.mass.edu/ccte/cvte/frameworks/strand5.pdf" TargetMode="External"/><Relationship Id="rId10" Type="http://schemas.openxmlformats.org/officeDocument/2006/relationships/hyperlink" Target="https://www.doe.mass.edu/ccte/cvte/frameworks/strand5.pdf" TargetMode="External"/><Relationship Id="rId4" Type="http://schemas.openxmlformats.org/officeDocument/2006/relationships/hyperlink" Target="https://www.doe.mass.edu/ccte/cvte/frameworks/strand4.pdf" TargetMode="External"/><Relationship Id="rId9" Type="http://schemas.openxmlformats.org/officeDocument/2006/relationships/hyperlink" Target="https://www.doe.mass.edu/ccte/cvte/frameworks/strand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Viscovich, Melissa B. (DESE)</DisplayName>
        <AccountId>27</AccountId>
        <AccountType/>
      </UserInfo>
      <UserInfo>
        <DisplayName>Stevens-Carter, Wyvonne (DESE)</DisplayName>
        <AccountId>18</AccountId>
        <AccountType/>
      </UserInfo>
      <UserInfo>
        <DisplayName>Maguire, Toby (DESE)</DisplayName>
        <AccountId>17</AccountId>
        <AccountType/>
      </UserInfo>
      <UserInfo>
        <DisplayName>Conway, Jolanta (DESE)</DisplayName>
        <AccountId>31</AccountId>
        <AccountType/>
      </UserInfo>
      <UserInfo>
        <DisplayName>Kalchbrenner, Derek (DESE)</DisplayName>
        <AccountId>33</AccountId>
        <AccountType/>
      </UserInfo>
      <UserInfo>
        <DisplayName>Jurigian, Paula  (DESE)</DisplayName>
        <AccountId>20</AccountId>
        <AccountType/>
      </UserInfo>
      <UserInfo>
        <DisplayName>Pope, Barbara (DESE)</DisplayName>
        <AccountId>40</AccountId>
        <AccountType/>
      </UserInfo>
      <UserInfo>
        <DisplayName>Smith-Nwachuku, Joeatta K. (DESE)</DisplayName>
        <AccountId>183</AccountId>
        <AccountType/>
      </UserInfo>
    </SharedWithUsers>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2.xml><?xml version="1.0" encoding="utf-8"?>
<ds:datastoreItem xmlns:ds="http://schemas.openxmlformats.org/officeDocument/2006/customXml" ds:itemID="{A437D313-EF43-49F1-9785-662AF6E1C7C9}">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AE51CD69-4722-4232-97FE-3925A6A275C3}">
  <ds:schemaRefs>
    <ds:schemaRef ds:uri="http://schemas.openxmlformats.org/officeDocument/2006/bibliography"/>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5.xml><?xml version="1.0" encoding="utf-8"?>
<ds:datastoreItem xmlns:ds="http://schemas.openxmlformats.org/officeDocument/2006/customXml" ds:itemID="{D170A2CD-0E37-4A58-8E0A-20AEB054D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FY2024 FC 671/661/359 MassSTEP</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Implementation Part III</dc:title>
  <dc:subject/>
  <dc:creator>DESE</dc:creator>
  <cp:keywords/>
  <cp:lastModifiedBy>Zou, Dong (EOE)</cp:lastModifiedBy>
  <cp:revision>45</cp:revision>
  <cp:lastPrinted>2009-08-15T10:17:00Z</cp:lastPrinted>
  <dcterms:created xsi:type="dcterms:W3CDTF">2022-12-07T04:36:00Z</dcterms:created>
  <dcterms:modified xsi:type="dcterms:W3CDTF">2023-01-11T16:27:00Z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