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5A77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32F4DB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8C62293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3267DA3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29563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0DD5CA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37BF3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0AE9CC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5C27B2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0FB6BB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86068E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5A557C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240589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6AE9D1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3CD9B7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1D2778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DB1B28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992D3C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0D31AA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2D6671A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B0B0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9823275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63E3DE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CDA224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A549DFA" w14:textId="77777777" w:rsidTr="078E2872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3048B" w14:textId="77777777" w:rsidR="005F4959" w:rsidRDefault="005F4959">
            <w:pPr>
              <w:rPr>
                <w:sz w:val="18"/>
              </w:rPr>
            </w:pPr>
          </w:p>
          <w:p w14:paraId="3CB22C2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F42992E" w14:textId="77777777" w:rsidTr="078E2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B3D301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6A21D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3A1263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845235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F6A96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2B056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7A840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4F27CAF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A18D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4CE285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73EE85B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8DB8B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F3431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A613BD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3C8A746" w14:textId="77777777" w:rsidTr="078E2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08FB31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B673F7" w14:textId="21E37CF5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4733AA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1D8B86A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BA5A51" w14:textId="772EA249" w:rsidR="005F4959" w:rsidRDefault="001F0780">
            <w:pPr>
              <w:pStyle w:val="Heading7"/>
              <w:rPr>
                <w:rFonts w:ascii="Arial" w:hAnsi="Arial" w:cs="Arial"/>
                <w:sz w:val="20"/>
              </w:rPr>
            </w:pPr>
            <w:r w:rsidRPr="00EF3C30">
              <w:rPr>
                <w:rFonts w:ascii="Arial" w:hAnsi="Arial" w:cs="Arial"/>
                <w:sz w:val="20"/>
              </w:rPr>
              <w:t>FEDERAL</w:t>
            </w:r>
            <w:r w:rsidR="005F4959" w:rsidRPr="00EF3C30">
              <w:rPr>
                <w:rFonts w:ascii="Arial" w:hAnsi="Arial" w:cs="Arial"/>
                <w:sz w:val="20"/>
              </w:rPr>
              <w:t xml:space="preserve"> – </w:t>
            </w:r>
            <w:r w:rsidRPr="00EF3C30">
              <w:rPr>
                <w:rFonts w:ascii="Arial" w:hAnsi="Arial" w:cs="Arial"/>
                <w:sz w:val="20"/>
              </w:rPr>
              <w:t>Targeted</w:t>
            </w:r>
          </w:p>
          <w:p w14:paraId="6427832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ADE818C" w14:textId="4DEDE369" w:rsidR="005F4959" w:rsidRDefault="001F078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251CBBA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58407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06AF3C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BF371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41B04A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36AE47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32A5995" w14:textId="77777777" w:rsidTr="078E2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43C5D4DD" w14:textId="3F71F332" w:rsidR="005F4959" w:rsidRPr="00E2105B" w:rsidRDefault="001F0780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729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1783F11D" w14:textId="6A98C920" w:rsidR="005F4959" w:rsidRPr="00E2105B" w:rsidRDefault="02E73114" w:rsidP="078E2872">
            <w:pPr>
              <w:rPr>
                <w:rFonts w:ascii="Arial" w:hAnsi="Arial" w:cs="Arial"/>
                <w:sz w:val="20"/>
              </w:rPr>
            </w:pPr>
            <w:r>
              <w:t>Approaches to Address Student Cellphone Use Pilot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BC59C4F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270A5413" w14:textId="78F62C34" w:rsidR="005F4959" w:rsidRDefault="19AC950D" w:rsidP="322540C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322540CF">
              <w:rPr>
                <w:rFonts w:ascii="Arial" w:hAnsi="Arial" w:cs="Arial"/>
                <w:sz w:val="20"/>
              </w:rPr>
              <w:t>6/30</w:t>
            </w:r>
            <w:r w:rsidR="004733AA" w:rsidRPr="322540CF">
              <w:rPr>
                <w:rFonts w:ascii="Arial" w:hAnsi="Arial" w:cs="Arial"/>
                <w:sz w:val="20"/>
              </w:rPr>
              <w:t>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2481A6B" w14:textId="77777777" w:rsidR="005F4959" w:rsidRDefault="005F4959" w:rsidP="322540CF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F4959" w14:paraId="1891707D" w14:textId="77777777" w:rsidTr="078E2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7ABB736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44650AB" w14:textId="34CB52F8" w:rsidR="005F4959" w:rsidRDefault="005F4959" w:rsidP="0051130B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51130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51130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10CC798F" w14:textId="77777777" w:rsidTr="078E2872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E95200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9F9DA3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134987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9C9E11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A2A0C84" w14:textId="77777777" w:rsidTr="078E2872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F602CC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7A1BEB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31EE4E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33F303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A2F0FED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B4695" w14:textId="77777777" w:rsidR="00E97CB2" w:rsidRDefault="00E97CB2" w:rsidP="00D36442">
      <w:r>
        <w:separator/>
      </w:r>
    </w:p>
  </w:endnote>
  <w:endnote w:type="continuationSeparator" w:id="0">
    <w:p w14:paraId="24BE370E" w14:textId="77777777" w:rsidR="00E97CB2" w:rsidRDefault="00E97CB2" w:rsidP="00D3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D9898" w14:textId="77777777" w:rsidR="00E97CB2" w:rsidRDefault="00E97CB2" w:rsidP="00D36442">
      <w:r>
        <w:separator/>
      </w:r>
    </w:p>
  </w:footnote>
  <w:footnote w:type="continuationSeparator" w:id="0">
    <w:p w14:paraId="4C67CA43" w14:textId="77777777" w:rsidR="00E97CB2" w:rsidRDefault="00E97CB2" w:rsidP="00D36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26639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1F0780"/>
    <w:rsid w:val="002112D0"/>
    <w:rsid w:val="002D7CEA"/>
    <w:rsid w:val="00392274"/>
    <w:rsid w:val="0039280E"/>
    <w:rsid w:val="004733AA"/>
    <w:rsid w:val="0048283C"/>
    <w:rsid w:val="004D2291"/>
    <w:rsid w:val="004E17E7"/>
    <w:rsid w:val="0051130B"/>
    <w:rsid w:val="005F4959"/>
    <w:rsid w:val="00664C0C"/>
    <w:rsid w:val="006C11A4"/>
    <w:rsid w:val="0070511B"/>
    <w:rsid w:val="00795A6C"/>
    <w:rsid w:val="007D5A6B"/>
    <w:rsid w:val="009748C4"/>
    <w:rsid w:val="00A7418A"/>
    <w:rsid w:val="00B7021C"/>
    <w:rsid w:val="00B7161E"/>
    <w:rsid w:val="00C352B6"/>
    <w:rsid w:val="00C465AC"/>
    <w:rsid w:val="00D36442"/>
    <w:rsid w:val="00DE0BE3"/>
    <w:rsid w:val="00DE5E5D"/>
    <w:rsid w:val="00DF189C"/>
    <w:rsid w:val="00E11D6A"/>
    <w:rsid w:val="00E2105B"/>
    <w:rsid w:val="00E4159E"/>
    <w:rsid w:val="00E613D1"/>
    <w:rsid w:val="00E97CB2"/>
    <w:rsid w:val="00ED5729"/>
    <w:rsid w:val="00EF3C30"/>
    <w:rsid w:val="00F955EF"/>
    <w:rsid w:val="02E73114"/>
    <w:rsid w:val="078E2872"/>
    <w:rsid w:val="19AC950D"/>
    <w:rsid w:val="3225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1DC9CD"/>
  <w15:chartTrackingRefBased/>
  <w15:docId w15:val="{4EDD253A-56AD-4602-BD2D-DA0023F3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D364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6442"/>
    <w:rPr>
      <w:snapToGrid w:val="0"/>
      <w:sz w:val="24"/>
    </w:rPr>
  </w:style>
  <w:style w:type="paragraph" w:styleId="Footer">
    <w:name w:val="footer"/>
    <w:basedOn w:val="Normal"/>
    <w:link w:val="FooterChar"/>
    <w:rsid w:val="00D364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6442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11462B-B809-4C9E-8A19-BA74BAE63C9E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2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94D619-5CE2-4A8E-BC2E-2866EAAFA5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2D9370-2F7B-4BBF-9E95-0F67F69AA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FY24 729 Cellphone Use Pilot Grant Part I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FC729 Cellphone Use Pilot Grant Part I</dc:title>
  <dc:subject/>
  <dc:creator>DESE</dc:creator>
  <cp:keywords/>
  <cp:lastModifiedBy>Zou, Dong (EOE)</cp:lastModifiedBy>
  <cp:revision>9</cp:revision>
  <cp:lastPrinted>2009-08-14T19:19:00Z</cp:lastPrinted>
  <dcterms:created xsi:type="dcterms:W3CDTF">2023-06-13T23:45:00Z</dcterms:created>
  <dcterms:modified xsi:type="dcterms:W3CDTF">2023-06-30T20:20:00Z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30 2023 12:00AM</vt:lpwstr>
  </property>
</Properties>
</file>