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6E9AF6C5" w:rsidR="005F4959" w:rsidRDefault="006C419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B176EE">
              <w:rPr>
                <w:rFonts w:ascii="Arial" w:hAnsi="Arial" w:cs="Arial"/>
                <w:sz w:val="20"/>
              </w:rPr>
              <w:t xml:space="preserve">Continuation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32ABE911" w:rsidR="005F4959" w:rsidRDefault="006C419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E5545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5A58407F" w14:textId="08190519" w:rsidR="006C4198" w:rsidRDefault="006C419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1F943A6C" w:rsidR="005F4959" w:rsidRPr="00B176EE" w:rsidRDefault="006C419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176EE">
              <w:rPr>
                <w:rFonts w:ascii="Arial" w:hAnsi="Arial" w:cs="Arial"/>
                <w:bCs/>
                <w:sz w:val="20"/>
              </w:rPr>
              <w:t>734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465C414F" w:rsidR="005F4959" w:rsidRPr="00B176EE" w:rsidRDefault="006C419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176EE">
              <w:rPr>
                <w:rFonts w:ascii="Arial" w:hAnsi="Arial" w:cs="Arial"/>
                <w:b w:val="0"/>
                <w:bCs/>
                <w:sz w:val="20"/>
              </w:rPr>
              <w:t>From Research to Practice:  Evidence-Based Early Literacy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4E4C198B" w:rsidR="005F4959" w:rsidRDefault="005F4959" w:rsidP="00AA261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A26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A26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733AA"/>
    <w:rsid w:val="0048283C"/>
    <w:rsid w:val="004D2291"/>
    <w:rsid w:val="005F4959"/>
    <w:rsid w:val="00664C0C"/>
    <w:rsid w:val="006C11A4"/>
    <w:rsid w:val="006C4198"/>
    <w:rsid w:val="006E769D"/>
    <w:rsid w:val="0070511B"/>
    <w:rsid w:val="00795A6C"/>
    <w:rsid w:val="009748C4"/>
    <w:rsid w:val="00A7418A"/>
    <w:rsid w:val="00AA261D"/>
    <w:rsid w:val="00B176EE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CDDC7C4-2E50-4F0E-B3D7-CD1A06DC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FC734 Early Grades Literacy Part I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FC734 Early Grades Literacy Part I</dc:title>
  <dc:subject/>
  <dc:creator>DESE</dc:creator>
  <cp:keywords/>
  <cp:lastModifiedBy>Zou, Dong (EOE)</cp:lastModifiedBy>
  <cp:revision>6</cp:revision>
  <cp:lastPrinted>2009-08-14T19:19:00Z</cp:lastPrinted>
  <dcterms:created xsi:type="dcterms:W3CDTF">2023-03-14T14:30:00Z</dcterms:created>
  <dcterms:modified xsi:type="dcterms:W3CDTF">2023-04-25T18:06:00Z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2023 12:00AM</vt:lpwstr>
  </property>
</Properties>
</file>