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96B79DB" w:rsidR="00410797" w:rsidRDefault="00CC03C5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Innovation Career Pathways Planning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7024CC3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CC03C5">
              <w:rPr>
                <w:sz w:val="22"/>
              </w:rPr>
              <w:t xml:space="preserve"> </w:t>
            </w:r>
            <w:r w:rsidR="003F7555">
              <w:rPr>
                <w:sz w:val="22"/>
              </w:rPr>
              <w:t>0</w:t>
            </w:r>
            <w:r w:rsidR="00CC03C5">
              <w:rPr>
                <w:sz w:val="22"/>
              </w:rPr>
              <w:t>436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79892DC3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BA70EB">
              <w:rPr>
                <w:sz w:val="22"/>
              </w:rPr>
              <w:t>6</w:t>
            </w:r>
            <w:r w:rsidR="00741DD1">
              <w:rPr>
                <w:sz w:val="22"/>
              </w:rPr>
              <w:t>25</w:t>
            </w:r>
            <w:r w:rsidR="00BA70EB">
              <w:rPr>
                <w:sz w:val="22"/>
              </w:rPr>
              <w:t>,353.40</w:t>
            </w:r>
            <w:r w:rsidR="007B2582">
              <w:rPr>
                <w:sz w:val="22"/>
              </w:rPr>
              <w:t xml:space="preserve">     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4A76D3A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BA70EB">
              <w:rPr>
                <w:sz w:val="22"/>
              </w:rPr>
              <w:t>6</w:t>
            </w:r>
            <w:r w:rsidR="00741DD1">
              <w:rPr>
                <w:sz w:val="22"/>
              </w:rPr>
              <w:t>25</w:t>
            </w:r>
            <w:r w:rsidR="00BA70EB">
              <w:rPr>
                <w:sz w:val="22"/>
              </w:rPr>
              <w:t>,353.40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613ABB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9C21D4" w:rsidRPr="006F0D3E">
              <w:rPr>
                <w:bCs/>
                <w:sz w:val="22"/>
              </w:rPr>
              <w:t xml:space="preserve">The purpose of the grant is to provide Innovation Pathway program </w:t>
            </w:r>
            <w:r w:rsidR="009C21D4">
              <w:rPr>
                <w:bCs/>
                <w:sz w:val="22"/>
              </w:rPr>
              <w:t>planning resources</w:t>
            </w:r>
            <w:r w:rsidR="009C21D4" w:rsidRPr="006F0D3E">
              <w:rPr>
                <w:bCs/>
                <w:sz w:val="22"/>
              </w:rPr>
              <w:t xml:space="preserve"> to an LEA who </w:t>
            </w:r>
            <w:r w:rsidR="009C21D4">
              <w:rPr>
                <w:bCs/>
                <w:sz w:val="22"/>
              </w:rPr>
              <w:t xml:space="preserve">is seeking </w:t>
            </w:r>
            <w:r w:rsidR="009C21D4" w:rsidRPr="006F0D3E">
              <w:rPr>
                <w:bCs/>
                <w:sz w:val="22"/>
              </w:rPr>
              <w:t xml:space="preserve">Innovation Pathway designation from DESE in </w:t>
            </w:r>
            <w:r w:rsidR="009C21D4">
              <w:rPr>
                <w:bCs/>
                <w:sz w:val="22"/>
              </w:rPr>
              <w:t>school year 2023-24.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5FC5974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741DD1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E5DC5B5" w:rsidR="00410797" w:rsidRDefault="003F755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2541610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741DD1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8AF0CED" w:rsidR="00410797" w:rsidRDefault="003F755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A758283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A61B36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E8FB73D" w:rsidR="00410797" w:rsidRDefault="003F755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9CCB9" w14:textId="0B926074" w:rsidR="00D85054" w:rsidRDefault="00410797" w:rsidP="00C34967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3F7555">
              <w:rPr>
                <w:b/>
                <w:sz w:val="22"/>
              </w:rPr>
              <w:t xml:space="preserve"> </w:t>
            </w:r>
            <w:r w:rsidR="00C1213E">
              <w:rPr>
                <w:bCs/>
                <w:sz w:val="22"/>
              </w:rPr>
              <w:t>DESE received 32 applications for the FY24 Innovation Career Pathways Planning Grant and will award funding to</w:t>
            </w:r>
            <w:r w:rsidR="00C02AF7">
              <w:rPr>
                <w:color w:val="333333"/>
                <w:sz w:val="22"/>
                <w:szCs w:val="22"/>
              </w:rPr>
              <w:t xml:space="preserve"> </w:t>
            </w:r>
            <w:r w:rsidR="00C1213E">
              <w:rPr>
                <w:color w:val="333333"/>
                <w:sz w:val="22"/>
                <w:szCs w:val="22"/>
              </w:rPr>
              <w:t xml:space="preserve">31 </w:t>
            </w:r>
            <w:r w:rsidR="00C02AF7">
              <w:rPr>
                <w:color w:val="333333"/>
                <w:sz w:val="22"/>
                <w:szCs w:val="22"/>
              </w:rPr>
              <w:t xml:space="preserve">school districts to prepare, with identified partners, </w:t>
            </w:r>
            <w:r w:rsidR="00C02AF7" w:rsidRPr="00EE607F">
              <w:rPr>
                <w:color w:val="333333"/>
                <w:sz w:val="22"/>
                <w:szCs w:val="22"/>
              </w:rPr>
              <w:t>Innovation Pathway designation application materials.</w:t>
            </w:r>
            <w:r w:rsidR="00C02AF7">
              <w:rPr>
                <w:color w:val="333333"/>
                <w:sz w:val="22"/>
                <w:szCs w:val="22"/>
              </w:rPr>
              <w:t xml:space="preserve"> </w:t>
            </w:r>
            <w:r w:rsidR="00C02AF7" w:rsidRPr="00EE607F">
              <w:rPr>
                <w:color w:val="333333"/>
                <w:sz w:val="22"/>
                <w:szCs w:val="22"/>
              </w:rPr>
              <w:t>Innovation Pathways are structures within Massachusetts high schools that are designed to connect students to a broadly-designed industry sector that is in demand in the regional and state economy.</w:t>
            </w: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6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"/>
        <w:gridCol w:w="9393"/>
        <w:gridCol w:w="1440"/>
      </w:tblGrid>
      <w:tr w:rsidR="00410797" w14:paraId="0D3A9C74" w14:textId="77777777" w:rsidTr="00144F2A">
        <w:trPr>
          <w:gridBefore w:val="1"/>
          <w:wBefore w:w="35" w:type="dxa"/>
          <w:cantSplit/>
          <w:trHeight w:val="264"/>
        </w:trPr>
        <w:tc>
          <w:tcPr>
            <w:tcW w:w="9393" w:type="dxa"/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BF45D9" w14:paraId="41529082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21B26E08" w14:textId="58296F00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Amesbury</w:t>
            </w:r>
          </w:p>
        </w:tc>
        <w:tc>
          <w:tcPr>
            <w:tcW w:w="1440" w:type="dxa"/>
            <w:vAlign w:val="bottom"/>
          </w:tcPr>
          <w:p w14:paraId="5533DA82" w14:textId="5FD523F5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$25,000.00 </w:t>
            </w:r>
          </w:p>
        </w:tc>
      </w:tr>
      <w:tr w:rsidR="005F0357" w14:paraId="3F8E032B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5D614618" w14:textId="7CF2D2D3" w:rsidR="005F0357" w:rsidRDefault="005F0357" w:rsidP="00BF45D9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Athol-Royalston</w:t>
            </w:r>
          </w:p>
        </w:tc>
        <w:tc>
          <w:tcPr>
            <w:tcW w:w="1440" w:type="dxa"/>
            <w:vAlign w:val="bottom"/>
          </w:tcPr>
          <w:p w14:paraId="77CAF10A" w14:textId="5747A37D" w:rsidR="005F0357" w:rsidRDefault="005F0357" w:rsidP="00BF45D9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$25,000.00</w:t>
            </w:r>
          </w:p>
        </w:tc>
      </w:tr>
      <w:tr w:rsidR="00BF45D9" w14:paraId="4338704C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6ED66B38" w14:textId="79BC6C6D" w:rsidR="00BF45D9" w:rsidRPr="00372996" w:rsidRDefault="00BF45D9" w:rsidP="00BF45D9">
            <w:pPr>
              <w:spacing w:before="20" w:after="20"/>
              <w:rPr>
                <w:b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Beverly</w:t>
            </w:r>
          </w:p>
        </w:tc>
        <w:tc>
          <w:tcPr>
            <w:tcW w:w="1440" w:type="dxa"/>
            <w:vAlign w:val="bottom"/>
          </w:tcPr>
          <w:p w14:paraId="32DC29B2" w14:textId="1294E367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$8,050.00 </w:t>
            </w:r>
          </w:p>
        </w:tc>
      </w:tr>
      <w:tr w:rsidR="00BF45D9" w14:paraId="34AB2A19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6738FD42" w14:textId="4C988F41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Braintree</w:t>
            </w:r>
          </w:p>
        </w:tc>
        <w:tc>
          <w:tcPr>
            <w:tcW w:w="1440" w:type="dxa"/>
            <w:vAlign w:val="bottom"/>
          </w:tcPr>
          <w:p w14:paraId="1058AB2A" w14:textId="74E4B457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$18,505.40 </w:t>
            </w:r>
          </w:p>
        </w:tc>
      </w:tr>
      <w:tr w:rsidR="00BF45D9" w14:paraId="7EE361BA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257AD1A2" w14:textId="13BC7B9F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Brockton</w:t>
            </w:r>
          </w:p>
        </w:tc>
        <w:tc>
          <w:tcPr>
            <w:tcW w:w="1440" w:type="dxa"/>
            <w:vAlign w:val="bottom"/>
          </w:tcPr>
          <w:p w14:paraId="73C8F171" w14:textId="04E76A37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$14,000.00 </w:t>
            </w:r>
          </w:p>
        </w:tc>
      </w:tr>
      <w:tr w:rsidR="00BF45D9" w14:paraId="5E06D2ED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74290923" w14:textId="40DF2F6B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Burlington</w:t>
            </w:r>
          </w:p>
        </w:tc>
        <w:tc>
          <w:tcPr>
            <w:tcW w:w="1440" w:type="dxa"/>
            <w:vAlign w:val="bottom"/>
          </w:tcPr>
          <w:p w14:paraId="65508B8F" w14:textId="3CE27627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$19,428.00 </w:t>
            </w:r>
          </w:p>
        </w:tc>
      </w:tr>
      <w:tr w:rsidR="00BF45D9" w14:paraId="5E65AE64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46D6B01B" w14:textId="4D2AFF9A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Carver</w:t>
            </w:r>
          </w:p>
        </w:tc>
        <w:tc>
          <w:tcPr>
            <w:tcW w:w="1440" w:type="dxa"/>
            <w:vAlign w:val="bottom"/>
          </w:tcPr>
          <w:p w14:paraId="352EC5C4" w14:textId="56DB9C85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BF45D9" w14:paraId="7E142AFE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7DE02963" w14:textId="059C87B9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Duxbury</w:t>
            </w:r>
          </w:p>
        </w:tc>
        <w:tc>
          <w:tcPr>
            <w:tcW w:w="1440" w:type="dxa"/>
            <w:vAlign w:val="bottom"/>
          </w:tcPr>
          <w:p w14:paraId="1BA0ACDC" w14:textId="421078CD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$10,475.00 </w:t>
            </w:r>
          </w:p>
        </w:tc>
      </w:tr>
      <w:tr w:rsidR="00BF45D9" w14:paraId="6AC07A10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66C23F84" w14:textId="610F7057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Gateway</w:t>
            </w:r>
          </w:p>
        </w:tc>
        <w:tc>
          <w:tcPr>
            <w:tcW w:w="1440" w:type="dxa"/>
            <w:vAlign w:val="bottom"/>
          </w:tcPr>
          <w:p w14:paraId="450BA4DD" w14:textId="0CF72C30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BF45D9" w14:paraId="3CF1775C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7517B876" w14:textId="285592EC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Granby</w:t>
            </w:r>
          </w:p>
        </w:tc>
        <w:tc>
          <w:tcPr>
            <w:tcW w:w="1440" w:type="dxa"/>
            <w:vAlign w:val="bottom"/>
          </w:tcPr>
          <w:p w14:paraId="2A0C825A" w14:textId="0166ED81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$7,890.00 </w:t>
            </w:r>
          </w:p>
        </w:tc>
      </w:tr>
      <w:tr w:rsidR="00BF45D9" w14:paraId="7891D225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167CD4E6" w14:textId="75F22EFD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Hadley</w:t>
            </w:r>
          </w:p>
        </w:tc>
        <w:tc>
          <w:tcPr>
            <w:tcW w:w="1440" w:type="dxa"/>
            <w:vAlign w:val="bottom"/>
          </w:tcPr>
          <w:p w14:paraId="4E00322D" w14:textId="64B22CF3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$12,075.00 </w:t>
            </w:r>
          </w:p>
        </w:tc>
      </w:tr>
      <w:tr w:rsidR="00BF45D9" w14:paraId="1CCD219A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0D37C191" w14:textId="67019625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Leicester</w:t>
            </w:r>
          </w:p>
        </w:tc>
        <w:tc>
          <w:tcPr>
            <w:tcW w:w="1440" w:type="dxa"/>
            <w:vAlign w:val="bottom"/>
          </w:tcPr>
          <w:p w14:paraId="2F098F59" w14:textId="2273643C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BF45D9" w14:paraId="71AAB733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048EC360" w14:textId="42E9FB8F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Map Academy Charter School (District)</w:t>
            </w:r>
          </w:p>
        </w:tc>
        <w:tc>
          <w:tcPr>
            <w:tcW w:w="1440" w:type="dxa"/>
            <w:vAlign w:val="bottom"/>
          </w:tcPr>
          <w:p w14:paraId="73E9F6B7" w14:textId="3FD91DB3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BF45D9" w14:paraId="53E0BE0F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3D430EF2" w14:textId="256468EE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Medway</w:t>
            </w:r>
          </w:p>
        </w:tc>
        <w:tc>
          <w:tcPr>
            <w:tcW w:w="1440" w:type="dxa"/>
            <w:vAlign w:val="bottom"/>
          </w:tcPr>
          <w:p w14:paraId="50A137A6" w14:textId="075535F2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BF45D9" w14:paraId="190DF574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6FE82EB9" w14:textId="181A2CFC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Nashoba</w:t>
            </w:r>
          </w:p>
        </w:tc>
        <w:tc>
          <w:tcPr>
            <w:tcW w:w="1440" w:type="dxa"/>
            <w:vAlign w:val="bottom"/>
          </w:tcPr>
          <w:p w14:paraId="395550EA" w14:textId="6B033730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$24,850.00 </w:t>
            </w:r>
          </w:p>
        </w:tc>
      </w:tr>
      <w:tr w:rsidR="00BF45D9" w14:paraId="3ED11B3D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478E31D1" w14:textId="3F3C6DB4" w:rsidR="00BF45D9" w:rsidRPr="00B329DA" w:rsidRDefault="00BF45D9" w:rsidP="00BF45D9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Newburyport</w:t>
            </w:r>
          </w:p>
        </w:tc>
        <w:tc>
          <w:tcPr>
            <w:tcW w:w="1440" w:type="dxa"/>
            <w:vAlign w:val="bottom"/>
          </w:tcPr>
          <w:p w14:paraId="3519EE20" w14:textId="75692811" w:rsidR="00BF45D9" w:rsidRPr="00B329DA" w:rsidRDefault="00BF45D9" w:rsidP="00BF45D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$1,630.00 </w:t>
            </w:r>
          </w:p>
        </w:tc>
      </w:tr>
      <w:tr w:rsidR="003F7555" w14:paraId="4CCC10B3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63F18E4C" w14:textId="0BEAED88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orwood</w:t>
            </w:r>
          </w:p>
        </w:tc>
        <w:tc>
          <w:tcPr>
            <w:tcW w:w="1440" w:type="dxa"/>
            <w:vAlign w:val="bottom"/>
          </w:tcPr>
          <w:p w14:paraId="44ECD59F" w14:textId="4EA7323A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42D9E2F5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5ED89A49" w14:textId="7F3EC145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Pentucket</w:t>
            </w:r>
          </w:p>
        </w:tc>
        <w:tc>
          <w:tcPr>
            <w:tcW w:w="1440" w:type="dxa"/>
            <w:vAlign w:val="bottom"/>
          </w:tcPr>
          <w:p w14:paraId="36A3BEC2" w14:textId="25896AFB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59365F2C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32EE1452" w14:textId="23D9DCDA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Phoenix Academy Charter Public High School Chelsea (District)</w:t>
            </w:r>
          </w:p>
        </w:tc>
        <w:tc>
          <w:tcPr>
            <w:tcW w:w="1440" w:type="dxa"/>
            <w:vAlign w:val="bottom"/>
          </w:tcPr>
          <w:p w14:paraId="728E53EB" w14:textId="77FA5D7A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773D4818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62626C8B" w14:textId="5AE0F9B2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Phoenix Academy Public Charter High School Lawrence (District)</w:t>
            </w:r>
          </w:p>
        </w:tc>
        <w:tc>
          <w:tcPr>
            <w:tcW w:w="1440" w:type="dxa"/>
            <w:vAlign w:val="bottom"/>
          </w:tcPr>
          <w:p w14:paraId="74EB0575" w14:textId="03D7FC8E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16DC5B66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283F6CEA" w14:textId="100093BA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Phoenix Academy Public Charter High School Springfield (District)</w:t>
            </w:r>
          </w:p>
        </w:tc>
        <w:tc>
          <w:tcPr>
            <w:tcW w:w="1440" w:type="dxa"/>
            <w:vAlign w:val="bottom"/>
          </w:tcPr>
          <w:p w14:paraId="24421996" w14:textId="01300CA2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54DE26CA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07944575" w14:textId="2B614FF6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Pittsfield</w:t>
            </w:r>
          </w:p>
        </w:tc>
        <w:tc>
          <w:tcPr>
            <w:tcW w:w="1440" w:type="dxa"/>
            <w:vAlign w:val="bottom"/>
          </w:tcPr>
          <w:p w14:paraId="5E393CCB" w14:textId="4F45512E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076E11ED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26B554D4" w14:textId="31483BA0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Randolph</w:t>
            </w:r>
          </w:p>
        </w:tc>
        <w:tc>
          <w:tcPr>
            <w:tcW w:w="1440" w:type="dxa"/>
            <w:vAlign w:val="bottom"/>
          </w:tcPr>
          <w:p w14:paraId="158416DE" w14:textId="3B24261E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3A35F270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5FD7374C" w14:textId="74D72131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Reading</w:t>
            </w:r>
          </w:p>
        </w:tc>
        <w:tc>
          <w:tcPr>
            <w:tcW w:w="1440" w:type="dxa"/>
            <w:vAlign w:val="bottom"/>
          </w:tcPr>
          <w:p w14:paraId="5E714376" w14:textId="7C213BE6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0CA1DDCF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13608C39" w14:textId="2203E45D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Revere</w:t>
            </w:r>
          </w:p>
        </w:tc>
        <w:tc>
          <w:tcPr>
            <w:tcW w:w="1440" w:type="dxa"/>
            <w:vAlign w:val="bottom"/>
          </w:tcPr>
          <w:p w14:paraId="79F023FF" w14:textId="0A5C765E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46E265B7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6DF1D7FB" w14:textId="18359891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Rockland</w:t>
            </w:r>
          </w:p>
        </w:tc>
        <w:tc>
          <w:tcPr>
            <w:tcW w:w="1440" w:type="dxa"/>
            <w:vAlign w:val="bottom"/>
          </w:tcPr>
          <w:p w14:paraId="71F7B4DD" w14:textId="5B2AB0CA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$19,450.00 </w:t>
            </w:r>
          </w:p>
        </w:tc>
      </w:tr>
      <w:tr w:rsidR="003F7555" w14:paraId="193F322D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4A65059D" w14:textId="0FCD257B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Sandwich</w:t>
            </w:r>
          </w:p>
        </w:tc>
        <w:tc>
          <w:tcPr>
            <w:tcW w:w="1440" w:type="dxa"/>
            <w:vAlign w:val="bottom"/>
          </w:tcPr>
          <w:p w14:paraId="2095432F" w14:textId="4C2388F8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2E4EC904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748A30DE" w14:textId="0A4A6F29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Shrewsbury</w:t>
            </w:r>
          </w:p>
        </w:tc>
        <w:tc>
          <w:tcPr>
            <w:tcW w:w="1440" w:type="dxa"/>
            <w:vAlign w:val="bottom"/>
          </w:tcPr>
          <w:p w14:paraId="7481B021" w14:textId="64971BEF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0C044ACE" w14:textId="77777777" w:rsidTr="00144F2A">
        <w:trPr>
          <w:gridBefore w:val="1"/>
          <w:wBefore w:w="35" w:type="dxa"/>
          <w:cantSplit/>
          <w:trHeight w:val="65"/>
        </w:trPr>
        <w:tc>
          <w:tcPr>
            <w:tcW w:w="9393" w:type="dxa"/>
            <w:vAlign w:val="bottom"/>
          </w:tcPr>
          <w:p w14:paraId="68557CCF" w14:textId="141787D4" w:rsidR="003F7555" w:rsidRDefault="003F7555" w:rsidP="003F755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F45D9">
              <w:rPr>
                <w:rFonts w:ascii="Calibri" w:hAnsi="Calibri" w:cs="Calibri"/>
                <w:bCs/>
                <w:sz w:val="22"/>
                <w:szCs w:val="22"/>
              </w:rPr>
              <w:t>Springfield</w:t>
            </w:r>
          </w:p>
        </w:tc>
        <w:tc>
          <w:tcPr>
            <w:tcW w:w="1440" w:type="dxa"/>
            <w:vAlign w:val="bottom"/>
          </w:tcPr>
          <w:p w14:paraId="32A200C5" w14:textId="65C287FC" w:rsidR="003F7555" w:rsidRDefault="003F7555" w:rsidP="003F755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1AE7CC78" w14:textId="77777777" w:rsidTr="00144F2A">
        <w:trPr>
          <w:gridBefore w:val="1"/>
          <w:wBefore w:w="35" w:type="dxa"/>
          <w:cantSplit/>
          <w:trHeight w:val="138"/>
        </w:trPr>
        <w:tc>
          <w:tcPr>
            <w:tcW w:w="9393" w:type="dxa"/>
            <w:vAlign w:val="bottom"/>
          </w:tcPr>
          <w:p w14:paraId="770ED64A" w14:textId="72E7C2AF" w:rsidR="003F7555" w:rsidRPr="00BF45D9" w:rsidRDefault="003F7555" w:rsidP="003F7555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bCs/>
                <w:sz w:val="22"/>
                <w:szCs w:val="21"/>
              </w:rPr>
            </w:pPr>
            <w:r w:rsidRPr="00BF45D9">
              <w:rPr>
                <w:rFonts w:ascii="Calibri" w:hAnsi="Calibri" w:cs="Calibri"/>
                <w:b w:val="0"/>
                <w:bCs/>
                <w:sz w:val="22"/>
                <w:szCs w:val="22"/>
              </w:rPr>
              <w:t>Walpole</w:t>
            </w:r>
          </w:p>
        </w:tc>
        <w:tc>
          <w:tcPr>
            <w:tcW w:w="1440" w:type="dxa"/>
            <w:vAlign w:val="bottom"/>
          </w:tcPr>
          <w:p w14:paraId="0F3FBAA4" w14:textId="4024A23E" w:rsidR="003F7555" w:rsidRPr="00B329DA" w:rsidRDefault="003F7555" w:rsidP="003F7555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$25,000.00 </w:t>
            </w:r>
          </w:p>
        </w:tc>
      </w:tr>
      <w:tr w:rsidR="003F7555" w14:paraId="4A9E3B73" w14:textId="77777777" w:rsidTr="00144F2A">
        <w:trPr>
          <w:gridBefore w:val="1"/>
          <w:wBefore w:w="35" w:type="dxa"/>
          <w:cantSplit/>
          <w:trHeight w:val="138"/>
        </w:trPr>
        <w:tc>
          <w:tcPr>
            <w:tcW w:w="9393" w:type="dxa"/>
            <w:vAlign w:val="bottom"/>
          </w:tcPr>
          <w:p w14:paraId="6C852B25" w14:textId="5871094D" w:rsidR="003F7555" w:rsidRPr="00BF45D9" w:rsidRDefault="003F7555" w:rsidP="003F7555">
            <w:pPr>
              <w:pStyle w:val="Heading2"/>
              <w:spacing w:before="20" w:after="20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F45D9">
              <w:rPr>
                <w:rFonts w:ascii="Calibri" w:hAnsi="Calibri" w:cs="Calibri"/>
                <w:b w:val="0"/>
                <w:bCs/>
                <w:sz w:val="22"/>
                <w:szCs w:val="22"/>
              </w:rPr>
              <w:t>Westfield</w:t>
            </w:r>
          </w:p>
        </w:tc>
        <w:tc>
          <w:tcPr>
            <w:tcW w:w="1440" w:type="dxa"/>
            <w:vAlign w:val="bottom"/>
          </w:tcPr>
          <w:p w14:paraId="4BD522A0" w14:textId="037EB494" w:rsidR="003F7555" w:rsidRPr="00B329DA" w:rsidRDefault="003F7555" w:rsidP="003F7555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$13,000.00 </w:t>
            </w:r>
          </w:p>
        </w:tc>
      </w:tr>
      <w:tr w:rsidR="00144F2A" w:rsidRPr="00DB269D" w14:paraId="1A7D9F50" w14:textId="77777777" w:rsidTr="00144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"/>
        </w:trPr>
        <w:tc>
          <w:tcPr>
            <w:tcW w:w="9428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D3D2B" w14:textId="77777777" w:rsidR="00144F2A" w:rsidRPr="00DB269D" w:rsidRDefault="00144F2A" w:rsidP="00037CA1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DB269D">
              <w:rPr>
                <w:rFonts w:ascii="Times New Roman" w:hAnsi="Times New Roman"/>
                <w:sz w:val="22"/>
                <w:szCs w:val="21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064F4" w14:textId="05D02527" w:rsidR="00144F2A" w:rsidRPr="00144F2A" w:rsidRDefault="00144F2A" w:rsidP="00037CA1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144F2A">
              <w:rPr>
                <w:b/>
                <w:bCs/>
                <w:snapToGrid w:val="0"/>
                <w:color w:val="000000"/>
                <w:sz w:val="22"/>
                <w:szCs w:val="21"/>
              </w:rPr>
              <w:t>$649,353.40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326080">
      <w:type w:val="continuous"/>
      <w:pgSz w:w="12240" w:h="15840"/>
      <w:pgMar w:top="1440" w:right="1080" w:bottom="1440" w:left="1080" w:header="720" w:footer="72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515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44F2A"/>
    <w:rsid w:val="001522C7"/>
    <w:rsid w:val="001A433F"/>
    <w:rsid w:val="001B5362"/>
    <w:rsid w:val="001B78A6"/>
    <w:rsid w:val="001C6572"/>
    <w:rsid w:val="001E2790"/>
    <w:rsid w:val="00224F8E"/>
    <w:rsid w:val="002D5121"/>
    <w:rsid w:val="003028BE"/>
    <w:rsid w:val="0031794D"/>
    <w:rsid w:val="003226AE"/>
    <w:rsid w:val="00326080"/>
    <w:rsid w:val="00330653"/>
    <w:rsid w:val="00331A3E"/>
    <w:rsid w:val="00351281"/>
    <w:rsid w:val="00372996"/>
    <w:rsid w:val="003F7555"/>
    <w:rsid w:val="00410797"/>
    <w:rsid w:val="00427DA8"/>
    <w:rsid w:val="004972A8"/>
    <w:rsid w:val="00521A12"/>
    <w:rsid w:val="00534FE7"/>
    <w:rsid w:val="00542157"/>
    <w:rsid w:val="005736D2"/>
    <w:rsid w:val="005F0357"/>
    <w:rsid w:val="006040C0"/>
    <w:rsid w:val="00634CDE"/>
    <w:rsid w:val="00652A79"/>
    <w:rsid w:val="006B15E2"/>
    <w:rsid w:val="006D71B2"/>
    <w:rsid w:val="00730E52"/>
    <w:rsid w:val="00741DD1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992704"/>
    <w:rsid w:val="009C21D4"/>
    <w:rsid w:val="00A61B36"/>
    <w:rsid w:val="00A7155F"/>
    <w:rsid w:val="00AF1A04"/>
    <w:rsid w:val="00B23916"/>
    <w:rsid w:val="00B329DA"/>
    <w:rsid w:val="00BA484A"/>
    <w:rsid w:val="00BA70EB"/>
    <w:rsid w:val="00BF45D9"/>
    <w:rsid w:val="00C02AF7"/>
    <w:rsid w:val="00C056D3"/>
    <w:rsid w:val="00C1213E"/>
    <w:rsid w:val="00C34967"/>
    <w:rsid w:val="00C44806"/>
    <w:rsid w:val="00C721A9"/>
    <w:rsid w:val="00CC03C5"/>
    <w:rsid w:val="00CF534A"/>
    <w:rsid w:val="00CF5517"/>
    <w:rsid w:val="00D85054"/>
    <w:rsid w:val="00D96130"/>
    <w:rsid w:val="00DA73E5"/>
    <w:rsid w:val="00DB56D5"/>
    <w:rsid w:val="00DD6E9F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35808A7-6E53-4F4A-8615-783D9F91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0436 Board Package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0436 Board Package</dc:title>
  <dc:creator>DESE</dc:creator>
  <cp:lastModifiedBy>Zou, Dong (EOE)</cp:lastModifiedBy>
  <cp:revision>22</cp:revision>
  <cp:lastPrinted>2001-07-23T18:06:00Z</cp:lastPrinted>
  <dcterms:created xsi:type="dcterms:W3CDTF">2023-07-11T13:22:00Z</dcterms:created>
  <dcterms:modified xsi:type="dcterms:W3CDTF">2024-03-08T15:13:00Z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2024 12:00AM</vt:lpwstr>
  </property>
</Properties>
</file>