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25FD8F0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3C22C23D" w:rsidR="00410797" w:rsidRDefault="00617342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 xml:space="preserve">Appleseeds Materials and Professional Development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5246AA29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617342">
              <w:rPr>
                <w:sz w:val="22"/>
              </w:rPr>
              <w:t>208</w:t>
            </w:r>
          </w:p>
        </w:tc>
      </w:tr>
      <w:tr w:rsidR="00410797" w14:paraId="16366702" w14:textId="77777777" w:rsidTr="25FD8F0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EB6D2D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AF5E95">
              <w:rPr>
                <w:sz w:val="22"/>
              </w:rPr>
              <w:t>1,200,000</w:t>
            </w:r>
            <w:r>
              <w:rPr>
                <w:sz w:val="22"/>
              </w:rPr>
              <w:t xml:space="preserve"> </w:t>
            </w:r>
            <w:r w:rsidRPr="000D35C7">
              <w:rPr>
                <w:sz w:val="22"/>
              </w:rPr>
              <w:t>(</w:t>
            </w:r>
            <w:r w:rsidR="007B2582" w:rsidRPr="000D35C7">
              <w:rPr>
                <w:sz w:val="22"/>
              </w:rPr>
              <w:t>State</w:t>
            </w:r>
            <w:r w:rsidRPr="000D35C7">
              <w:rPr>
                <w:sz w:val="22"/>
              </w:rPr>
              <w:t>)</w:t>
            </w:r>
          </w:p>
        </w:tc>
      </w:tr>
      <w:tr w:rsidR="00410797" w14:paraId="3F43B3FC" w14:textId="77777777" w:rsidTr="25FD8F09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484B8CCB" w:rsidR="00410797" w:rsidRDefault="00DC2D7F" w:rsidP="007B2582">
            <w:pPr>
              <w:spacing w:after="120"/>
              <w:jc w:val="both"/>
              <w:rPr>
                <w:sz w:val="22"/>
              </w:rPr>
            </w:pPr>
            <w:r w:rsidRPr="00DC2D7F">
              <w:rPr>
                <w:sz w:val="22"/>
              </w:rPr>
              <w:t>$1,916,306</w:t>
            </w:r>
          </w:p>
        </w:tc>
      </w:tr>
      <w:tr w:rsidR="00410797" w14:paraId="30AE8315" w14:textId="77777777" w:rsidTr="25FD8F09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29E88E44" w:rsidR="00410797" w:rsidRPr="00BC12E1" w:rsidRDefault="00410797" w:rsidP="25FD8F09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25FD8F09">
              <w:rPr>
                <w:b/>
                <w:bCs/>
                <w:sz w:val="22"/>
                <w:szCs w:val="22"/>
              </w:rPr>
              <w:t xml:space="preserve">PURPOSE: </w:t>
            </w:r>
            <w:r w:rsidR="00BC12E1" w:rsidRPr="25FD8F09">
              <w:rPr>
                <w:sz w:val="22"/>
                <w:szCs w:val="22"/>
              </w:rPr>
              <w:t xml:space="preserve">In 2022, DESE released </w:t>
            </w:r>
            <w:r w:rsidR="00BC12E1" w:rsidRPr="25FD8F09">
              <w:rPr>
                <w:i/>
                <w:iCs/>
                <w:sz w:val="22"/>
                <w:szCs w:val="22"/>
              </w:rPr>
              <w:t>Appleseeds: Evidence-Based Foundational Skills for Massachusetts,</w:t>
            </w:r>
            <w:r w:rsidR="00BC12E1" w:rsidRPr="25FD8F09">
              <w:rPr>
                <w:sz w:val="22"/>
                <w:szCs w:val="22"/>
              </w:rPr>
              <w:t xml:space="preserve"> a complete package of instructional materials for reading foundational skills in Kindergarten through Grade 2. Appleseeds, fully aligned to Mass Literacy, is a comprehensive suite of materials including hands-on phonics materials, lesson plans, student workbooks, decodable readers, assessments, and a curriculum-specific multilingual learner guide. This competitive grant supports schools and districts to implement Appleseeds materials for reading foundational skills through purchase of comprehensive printed materials, purchase of decodable texts and/or professional development and support for educators, leaders, and literacy coaches from a DESE-approved Appleseeds PD provider. Professional development includes onsite implementation support responsive to </w:t>
            </w:r>
            <w:bookmarkStart w:id="0" w:name="_Int_G6L8Swg5"/>
            <w:proofErr w:type="gramStart"/>
            <w:r w:rsidR="00BC12E1" w:rsidRPr="25FD8F09">
              <w:rPr>
                <w:sz w:val="22"/>
                <w:szCs w:val="22"/>
              </w:rPr>
              <w:t>districts’</w:t>
            </w:r>
            <w:bookmarkEnd w:id="0"/>
            <w:proofErr w:type="gramEnd"/>
            <w:r w:rsidR="122DB849" w:rsidRPr="25FD8F09">
              <w:rPr>
                <w:sz w:val="22"/>
                <w:szCs w:val="22"/>
              </w:rPr>
              <w:t xml:space="preserve"> </w:t>
            </w:r>
            <w:r w:rsidR="00BC12E1" w:rsidRPr="25FD8F09">
              <w:rPr>
                <w:sz w:val="22"/>
                <w:szCs w:val="22"/>
              </w:rPr>
              <w:t>and schools’ strengths, needs, challenges, and opportunities.</w:t>
            </w:r>
          </w:p>
        </w:tc>
      </w:tr>
      <w:tr w:rsidR="00410797" w14:paraId="6559C0FA" w14:textId="77777777" w:rsidTr="25FD8F09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F8EABF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617342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4B04E157" w:rsidR="00410797" w:rsidRDefault="00102F2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410797" w14:paraId="761730FA" w14:textId="77777777" w:rsidTr="25FD8F09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6CBAAD01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617342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4FA24F0B" w:rsidR="00410797" w:rsidRDefault="00102F2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410797" w14:paraId="794D6562" w14:textId="77777777" w:rsidTr="25FD8F09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92032B3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  <w:r w:rsidR="00617342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628C87B9" w:rsidR="00410797" w:rsidRDefault="00102F21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6A89E767" w14:textId="77777777" w:rsidTr="25FD8F09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CA3645A" w:rsidR="00D85054" w:rsidRPr="00BC12E1" w:rsidRDefault="00410797" w:rsidP="25FD8F09">
            <w:pPr>
              <w:rPr>
                <w:b/>
                <w:bCs/>
                <w:sz w:val="22"/>
                <w:szCs w:val="22"/>
              </w:rPr>
            </w:pPr>
            <w:r w:rsidRPr="25FD8F09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BC12E1" w:rsidRPr="25FD8F09">
              <w:rPr>
                <w:sz w:val="22"/>
                <w:szCs w:val="22"/>
              </w:rPr>
              <w:t>As a result of this funding a total of 18 LEAs will receive funding to professionally print Appleseeds materials, order decodables texts to support reading foundational skills instruction, and/or partner with a DESE-approved Appleseeds PD provider for professional development to support implementation. Grant awards ranged from $7,852 to $141,535 for a total of $1,200,000.</w:t>
            </w:r>
            <w:r w:rsidR="00BC12E1" w:rsidRPr="25FD8F09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62"/>
        <w:gridCol w:w="2468"/>
      </w:tblGrid>
      <w:tr w:rsidR="00410797" w:rsidRPr="0028421B" w14:paraId="0D3A9C74" w14:textId="77777777" w:rsidTr="25FD8F09">
        <w:trPr>
          <w:cantSplit/>
          <w:trHeight w:val="264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28421B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bookmarkStart w:id="1" w:name="_Hlk161210381"/>
            <w:r w:rsidRPr="0028421B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28421B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28421B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28421B" w:rsidRPr="0028421B" w14:paraId="2557505B" w14:textId="77777777" w:rsidTr="25FD8F09">
        <w:trPr>
          <w:cantSplit/>
          <w:trHeight w:val="50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417CAB7B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 xml:space="preserve">Clinton Public Schools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F33579" w14:textId="46D15BD7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$108,194.00</w:t>
            </w:r>
          </w:p>
        </w:tc>
      </w:tr>
      <w:tr w:rsidR="0028421B" w:rsidRPr="0028421B" w14:paraId="1F1EBA2B" w14:textId="77777777" w:rsidTr="25FD8F09">
        <w:trPr>
          <w:cantSplit/>
          <w:trHeight w:val="50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39FA2" w14:textId="66CB553D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 xml:space="preserve">Falmouth Public Schools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FCAAA" w14:textId="68BD30AD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$43,625.00</w:t>
            </w:r>
          </w:p>
        </w:tc>
      </w:tr>
      <w:tr w:rsidR="0028421B" w:rsidRPr="0028421B" w14:paraId="41529082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2191F0E9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Haverhill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33DA82" w14:textId="3D015A6E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$141,535.00</w:t>
            </w:r>
          </w:p>
        </w:tc>
      </w:tr>
      <w:tr w:rsidR="0028421B" w:rsidRPr="0028421B" w14:paraId="54E1A07B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76D3D5C3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Holyoke Community Charter School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4471" w14:textId="77F6F1EB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$86,693.00</w:t>
            </w:r>
          </w:p>
        </w:tc>
      </w:tr>
      <w:tr w:rsidR="0028421B" w:rsidRPr="0028421B" w14:paraId="4338704C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37BC7FBE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Match Charter Public School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29B2" w14:textId="57ABBAE8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$36,737.00</w:t>
            </w:r>
          </w:p>
        </w:tc>
      </w:tr>
      <w:tr w:rsidR="0028421B" w:rsidRPr="0028421B" w14:paraId="34AB2A19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557D770F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Monson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58AB2A" w14:textId="722E3DE8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$78,717.00</w:t>
            </w:r>
          </w:p>
        </w:tc>
      </w:tr>
      <w:tr w:rsidR="0028421B" w:rsidRPr="0028421B" w14:paraId="7EE361BA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494D6EE3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North Adams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8F171" w14:textId="7309CF23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$8,652.00</w:t>
            </w:r>
          </w:p>
        </w:tc>
      </w:tr>
      <w:tr w:rsidR="0028421B" w:rsidRPr="0028421B" w14:paraId="5E06D2ED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3AA3DEA5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Northampton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08B8F" w14:textId="5A5C543F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$30,112.00</w:t>
            </w:r>
          </w:p>
        </w:tc>
      </w:tr>
      <w:tr w:rsidR="0028421B" w:rsidRPr="0028421B" w14:paraId="5E65AE64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3BA13429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The Public Schools of Northborough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2EC5C4" w14:textId="2318C955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$14,745.00</w:t>
            </w:r>
          </w:p>
        </w:tc>
      </w:tr>
      <w:tr w:rsidR="0028421B" w:rsidRPr="0028421B" w14:paraId="7E142AFE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325AE907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Northshore Education Consortium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A0ACDC" w14:textId="08F0908F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$127,855.00</w:t>
            </w:r>
          </w:p>
        </w:tc>
      </w:tr>
      <w:tr w:rsidR="0028421B" w:rsidRPr="0028421B" w14:paraId="6AC07A10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64AA8D1A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 xml:space="preserve">Orange Public Schools 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BA4DD" w14:textId="0FE666CA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$91,144.00</w:t>
            </w:r>
          </w:p>
        </w:tc>
      </w:tr>
      <w:tr w:rsidR="0028421B" w:rsidRPr="0028421B" w14:paraId="3CF1775C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0F76E74A" w:rsidR="0028421B" w:rsidRPr="000D35C7" w:rsidRDefault="32924575" w:rsidP="25FD8F09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000D35C7">
              <w:rPr>
                <w:sz w:val="22"/>
                <w:szCs w:val="22"/>
              </w:rPr>
              <w:t>Petersham</w:t>
            </w:r>
            <w:proofErr w:type="spellEnd"/>
            <w:r w:rsidRPr="000D35C7">
              <w:rPr>
                <w:sz w:val="22"/>
                <w:szCs w:val="22"/>
              </w:rPr>
              <w:t xml:space="preserve"> </w:t>
            </w:r>
            <w:r w:rsidR="39C3EB6A" w:rsidRPr="000D35C7">
              <w:rPr>
                <w:sz w:val="22"/>
                <w:szCs w:val="22"/>
              </w:rPr>
              <w:t xml:space="preserve">Center </w:t>
            </w:r>
            <w:r w:rsidRPr="000D35C7">
              <w:rPr>
                <w:sz w:val="22"/>
                <w:szCs w:val="22"/>
              </w:rPr>
              <w:t>School</w:t>
            </w:r>
            <w:r w:rsidR="1DEB28AA" w:rsidRPr="000D35C7">
              <w:rPr>
                <w:sz w:val="22"/>
                <w:szCs w:val="22"/>
              </w:rPr>
              <w:t xml:space="preserve"> District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0C825A" w14:textId="150206A3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$43,386.00</w:t>
            </w:r>
          </w:p>
        </w:tc>
      </w:tr>
      <w:tr w:rsidR="0028421B" w:rsidRPr="0028421B" w14:paraId="7891D225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1914DA4F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Shore Educational Collaborative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00322D" w14:textId="09C557FC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$63,619.00</w:t>
            </w:r>
          </w:p>
        </w:tc>
      </w:tr>
      <w:tr w:rsidR="0028421B" w:rsidRPr="0028421B" w14:paraId="1CCD219A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5007B92D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South Shore Charter Public School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098F59" w14:textId="72CD1DEF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$86,799.00</w:t>
            </w:r>
          </w:p>
        </w:tc>
      </w:tr>
      <w:tr w:rsidR="0028421B" w:rsidRPr="0028421B" w14:paraId="71AAB733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5357E131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The Public Schools of Southborough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42024D4A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$13,087.00</w:t>
            </w:r>
          </w:p>
        </w:tc>
      </w:tr>
      <w:tr w:rsidR="0028421B" w:rsidRPr="0028421B" w14:paraId="53E0BE0F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6D66F994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Waltham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137A6" w14:textId="6D5BE646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$91,466.00</w:t>
            </w:r>
          </w:p>
        </w:tc>
      </w:tr>
      <w:tr w:rsidR="0028421B" w:rsidRPr="0028421B" w14:paraId="190DF574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2281885F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Wayland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799DF5D3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$7,852.00</w:t>
            </w:r>
          </w:p>
        </w:tc>
      </w:tr>
      <w:tr w:rsidR="0028421B" w:rsidRPr="0028421B" w14:paraId="3ED11B3D" w14:textId="77777777" w:rsidTr="25FD8F09">
        <w:trPr>
          <w:cantSplit/>
          <w:trHeight w:val="65"/>
        </w:trPr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5E5963AD" w:rsidR="0028421B" w:rsidRPr="000D35C7" w:rsidRDefault="0028421B" w:rsidP="0028421B">
            <w:pPr>
              <w:spacing w:before="20" w:after="20"/>
              <w:rPr>
                <w:sz w:val="22"/>
                <w:szCs w:val="22"/>
              </w:rPr>
            </w:pPr>
            <w:r w:rsidRPr="000D35C7">
              <w:rPr>
                <w:sz w:val="22"/>
                <w:szCs w:val="22"/>
              </w:rPr>
              <w:t>Worcester Public Schools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EE20" w14:textId="3BEC9D28" w:rsidR="0028421B" w:rsidRPr="0028421B" w:rsidRDefault="0028421B" w:rsidP="0028421B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28421B">
              <w:rPr>
                <w:sz w:val="22"/>
                <w:szCs w:val="22"/>
              </w:rPr>
              <w:t>$125,782.00</w:t>
            </w:r>
          </w:p>
        </w:tc>
      </w:tr>
      <w:tr w:rsidR="00372996" w:rsidRPr="0028421B" w14:paraId="1AE7CC78" w14:textId="77777777" w:rsidTr="25FD8F09">
        <w:trPr>
          <w:cantSplit/>
          <w:trHeight w:val="138"/>
        </w:trPr>
        <w:tc>
          <w:tcPr>
            <w:tcW w:w="83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6AA5A9E4" w:rsidR="00372996" w:rsidRPr="0028421B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421B">
              <w:rPr>
                <w:rFonts w:ascii="Times New Roman" w:hAnsi="Times New Roman"/>
                <w:sz w:val="22"/>
                <w:szCs w:val="22"/>
              </w:rPr>
              <w:t>TOTAL STATE FUNDS</w:t>
            </w:r>
          </w:p>
        </w:tc>
        <w:tc>
          <w:tcPr>
            <w:tcW w:w="24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8D90F99" w:rsidR="00372996" w:rsidRPr="00102F21" w:rsidRDefault="0028421B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102F21">
              <w:rPr>
                <w:b/>
                <w:bCs/>
                <w:snapToGrid w:val="0"/>
                <w:color w:val="000000"/>
                <w:sz w:val="22"/>
                <w:szCs w:val="22"/>
              </w:rPr>
              <w:t>$1,200,000.00</w:t>
            </w:r>
          </w:p>
        </w:tc>
      </w:tr>
      <w:bookmarkEnd w:id="1"/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4F74D2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s46IHiCx+1a4b" int2:id="LQVhiFlT">
      <int2:state int2:value="Rejected" int2:type="AugLoop_Text_Critique"/>
    </int2:textHash>
    <int2:bookmark int2:bookmarkName="_Int_G6L8Swg5" int2:invalidationBookmarkName="" int2:hashCode="p8oWCwQvaqYS2n" int2:id="Hv0IdkQ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704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0D35C7"/>
    <w:rsid w:val="000F0115"/>
    <w:rsid w:val="00102F21"/>
    <w:rsid w:val="001522C7"/>
    <w:rsid w:val="001A433F"/>
    <w:rsid w:val="001B5362"/>
    <w:rsid w:val="001B78A6"/>
    <w:rsid w:val="001C6572"/>
    <w:rsid w:val="001E2790"/>
    <w:rsid w:val="00224F8E"/>
    <w:rsid w:val="0028421B"/>
    <w:rsid w:val="002D5121"/>
    <w:rsid w:val="0031794D"/>
    <w:rsid w:val="003226AE"/>
    <w:rsid w:val="00330653"/>
    <w:rsid w:val="00351281"/>
    <w:rsid w:val="00372996"/>
    <w:rsid w:val="00410797"/>
    <w:rsid w:val="00427DA8"/>
    <w:rsid w:val="004F74D2"/>
    <w:rsid w:val="00521A12"/>
    <w:rsid w:val="00534FE7"/>
    <w:rsid w:val="00542157"/>
    <w:rsid w:val="005736D2"/>
    <w:rsid w:val="006040C0"/>
    <w:rsid w:val="00617342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E3FFA"/>
    <w:rsid w:val="00AF1A04"/>
    <w:rsid w:val="00AF5E95"/>
    <w:rsid w:val="00B23916"/>
    <w:rsid w:val="00B329DA"/>
    <w:rsid w:val="00BA484A"/>
    <w:rsid w:val="00BC12E1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DC2D7F"/>
    <w:rsid w:val="00F11240"/>
    <w:rsid w:val="00FA17BE"/>
    <w:rsid w:val="00FD4477"/>
    <w:rsid w:val="122DB849"/>
    <w:rsid w:val="1630D806"/>
    <w:rsid w:val="1BD6F639"/>
    <w:rsid w:val="1DEB28AA"/>
    <w:rsid w:val="22C693C7"/>
    <w:rsid w:val="25FD8F09"/>
    <w:rsid w:val="2D9A55A2"/>
    <w:rsid w:val="2F30F74F"/>
    <w:rsid w:val="32924575"/>
    <w:rsid w:val="38BA6234"/>
    <w:rsid w:val="39C3EB6A"/>
    <w:rsid w:val="447D70E5"/>
    <w:rsid w:val="57399E90"/>
    <w:rsid w:val="65DEA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6" ma:contentTypeDescription="Create a new document." ma:contentTypeScope="" ma:versionID="5e32de3aa0b5fdb42715a7314f67cd5f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343d9dd46b930d9390ea00c4d599db4f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18fac6-a31a-4bd3-95c7-847842a5fb5e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Props1.xml><?xml version="1.0" encoding="utf-8"?>
<ds:datastoreItem xmlns:ds="http://schemas.openxmlformats.org/officeDocument/2006/customXml" ds:itemID="{C12EDED4-4F52-4D86-BC61-56C0C99B7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2050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FC 208 Board Package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FC 208 Board Package</dc:title>
  <dc:creator>DESE</dc:creator>
  <cp:lastModifiedBy>Zou, Dong (EOE)</cp:lastModifiedBy>
  <cp:revision>9</cp:revision>
  <cp:lastPrinted>2001-07-23T18:06:00Z</cp:lastPrinted>
  <dcterms:created xsi:type="dcterms:W3CDTF">2020-08-04T17:36:00Z</dcterms:created>
  <dcterms:modified xsi:type="dcterms:W3CDTF">2024-03-18T21:26:00Z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2024 12:00AM</vt:lpwstr>
  </property>
</Properties>
</file>