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C0AF" w14:textId="77777777" w:rsidR="004C6154" w:rsidRDefault="004C6154">
      <w:pPr>
        <w:spacing w:line="192" w:lineRule="auto"/>
        <w:outlineLvl w:val="0"/>
        <w:rPr>
          <w:rFonts w:ascii="Arial" w:hAnsi="Arial"/>
          <w:b/>
          <w:i/>
          <w:sz w:val="40"/>
        </w:rPr>
      </w:pPr>
      <w:bookmarkStart w:id="0" w:name="_top"/>
      <w:bookmarkStart w:id="1" w:name="MAIL"/>
      <w:bookmarkEnd w:id="0"/>
      <w:bookmarkEnd w:id="1"/>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AC4D"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75E20A79"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CA0D86">
        <w:rPr>
          <w:rFonts w:ascii="Arial" w:hAnsi="Arial"/>
          <w:b/>
          <w:i/>
          <w:sz w:val="30"/>
          <w:szCs w:val="30"/>
        </w:rPr>
        <w:t>Ju</w:t>
      </w:r>
      <w:r w:rsidR="00D15E67">
        <w:rPr>
          <w:rFonts w:ascii="Arial" w:hAnsi="Arial"/>
          <w:b/>
          <w:i/>
          <w:sz w:val="30"/>
          <w:szCs w:val="30"/>
        </w:rPr>
        <w:t>ly</w:t>
      </w:r>
      <w:r w:rsidR="00D631AB">
        <w:rPr>
          <w:rFonts w:ascii="Arial" w:hAnsi="Arial"/>
          <w:b/>
          <w:i/>
          <w:sz w:val="30"/>
          <w:szCs w:val="30"/>
        </w:rPr>
        <w:t xml:space="preserve"> </w:t>
      </w:r>
      <w:r w:rsidR="00F44F03" w:rsidRPr="00F44F03">
        <w:rPr>
          <w:rFonts w:ascii="Arial" w:hAnsi="Arial"/>
          <w:b/>
          <w:i/>
          <w:sz w:val="30"/>
          <w:szCs w:val="30"/>
        </w:rPr>
        <w:t>Update</w:t>
      </w:r>
    </w:p>
    <w:p w14:paraId="5BCC7166" w14:textId="77777777" w:rsidR="002A29D2" w:rsidRDefault="002A29D2"/>
    <w:p w14:paraId="709E979B" w14:textId="3A1F8F3D" w:rsidR="00781538" w:rsidRDefault="00000000" w:rsidP="00781538">
      <w:pPr>
        <w:pStyle w:val="ListParagraph"/>
        <w:numPr>
          <w:ilvl w:val="0"/>
          <w:numId w:val="28"/>
        </w:numPr>
      </w:pPr>
      <w:hyperlink w:anchor="Window" w:history="1">
        <w:r w:rsidR="0031723F" w:rsidRPr="0031723F">
          <w:rPr>
            <w:rStyle w:val="Hyperlink"/>
          </w:rPr>
          <w:t xml:space="preserve">The </w:t>
        </w:r>
        <w:r w:rsidR="0031723F" w:rsidRPr="0031723F">
          <w:rPr>
            <w:rStyle w:val="Hyperlink"/>
            <w:color w:val="FF0000"/>
          </w:rPr>
          <w:t xml:space="preserve">JULY </w:t>
        </w:r>
        <w:r w:rsidR="00D15E67" w:rsidRPr="0031723F">
          <w:rPr>
            <w:rStyle w:val="Hyperlink"/>
            <w:color w:val="FF0000"/>
          </w:rPr>
          <w:t xml:space="preserve">FINAL </w:t>
        </w:r>
        <w:r w:rsidR="0031723F" w:rsidRPr="0031723F">
          <w:rPr>
            <w:rStyle w:val="Hyperlink"/>
            <w:color w:val="FF0000"/>
          </w:rPr>
          <w:t>PAYMENT REQUEST WINDOW</w:t>
        </w:r>
        <w:r w:rsidR="0031723F" w:rsidRPr="0031723F">
          <w:rPr>
            <w:rStyle w:val="Hyperlink"/>
          </w:rPr>
          <w:t xml:space="preserve"> </w:t>
        </w:r>
        <w:r w:rsidR="00D15E67" w:rsidRPr="0031723F">
          <w:rPr>
            <w:rStyle w:val="Hyperlink"/>
          </w:rPr>
          <w:t>for FY202</w:t>
        </w:r>
        <w:r w:rsidR="008410E6">
          <w:rPr>
            <w:rStyle w:val="Hyperlink"/>
          </w:rPr>
          <w:t>3</w:t>
        </w:r>
        <w:r w:rsidR="00D15E67" w:rsidRPr="0031723F">
          <w:rPr>
            <w:rStyle w:val="Hyperlink"/>
          </w:rPr>
          <w:t xml:space="preserve"> grants</w:t>
        </w:r>
      </w:hyperlink>
    </w:p>
    <w:p w14:paraId="0EAD30F5" w14:textId="67EF049A" w:rsidR="00855F55" w:rsidRDefault="00000000" w:rsidP="00290809">
      <w:pPr>
        <w:pStyle w:val="ListParagraph"/>
        <w:numPr>
          <w:ilvl w:val="0"/>
          <w:numId w:val="28"/>
        </w:numPr>
        <w:rPr>
          <w:rStyle w:val="Hyperlink"/>
        </w:rPr>
      </w:pPr>
      <w:hyperlink w:anchor="MYInformation" w:history="1">
        <w:r w:rsidR="00855F55" w:rsidRPr="00CD3058">
          <w:rPr>
            <w:rStyle w:val="Hyperlink"/>
          </w:rPr>
          <w:t xml:space="preserve">Multi-Year </w:t>
        </w:r>
        <w:r w:rsidR="00CD3058" w:rsidRPr="00CD3058">
          <w:rPr>
            <w:rStyle w:val="Hyperlink"/>
          </w:rPr>
          <w:t>Information</w:t>
        </w:r>
      </w:hyperlink>
    </w:p>
    <w:p w14:paraId="4C5A6F83" w14:textId="53CB192F" w:rsidR="0077574B" w:rsidRDefault="00000000" w:rsidP="00BE0D1F">
      <w:pPr>
        <w:pStyle w:val="ListParagraph"/>
        <w:numPr>
          <w:ilvl w:val="0"/>
          <w:numId w:val="28"/>
        </w:numPr>
        <w:rPr>
          <w:rFonts w:asciiTheme="minorHAnsi" w:hAnsiTheme="minorHAnsi" w:cstheme="minorHAnsi"/>
          <w:bCs/>
          <w:u w:val="single"/>
        </w:rPr>
      </w:pPr>
      <w:hyperlink w:anchor="FR1" w:history="1">
        <w:r w:rsidR="0077574B" w:rsidRPr="00BE0D1F">
          <w:rPr>
            <w:rStyle w:val="Hyperlink"/>
            <w:rFonts w:asciiTheme="minorHAnsi" w:hAnsiTheme="minorHAnsi" w:cstheme="minorHAnsi"/>
            <w:bCs/>
          </w:rPr>
          <w:t>FY202</w:t>
        </w:r>
        <w:r w:rsidR="008410E6">
          <w:rPr>
            <w:rStyle w:val="Hyperlink"/>
            <w:rFonts w:asciiTheme="minorHAnsi" w:hAnsiTheme="minorHAnsi" w:cstheme="minorHAnsi"/>
            <w:bCs/>
          </w:rPr>
          <w:t>3</w:t>
        </w:r>
        <w:r w:rsidR="0077574B" w:rsidRPr="00BE0D1F">
          <w:rPr>
            <w:rStyle w:val="Hyperlink"/>
            <w:rFonts w:asciiTheme="minorHAnsi" w:hAnsiTheme="minorHAnsi" w:cstheme="minorHAnsi"/>
            <w:bCs/>
          </w:rPr>
          <w:t xml:space="preserve"> Final Financial Reports (FR-1) </w:t>
        </w:r>
      </w:hyperlink>
      <w:r w:rsidR="00BE0D1F">
        <w:rPr>
          <w:rFonts w:asciiTheme="minorHAnsi" w:hAnsiTheme="minorHAnsi" w:cstheme="minorHAnsi"/>
          <w:bCs/>
          <w:u w:val="single"/>
        </w:rPr>
        <w:t xml:space="preserve"> </w:t>
      </w:r>
    </w:p>
    <w:p w14:paraId="746FCA96" w14:textId="483BB708" w:rsidR="00D7333D" w:rsidRPr="0040376E" w:rsidRDefault="0040376E" w:rsidP="00BD0D8C">
      <w:pPr>
        <w:pStyle w:val="ListParagraph"/>
        <w:numPr>
          <w:ilvl w:val="0"/>
          <w:numId w:val="28"/>
        </w:numPr>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\l "PartISignatures" </w:instrText>
      </w:r>
      <w:r>
        <w:rPr>
          <w:rFonts w:asciiTheme="minorHAnsi" w:hAnsiTheme="minorHAnsi" w:cstheme="minorHAnsi"/>
        </w:rPr>
      </w:r>
      <w:r>
        <w:rPr>
          <w:rFonts w:asciiTheme="minorHAnsi" w:hAnsiTheme="minorHAnsi" w:cstheme="minorHAnsi"/>
        </w:rPr>
        <w:fldChar w:fldCharType="separate"/>
      </w:r>
      <w:r w:rsidR="00CA50DD" w:rsidRPr="0040376E">
        <w:rPr>
          <w:rStyle w:val="Hyperlink"/>
          <w:rFonts w:asciiTheme="minorHAnsi" w:hAnsiTheme="minorHAnsi" w:cstheme="minorHAnsi"/>
        </w:rPr>
        <w:t>FY202</w:t>
      </w:r>
      <w:r w:rsidR="008410E6">
        <w:rPr>
          <w:rStyle w:val="Hyperlink"/>
          <w:rFonts w:asciiTheme="minorHAnsi" w:hAnsiTheme="minorHAnsi" w:cstheme="minorHAnsi"/>
        </w:rPr>
        <w:t>4</w:t>
      </w:r>
      <w:r w:rsidR="00CA50DD" w:rsidRPr="0040376E">
        <w:rPr>
          <w:rStyle w:val="Hyperlink"/>
          <w:rFonts w:asciiTheme="minorHAnsi" w:hAnsiTheme="minorHAnsi" w:cstheme="minorHAnsi"/>
        </w:rPr>
        <w:t xml:space="preserve"> Grant Applications:  Initial Payments and Part I signatures</w:t>
      </w:r>
    </w:p>
    <w:p w14:paraId="10649F8A" w14:textId="137E75DE" w:rsidR="00426311" w:rsidRPr="005A747F" w:rsidRDefault="0040376E" w:rsidP="00BD0D8C">
      <w:pPr>
        <w:pStyle w:val="ListParagraph"/>
        <w:numPr>
          <w:ilvl w:val="0"/>
          <w:numId w:val="28"/>
        </w:numPr>
        <w:rPr>
          <w:rStyle w:val="Hyperlink"/>
          <w:rFonts w:asciiTheme="minorHAnsi" w:hAnsiTheme="minorHAnsi" w:cstheme="minorHAnsi"/>
          <w:color w:val="auto"/>
        </w:rPr>
      </w:pPr>
      <w:r>
        <w:rPr>
          <w:rFonts w:asciiTheme="minorHAnsi" w:hAnsiTheme="minorHAnsi" w:cstheme="minorHAnsi"/>
        </w:rPr>
        <w:fldChar w:fldCharType="end"/>
      </w:r>
      <w:hyperlink w:anchor="GEMSAdvisory" w:history="1">
        <w:r w:rsidR="00C9721F" w:rsidRPr="005F4F71">
          <w:rPr>
            <w:rStyle w:val="Hyperlink"/>
            <w:rFonts w:asciiTheme="minorHAnsi" w:hAnsiTheme="minorHAnsi" w:cstheme="minorHAnsi"/>
          </w:rPr>
          <w:t xml:space="preserve">DESE </w:t>
        </w:r>
        <w:r w:rsidR="002F517A">
          <w:rPr>
            <w:rStyle w:val="Hyperlink"/>
            <w:rFonts w:asciiTheme="minorHAnsi" w:hAnsiTheme="minorHAnsi" w:cstheme="minorHAnsi"/>
          </w:rPr>
          <w:t xml:space="preserve">New Grants System </w:t>
        </w:r>
        <w:r w:rsidR="005F4F71" w:rsidRPr="005F4F71">
          <w:rPr>
            <w:rStyle w:val="Hyperlink"/>
            <w:rFonts w:asciiTheme="minorHAnsi" w:hAnsiTheme="minorHAnsi" w:cstheme="minorHAnsi"/>
          </w:rPr>
          <w:t>(GEM</w:t>
        </w:r>
        <w:r w:rsidR="002F517A">
          <w:rPr>
            <w:rStyle w:val="Hyperlink"/>
            <w:rFonts w:asciiTheme="minorHAnsi" w:hAnsiTheme="minorHAnsi" w:cstheme="minorHAnsi"/>
          </w:rPr>
          <w:t>$</w:t>
        </w:r>
        <w:r w:rsidR="005F4F71" w:rsidRPr="005F4F71">
          <w:rPr>
            <w:rStyle w:val="Hyperlink"/>
            <w:rFonts w:asciiTheme="minorHAnsi" w:hAnsiTheme="minorHAnsi" w:cstheme="minorHAnsi"/>
          </w:rPr>
          <w:t>)</w:t>
        </w:r>
      </w:hyperlink>
    </w:p>
    <w:p w14:paraId="757C6EDB" w14:textId="4D2AEEAC" w:rsidR="005A747F" w:rsidRPr="00BD0D8C" w:rsidRDefault="00000000" w:rsidP="00BD0D8C">
      <w:pPr>
        <w:pStyle w:val="ListParagraph"/>
        <w:numPr>
          <w:ilvl w:val="0"/>
          <w:numId w:val="28"/>
        </w:numPr>
        <w:rPr>
          <w:rFonts w:asciiTheme="minorHAnsi" w:hAnsiTheme="minorHAnsi" w:cstheme="minorHAnsi"/>
          <w:u w:val="single"/>
        </w:rPr>
      </w:pPr>
      <w:hyperlink w:anchor="Indirect" w:history="1">
        <w:r w:rsidR="005A747F" w:rsidRPr="00722037">
          <w:rPr>
            <w:rStyle w:val="Hyperlink"/>
            <w:rFonts w:asciiTheme="minorHAnsi" w:hAnsiTheme="minorHAnsi" w:cstheme="minorHAnsi"/>
          </w:rPr>
          <w:t>Indirect Rates</w:t>
        </w:r>
      </w:hyperlink>
    </w:p>
    <w:p w14:paraId="538DE6AE" w14:textId="6E13DCFD" w:rsidR="00CB53A0" w:rsidRPr="00CB53A0" w:rsidRDefault="00000000" w:rsidP="00CB53A0">
      <w:pPr>
        <w:pStyle w:val="ListParagraph"/>
        <w:numPr>
          <w:ilvl w:val="0"/>
          <w:numId w:val="28"/>
        </w:numPr>
        <w:rPr>
          <w:rStyle w:val="Hyperlink"/>
        </w:rPr>
      </w:pPr>
      <w:hyperlink w:anchor="MonthlyUpdates" w:history="1">
        <w:r w:rsidR="00CB53A0" w:rsidRPr="00CB53A0">
          <w:rPr>
            <w:rStyle w:val="Hyperlink"/>
          </w:rPr>
          <w:t>Monthly Updates</w:t>
        </w:r>
      </w:hyperlink>
      <w:r w:rsidR="00CB53A0" w:rsidRPr="00CB53A0">
        <w:rPr>
          <w:rStyle w:val="Hyperlink"/>
        </w:rPr>
        <w:t xml:space="preserve"> </w:t>
      </w:r>
    </w:p>
    <w:p w14:paraId="3F63A340" w14:textId="739F6F82" w:rsidR="007F3A57" w:rsidRPr="000609B9" w:rsidRDefault="000609B9" w:rsidP="007F3A57">
      <w:pPr>
        <w:pStyle w:val="ListParagraph"/>
        <w:numPr>
          <w:ilvl w:val="0"/>
          <w:numId w:val="28"/>
        </w:numPr>
        <w:rPr>
          <w:rStyle w:val="Hyperlink"/>
        </w:rPr>
      </w:pPr>
      <w:r>
        <w:fldChar w:fldCharType="begin"/>
      </w:r>
      <w:r w:rsidR="00925F08">
        <w:instrText>HYPERLINK  \l "ISAChange"</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bookmarkStart w:id="2" w:name="Window"/>
    <w:p w14:paraId="30DF51F3" w14:textId="5E06D969" w:rsidR="00781538" w:rsidRPr="00B907C4" w:rsidRDefault="00781538" w:rsidP="00781538">
      <w:pPr>
        <w:rPr>
          <w:rFonts w:asciiTheme="minorHAnsi" w:hAnsiTheme="minorHAnsi" w:cstheme="minorHAnsi"/>
          <w:b/>
          <w:sz w:val="22"/>
          <w:szCs w:val="22"/>
          <w:u w:val="single"/>
        </w:rPr>
      </w:pPr>
      <w:r w:rsidRPr="00B907C4">
        <w:rPr>
          <w:rFonts w:asciiTheme="minorHAnsi" w:hAnsiTheme="minorHAnsi" w:cstheme="minorHAnsi"/>
          <w:b/>
          <w:sz w:val="22"/>
          <w:szCs w:val="22"/>
          <w:u w:val="single"/>
        </w:rPr>
        <w:fldChar w:fldCharType="begin"/>
      </w:r>
      <w:r w:rsidRPr="00B907C4">
        <w:rPr>
          <w:rFonts w:asciiTheme="minorHAnsi" w:hAnsiTheme="minorHAnsi" w:cstheme="minorHAnsi"/>
          <w:b/>
          <w:sz w:val="22"/>
          <w:szCs w:val="22"/>
          <w:u w:val="single"/>
        </w:rPr>
        <w:instrText>HYPERLINK  \l "Window"</w:instrText>
      </w:r>
      <w:r w:rsidRPr="00B907C4">
        <w:rPr>
          <w:rFonts w:asciiTheme="minorHAnsi" w:hAnsiTheme="minorHAnsi" w:cstheme="minorHAnsi"/>
          <w:b/>
          <w:sz w:val="22"/>
          <w:szCs w:val="22"/>
          <w:u w:val="single"/>
        </w:rPr>
      </w:r>
      <w:r w:rsidRPr="00B907C4">
        <w:rPr>
          <w:rFonts w:asciiTheme="minorHAnsi" w:hAnsiTheme="minorHAnsi" w:cstheme="minorHAnsi"/>
          <w:b/>
          <w:sz w:val="22"/>
          <w:szCs w:val="22"/>
          <w:u w:val="single"/>
        </w:rPr>
        <w:fldChar w:fldCharType="separate"/>
      </w:r>
      <w:r w:rsidRPr="00B907C4">
        <w:rPr>
          <w:rFonts w:asciiTheme="minorHAnsi" w:hAnsiTheme="minorHAnsi" w:cstheme="minorHAnsi"/>
          <w:b/>
          <w:sz w:val="22"/>
          <w:szCs w:val="22"/>
          <w:u w:val="single"/>
        </w:rPr>
        <w:t>July</w:t>
      </w:r>
      <w:r w:rsidRPr="00B907C4">
        <w:rPr>
          <w:rFonts w:asciiTheme="minorHAnsi" w:hAnsiTheme="minorHAnsi" w:cstheme="minorHAnsi"/>
          <w:b/>
          <w:sz w:val="22"/>
          <w:szCs w:val="22"/>
          <w:u w:val="single"/>
        </w:rPr>
        <w:fldChar w:fldCharType="end"/>
      </w:r>
      <w:hyperlink w:anchor="FinalPaymentRequestWindows" w:history="1"/>
      <w:r w:rsidRPr="00B907C4">
        <w:rPr>
          <w:rFonts w:asciiTheme="minorHAnsi" w:hAnsiTheme="minorHAnsi" w:cstheme="minorHAnsi"/>
          <w:b/>
          <w:sz w:val="22"/>
          <w:szCs w:val="22"/>
          <w:u w:val="single"/>
        </w:rPr>
        <w:t xml:space="preserve"> is the FINAL payment request window for FY202</w:t>
      </w:r>
      <w:r w:rsidR="00271FF5">
        <w:rPr>
          <w:rFonts w:asciiTheme="minorHAnsi" w:hAnsiTheme="minorHAnsi" w:cstheme="minorHAnsi"/>
          <w:b/>
          <w:sz w:val="22"/>
          <w:szCs w:val="22"/>
          <w:u w:val="single"/>
        </w:rPr>
        <w:t>3</w:t>
      </w:r>
      <w:r w:rsidRPr="00B907C4">
        <w:rPr>
          <w:rFonts w:asciiTheme="minorHAnsi" w:hAnsiTheme="minorHAnsi" w:cstheme="minorHAnsi"/>
          <w:b/>
          <w:sz w:val="22"/>
          <w:szCs w:val="22"/>
          <w:u w:val="single"/>
        </w:rPr>
        <w:t xml:space="preserve"> </w:t>
      </w:r>
      <w:proofErr w:type="gramStart"/>
      <w:r w:rsidRPr="00B907C4">
        <w:rPr>
          <w:rFonts w:asciiTheme="minorHAnsi" w:hAnsiTheme="minorHAnsi" w:cstheme="minorHAnsi"/>
          <w:b/>
          <w:sz w:val="22"/>
          <w:szCs w:val="22"/>
          <w:u w:val="single"/>
        </w:rPr>
        <w:t>grants</w:t>
      </w:r>
      <w:proofErr w:type="gramEnd"/>
    </w:p>
    <w:bookmarkEnd w:id="2"/>
    <w:p w14:paraId="2032DB10" w14:textId="47C03DB3" w:rsidR="003E2E82" w:rsidRDefault="003E2E82" w:rsidP="00FD13B3">
      <w:pPr>
        <w:rPr>
          <w:rFonts w:asciiTheme="minorHAnsi" w:hAnsiTheme="minorHAnsi" w:cstheme="minorHAnsi"/>
          <w:bCs/>
          <w:sz w:val="22"/>
          <w:szCs w:val="22"/>
        </w:rPr>
      </w:pPr>
    </w:p>
    <w:p w14:paraId="191C154B" w14:textId="6569952B" w:rsidR="001E257E" w:rsidRDefault="00781538" w:rsidP="00FD13B3">
      <w:pPr>
        <w:rPr>
          <w:rFonts w:asciiTheme="minorHAnsi" w:hAnsiTheme="minorHAnsi" w:cstheme="minorHAnsi"/>
          <w:b/>
          <w:color w:val="FF0000"/>
          <w:sz w:val="22"/>
          <w:szCs w:val="22"/>
        </w:rPr>
      </w:pPr>
      <w:r w:rsidRPr="00781538">
        <w:rPr>
          <w:rFonts w:asciiTheme="minorHAnsi" w:hAnsiTheme="minorHAnsi" w:cstheme="minorHAnsi"/>
          <w:b/>
          <w:color w:val="FF0000"/>
          <w:sz w:val="22"/>
          <w:szCs w:val="22"/>
        </w:rPr>
        <w:t xml:space="preserve">THIS IS THE FINAL PAYMENT REQUEST WINDOW </w:t>
      </w:r>
      <w:r w:rsidR="000D31FE">
        <w:rPr>
          <w:rFonts w:asciiTheme="minorHAnsi" w:hAnsiTheme="minorHAnsi" w:cstheme="minorHAnsi"/>
          <w:b/>
          <w:color w:val="FF0000"/>
          <w:sz w:val="22"/>
          <w:szCs w:val="22"/>
        </w:rPr>
        <w:t>FOR</w:t>
      </w:r>
      <w:r w:rsidRPr="00781538">
        <w:rPr>
          <w:rFonts w:asciiTheme="minorHAnsi" w:hAnsiTheme="minorHAnsi" w:cstheme="minorHAnsi"/>
          <w:b/>
          <w:color w:val="FF0000"/>
          <w:sz w:val="22"/>
          <w:szCs w:val="22"/>
        </w:rPr>
        <w:t xml:space="preserve"> FY202</w:t>
      </w:r>
      <w:r w:rsidR="00271FF5">
        <w:rPr>
          <w:rFonts w:asciiTheme="minorHAnsi" w:hAnsiTheme="minorHAnsi" w:cstheme="minorHAnsi"/>
          <w:b/>
          <w:color w:val="FF0000"/>
          <w:sz w:val="22"/>
          <w:szCs w:val="22"/>
        </w:rPr>
        <w:t>3</w:t>
      </w:r>
      <w:r w:rsidRPr="00781538">
        <w:rPr>
          <w:rFonts w:asciiTheme="minorHAnsi" w:hAnsiTheme="minorHAnsi" w:cstheme="minorHAnsi"/>
          <w:b/>
          <w:color w:val="FF0000"/>
          <w:sz w:val="22"/>
          <w:szCs w:val="22"/>
        </w:rPr>
        <w:t xml:space="preserve"> GRANTS.  </w:t>
      </w:r>
      <w:r w:rsidR="00BF37EB" w:rsidRPr="006F3EFE">
        <w:rPr>
          <w:rFonts w:asciiTheme="minorHAnsi" w:hAnsiTheme="minorHAnsi" w:cstheme="minorHAnsi"/>
          <w:b/>
          <w:color w:val="FF0000"/>
          <w:sz w:val="22"/>
          <w:szCs w:val="22"/>
        </w:rPr>
        <w:t xml:space="preserve">July is the final window </w:t>
      </w:r>
      <w:r w:rsidR="00BF37EB">
        <w:rPr>
          <w:rFonts w:asciiTheme="minorHAnsi" w:hAnsiTheme="minorHAnsi" w:cstheme="minorHAnsi"/>
          <w:b/>
          <w:color w:val="FF0000"/>
          <w:sz w:val="22"/>
          <w:szCs w:val="22"/>
        </w:rPr>
        <w:t xml:space="preserve">for all grants* </w:t>
      </w:r>
      <w:r w:rsidR="00BF37EB" w:rsidRPr="006F3EFE">
        <w:rPr>
          <w:rFonts w:asciiTheme="minorHAnsi" w:hAnsiTheme="minorHAnsi" w:cstheme="minorHAnsi"/>
          <w:b/>
          <w:color w:val="FF0000"/>
          <w:sz w:val="22"/>
          <w:szCs w:val="22"/>
        </w:rPr>
        <w:t>regardless of whether the grant ends June 30</w:t>
      </w:r>
      <w:r w:rsidR="00BF37EB" w:rsidRPr="006F3EFE">
        <w:rPr>
          <w:rFonts w:asciiTheme="minorHAnsi" w:hAnsiTheme="minorHAnsi" w:cstheme="minorHAnsi"/>
          <w:b/>
          <w:color w:val="FF0000"/>
          <w:sz w:val="22"/>
          <w:szCs w:val="22"/>
          <w:vertAlign w:val="superscript"/>
        </w:rPr>
        <w:t>th</w:t>
      </w:r>
      <w:r w:rsidR="00BF37EB" w:rsidRPr="006F3EFE">
        <w:rPr>
          <w:rFonts w:asciiTheme="minorHAnsi" w:hAnsiTheme="minorHAnsi" w:cstheme="minorHAnsi"/>
          <w:b/>
          <w:color w:val="FF0000"/>
          <w:sz w:val="22"/>
          <w:szCs w:val="22"/>
        </w:rPr>
        <w:t xml:space="preserve"> or August 31</w:t>
      </w:r>
      <w:proofErr w:type="gramStart"/>
      <w:r w:rsidR="00BF37EB" w:rsidRPr="006F3EFE">
        <w:rPr>
          <w:rFonts w:asciiTheme="minorHAnsi" w:hAnsiTheme="minorHAnsi" w:cstheme="minorHAnsi"/>
          <w:b/>
          <w:color w:val="FF0000"/>
          <w:sz w:val="22"/>
          <w:szCs w:val="22"/>
          <w:vertAlign w:val="superscript"/>
        </w:rPr>
        <w:t>st</w:t>
      </w:r>
      <w:r w:rsidR="00BF37EB" w:rsidRPr="00781538">
        <w:rPr>
          <w:rFonts w:asciiTheme="minorHAnsi" w:hAnsiTheme="minorHAnsi" w:cstheme="minorHAnsi"/>
          <w:b/>
          <w:color w:val="FF0000"/>
          <w:sz w:val="22"/>
          <w:szCs w:val="22"/>
        </w:rPr>
        <w:t xml:space="preserve"> </w:t>
      </w:r>
      <w:r w:rsidR="001E257E">
        <w:rPr>
          <w:rFonts w:asciiTheme="minorHAnsi" w:hAnsiTheme="minorHAnsi" w:cstheme="minorHAnsi"/>
          <w:b/>
          <w:color w:val="FF0000"/>
          <w:sz w:val="22"/>
          <w:szCs w:val="22"/>
        </w:rPr>
        <w:t>.</w:t>
      </w:r>
      <w:proofErr w:type="gramEnd"/>
    </w:p>
    <w:p w14:paraId="0CFB931A" w14:textId="77777777" w:rsidR="001E257E" w:rsidRDefault="001E257E" w:rsidP="00FD13B3">
      <w:pPr>
        <w:rPr>
          <w:rFonts w:asciiTheme="minorHAnsi" w:hAnsiTheme="minorHAnsi" w:cstheme="minorHAnsi"/>
          <w:b/>
          <w:color w:val="FF0000"/>
          <w:sz w:val="22"/>
          <w:szCs w:val="22"/>
        </w:rPr>
      </w:pPr>
    </w:p>
    <w:p w14:paraId="05A14379" w14:textId="1E8C71EF" w:rsidR="009C0DB1" w:rsidRDefault="00781538" w:rsidP="00FD13B3">
      <w:pPr>
        <w:rPr>
          <w:rFonts w:asciiTheme="minorHAnsi" w:hAnsiTheme="minorHAnsi" w:cstheme="minorHAnsi"/>
          <w:b/>
          <w:color w:val="FF0000"/>
          <w:sz w:val="22"/>
          <w:szCs w:val="22"/>
        </w:rPr>
      </w:pPr>
      <w:r w:rsidRPr="00781538">
        <w:rPr>
          <w:rFonts w:asciiTheme="minorHAnsi" w:hAnsiTheme="minorHAnsi" w:cstheme="minorHAnsi"/>
          <w:b/>
          <w:color w:val="FF0000"/>
          <w:sz w:val="22"/>
          <w:szCs w:val="22"/>
        </w:rPr>
        <w:t xml:space="preserve">DO NOT WAIT UNTIL THE LAST TWO DAYS OF THE WINDOW IN CASE </w:t>
      </w:r>
      <w:r w:rsidR="00B2764F">
        <w:rPr>
          <w:rFonts w:asciiTheme="minorHAnsi" w:hAnsiTheme="minorHAnsi" w:cstheme="minorHAnsi"/>
          <w:b/>
          <w:color w:val="FF0000"/>
          <w:sz w:val="22"/>
          <w:szCs w:val="22"/>
        </w:rPr>
        <w:t xml:space="preserve">ISSUES ARE ENCOUNTERED.  </w:t>
      </w:r>
    </w:p>
    <w:p w14:paraId="10028EFB" w14:textId="2C15A765" w:rsidR="00B907C4" w:rsidRDefault="00B907C4" w:rsidP="00FD13B3">
      <w:pPr>
        <w:rPr>
          <w:rFonts w:asciiTheme="minorHAnsi" w:hAnsiTheme="minorHAnsi" w:cstheme="minorHAnsi"/>
          <w:b/>
          <w:color w:val="FF0000"/>
          <w:sz w:val="22"/>
          <w:szCs w:val="22"/>
        </w:rPr>
      </w:pPr>
    </w:p>
    <w:p w14:paraId="4C808F47" w14:textId="535E0215" w:rsidR="00CC3342" w:rsidRPr="00B2764F" w:rsidRDefault="00CC3342" w:rsidP="00CC3342">
      <w:pPr>
        <w:rPr>
          <w:rFonts w:asciiTheme="minorHAnsi" w:hAnsiTheme="minorHAnsi" w:cstheme="minorHAnsi"/>
          <w:b/>
          <w:bCs/>
          <w:sz w:val="22"/>
          <w:szCs w:val="22"/>
        </w:rPr>
      </w:pPr>
      <w:r w:rsidRPr="00B2764F">
        <w:rPr>
          <w:rFonts w:asciiTheme="minorHAnsi" w:hAnsiTheme="minorHAnsi" w:cstheme="minorHAnsi"/>
          <w:sz w:val="22"/>
          <w:szCs w:val="22"/>
        </w:rPr>
        <w:t>It is extremely</w:t>
      </w:r>
      <w:r w:rsidRPr="00B2764F">
        <w:rPr>
          <w:rFonts w:asciiTheme="minorHAnsi" w:hAnsiTheme="minorHAnsi" w:cstheme="minorHAnsi"/>
          <w:b/>
          <w:bCs/>
          <w:sz w:val="22"/>
          <w:szCs w:val="22"/>
        </w:rPr>
        <w:t xml:space="preserve"> </w:t>
      </w:r>
      <w:r w:rsidRPr="00B2764F">
        <w:rPr>
          <w:rFonts w:asciiTheme="minorHAnsi" w:hAnsiTheme="minorHAnsi" w:cstheme="minorHAnsi"/>
          <w:sz w:val="22"/>
          <w:szCs w:val="22"/>
        </w:rPr>
        <w:t>difficult for grants management to respond when applicants try to reach us during the last two days of the open window.  The window is open for 10 days to allow us enough time to troubleshoot and resolve</w:t>
      </w:r>
      <w:r w:rsidR="00226FB4">
        <w:rPr>
          <w:rFonts w:asciiTheme="minorHAnsi" w:hAnsiTheme="minorHAnsi" w:cstheme="minorHAnsi"/>
          <w:sz w:val="22"/>
          <w:szCs w:val="22"/>
        </w:rPr>
        <w:t xml:space="preserve"> </w:t>
      </w:r>
      <w:r w:rsidRPr="00B2764F">
        <w:rPr>
          <w:rFonts w:asciiTheme="minorHAnsi" w:hAnsiTheme="minorHAnsi" w:cstheme="minorHAnsi"/>
          <w:sz w:val="22"/>
          <w:szCs w:val="22"/>
        </w:rPr>
        <w:t>issues.</w:t>
      </w:r>
    </w:p>
    <w:p w14:paraId="4B3E5191" w14:textId="77777777" w:rsidR="00AF5CB9" w:rsidRDefault="00AF5CB9" w:rsidP="00AF5CB9">
      <w:pPr>
        <w:rPr>
          <w:rFonts w:asciiTheme="minorHAnsi" w:hAnsiTheme="minorHAnsi" w:cstheme="minorHAnsi"/>
          <w:sz w:val="22"/>
          <w:szCs w:val="22"/>
        </w:rPr>
      </w:pPr>
    </w:p>
    <w:p w14:paraId="30CC13CC" w14:textId="72347826" w:rsidR="00AF5CB9" w:rsidRDefault="00AF5CB9" w:rsidP="00AF5CB9">
      <w:pPr>
        <w:rPr>
          <w:rFonts w:asciiTheme="minorHAnsi" w:hAnsiTheme="minorHAnsi" w:cstheme="minorHAnsi"/>
          <w:b/>
          <w:bCs/>
          <w:color w:val="FF0000"/>
          <w:sz w:val="22"/>
          <w:szCs w:val="22"/>
        </w:rPr>
      </w:pPr>
      <w:r w:rsidRPr="001D7F3F">
        <w:rPr>
          <w:rFonts w:asciiTheme="minorHAnsi" w:hAnsiTheme="minorHAnsi" w:cstheme="minorHAnsi"/>
          <w:b/>
          <w:bCs/>
          <w:color w:val="FF0000"/>
          <w:sz w:val="22"/>
          <w:szCs w:val="22"/>
        </w:rPr>
        <w:t xml:space="preserve">Please request as soon as possible </w:t>
      </w:r>
      <w:r>
        <w:rPr>
          <w:rFonts w:asciiTheme="minorHAnsi" w:hAnsiTheme="minorHAnsi" w:cstheme="minorHAnsi"/>
          <w:b/>
          <w:bCs/>
          <w:color w:val="FF0000"/>
          <w:sz w:val="22"/>
          <w:szCs w:val="22"/>
        </w:rPr>
        <w:t xml:space="preserve">in case you encounter issues when trying to file your request.  If you </w:t>
      </w:r>
      <w:r w:rsidRPr="001D7F3F">
        <w:rPr>
          <w:rFonts w:asciiTheme="minorHAnsi" w:hAnsiTheme="minorHAnsi" w:cstheme="minorHAnsi"/>
          <w:b/>
          <w:bCs/>
          <w:color w:val="FF0000"/>
          <w:sz w:val="22"/>
          <w:szCs w:val="22"/>
        </w:rPr>
        <w:t>wait until the last two days of the payment window</w:t>
      </w:r>
      <w:r>
        <w:rPr>
          <w:rFonts w:asciiTheme="minorHAnsi" w:hAnsiTheme="minorHAnsi" w:cstheme="minorHAnsi"/>
          <w:b/>
          <w:bCs/>
          <w:color w:val="FF0000"/>
          <w:sz w:val="22"/>
          <w:szCs w:val="22"/>
        </w:rPr>
        <w:t xml:space="preserve">, we cannot guarantee we will be </w:t>
      </w:r>
      <w:proofErr w:type="gramStart"/>
      <w:r>
        <w:rPr>
          <w:rFonts w:asciiTheme="minorHAnsi" w:hAnsiTheme="minorHAnsi" w:cstheme="minorHAnsi"/>
          <w:b/>
          <w:bCs/>
          <w:color w:val="FF0000"/>
          <w:sz w:val="22"/>
          <w:szCs w:val="22"/>
        </w:rPr>
        <w:t>resolve</w:t>
      </w:r>
      <w:proofErr w:type="gramEnd"/>
      <w:r>
        <w:rPr>
          <w:rFonts w:asciiTheme="minorHAnsi" w:hAnsiTheme="minorHAnsi" w:cstheme="minorHAnsi"/>
          <w:b/>
          <w:bCs/>
          <w:color w:val="FF0000"/>
          <w:sz w:val="22"/>
          <w:szCs w:val="22"/>
        </w:rPr>
        <w:t xml:space="preserve"> the issue in enough time before the </w:t>
      </w:r>
      <w:r w:rsidR="00BF37EB">
        <w:rPr>
          <w:rFonts w:asciiTheme="minorHAnsi" w:hAnsiTheme="minorHAnsi" w:cstheme="minorHAnsi"/>
          <w:b/>
          <w:bCs/>
          <w:color w:val="FF0000"/>
          <w:sz w:val="22"/>
          <w:szCs w:val="22"/>
        </w:rPr>
        <w:t xml:space="preserve">final </w:t>
      </w:r>
      <w:r>
        <w:rPr>
          <w:rFonts w:asciiTheme="minorHAnsi" w:hAnsiTheme="minorHAnsi" w:cstheme="minorHAnsi"/>
          <w:b/>
          <w:bCs/>
          <w:color w:val="FF0000"/>
          <w:sz w:val="22"/>
          <w:szCs w:val="22"/>
        </w:rPr>
        <w:t xml:space="preserve">window closes.  </w:t>
      </w:r>
    </w:p>
    <w:p w14:paraId="54F161B5" w14:textId="77777777" w:rsidR="00AF5CB9" w:rsidRDefault="00AF5CB9" w:rsidP="00FD13B3">
      <w:pPr>
        <w:rPr>
          <w:rFonts w:asciiTheme="minorHAnsi" w:hAnsiTheme="minorHAnsi" w:cstheme="minorHAnsi"/>
          <w:b/>
          <w:color w:val="FF0000"/>
          <w:sz w:val="22"/>
          <w:szCs w:val="22"/>
        </w:rPr>
      </w:pPr>
    </w:p>
    <w:p w14:paraId="5A5E5BFD" w14:textId="4F47449E" w:rsidR="00B907C4" w:rsidRPr="00781538" w:rsidRDefault="00B907C4" w:rsidP="00FD13B3">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THE </w:t>
      </w:r>
      <w:r w:rsidR="0031723F">
        <w:rPr>
          <w:rFonts w:asciiTheme="minorHAnsi" w:hAnsiTheme="minorHAnsi" w:cstheme="minorHAnsi"/>
          <w:b/>
          <w:color w:val="FF0000"/>
          <w:sz w:val="22"/>
          <w:szCs w:val="22"/>
        </w:rPr>
        <w:t xml:space="preserve">FINAL </w:t>
      </w:r>
      <w:r>
        <w:rPr>
          <w:rFonts w:asciiTheme="minorHAnsi" w:hAnsiTheme="minorHAnsi" w:cstheme="minorHAnsi"/>
          <w:b/>
          <w:color w:val="FF0000"/>
          <w:sz w:val="22"/>
          <w:szCs w:val="22"/>
        </w:rPr>
        <w:t>WINDOW IS OPEN FROM 7/20/202</w:t>
      </w:r>
      <w:r w:rsidR="00BF37EB">
        <w:rPr>
          <w:rFonts w:asciiTheme="minorHAnsi" w:hAnsiTheme="minorHAnsi" w:cstheme="minorHAnsi"/>
          <w:b/>
          <w:color w:val="FF0000"/>
          <w:sz w:val="22"/>
          <w:szCs w:val="22"/>
        </w:rPr>
        <w:t>3</w:t>
      </w:r>
      <w:r>
        <w:rPr>
          <w:rFonts w:asciiTheme="minorHAnsi" w:hAnsiTheme="minorHAnsi" w:cstheme="minorHAnsi"/>
          <w:b/>
          <w:color w:val="FF0000"/>
          <w:sz w:val="22"/>
          <w:szCs w:val="22"/>
        </w:rPr>
        <w:t xml:space="preserve"> – 7/31/202</w:t>
      </w:r>
      <w:r w:rsidR="00BF37EB">
        <w:rPr>
          <w:rFonts w:asciiTheme="minorHAnsi" w:hAnsiTheme="minorHAnsi" w:cstheme="minorHAnsi"/>
          <w:b/>
          <w:color w:val="FF0000"/>
          <w:sz w:val="22"/>
          <w:szCs w:val="22"/>
        </w:rPr>
        <w:t>3</w:t>
      </w:r>
      <w:r w:rsidR="0031723F">
        <w:rPr>
          <w:rFonts w:asciiTheme="minorHAnsi" w:hAnsiTheme="minorHAnsi" w:cstheme="minorHAnsi"/>
          <w:b/>
          <w:color w:val="FF0000"/>
          <w:sz w:val="22"/>
          <w:szCs w:val="22"/>
        </w:rPr>
        <w:t>.</w:t>
      </w:r>
    </w:p>
    <w:p w14:paraId="6A76F133" w14:textId="2A47058B" w:rsidR="00AB72F0" w:rsidRPr="008B453A" w:rsidRDefault="005A79C9" w:rsidP="00EF05D9">
      <w:pPr>
        <w:rPr>
          <w:rFonts w:asciiTheme="minorHAnsi" w:hAnsiTheme="minorHAnsi" w:cstheme="minorHAnsi"/>
          <w:b/>
          <w:color w:val="FF0000"/>
          <w:sz w:val="22"/>
          <w:szCs w:val="22"/>
          <w:u w:val="single"/>
        </w:rPr>
      </w:pPr>
      <w:r w:rsidRPr="008B453A">
        <w:rPr>
          <w:rFonts w:asciiTheme="minorHAnsi" w:hAnsiTheme="minorHAnsi" w:cstheme="minorHAnsi"/>
          <w:b/>
          <w:color w:val="FF0000"/>
          <w:sz w:val="22"/>
          <w:szCs w:val="22"/>
          <w:u w:val="single"/>
        </w:rPr>
        <w:t>We cannot guarantee grant payment for those who miss the July window.</w:t>
      </w:r>
    </w:p>
    <w:p w14:paraId="3E490E3A" w14:textId="69CBA581" w:rsidR="00305E9E" w:rsidRPr="00424BB9" w:rsidRDefault="00305E9E" w:rsidP="00EF05D9">
      <w:pPr>
        <w:rPr>
          <w:rFonts w:asciiTheme="minorHAnsi" w:hAnsiTheme="minorHAnsi" w:cstheme="minorHAnsi"/>
          <w:b/>
          <w:color w:val="FF0000"/>
          <w:sz w:val="22"/>
          <w:szCs w:val="22"/>
        </w:rPr>
      </w:pPr>
    </w:p>
    <w:p w14:paraId="1F80AB1B" w14:textId="4FD30E4F" w:rsidR="008B453A" w:rsidRDefault="007267F0" w:rsidP="00EF05D9">
      <w:pPr>
        <w:rPr>
          <w:rFonts w:asciiTheme="minorHAnsi" w:hAnsiTheme="minorHAnsi" w:cstheme="minorHAnsi"/>
          <w:bCs/>
          <w:sz w:val="22"/>
          <w:szCs w:val="22"/>
        </w:rPr>
      </w:pPr>
      <w:r>
        <w:rPr>
          <w:rFonts w:asciiTheme="minorHAnsi" w:hAnsiTheme="minorHAnsi" w:cstheme="minorHAnsi"/>
          <w:bCs/>
          <w:sz w:val="22"/>
          <w:szCs w:val="22"/>
        </w:rPr>
        <w:t>Grant</w:t>
      </w:r>
      <w:r w:rsidR="00424BB9" w:rsidRPr="007267F0">
        <w:rPr>
          <w:rFonts w:asciiTheme="minorHAnsi" w:hAnsiTheme="minorHAnsi" w:cstheme="minorHAnsi"/>
          <w:bCs/>
          <w:sz w:val="22"/>
          <w:szCs w:val="22"/>
        </w:rPr>
        <w:t xml:space="preserve"> project number</w:t>
      </w:r>
      <w:r>
        <w:rPr>
          <w:rFonts w:asciiTheme="minorHAnsi" w:hAnsiTheme="minorHAnsi" w:cstheme="minorHAnsi"/>
          <w:bCs/>
          <w:sz w:val="22"/>
          <w:szCs w:val="22"/>
        </w:rPr>
        <w:t>s that</w:t>
      </w:r>
      <w:r w:rsidR="00424BB9" w:rsidRPr="007267F0">
        <w:rPr>
          <w:rFonts w:asciiTheme="minorHAnsi" w:hAnsiTheme="minorHAnsi" w:cstheme="minorHAnsi"/>
          <w:bCs/>
          <w:sz w:val="22"/>
          <w:szCs w:val="22"/>
        </w:rPr>
        <w:t xml:space="preserve"> include 202</w:t>
      </w:r>
      <w:r w:rsidR="001E257E">
        <w:rPr>
          <w:rFonts w:asciiTheme="minorHAnsi" w:hAnsiTheme="minorHAnsi" w:cstheme="minorHAnsi"/>
          <w:bCs/>
          <w:sz w:val="22"/>
          <w:szCs w:val="22"/>
        </w:rPr>
        <w:t>3</w:t>
      </w:r>
      <w:r w:rsidR="00424BB9" w:rsidRPr="007267F0">
        <w:rPr>
          <w:rFonts w:asciiTheme="minorHAnsi" w:hAnsiTheme="minorHAnsi" w:cstheme="minorHAnsi"/>
          <w:bCs/>
          <w:sz w:val="22"/>
          <w:szCs w:val="22"/>
        </w:rPr>
        <w:t xml:space="preserve"> in the sequence </w:t>
      </w:r>
      <w:r>
        <w:rPr>
          <w:rFonts w:asciiTheme="minorHAnsi" w:hAnsiTheme="minorHAnsi" w:cstheme="minorHAnsi"/>
          <w:bCs/>
          <w:sz w:val="22"/>
          <w:szCs w:val="22"/>
        </w:rPr>
        <w:t xml:space="preserve">are </w:t>
      </w:r>
      <w:r w:rsidR="00424BB9" w:rsidRPr="007267F0">
        <w:rPr>
          <w:rFonts w:asciiTheme="minorHAnsi" w:hAnsiTheme="minorHAnsi" w:cstheme="minorHAnsi"/>
          <w:bCs/>
          <w:sz w:val="22"/>
          <w:szCs w:val="22"/>
        </w:rPr>
        <w:t>FY2</w:t>
      </w:r>
      <w:r w:rsidR="001E257E">
        <w:rPr>
          <w:rFonts w:asciiTheme="minorHAnsi" w:hAnsiTheme="minorHAnsi" w:cstheme="minorHAnsi"/>
          <w:bCs/>
          <w:sz w:val="22"/>
          <w:szCs w:val="22"/>
        </w:rPr>
        <w:t>3</w:t>
      </w:r>
      <w:r w:rsidR="00424BB9" w:rsidRPr="007267F0">
        <w:rPr>
          <w:rFonts w:asciiTheme="minorHAnsi" w:hAnsiTheme="minorHAnsi" w:cstheme="minorHAnsi"/>
          <w:bCs/>
          <w:sz w:val="22"/>
          <w:szCs w:val="22"/>
        </w:rPr>
        <w:t xml:space="preserve"> grant</w:t>
      </w:r>
      <w:r>
        <w:rPr>
          <w:rFonts w:asciiTheme="minorHAnsi" w:hAnsiTheme="minorHAnsi" w:cstheme="minorHAnsi"/>
          <w:bCs/>
          <w:sz w:val="22"/>
          <w:szCs w:val="22"/>
        </w:rPr>
        <w:t>s</w:t>
      </w:r>
      <w:r w:rsidR="008B453A">
        <w:rPr>
          <w:rFonts w:asciiTheme="minorHAnsi" w:hAnsiTheme="minorHAnsi" w:cstheme="minorHAnsi"/>
          <w:bCs/>
          <w:sz w:val="22"/>
          <w:szCs w:val="22"/>
        </w:rPr>
        <w:t>.</w:t>
      </w:r>
    </w:p>
    <w:p w14:paraId="3D6B0D38" w14:textId="0FC670F8" w:rsidR="00424BB9" w:rsidRPr="007267F0" w:rsidRDefault="007267F0" w:rsidP="00EF05D9">
      <w:pPr>
        <w:rPr>
          <w:rFonts w:asciiTheme="minorHAnsi" w:hAnsiTheme="minorHAnsi" w:cstheme="minorHAnsi"/>
          <w:bCs/>
          <w:sz w:val="22"/>
          <w:szCs w:val="22"/>
          <w:shd w:val="clear" w:color="auto" w:fill="FFFFFF"/>
        </w:rPr>
      </w:pPr>
      <w:r w:rsidRPr="007267F0">
        <w:rPr>
          <w:rFonts w:asciiTheme="minorHAnsi" w:hAnsiTheme="minorHAnsi" w:cstheme="minorHAnsi"/>
          <w:bCs/>
          <w:sz w:val="22"/>
          <w:szCs w:val="22"/>
        </w:rPr>
        <w:t xml:space="preserve">(i.e., </w:t>
      </w:r>
      <w:r w:rsidR="00424BB9" w:rsidRPr="007267F0">
        <w:rPr>
          <w:rFonts w:asciiTheme="minorHAnsi" w:hAnsiTheme="minorHAnsi" w:cstheme="minorHAnsi"/>
          <w:bCs/>
          <w:sz w:val="22"/>
          <w:szCs w:val="22"/>
          <w:shd w:val="clear" w:color="auto" w:fill="FFFFFF"/>
        </w:rPr>
        <w:t>530-510616-</w:t>
      </w:r>
      <w:r w:rsidR="00424BB9" w:rsidRPr="007267F0">
        <w:rPr>
          <w:rFonts w:asciiTheme="minorHAnsi" w:hAnsiTheme="minorHAnsi" w:cstheme="minorHAnsi"/>
          <w:bCs/>
          <w:sz w:val="22"/>
          <w:szCs w:val="22"/>
          <w:highlight w:val="yellow"/>
          <w:shd w:val="clear" w:color="auto" w:fill="FFFFFF"/>
        </w:rPr>
        <w:t>202</w:t>
      </w:r>
      <w:r w:rsidR="001E257E" w:rsidRPr="001E257E">
        <w:rPr>
          <w:rFonts w:asciiTheme="minorHAnsi" w:hAnsiTheme="minorHAnsi" w:cstheme="minorHAnsi"/>
          <w:bCs/>
          <w:sz w:val="22"/>
          <w:szCs w:val="22"/>
          <w:highlight w:val="yellow"/>
          <w:shd w:val="clear" w:color="auto" w:fill="FFFFFF"/>
        </w:rPr>
        <w:t>3</w:t>
      </w:r>
      <w:r w:rsidR="00424BB9" w:rsidRPr="007267F0">
        <w:rPr>
          <w:rFonts w:asciiTheme="minorHAnsi" w:hAnsiTheme="minorHAnsi" w:cstheme="minorHAnsi"/>
          <w:bCs/>
          <w:sz w:val="22"/>
          <w:szCs w:val="22"/>
          <w:shd w:val="clear" w:color="auto" w:fill="FFFFFF"/>
        </w:rPr>
        <w:t>-0658</w:t>
      </w:r>
      <w:r w:rsidR="008B453A">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w:t>
      </w:r>
    </w:p>
    <w:p w14:paraId="57E53B95" w14:textId="77777777" w:rsidR="00424BB9" w:rsidRPr="006F3EFE" w:rsidRDefault="00424BB9" w:rsidP="00EF05D9">
      <w:pPr>
        <w:rPr>
          <w:rFonts w:asciiTheme="minorHAnsi" w:hAnsiTheme="minorHAnsi" w:cstheme="minorHAnsi"/>
          <w:b/>
          <w:color w:val="FF0000"/>
          <w:sz w:val="22"/>
          <w:szCs w:val="22"/>
        </w:rPr>
      </w:pPr>
    </w:p>
    <w:p w14:paraId="28E1A817" w14:textId="610AF17C" w:rsidR="00A0235E" w:rsidRDefault="00305E9E" w:rsidP="00EF05D9">
      <w:pPr>
        <w:rPr>
          <w:rFonts w:asciiTheme="minorHAnsi" w:hAnsiTheme="minorHAnsi" w:cstheme="minorHAnsi"/>
          <w:color w:val="4F4F4F"/>
          <w:sz w:val="22"/>
          <w:szCs w:val="22"/>
          <w:shd w:val="clear" w:color="auto" w:fill="FFFFFF"/>
        </w:rPr>
      </w:pPr>
      <w:r>
        <w:rPr>
          <w:rFonts w:asciiTheme="minorHAnsi" w:hAnsiTheme="minorHAnsi" w:cstheme="minorHAnsi"/>
          <w:bCs/>
          <w:sz w:val="22"/>
          <w:szCs w:val="22"/>
        </w:rPr>
        <w:t>FY202</w:t>
      </w:r>
      <w:r w:rsidR="001E257E">
        <w:rPr>
          <w:rFonts w:asciiTheme="minorHAnsi" w:hAnsiTheme="minorHAnsi" w:cstheme="minorHAnsi"/>
          <w:bCs/>
          <w:sz w:val="22"/>
          <w:szCs w:val="22"/>
        </w:rPr>
        <w:t>4</w:t>
      </w:r>
      <w:r>
        <w:rPr>
          <w:rFonts w:asciiTheme="minorHAnsi" w:hAnsiTheme="minorHAnsi" w:cstheme="minorHAnsi"/>
          <w:bCs/>
          <w:sz w:val="22"/>
          <w:szCs w:val="22"/>
        </w:rPr>
        <w:t xml:space="preserve"> Summer grants will continue to have request windows.  If “202</w:t>
      </w:r>
      <w:r w:rsidR="001E257E">
        <w:rPr>
          <w:rFonts w:asciiTheme="minorHAnsi" w:hAnsiTheme="minorHAnsi" w:cstheme="minorHAnsi"/>
          <w:bCs/>
          <w:sz w:val="22"/>
          <w:szCs w:val="22"/>
        </w:rPr>
        <w:t>4</w:t>
      </w:r>
      <w:r>
        <w:rPr>
          <w:rFonts w:asciiTheme="minorHAnsi" w:hAnsiTheme="minorHAnsi" w:cstheme="minorHAnsi"/>
          <w:bCs/>
          <w:sz w:val="22"/>
          <w:szCs w:val="22"/>
        </w:rPr>
        <w:t xml:space="preserve">” is in </w:t>
      </w:r>
      <w:r w:rsidR="00491BF5">
        <w:rPr>
          <w:rFonts w:asciiTheme="minorHAnsi" w:hAnsiTheme="minorHAnsi" w:cstheme="minorHAnsi"/>
          <w:bCs/>
          <w:sz w:val="22"/>
          <w:szCs w:val="22"/>
        </w:rPr>
        <w:t>the</w:t>
      </w:r>
      <w:r w:rsidR="001B6E21">
        <w:rPr>
          <w:rFonts w:asciiTheme="minorHAnsi" w:hAnsiTheme="minorHAnsi" w:cstheme="minorHAnsi"/>
          <w:bCs/>
          <w:sz w:val="22"/>
          <w:szCs w:val="22"/>
        </w:rPr>
        <w:t xml:space="preserve"> </w:t>
      </w:r>
      <w:r>
        <w:rPr>
          <w:rFonts w:asciiTheme="minorHAnsi" w:hAnsiTheme="minorHAnsi" w:cstheme="minorHAnsi"/>
          <w:bCs/>
          <w:sz w:val="22"/>
          <w:szCs w:val="22"/>
        </w:rPr>
        <w:t>project number</w:t>
      </w:r>
      <w:r w:rsidR="001B6E21">
        <w:rPr>
          <w:rFonts w:asciiTheme="minorHAnsi" w:hAnsiTheme="minorHAnsi" w:cstheme="minorHAnsi"/>
          <w:bCs/>
          <w:sz w:val="22"/>
          <w:szCs w:val="22"/>
        </w:rPr>
        <w:t xml:space="preserve"> this final window does not pertain to </w:t>
      </w:r>
      <w:r w:rsidR="00491BF5">
        <w:rPr>
          <w:rFonts w:asciiTheme="minorHAnsi" w:hAnsiTheme="minorHAnsi" w:cstheme="minorHAnsi"/>
          <w:bCs/>
          <w:sz w:val="22"/>
          <w:szCs w:val="22"/>
        </w:rPr>
        <w:t>it</w:t>
      </w:r>
      <w:r w:rsidR="007267F0">
        <w:rPr>
          <w:rFonts w:asciiTheme="minorHAnsi" w:hAnsiTheme="minorHAnsi" w:cstheme="minorHAnsi"/>
          <w:bCs/>
          <w:sz w:val="22"/>
          <w:szCs w:val="22"/>
        </w:rPr>
        <w:t xml:space="preserve"> (i.e., </w:t>
      </w:r>
      <w:r w:rsidR="00A0235E" w:rsidRPr="00A0235E">
        <w:rPr>
          <w:rFonts w:asciiTheme="minorHAnsi" w:hAnsiTheme="minorHAnsi" w:cstheme="minorHAnsi"/>
          <w:color w:val="4F4F4F"/>
          <w:sz w:val="22"/>
          <w:szCs w:val="22"/>
          <w:shd w:val="clear" w:color="auto" w:fill="FFFFFF"/>
        </w:rPr>
        <w:t>530-677834-</w:t>
      </w:r>
      <w:r w:rsidR="00A0235E" w:rsidRPr="001E257E">
        <w:rPr>
          <w:rFonts w:asciiTheme="minorHAnsi" w:hAnsiTheme="minorHAnsi" w:cstheme="minorHAnsi"/>
          <w:color w:val="4F4F4F"/>
          <w:sz w:val="22"/>
          <w:szCs w:val="22"/>
          <w:highlight w:val="yellow"/>
          <w:shd w:val="clear" w:color="auto" w:fill="FFFFFF"/>
        </w:rPr>
        <w:t>202</w:t>
      </w:r>
      <w:r w:rsidR="001E257E" w:rsidRPr="001E257E">
        <w:rPr>
          <w:rFonts w:asciiTheme="minorHAnsi" w:hAnsiTheme="minorHAnsi" w:cstheme="minorHAnsi"/>
          <w:color w:val="4F4F4F"/>
          <w:sz w:val="22"/>
          <w:szCs w:val="22"/>
          <w:highlight w:val="yellow"/>
          <w:shd w:val="clear" w:color="auto" w:fill="FFFFFF"/>
        </w:rPr>
        <w:t>4</w:t>
      </w:r>
      <w:r w:rsidR="00A0235E" w:rsidRPr="00A0235E">
        <w:rPr>
          <w:rFonts w:asciiTheme="minorHAnsi" w:hAnsiTheme="minorHAnsi" w:cstheme="minorHAnsi"/>
          <w:color w:val="4F4F4F"/>
          <w:sz w:val="22"/>
          <w:szCs w:val="22"/>
          <w:shd w:val="clear" w:color="auto" w:fill="FFFFFF"/>
        </w:rPr>
        <w:t>-2279</w:t>
      </w:r>
      <w:r w:rsidR="007267F0">
        <w:rPr>
          <w:rFonts w:asciiTheme="minorHAnsi" w:hAnsiTheme="minorHAnsi" w:cstheme="minorHAnsi"/>
          <w:color w:val="4F4F4F"/>
          <w:sz w:val="22"/>
          <w:szCs w:val="22"/>
          <w:shd w:val="clear" w:color="auto" w:fill="FFFFFF"/>
        </w:rPr>
        <w:t>)</w:t>
      </w:r>
      <w:r w:rsidR="00491BF5">
        <w:rPr>
          <w:rFonts w:asciiTheme="minorHAnsi" w:hAnsiTheme="minorHAnsi" w:cstheme="minorHAnsi"/>
          <w:color w:val="4F4F4F"/>
          <w:sz w:val="22"/>
          <w:szCs w:val="22"/>
          <w:shd w:val="clear" w:color="auto" w:fill="FFFFFF"/>
        </w:rPr>
        <w:t>.</w:t>
      </w:r>
    </w:p>
    <w:p w14:paraId="2928C0BB" w14:textId="10F169E5" w:rsidR="00491BF5" w:rsidRDefault="00491BF5" w:rsidP="00EF05D9">
      <w:pPr>
        <w:rPr>
          <w:rFonts w:asciiTheme="minorHAnsi" w:hAnsiTheme="minorHAnsi" w:cstheme="minorHAnsi"/>
          <w:color w:val="4F4F4F"/>
          <w:sz w:val="22"/>
          <w:szCs w:val="22"/>
          <w:shd w:val="clear" w:color="auto" w:fill="FFFFFF"/>
        </w:rPr>
      </w:pPr>
    </w:p>
    <w:p w14:paraId="7CF4D6DE" w14:textId="271005F3" w:rsidR="000100BA" w:rsidRPr="00CC51C5" w:rsidRDefault="009C4443" w:rsidP="00EF05D9">
      <w:pPr>
        <w:rPr>
          <w:rStyle w:val="Hyperlink"/>
          <w:rFonts w:asciiTheme="minorHAnsi" w:hAnsiTheme="minorHAnsi" w:cstheme="minorHAnsi"/>
          <w:bCs/>
          <w:sz w:val="20"/>
        </w:rPr>
      </w:pPr>
      <w:r>
        <w:rPr>
          <w:rFonts w:asciiTheme="minorHAnsi" w:hAnsiTheme="minorHAnsi" w:cstheme="minorHAnsi"/>
          <w:color w:val="4F4F4F"/>
          <w:sz w:val="22"/>
          <w:szCs w:val="22"/>
          <w:shd w:val="clear" w:color="auto" w:fill="FFFFFF"/>
        </w:rPr>
        <w:t>*</w:t>
      </w:r>
      <w:r w:rsidR="00491BF5" w:rsidRPr="00E8526E">
        <w:rPr>
          <w:rFonts w:asciiTheme="minorHAnsi" w:hAnsiTheme="minorHAnsi" w:cstheme="minorHAnsi"/>
          <w:color w:val="4F4F4F"/>
          <w:sz w:val="22"/>
          <w:szCs w:val="22"/>
          <w:shd w:val="clear" w:color="auto" w:fill="FFFFFF"/>
        </w:rPr>
        <w:t xml:space="preserve">Multi-Year grants are </w:t>
      </w:r>
      <w:r w:rsidR="00491BF5" w:rsidRPr="00E8526E">
        <w:rPr>
          <w:rFonts w:asciiTheme="minorHAnsi" w:hAnsiTheme="minorHAnsi" w:cstheme="minorHAnsi"/>
          <w:i/>
          <w:iCs/>
          <w:color w:val="4F4F4F"/>
          <w:sz w:val="22"/>
          <w:szCs w:val="22"/>
          <w:shd w:val="clear" w:color="auto" w:fill="FFFFFF"/>
        </w:rPr>
        <w:t>very specific fund codes</w:t>
      </w:r>
      <w:r w:rsidR="0018018B" w:rsidRPr="00E8526E">
        <w:rPr>
          <w:rFonts w:asciiTheme="minorHAnsi" w:hAnsiTheme="minorHAnsi" w:cstheme="minorHAnsi"/>
          <w:i/>
          <w:iCs/>
          <w:color w:val="4F4F4F"/>
          <w:sz w:val="22"/>
          <w:szCs w:val="22"/>
          <w:shd w:val="clear" w:color="auto" w:fill="FFFFFF"/>
        </w:rPr>
        <w:t xml:space="preserve"> in our grants system</w:t>
      </w:r>
      <w:r w:rsidR="0018018B" w:rsidRPr="00E8526E">
        <w:rPr>
          <w:rFonts w:asciiTheme="minorHAnsi" w:hAnsiTheme="minorHAnsi" w:cstheme="minorHAnsi"/>
          <w:color w:val="4F4F4F"/>
          <w:sz w:val="22"/>
          <w:szCs w:val="22"/>
          <w:shd w:val="clear" w:color="auto" w:fill="FFFFFF"/>
        </w:rPr>
        <w:t xml:space="preserve"> </w:t>
      </w:r>
      <w:r w:rsidR="0018018B">
        <w:rPr>
          <w:rFonts w:asciiTheme="minorHAnsi" w:hAnsiTheme="minorHAnsi" w:cstheme="minorHAnsi"/>
          <w:color w:val="4F4F4F"/>
          <w:sz w:val="22"/>
          <w:szCs w:val="22"/>
          <w:shd w:val="clear" w:color="auto" w:fill="FFFFFF"/>
        </w:rPr>
        <w:t xml:space="preserve">and only they have an August window.  If </w:t>
      </w:r>
      <w:r w:rsidR="00994878">
        <w:rPr>
          <w:rFonts w:asciiTheme="minorHAnsi" w:hAnsiTheme="minorHAnsi" w:cstheme="minorHAnsi"/>
          <w:color w:val="4F4F4F"/>
          <w:sz w:val="22"/>
          <w:szCs w:val="22"/>
          <w:shd w:val="clear" w:color="auto" w:fill="FFFFFF"/>
        </w:rPr>
        <w:t>unsure whether a grant is considered multi-year in EdGrants</w:t>
      </w:r>
      <w:r w:rsidR="0018018B">
        <w:rPr>
          <w:rFonts w:asciiTheme="minorHAnsi" w:hAnsiTheme="minorHAnsi" w:cstheme="minorHAnsi"/>
          <w:color w:val="4F4F4F"/>
          <w:sz w:val="22"/>
          <w:szCs w:val="22"/>
          <w:shd w:val="clear" w:color="auto" w:fill="FFFFFF"/>
        </w:rPr>
        <w:t xml:space="preserve">, </w:t>
      </w:r>
      <w:r w:rsidR="00CC51C5">
        <w:rPr>
          <w:rFonts w:asciiTheme="minorHAnsi" w:hAnsiTheme="minorHAnsi" w:cstheme="minorHAnsi"/>
          <w:bCs/>
          <w:sz w:val="20"/>
        </w:rPr>
        <w:fldChar w:fldCharType="begin"/>
      </w:r>
      <w:r w:rsidR="00CC51C5">
        <w:rPr>
          <w:rFonts w:asciiTheme="minorHAnsi" w:hAnsiTheme="minorHAnsi" w:cstheme="minorHAnsi"/>
          <w:bCs/>
          <w:sz w:val="20"/>
        </w:rPr>
        <w:instrText xml:space="preserve"> HYPERLINK  \l "MYGrantsAwardYearChart" </w:instrText>
      </w:r>
      <w:r w:rsidR="00CC51C5">
        <w:rPr>
          <w:rFonts w:asciiTheme="minorHAnsi" w:hAnsiTheme="minorHAnsi" w:cstheme="minorHAnsi"/>
          <w:bCs/>
          <w:sz w:val="20"/>
        </w:rPr>
      </w:r>
      <w:r w:rsidR="00CC51C5">
        <w:rPr>
          <w:rFonts w:asciiTheme="minorHAnsi" w:hAnsiTheme="minorHAnsi" w:cstheme="minorHAnsi"/>
          <w:bCs/>
          <w:sz w:val="20"/>
        </w:rPr>
        <w:fldChar w:fldCharType="separate"/>
      </w:r>
      <w:r w:rsidR="000100BA" w:rsidRPr="00CC51C5">
        <w:rPr>
          <w:rStyle w:val="Hyperlink"/>
          <w:rFonts w:asciiTheme="minorHAnsi" w:hAnsiTheme="minorHAnsi" w:cstheme="minorHAnsi"/>
          <w:bCs/>
          <w:sz w:val="20"/>
        </w:rPr>
        <w:t>see multi-year sections regarding final multi-year windows.</w:t>
      </w:r>
      <w:r w:rsidR="00AF5CB9">
        <w:rPr>
          <w:rStyle w:val="Hyperlink"/>
          <w:rFonts w:asciiTheme="minorHAnsi" w:hAnsiTheme="minorHAnsi" w:cstheme="minorHAnsi"/>
          <w:bCs/>
          <w:sz w:val="20"/>
        </w:rPr>
        <w:t xml:space="preserve"> </w:t>
      </w:r>
    </w:p>
    <w:p w14:paraId="3E235760" w14:textId="137899E3" w:rsidR="00AF5CB9" w:rsidRDefault="00CC51C5" w:rsidP="00AF5CB9">
      <w:pPr>
        <w:jc w:val="right"/>
        <w:rPr>
          <w:rFonts w:asciiTheme="minorHAnsi" w:hAnsiTheme="minorHAnsi" w:cstheme="minorHAnsi"/>
          <w:bCs/>
          <w:sz w:val="20"/>
        </w:rPr>
      </w:pPr>
      <w:r>
        <w:rPr>
          <w:rFonts w:asciiTheme="minorHAnsi" w:hAnsiTheme="minorHAnsi" w:cstheme="minorHAnsi"/>
          <w:bCs/>
          <w:sz w:val="20"/>
        </w:rPr>
        <w:lastRenderedPageBreak/>
        <w:fldChar w:fldCharType="end"/>
      </w:r>
    </w:p>
    <w:p w14:paraId="40A33096" w14:textId="77777777" w:rsidR="00AF5CB9" w:rsidRDefault="00AF5CB9" w:rsidP="00AF5CB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DESE provided </w:t>
      </w:r>
      <w:proofErr w:type="gramStart"/>
      <w:r w:rsidRPr="00125C17">
        <w:rPr>
          <w:rFonts w:asciiTheme="minorHAnsi" w:hAnsiTheme="minorHAnsi" w:cstheme="minorHAnsi"/>
          <w:sz w:val="22"/>
          <w:szCs w:val="22"/>
        </w:rPr>
        <w:t>user name</w:t>
      </w:r>
      <w:proofErr w:type="gramEnd"/>
      <w:r w:rsidRPr="00125C17">
        <w:rPr>
          <w:rFonts w:asciiTheme="minorHAnsi" w:hAnsiTheme="minorHAnsi" w:cstheme="minorHAnsi"/>
          <w:sz w:val="22"/>
          <w:szCs w:val="22"/>
        </w:rPr>
        <w:t xml:space="preserv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Pr>
          <w:rFonts w:asciiTheme="minorHAnsi" w:hAnsiTheme="minorHAnsi" w:cstheme="minorHAnsi"/>
          <w:sz w:val="22"/>
          <w:szCs w:val="22"/>
        </w:rPr>
        <w:t xml:space="preserve">review </w:t>
      </w:r>
      <w:r w:rsidRPr="00547AE4">
        <w:rPr>
          <w:rFonts w:asciiTheme="minorHAnsi" w:hAnsiTheme="minorHAnsi" w:cstheme="minorHAnsi"/>
          <w:sz w:val="22"/>
          <w:szCs w:val="22"/>
        </w:rPr>
        <w:t xml:space="preserve">the </w:t>
      </w:r>
      <w:hyperlink r:id="rId15" w:history="1">
        <w:r w:rsidRPr="00547AE4">
          <w:rPr>
            <w:rStyle w:val="Hyperlink"/>
            <w:rFonts w:asciiTheme="minorHAnsi" w:hAnsiTheme="minorHAnsi" w:cstheme="minorHAnsi"/>
            <w:sz w:val="22"/>
            <w:szCs w:val="22"/>
          </w:rPr>
          <w:t>User Security Controls</w:t>
        </w:r>
      </w:hyperlink>
      <w:r w:rsidRPr="003F5A71">
        <w:rPr>
          <w:rFonts w:asciiTheme="minorHAnsi" w:hAnsiTheme="minorHAnsi" w:cstheme="minorHAnsi"/>
          <w:sz w:val="22"/>
          <w:szCs w:val="22"/>
        </w:rPr>
        <w:t xml:space="preserve"> </w:t>
      </w:r>
      <w:r w:rsidRPr="00125C17">
        <w:rPr>
          <w:rFonts w:asciiTheme="minorHAnsi" w:hAnsiTheme="minorHAnsi" w:cstheme="minorHAnsi"/>
          <w:sz w:val="22"/>
          <w:szCs w:val="22"/>
        </w:rPr>
        <w:t>info</w:t>
      </w:r>
      <w:r>
        <w:rPr>
          <w:rFonts w:asciiTheme="minorHAnsi" w:hAnsiTheme="minorHAnsi" w:cstheme="minorHAnsi"/>
          <w:sz w:val="22"/>
          <w:szCs w:val="22"/>
        </w:rPr>
        <w:t>rmation which explains how to get connected.</w:t>
      </w:r>
    </w:p>
    <w:p w14:paraId="4F8BB545" w14:textId="77777777" w:rsidR="00AF5CB9" w:rsidRDefault="00AF5CB9" w:rsidP="00AF5CB9">
      <w:pPr>
        <w:rPr>
          <w:rFonts w:asciiTheme="minorHAnsi" w:hAnsiTheme="minorHAnsi" w:cstheme="minorHAnsi"/>
          <w:sz w:val="22"/>
          <w:szCs w:val="22"/>
        </w:rPr>
      </w:pPr>
    </w:p>
    <w:p w14:paraId="3DB5FC8C" w14:textId="77777777" w:rsidR="00AF5CB9" w:rsidRDefault="00AF5CB9" w:rsidP="00AF5CB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6595</w:t>
      </w:r>
      <w:r>
        <w:rPr>
          <w:rFonts w:asciiTheme="minorHAnsi" w:hAnsiTheme="minorHAnsi" w:cstheme="minorHAnsi"/>
          <w:sz w:val="22"/>
          <w:szCs w:val="22"/>
        </w:rPr>
        <w:t xml:space="preserve"> for assistance.  </w:t>
      </w:r>
    </w:p>
    <w:p w14:paraId="499051E9" w14:textId="77777777" w:rsidR="00AF5CB9" w:rsidRDefault="00AF5CB9" w:rsidP="0089723B">
      <w:pPr>
        <w:jc w:val="right"/>
        <w:rPr>
          <w:rFonts w:asciiTheme="minorHAnsi" w:hAnsiTheme="minorHAnsi" w:cstheme="minorHAnsi"/>
          <w:bCs/>
          <w:sz w:val="20"/>
        </w:rPr>
      </w:pPr>
    </w:p>
    <w:p w14:paraId="70454F81" w14:textId="7AA1596D" w:rsidR="00970756" w:rsidRDefault="00000000" w:rsidP="0031723F">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1D0E3EFE" w14:textId="5FEB1650" w:rsidR="00817B42" w:rsidRDefault="00817B42" w:rsidP="005F3A09">
      <w:pPr>
        <w:rPr>
          <w:rFonts w:asciiTheme="minorHAnsi" w:hAnsiTheme="minorHAnsi" w:cstheme="minorHAnsi"/>
          <w:b/>
          <w:bCs/>
          <w:noProof/>
          <w:sz w:val="22"/>
          <w:szCs w:val="22"/>
          <w:u w:val="single"/>
        </w:rPr>
      </w:pPr>
    </w:p>
    <w:p w14:paraId="456796BE" w14:textId="42C8AFB8" w:rsidR="005F3A09" w:rsidRDefault="005F3A09" w:rsidP="005F3A09">
      <w:pPr>
        <w:rPr>
          <w:rFonts w:asciiTheme="minorHAnsi" w:hAnsiTheme="minorHAnsi" w:cstheme="minorHAnsi"/>
          <w:b/>
          <w:bCs/>
          <w:noProof/>
          <w:sz w:val="22"/>
          <w:szCs w:val="22"/>
          <w:u w:val="single"/>
        </w:rPr>
      </w:pPr>
      <w:bookmarkStart w:id="3" w:name="MYInformation"/>
      <w:r w:rsidRPr="005F3A09">
        <w:rPr>
          <w:rFonts w:asciiTheme="minorHAnsi" w:hAnsiTheme="minorHAnsi" w:cstheme="minorHAnsi"/>
          <w:b/>
          <w:bCs/>
          <w:noProof/>
          <w:sz w:val="22"/>
          <w:szCs w:val="22"/>
          <w:u w:val="single"/>
        </w:rPr>
        <w:t>Multi-Year</w:t>
      </w:r>
      <w:r w:rsidR="005E43FB">
        <w:rPr>
          <w:rFonts w:asciiTheme="minorHAnsi" w:hAnsiTheme="minorHAnsi" w:cstheme="minorHAnsi"/>
          <w:b/>
          <w:bCs/>
          <w:noProof/>
          <w:sz w:val="22"/>
          <w:szCs w:val="22"/>
          <w:u w:val="single"/>
        </w:rPr>
        <w:t xml:space="preserve"> Information:</w:t>
      </w:r>
    </w:p>
    <w:bookmarkEnd w:id="3"/>
    <w:p w14:paraId="4886D019" w14:textId="77777777" w:rsidR="00425014" w:rsidRDefault="00425014" w:rsidP="00425014">
      <w:pPr>
        <w:rPr>
          <w:rFonts w:asciiTheme="minorHAnsi" w:hAnsiTheme="minorHAnsi" w:cstheme="minorHAnsi"/>
          <w:b/>
          <w:bCs/>
          <w:noProof/>
          <w:sz w:val="22"/>
          <w:szCs w:val="22"/>
          <w:u w:val="single"/>
        </w:rPr>
      </w:pPr>
    </w:p>
    <w:p w14:paraId="76EA2F49" w14:textId="77777777" w:rsidR="00425014" w:rsidRDefault="00425014" w:rsidP="00425014">
      <w:pPr>
        <w:jc w:val="center"/>
        <w:rPr>
          <w:rStyle w:val="Hyperlink"/>
          <w:rFonts w:asciiTheme="minorHAnsi" w:hAnsiTheme="minorHAnsi" w:cstheme="minorHAnsi"/>
          <w:b/>
          <w:bCs/>
          <w:color w:val="auto"/>
          <w:sz w:val="22"/>
          <w:szCs w:val="22"/>
          <w:u w:val="none"/>
        </w:rPr>
      </w:pPr>
      <w:bookmarkStart w:id="4"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245"/>
      </w:tblGrid>
      <w:tr w:rsidR="00425014" w14:paraId="33D9AED1" w14:textId="77777777" w:rsidTr="00C070B8">
        <w:tc>
          <w:tcPr>
            <w:tcW w:w="1260" w:type="dxa"/>
            <w:tcBorders>
              <w:top w:val="single" w:sz="4" w:space="0" w:color="auto"/>
              <w:left w:val="single" w:sz="4" w:space="0" w:color="auto"/>
              <w:bottom w:val="single" w:sz="4" w:space="0" w:color="auto"/>
              <w:right w:val="single" w:sz="4" w:space="0" w:color="auto"/>
            </w:tcBorders>
          </w:tcPr>
          <w:p w14:paraId="11250C6B" w14:textId="77777777" w:rsidR="00425014" w:rsidRPr="00C90667" w:rsidRDefault="00425014" w:rsidP="00C070B8">
            <w:pPr>
              <w:jc w:val="center"/>
              <w:rPr>
                <w:rStyle w:val="Hyperlink"/>
                <w:rFonts w:asciiTheme="minorHAnsi" w:hAnsiTheme="minorHAnsi" w:cstheme="minorHAnsi"/>
                <w:b/>
                <w:bCs/>
                <w:color w:val="auto"/>
                <w:sz w:val="18"/>
                <w:szCs w:val="18"/>
                <w:u w:val="none"/>
              </w:rPr>
            </w:pPr>
            <w:r w:rsidRPr="00C90667">
              <w:rPr>
                <w:rStyle w:val="Hyperlink"/>
                <w:rFonts w:asciiTheme="minorHAnsi" w:hAnsiTheme="minorHAnsi" w:cstheme="minorHAnsi"/>
                <w:b/>
                <w:bCs/>
                <w:color w:val="auto"/>
                <w:sz w:val="18"/>
                <w:szCs w:val="18"/>
                <w:u w:val="none"/>
              </w:rPr>
              <w:t>Award Year</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55A12F3" w14:textId="77777777" w:rsidR="00425014" w:rsidRPr="00C90667" w:rsidRDefault="00425014" w:rsidP="00C070B8">
            <w:pPr>
              <w:jc w:val="center"/>
              <w:rPr>
                <w:rStyle w:val="Hyperlink"/>
                <w:rFonts w:asciiTheme="minorHAnsi" w:hAnsiTheme="minorHAnsi" w:cstheme="minorHAnsi"/>
                <w:b/>
                <w:bCs/>
                <w:color w:val="auto"/>
                <w:sz w:val="18"/>
                <w:szCs w:val="18"/>
                <w:u w:val="none"/>
              </w:rPr>
            </w:pPr>
            <w:r w:rsidRPr="00C90667">
              <w:rPr>
                <w:rStyle w:val="Hyperlink"/>
                <w:rFonts w:asciiTheme="minorHAnsi" w:hAnsiTheme="minorHAnsi" w:cstheme="minorHAnsi"/>
                <w:b/>
                <w:bCs/>
                <w:color w:val="auto"/>
                <w:sz w:val="18"/>
                <w:szCs w:val="18"/>
                <w:u w:val="none"/>
              </w:rPr>
              <w:t>Grant Programs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95E950" w14:textId="77777777" w:rsidR="00425014" w:rsidRPr="00C90667" w:rsidRDefault="00425014" w:rsidP="00C070B8">
            <w:pPr>
              <w:jc w:val="center"/>
              <w:rPr>
                <w:rStyle w:val="Hyperlink"/>
                <w:rFonts w:asciiTheme="minorHAnsi" w:hAnsiTheme="minorHAnsi" w:cstheme="minorHAnsi"/>
                <w:b/>
                <w:bCs/>
                <w:color w:val="auto"/>
                <w:sz w:val="18"/>
                <w:szCs w:val="18"/>
                <w:u w:val="none"/>
              </w:rPr>
            </w:pPr>
            <w:r w:rsidRPr="00C90667">
              <w:rPr>
                <w:rStyle w:val="Hyperlink"/>
                <w:rFonts w:asciiTheme="minorHAnsi" w:hAnsiTheme="minorHAnsi" w:cstheme="minorHAnsi"/>
                <w:b/>
                <w:bCs/>
                <w:color w:val="auto"/>
                <w:sz w:val="18"/>
                <w:szCs w:val="18"/>
                <w:u w:val="none"/>
              </w:rPr>
              <w:t>End Date</w:t>
            </w:r>
          </w:p>
        </w:tc>
        <w:tc>
          <w:tcPr>
            <w:tcW w:w="2245" w:type="dxa"/>
            <w:tcBorders>
              <w:top w:val="single" w:sz="4" w:space="0" w:color="auto"/>
              <w:left w:val="single" w:sz="4" w:space="0" w:color="auto"/>
              <w:bottom w:val="single" w:sz="4" w:space="0" w:color="auto"/>
              <w:right w:val="single" w:sz="4" w:space="0" w:color="auto"/>
            </w:tcBorders>
          </w:tcPr>
          <w:p w14:paraId="412497A0" w14:textId="77777777" w:rsidR="00425014" w:rsidRPr="00C90667" w:rsidRDefault="00425014" w:rsidP="00C070B8">
            <w:pPr>
              <w:jc w:val="center"/>
              <w:rPr>
                <w:rStyle w:val="Hyperlink"/>
                <w:rFonts w:asciiTheme="minorHAnsi" w:hAnsiTheme="minorHAnsi" w:cstheme="minorHAnsi"/>
                <w:b/>
                <w:bCs/>
                <w:color w:val="auto"/>
                <w:sz w:val="18"/>
                <w:szCs w:val="18"/>
                <w:u w:val="none"/>
              </w:rPr>
            </w:pPr>
            <w:r w:rsidRPr="00C90667">
              <w:rPr>
                <w:rStyle w:val="Hyperlink"/>
                <w:rFonts w:asciiTheme="minorHAnsi" w:hAnsiTheme="minorHAnsi" w:cstheme="minorHAnsi"/>
                <w:b/>
                <w:bCs/>
                <w:color w:val="auto"/>
                <w:sz w:val="18"/>
                <w:szCs w:val="18"/>
                <w:u w:val="none"/>
              </w:rPr>
              <w:t>FR-1s due</w:t>
            </w:r>
          </w:p>
        </w:tc>
      </w:tr>
      <w:tr w:rsidR="00425014" w14:paraId="4C75CDDC" w14:textId="77777777" w:rsidTr="00C070B8">
        <w:tc>
          <w:tcPr>
            <w:tcW w:w="1260" w:type="dxa"/>
            <w:tcBorders>
              <w:top w:val="single" w:sz="4" w:space="0" w:color="auto"/>
              <w:left w:val="single" w:sz="4" w:space="0" w:color="auto"/>
              <w:bottom w:val="single" w:sz="4" w:space="0" w:color="auto"/>
              <w:right w:val="single" w:sz="4" w:space="0" w:color="auto"/>
            </w:tcBorders>
          </w:tcPr>
          <w:p w14:paraId="41144BA9" w14:textId="77777777" w:rsidR="00425014" w:rsidRPr="00C90667" w:rsidRDefault="00425014" w:rsidP="00C070B8">
            <w:pPr>
              <w:jc w:val="center"/>
              <w:rPr>
                <w:rStyle w:val="Hyperlink"/>
                <w:rFonts w:asciiTheme="minorHAnsi" w:hAnsiTheme="minorHAnsi" w:cstheme="minorHAnsi"/>
                <w:color w:val="auto"/>
                <w:sz w:val="18"/>
                <w:szCs w:val="18"/>
                <w:u w:val="none"/>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2A77407" w14:textId="77777777" w:rsidR="00425014" w:rsidRPr="00C90667" w:rsidRDefault="00425014" w:rsidP="00C070B8">
            <w:pPr>
              <w:jc w:val="center"/>
              <w:rPr>
                <w:rStyle w:val="Hyperlink"/>
                <w:rFonts w:asciiTheme="minorHAnsi" w:hAnsiTheme="minorHAnsi" w:cstheme="minorHAnsi"/>
                <w:color w:val="auto"/>
                <w:sz w:val="18"/>
                <w:szCs w:val="18"/>
                <w:u w:val="none"/>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1AFE05" w14:textId="77777777" w:rsidR="00425014" w:rsidRPr="00C90667" w:rsidRDefault="00425014" w:rsidP="00C070B8">
            <w:pPr>
              <w:jc w:val="center"/>
              <w:rPr>
                <w:rStyle w:val="Hyperlink"/>
                <w:rFonts w:asciiTheme="minorHAnsi" w:hAnsiTheme="minorHAnsi" w:cstheme="minorHAnsi"/>
                <w:color w:val="auto"/>
                <w:sz w:val="18"/>
                <w:szCs w:val="18"/>
                <w:u w:val="none"/>
              </w:rPr>
            </w:pPr>
          </w:p>
        </w:tc>
        <w:tc>
          <w:tcPr>
            <w:tcW w:w="2245" w:type="dxa"/>
            <w:tcBorders>
              <w:top w:val="single" w:sz="4" w:space="0" w:color="auto"/>
              <w:left w:val="single" w:sz="4" w:space="0" w:color="auto"/>
              <w:bottom w:val="single" w:sz="4" w:space="0" w:color="auto"/>
              <w:right w:val="single" w:sz="4" w:space="0" w:color="auto"/>
            </w:tcBorders>
          </w:tcPr>
          <w:p w14:paraId="7F8FD89C" w14:textId="77777777" w:rsidR="00425014" w:rsidRPr="00C90667" w:rsidRDefault="00425014" w:rsidP="00C070B8">
            <w:pPr>
              <w:jc w:val="center"/>
              <w:rPr>
                <w:rStyle w:val="Hyperlink"/>
                <w:rFonts w:asciiTheme="minorHAnsi" w:hAnsiTheme="minorHAnsi" w:cstheme="minorHAnsi"/>
                <w:color w:val="auto"/>
                <w:sz w:val="18"/>
                <w:szCs w:val="18"/>
                <w:u w:val="none"/>
              </w:rPr>
            </w:pPr>
          </w:p>
        </w:tc>
      </w:tr>
      <w:bookmarkEnd w:id="4"/>
      <w:tr w:rsidR="00425014" w14:paraId="6741D121" w14:textId="77777777" w:rsidTr="00C070B8">
        <w:tc>
          <w:tcPr>
            <w:tcW w:w="1260" w:type="dxa"/>
            <w:tcBorders>
              <w:top w:val="single" w:sz="4" w:space="0" w:color="auto"/>
              <w:left w:val="single" w:sz="4" w:space="0" w:color="auto"/>
              <w:bottom w:val="single" w:sz="4" w:space="0" w:color="auto"/>
              <w:right w:val="single" w:sz="4" w:space="0" w:color="auto"/>
            </w:tcBorders>
          </w:tcPr>
          <w:p w14:paraId="5E674E0E" w14:textId="77777777" w:rsidR="00425014" w:rsidRPr="006E2977" w:rsidRDefault="00425014" w:rsidP="00C070B8">
            <w:pPr>
              <w:jc w:val="center"/>
              <w:rPr>
                <w:rStyle w:val="Hyperlink"/>
                <w:rFonts w:asciiTheme="minorHAnsi" w:hAnsiTheme="minorHAnsi" w:cstheme="minorHAnsi"/>
                <w:b/>
                <w:bCs/>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C2A66D2" w14:textId="77777777" w:rsidR="00425014" w:rsidRPr="006E2977" w:rsidRDefault="00425014" w:rsidP="00C070B8">
            <w:pPr>
              <w:jc w:val="center"/>
              <w:rPr>
                <w:rStyle w:val="Hyperlink"/>
                <w:rFonts w:asciiTheme="minorHAnsi" w:hAnsiTheme="minorHAnsi" w:cstheme="minorHAnsi"/>
                <w:b/>
                <w:bCs/>
                <w:color w:val="auto"/>
                <w:sz w:val="18"/>
                <w:szCs w:val="18"/>
                <w:u w:val="none"/>
              </w:rPr>
            </w:pPr>
            <w:r w:rsidRPr="006E2977">
              <w:rPr>
                <w:rStyle w:val="Hyperlink"/>
                <w:rFonts w:asciiTheme="minorHAnsi" w:hAnsiTheme="minorHAnsi" w:cstheme="minorHAnsi"/>
                <w:color w:val="auto"/>
                <w:sz w:val="18"/>
                <w:szCs w:val="18"/>
                <w:u w:val="none"/>
              </w:rPr>
              <w:t>Civics Teaching and Learning Grant (Fund Code 589)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B76A2B" w14:textId="77777777" w:rsidR="00425014" w:rsidRPr="006E2977" w:rsidRDefault="00425014" w:rsidP="00C070B8">
            <w:pPr>
              <w:jc w:val="center"/>
              <w:rPr>
                <w:rStyle w:val="Hyperlink"/>
                <w:rFonts w:asciiTheme="minorHAnsi" w:hAnsiTheme="minorHAnsi" w:cstheme="minorHAnsi"/>
                <w:b/>
                <w:bCs/>
                <w:color w:val="auto"/>
                <w:sz w:val="18"/>
                <w:szCs w:val="18"/>
                <w:u w:val="none"/>
              </w:rPr>
            </w:pPr>
            <w:r w:rsidRPr="006E2977">
              <w:rPr>
                <w:rStyle w:val="Hyperlink"/>
                <w:rFonts w:asciiTheme="minorHAnsi" w:hAnsiTheme="minorHAnsi" w:cstheme="minorHAnsi"/>
                <w:color w:val="FF0000"/>
                <w:sz w:val="18"/>
                <w:szCs w:val="18"/>
                <w:u w:val="none"/>
              </w:rPr>
              <w:t>6/30/2023</w:t>
            </w:r>
          </w:p>
        </w:tc>
        <w:tc>
          <w:tcPr>
            <w:tcW w:w="2245" w:type="dxa"/>
            <w:tcBorders>
              <w:top w:val="single" w:sz="4" w:space="0" w:color="auto"/>
              <w:left w:val="single" w:sz="4" w:space="0" w:color="auto"/>
              <w:bottom w:val="single" w:sz="4" w:space="0" w:color="auto"/>
              <w:right w:val="single" w:sz="4" w:space="0" w:color="auto"/>
            </w:tcBorders>
          </w:tcPr>
          <w:p w14:paraId="3470D255" w14:textId="77777777" w:rsidR="00425014" w:rsidRPr="006E2977" w:rsidRDefault="00425014" w:rsidP="00C070B8">
            <w:pPr>
              <w:jc w:val="center"/>
              <w:rPr>
                <w:rStyle w:val="Hyperlink"/>
                <w:rFonts w:asciiTheme="minorHAnsi" w:hAnsiTheme="minorHAnsi" w:cstheme="minorHAnsi"/>
                <w:b/>
                <w:bCs/>
                <w:color w:val="auto"/>
                <w:sz w:val="18"/>
                <w:szCs w:val="18"/>
                <w:u w:val="none"/>
              </w:rPr>
            </w:pPr>
            <w:r w:rsidRPr="006E2977">
              <w:rPr>
                <w:rStyle w:val="Hyperlink"/>
                <w:rFonts w:asciiTheme="minorHAnsi" w:hAnsiTheme="minorHAnsi" w:cstheme="minorHAnsi"/>
                <w:color w:val="FF0000"/>
                <w:sz w:val="18"/>
                <w:szCs w:val="18"/>
                <w:u w:val="none"/>
              </w:rPr>
              <w:t>8/31/2023 or 60 days post final draw down.</w:t>
            </w:r>
          </w:p>
        </w:tc>
      </w:tr>
      <w:tr w:rsidR="00425014" w:rsidRPr="00C90667" w14:paraId="7859C2E1" w14:textId="77777777" w:rsidTr="00C070B8">
        <w:tc>
          <w:tcPr>
            <w:tcW w:w="1260" w:type="dxa"/>
            <w:tcBorders>
              <w:top w:val="single" w:sz="4" w:space="0" w:color="auto"/>
              <w:left w:val="single" w:sz="4" w:space="0" w:color="auto"/>
              <w:bottom w:val="single" w:sz="4" w:space="0" w:color="auto"/>
              <w:right w:val="single" w:sz="4" w:space="0" w:color="auto"/>
            </w:tcBorders>
          </w:tcPr>
          <w:p w14:paraId="6300DF6A"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387CC16"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ESSER II (Fund Code 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AD3504" w14:textId="77777777" w:rsidR="00425014" w:rsidRPr="006E2977" w:rsidRDefault="00425014" w:rsidP="00C070B8">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9/30/2023</w:t>
            </w:r>
          </w:p>
        </w:tc>
        <w:tc>
          <w:tcPr>
            <w:tcW w:w="2245" w:type="dxa"/>
            <w:tcBorders>
              <w:top w:val="single" w:sz="4" w:space="0" w:color="auto"/>
              <w:left w:val="single" w:sz="4" w:space="0" w:color="auto"/>
              <w:bottom w:val="single" w:sz="4" w:space="0" w:color="auto"/>
              <w:right w:val="single" w:sz="4" w:space="0" w:color="auto"/>
            </w:tcBorders>
          </w:tcPr>
          <w:p w14:paraId="3ED7D02A" w14:textId="77777777" w:rsidR="00425014" w:rsidRPr="006E2977" w:rsidRDefault="00425014" w:rsidP="00C070B8">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11/30/2023 or 60 days post final draw down,</w:t>
            </w:r>
            <w:r w:rsidRPr="006E2977">
              <w:rPr>
                <w:rStyle w:val="FootnoteReference"/>
                <w:rFonts w:asciiTheme="minorHAnsi" w:hAnsiTheme="minorHAnsi" w:cstheme="minorHAnsi"/>
                <w:color w:val="00B050"/>
                <w:sz w:val="18"/>
                <w:szCs w:val="18"/>
              </w:rPr>
              <w:t xml:space="preserve"> </w:t>
            </w:r>
            <w:r w:rsidRPr="006E2977">
              <w:rPr>
                <w:rStyle w:val="Hyperlink"/>
                <w:rFonts w:asciiTheme="minorHAnsi" w:hAnsiTheme="minorHAnsi" w:cstheme="minorHAnsi"/>
                <w:color w:val="00B050"/>
                <w:sz w:val="18"/>
                <w:szCs w:val="18"/>
                <w:u w:val="none"/>
              </w:rPr>
              <w:t>whichever comes first.</w:t>
            </w:r>
          </w:p>
        </w:tc>
      </w:tr>
      <w:tr w:rsidR="00425014" w:rsidRPr="00C90667" w14:paraId="29837015" w14:textId="77777777" w:rsidTr="00C070B8">
        <w:tc>
          <w:tcPr>
            <w:tcW w:w="1260" w:type="dxa"/>
            <w:tcBorders>
              <w:top w:val="single" w:sz="4" w:space="0" w:color="auto"/>
              <w:left w:val="single" w:sz="4" w:space="0" w:color="auto"/>
              <w:bottom w:val="single" w:sz="4" w:space="0" w:color="auto"/>
              <w:right w:val="single" w:sz="4" w:space="0" w:color="auto"/>
            </w:tcBorders>
          </w:tcPr>
          <w:p w14:paraId="269639F6"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C3A4E88"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ESSA grants: Title I (Fund Code: 305), Title II-A (140), Title III (180 &amp; 186), Title IV (309)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E3B224" w14:textId="77777777" w:rsidR="00425014" w:rsidRPr="006E2977" w:rsidRDefault="00425014" w:rsidP="00C070B8">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9/30/2023</w:t>
            </w:r>
          </w:p>
        </w:tc>
        <w:tc>
          <w:tcPr>
            <w:tcW w:w="2245" w:type="dxa"/>
            <w:tcBorders>
              <w:top w:val="single" w:sz="4" w:space="0" w:color="auto"/>
              <w:left w:val="single" w:sz="4" w:space="0" w:color="auto"/>
              <w:bottom w:val="single" w:sz="4" w:space="0" w:color="auto"/>
              <w:right w:val="single" w:sz="4" w:space="0" w:color="auto"/>
            </w:tcBorders>
          </w:tcPr>
          <w:p w14:paraId="2135D6F0" w14:textId="77777777" w:rsidR="00425014" w:rsidRPr="006E2977" w:rsidRDefault="00425014" w:rsidP="00C070B8">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11/30/2023 or 60 days post final draw down,</w:t>
            </w:r>
            <w:r w:rsidRPr="006E2977">
              <w:rPr>
                <w:rStyle w:val="FootnoteReference"/>
                <w:rFonts w:asciiTheme="minorHAnsi" w:hAnsiTheme="minorHAnsi" w:cstheme="minorHAnsi"/>
                <w:color w:val="00B050"/>
                <w:sz w:val="18"/>
                <w:szCs w:val="18"/>
              </w:rPr>
              <w:t xml:space="preserve"> </w:t>
            </w:r>
            <w:r w:rsidRPr="006E2977">
              <w:rPr>
                <w:rStyle w:val="Hyperlink"/>
                <w:rFonts w:asciiTheme="minorHAnsi" w:hAnsiTheme="minorHAnsi" w:cstheme="minorHAnsi"/>
                <w:color w:val="00B050"/>
                <w:sz w:val="18"/>
                <w:szCs w:val="18"/>
                <w:u w:val="none"/>
              </w:rPr>
              <w:t>whichever comes first.</w:t>
            </w:r>
          </w:p>
        </w:tc>
      </w:tr>
      <w:tr w:rsidR="00425014" w:rsidRPr="00C90667" w14:paraId="19F8A084" w14:textId="77777777" w:rsidTr="00C070B8">
        <w:tc>
          <w:tcPr>
            <w:tcW w:w="1260" w:type="dxa"/>
            <w:tcBorders>
              <w:top w:val="single" w:sz="4" w:space="0" w:color="auto"/>
              <w:left w:val="single" w:sz="4" w:space="0" w:color="auto"/>
              <w:bottom w:val="single" w:sz="4" w:space="0" w:color="auto"/>
              <w:right w:val="single" w:sz="4" w:space="0" w:color="auto"/>
            </w:tcBorders>
          </w:tcPr>
          <w:p w14:paraId="326FA6A1"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0582F88"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IDEA: (Fund Codes: 240 &amp; 262)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241AFE" w14:textId="77777777" w:rsidR="00425014" w:rsidRPr="006E2977" w:rsidRDefault="00425014" w:rsidP="00C070B8">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9/30/2023</w:t>
            </w:r>
          </w:p>
        </w:tc>
        <w:tc>
          <w:tcPr>
            <w:tcW w:w="2245" w:type="dxa"/>
            <w:tcBorders>
              <w:top w:val="single" w:sz="4" w:space="0" w:color="auto"/>
              <w:left w:val="single" w:sz="4" w:space="0" w:color="auto"/>
              <w:bottom w:val="single" w:sz="4" w:space="0" w:color="auto"/>
              <w:right w:val="single" w:sz="4" w:space="0" w:color="auto"/>
            </w:tcBorders>
          </w:tcPr>
          <w:p w14:paraId="4E2C7105" w14:textId="77777777" w:rsidR="00425014" w:rsidRPr="006E2977" w:rsidRDefault="00425014" w:rsidP="00C070B8">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11/30/2023 or 60 days post final draw down,</w:t>
            </w:r>
            <w:r w:rsidRPr="006E2977">
              <w:rPr>
                <w:rStyle w:val="FootnoteReference"/>
                <w:rFonts w:asciiTheme="minorHAnsi" w:hAnsiTheme="minorHAnsi" w:cstheme="minorHAnsi"/>
                <w:color w:val="00B050"/>
                <w:sz w:val="18"/>
                <w:szCs w:val="18"/>
              </w:rPr>
              <w:t xml:space="preserve"> </w:t>
            </w:r>
            <w:r w:rsidRPr="006E2977">
              <w:rPr>
                <w:rStyle w:val="Hyperlink"/>
                <w:rFonts w:asciiTheme="minorHAnsi" w:hAnsiTheme="minorHAnsi" w:cstheme="minorHAnsi"/>
                <w:color w:val="00B050"/>
                <w:sz w:val="18"/>
                <w:szCs w:val="18"/>
                <w:u w:val="none"/>
              </w:rPr>
              <w:t>whichever comes first.</w:t>
            </w:r>
          </w:p>
        </w:tc>
      </w:tr>
      <w:tr w:rsidR="00425014" w:rsidRPr="00C90667" w14:paraId="2EA69A1A" w14:textId="77777777" w:rsidTr="00C070B8">
        <w:tc>
          <w:tcPr>
            <w:tcW w:w="1260" w:type="dxa"/>
            <w:tcBorders>
              <w:top w:val="single" w:sz="4" w:space="0" w:color="auto"/>
              <w:left w:val="single" w:sz="4" w:space="0" w:color="auto"/>
              <w:bottom w:val="single" w:sz="4" w:space="0" w:color="auto"/>
              <w:right w:val="single" w:sz="4" w:space="0" w:color="auto"/>
            </w:tcBorders>
          </w:tcPr>
          <w:p w14:paraId="7232974E"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9E383C0"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420C54" w14:textId="77777777" w:rsidR="00425014" w:rsidRPr="006E2977" w:rsidRDefault="00425014" w:rsidP="00C070B8">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9/30/2023</w:t>
            </w:r>
          </w:p>
        </w:tc>
        <w:tc>
          <w:tcPr>
            <w:tcW w:w="2245" w:type="dxa"/>
            <w:tcBorders>
              <w:top w:val="single" w:sz="4" w:space="0" w:color="auto"/>
              <w:left w:val="single" w:sz="4" w:space="0" w:color="auto"/>
              <w:bottom w:val="single" w:sz="4" w:space="0" w:color="auto"/>
              <w:right w:val="single" w:sz="4" w:space="0" w:color="auto"/>
            </w:tcBorders>
          </w:tcPr>
          <w:p w14:paraId="28DFD978" w14:textId="77777777" w:rsidR="00425014" w:rsidRPr="006E2977" w:rsidRDefault="00425014" w:rsidP="00C070B8">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11/30/2023 or 60 days post final draw down,</w:t>
            </w:r>
            <w:r w:rsidRPr="006E2977">
              <w:rPr>
                <w:rStyle w:val="FootnoteReference"/>
                <w:rFonts w:asciiTheme="minorHAnsi" w:hAnsiTheme="minorHAnsi" w:cstheme="minorHAnsi"/>
                <w:color w:val="00B050"/>
                <w:sz w:val="18"/>
                <w:szCs w:val="18"/>
              </w:rPr>
              <w:t xml:space="preserve"> </w:t>
            </w:r>
            <w:r w:rsidRPr="006E2977">
              <w:rPr>
                <w:rStyle w:val="Hyperlink"/>
                <w:rFonts w:asciiTheme="minorHAnsi" w:hAnsiTheme="minorHAnsi" w:cstheme="minorHAnsi"/>
                <w:color w:val="00B050"/>
                <w:sz w:val="18"/>
                <w:szCs w:val="18"/>
                <w:u w:val="none"/>
              </w:rPr>
              <w:t>whichever comes first.</w:t>
            </w:r>
          </w:p>
        </w:tc>
      </w:tr>
      <w:tr w:rsidR="00425014" w:rsidRPr="00C90667" w14:paraId="523407E7" w14:textId="77777777" w:rsidTr="00C070B8">
        <w:tc>
          <w:tcPr>
            <w:tcW w:w="1260" w:type="dxa"/>
            <w:tcBorders>
              <w:top w:val="single" w:sz="4" w:space="0" w:color="auto"/>
              <w:left w:val="single" w:sz="4" w:space="0" w:color="auto"/>
              <w:bottom w:val="single" w:sz="4" w:space="0" w:color="auto"/>
              <w:right w:val="single" w:sz="4" w:space="0" w:color="auto"/>
            </w:tcBorders>
          </w:tcPr>
          <w:p w14:paraId="48729230"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E5F24DC"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ESSER III (Fund Code 119)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315FB90"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9/30/2024</w:t>
            </w:r>
          </w:p>
        </w:tc>
        <w:tc>
          <w:tcPr>
            <w:tcW w:w="2245" w:type="dxa"/>
            <w:tcBorders>
              <w:top w:val="single" w:sz="4" w:space="0" w:color="auto"/>
              <w:left w:val="single" w:sz="4" w:space="0" w:color="auto"/>
              <w:bottom w:val="single" w:sz="4" w:space="0" w:color="auto"/>
              <w:right w:val="single" w:sz="4" w:space="0" w:color="auto"/>
            </w:tcBorders>
          </w:tcPr>
          <w:p w14:paraId="0D60B608"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11/30/2024 or 60 days post final draw down,</w:t>
            </w:r>
            <w:r w:rsidRPr="006E2977">
              <w:rPr>
                <w:rStyle w:val="FootnoteReference"/>
                <w:rFonts w:asciiTheme="minorHAnsi" w:hAnsiTheme="minorHAnsi" w:cstheme="minorHAnsi"/>
                <w:sz w:val="18"/>
                <w:szCs w:val="18"/>
              </w:rPr>
              <w:t xml:space="preserve"> </w:t>
            </w:r>
            <w:r w:rsidRPr="006E2977">
              <w:rPr>
                <w:rStyle w:val="Hyperlink"/>
                <w:rFonts w:asciiTheme="minorHAnsi" w:hAnsiTheme="minorHAnsi" w:cstheme="minorHAnsi"/>
                <w:color w:val="auto"/>
                <w:sz w:val="18"/>
                <w:szCs w:val="18"/>
                <w:u w:val="none"/>
              </w:rPr>
              <w:t>whichever comes first.</w:t>
            </w:r>
          </w:p>
        </w:tc>
      </w:tr>
      <w:tr w:rsidR="00425014" w:rsidRPr="00C90667" w14:paraId="521E4455" w14:textId="77777777" w:rsidTr="00C070B8">
        <w:tc>
          <w:tcPr>
            <w:tcW w:w="1260" w:type="dxa"/>
            <w:tcBorders>
              <w:top w:val="single" w:sz="4" w:space="0" w:color="auto"/>
              <w:left w:val="single" w:sz="4" w:space="0" w:color="auto"/>
              <w:bottom w:val="single" w:sz="4" w:space="0" w:color="auto"/>
              <w:right w:val="single" w:sz="4" w:space="0" w:color="auto"/>
            </w:tcBorders>
          </w:tcPr>
          <w:p w14:paraId="31200F32"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5F3C8AE"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 xml:space="preserve">ARP Homeless Children &amp; Youth I (Fund Code 301)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669B0B" w14:textId="77777777" w:rsidR="00425014" w:rsidRPr="006E2977" w:rsidRDefault="00425014" w:rsidP="00C070B8">
            <w:pPr>
              <w:jc w:val="center"/>
              <w:rPr>
                <w:rStyle w:val="Hyperlink"/>
                <w:rFonts w:asciiTheme="minorHAnsi" w:hAnsiTheme="minorHAnsi" w:cstheme="minorHAnsi"/>
                <w:color w:val="548DD4" w:themeColor="text2" w:themeTint="99"/>
                <w:sz w:val="18"/>
                <w:szCs w:val="18"/>
                <w:u w:val="none"/>
              </w:rPr>
            </w:pPr>
            <w:r w:rsidRPr="006E2977">
              <w:rPr>
                <w:rStyle w:val="Hyperlink"/>
                <w:rFonts w:asciiTheme="minorHAnsi" w:hAnsiTheme="minorHAnsi" w:cstheme="minorHAnsi"/>
                <w:color w:val="548DD4" w:themeColor="text2" w:themeTint="99"/>
                <w:sz w:val="18"/>
                <w:szCs w:val="18"/>
                <w:u w:val="none"/>
              </w:rPr>
              <w:t xml:space="preserve">8/31/2024 </w:t>
            </w:r>
          </w:p>
        </w:tc>
        <w:tc>
          <w:tcPr>
            <w:tcW w:w="2245" w:type="dxa"/>
            <w:tcBorders>
              <w:top w:val="single" w:sz="4" w:space="0" w:color="auto"/>
              <w:left w:val="single" w:sz="4" w:space="0" w:color="auto"/>
              <w:bottom w:val="single" w:sz="4" w:space="0" w:color="auto"/>
              <w:right w:val="single" w:sz="4" w:space="0" w:color="auto"/>
            </w:tcBorders>
          </w:tcPr>
          <w:p w14:paraId="4F56DB0C" w14:textId="77777777" w:rsidR="00425014" w:rsidRPr="006E2977" w:rsidRDefault="00425014" w:rsidP="00C070B8">
            <w:pPr>
              <w:jc w:val="center"/>
              <w:rPr>
                <w:rStyle w:val="Hyperlink"/>
                <w:rFonts w:asciiTheme="minorHAnsi" w:hAnsiTheme="minorHAnsi" w:cstheme="minorHAnsi"/>
                <w:color w:val="548DD4" w:themeColor="text2" w:themeTint="99"/>
                <w:sz w:val="18"/>
                <w:szCs w:val="18"/>
                <w:u w:val="none"/>
              </w:rPr>
            </w:pPr>
            <w:r w:rsidRPr="006E2977">
              <w:rPr>
                <w:rStyle w:val="Hyperlink"/>
                <w:rFonts w:asciiTheme="minorHAnsi" w:hAnsiTheme="minorHAnsi" w:cstheme="minorHAnsi"/>
                <w:color w:val="548DD4" w:themeColor="text2" w:themeTint="99"/>
                <w:sz w:val="18"/>
                <w:szCs w:val="18"/>
                <w:u w:val="none"/>
              </w:rPr>
              <w:t>10/31/2024 or 60 days post final draw down.</w:t>
            </w:r>
          </w:p>
        </w:tc>
      </w:tr>
      <w:tr w:rsidR="00425014" w:rsidRPr="00C90667" w14:paraId="3D05DE36" w14:textId="77777777" w:rsidTr="00C070B8">
        <w:tc>
          <w:tcPr>
            <w:tcW w:w="1260" w:type="dxa"/>
            <w:tcBorders>
              <w:top w:val="single" w:sz="4" w:space="0" w:color="auto"/>
              <w:left w:val="single" w:sz="4" w:space="0" w:color="auto"/>
              <w:bottom w:val="single" w:sz="4" w:space="0" w:color="auto"/>
              <w:right w:val="single" w:sz="4" w:space="0" w:color="auto"/>
            </w:tcBorders>
          </w:tcPr>
          <w:p w14:paraId="6E305D13"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06F86D5"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ARP Homeless Children &amp; Youth II (Fund Code 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9466A1" w14:textId="77777777" w:rsidR="00425014" w:rsidRPr="006E2977" w:rsidRDefault="00425014" w:rsidP="00C070B8">
            <w:pPr>
              <w:jc w:val="center"/>
              <w:rPr>
                <w:rStyle w:val="Hyperlink"/>
                <w:rFonts w:asciiTheme="minorHAnsi" w:hAnsiTheme="minorHAnsi" w:cstheme="minorHAnsi"/>
                <w:color w:val="548DD4" w:themeColor="text2" w:themeTint="99"/>
                <w:sz w:val="18"/>
                <w:szCs w:val="18"/>
                <w:u w:val="none"/>
              </w:rPr>
            </w:pPr>
            <w:r w:rsidRPr="006E2977">
              <w:rPr>
                <w:rStyle w:val="Hyperlink"/>
                <w:rFonts w:asciiTheme="minorHAnsi" w:hAnsiTheme="minorHAnsi" w:cstheme="minorHAnsi"/>
                <w:color w:val="548DD4" w:themeColor="text2" w:themeTint="99"/>
                <w:sz w:val="18"/>
                <w:szCs w:val="18"/>
                <w:u w:val="none"/>
              </w:rPr>
              <w:t>8/31/2024</w:t>
            </w:r>
          </w:p>
        </w:tc>
        <w:tc>
          <w:tcPr>
            <w:tcW w:w="2245" w:type="dxa"/>
            <w:tcBorders>
              <w:top w:val="single" w:sz="4" w:space="0" w:color="auto"/>
              <w:left w:val="single" w:sz="4" w:space="0" w:color="auto"/>
              <w:bottom w:val="single" w:sz="4" w:space="0" w:color="auto"/>
              <w:right w:val="single" w:sz="4" w:space="0" w:color="auto"/>
            </w:tcBorders>
          </w:tcPr>
          <w:p w14:paraId="153212BF" w14:textId="77777777" w:rsidR="00425014" w:rsidRPr="006E2977" w:rsidRDefault="00425014" w:rsidP="00C070B8">
            <w:pPr>
              <w:jc w:val="center"/>
              <w:rPr>
                <w:rStyle w:val="Hyperlink"/>
                <w:rFonts w:asciiTheme="minorHAnsi" w:hAnsiTheme="minorHAnsi" w:cstheme="minorHAnsi"/>
                <w:color w:val="548DD4" w:themeColor="text2" w:themeTint="99"/>
                <w:sz w:val="18"/>
                <w:szCs w:val="18"/>
                <w:u w:val="none"/>
              </w:rPr>
            </w:pPr>
            <w:r w:rsidRPr="006E2977">
              <w:rPr>
                <w:rStyle w:val="Hyperlink"/>
                <w:rFonts w:asciiTheme="minorHAnsi" w:hAnsiTheme="minorHAnsi" w:cstheme="minorHAnsi"/>
                <w:color w:val="548DD4" w:themeColor="text2" w:themeTint="99"/>
                <w:sz w:val="18"/>
                <w:szCs w:val="18"/>
                <w:u w:val="none"/>
              </w:rPr>
              <w:t>10/31/2024 or 60 days post final draw down.</w:t>
            </w:r>
          </w:p>
        </w:tc>
      </w:tr>
      <w:tr w:rsidR="00425014" w14:paraId="7C682DA8" w14:textId="77777777" w:rsidTr="00C070B8">
        <w:tc>
          <w:tcPr>
            <w:tcW w:w="1260" w:type="dxa"/>
            <w:tcBorders>
              <w:top w:val="single" w:sz="4" w:space="0" w:color="auto"/>
              <w:left w:val="single" w:sz="4" w:space="0" w:color="auto"/>
              <w:bottom w:val="single" w:sz="4" w:space="0" w:color="auto"/>
              <w:right w:val="single" w:sz="4" w:space="0" w:color="auto"/>
            </w:tcBorders>
          </w:tcPr>
          <w:p w14:paraId="252A99A2"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E54916C"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ESSA grants: Title I (Fund Code: 305), Title II-A (140), Title III (180 &amp; 186), Title IV (309)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5BD791" w14:textId="77777777" w:rsidR="00425014" w:rsidRPr="006E2977" w:rsidRDefault="00425014" w:rsidP="00C070B8">
            <w:pPr>
              <w:jc w:val="center"/>
              <w:rPr>
                <w:rStyle w:val="Hyperlink"/>
                <w:rFonts w:asciiTheme="minorHAnsi" w:hAnsiTheme="minorHAnsi" w:cstheme="minorHAnsi"/>
                <w:color w:val="8064A2" w:themeColor="accent4"/>
                <w:sz w:val="18"/>
                <w:szCs w:val="18"/>
                <w:u w:val="none"/>
              </w:rPr>
            </w:pPr>
            <w:r w:rsidRPr="006E2977">
              <w:rPr>
                <w:rStyle w:val="Hyperlink"/>
                <w:rFonts w:asciiTheme="minorHAnsi" w:hAnsiTheme="minorHAnsi" w:cstheme="minorHAnsi"/>
                <w:color w:val="8064A2" w:themeColor="accent4"/>
                <w:sz w:val="18"/>
                <w:szCs w:val="18"/>
                <w:u w:val="none"/>
              </w:rPr>
              <w:t>9/30/2024</w:t>
            </w:r>
          </w:p>
        </w:tc>
        <w:tc>
          <w:tcPr>
            <w:tcW w:w="2245" w:type="dxa"/>
            <w:tcBorders>
              <w:top w:val="single" w:sz="4" w:space="0" w:color="auto"/>
              <w:left w:val="single" w:sz="4" w:space="0" w:color="auto"/>
              <w:bottom w:val="single" w:sz="4" w:space="0" w:color="auto"/>
              <w:right w:val="single" w:sz="4" w:space="0" w:color="auto"/>
            </w:tcBorders>
          </w:tcPr>
          <w:p w14:paraId="0769AEEB" w14:textId="77777777" w:rsidR="00425014" w:rsidRPr="006E2977" w:rsidRDefault="00425014" w:rsidP="00C070B8">
            <w:pPr>
              <w:jc w:val="center"/>
              <w:rPr>
                <w:rStyle w:val="Hyperlink"/>
                <w:rFonts w:asciiTheme="minorHAnsi" w:hAnsiTheme="minorHAnsi" w:cstheme="minorHAnsi"/>
                <w:color w:val="8064A2" w:themeColor="accent4"/>
                <w:sz w:val="18"/>
                <w:szCs w:val="18"/>
                <w:u w:val="none"/>
              </w:rPr>
            </w:pPr>
            <w:r w:rsidRPr="006E2977">
              <w:rPr>
                <w:rStyle w:val="Hyperlink"/>
                <w:rFonts w:asciiTheme="minorHAnsi" w:hAnsiTheme="minorHAnsi" w:cstheme="minorHAnsi"/>
                <w:color w:val="8064A2" w:themeColor="accent4"/>
                <w:sz w:val="18"/>
                <w:szCs w:val="18"/>
                <w:u w:val="none"/>
              </w:rPr>
              <w:t>11/30/2024 or 60 days post final draw down,</w:t>
            </w:r>
            <w:r w:rsidRPr="006E2977">
              <w:rPr>
                <w:rStyle w:val="FootnoteReference"/>
                <w:rFonts w:asciiTheme="minorHAnsi" w:hAnsiTheme="minorHAnsi" w:cstheme="minorHAnsi"/>
                <w:color w:val="8064A2" w:themeColor="accent4"/>
                <w:sz w:val="18"/>
                <w:szCs w:val="18"/>
              </w:rPr>
              <w:t xml:space="preserve"> </w:t>
            </w:r>
            <w:r w:rsidRPr="006E2977">
              <w:rPr>
                <w:rStyle w:val="Hyperlink"/>
                <w:rFonts w:asciiTheme="minorHAnsi" w:hAnsiTheme="minorHAnsi" w:cstheme="minorHAnsi"/>
                <w:color w:val="8064A2" w:themeColor="accent4"/>
                <w:sz w:val="18"/>
                <w:szCs w:val="18"/>
                <w:u w:val="none"/>
              </w:rPr>
              <w:t>whichever comes first.</w:t>
            </w:r>
          </w:p>
        </w:tc>
      </w:tr>
      <w:tr w:rsidR="00425014" w:rsidRPr="00B8721E" w14:paraId="4DFABB1A" w14:textId="77777777" w:rsidTr="00C070B8">
        <w:trPr>
          <w:trHeight w:val="458"/>
        </w:trPr>
        <w:tc>
          <w:tcPr>
            <w:tcW w:w="1260" w:type="dxa"/>
          </w:tcPr>
          <w:p w14:paraId="43AC8064" w14:textId="77777777" w:rsidR="00425014" w:rsidRPr="006E2977"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2023</w:t>
            </w:r>
          </w:p>
        </w:tc>
        <w:tc>
          <w:tcPr>
            <w:tcW w:w="4140" w:type="dxa"/>
            <w:shd w:val="clear" w:color="auto" w:fill="auto"/>
          </w:tcPr>
          <w:p w14:paraId="4BC647A1" w14:textId="77777777" w:rsidR="00425014" w:rsidRPr="006E2977" w:rsidRDefault="00425014" w:rsidP="00C070B8">
            <w:pP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10B6DA63" w14:textId="77777777" w:rsidR="00425014" w:rsidRPr="006E2977" w:rsidRDefault="00425014" w:rsidP="00C070B8">
            <w:pPr>
              <w:rPr>
                <w:rStyle w:val="Hyperlink"/>
                <w:rFonts w:asciiTheme="minorHAnsi" w:hAnsiTheme="minorHAnsi" w:cstheme="minorHAnsi"/>
                <w:color w:val="31849B" w:themeColor="accent5" w:themeShade="BF"/>
                <w:sz w:val="18"/>
                <w:szCs w:val="18"/>
                <w:u w:val="none"/>
              </w:rPr>
            </w:pPr>
            <w:r w:rsidRPr="006E2977">
              <w:rPr>
                <w:rStyle w:val="Hyperlink"/>
                <w:rFonts w:asciiTheme="minorHAnsi" w:hAnsiTheme="minorHAnsi" w:cstheme="minorHAnsi"/>
                <w:color w:val="31849B" w:themeColor="accent5" w:themeShade="BF"/>
                <w:sz w:val="18"/>
                <w:szCs w:val="18"/>
                <w:u w:val="none"/>
              </w:rPr>
              <w:t>6/30/2024</w:t>
            </w:r>
          </w:p>
        </w:tc>
        <w:tc>
          <w:tcPr>
            <w:tcW w:w="2245" w:type="dxa"/>
          </w:tcPr>
          <w:p w14:paraId="51E4B4D9" w14:textId="77777777" w:rsidR="00425014" w:rsidRPr="006E2977" w:rsidRDefault="00425014" w:rsidP="00C070B8">
            <w:pPr>
              <w:rPr>
                <w:rStyle w:val="Hyperlink"/>
                <w:rFonts w:asciiTheme="minorHAnsi" w:hAnsiTheme="minorHAnsi" w:cstheme="minorHAnsi"/>
                <w:color w:val="31849B" w:themeColor="accent5" w:themeShade="BF"/>
                <w:sz w:val="18"/>
                <w:szCs w:val="18"/>
                <w:u w:val="none"/>
              </w:rPr>
            </w:pPr>
            <w:r w:rsidRPr="006E2977">
              <w:rPr>
                <w:rStyle w:val="Hyperlink"/>
                <w:rFonts w:asciiTheme="minorHAnsi" w:hAnsiTheme="minorHAnsi" w:cstheme="minorHAnsi"/>
                <w:color w:val="31849B" w:themeColor="accent5" w:themeShade="BF"/>
                <w:sz w:val="18"/>
                <w:szCs w:val="18"/>
                <w:u w:val="none"/>
              </w:rPr>
              <w:t>8/31/2024 or 60 days post final draw down.</w:t>
            </w:r>
          </w:p>
        </w:tc>
      </w:tr>
    </w:tbl>
    <w:p w14:paraId="26E8BF38" w14:textId="77777777" w:rsidR="00425014" w:rsidRDefault="00425014" w:rsidP="00425014">
      <w:pPr>
        <w:jc w:val="center"/>
        <w:rPr>
          <w:rFonts w:asciiTheme="minorHAnsi" w:hAnsiTheme="minorHAnsi" w:cstheme="minorHAnsi"/>
          <w:b/>
          <w:bCs/>
          <w:noProof/>
          <w:sz w:val="22"/>
          <w:szCs w:val="22"/>
          <w:u w:val="single"/>
        </w:rPr>
      </w:pPr>
    </w:p>
    <w:p w14:paraId="49FC9AF7" w14:textId="77777777" w:rsidR="00425014" w:rsidRDefault="00425014" w:rsidP="00425014">
      <w:pPr>
        <w:jc w:val="center"/>
        <w:rPr>
          <w:rFonts w:asciiTheme="minorHAnsi" w:hAnsiTheme="minorHAnsi" w:cstheme="minorHAnsi"/>
          <w:b/>
          <w:bCs/>
          <w:noProof/>
          <w:sz w:val="22"/>
          <w:szCs w:val="22"/>
          <w:u w:val="single"/>
        </w:rPr>
      </w:pPr>
      <w:r>
        <w:rPr>
          <w:rFonts w:asciiTheme="minorHAnsi" w:hAnsiTheme="minorHAnsi" w:cstheme="minorHAnsi"/>
          <w:b/>
          <w:bCs/>
          <w:noProof/>
          <w:sz w:val="22"/>
          <w:szCs w:val="22"/>
          <w:u w:val="single"/>
        </w:rPr>
        <w:t>Multi-Year Payment Request Windows</w:t>
      </w:r>
    </w:p>
    <w:tbl>
      <w:tblPr>
        <w:tblStyle w:val="TableGrid"/>
        <w:tblW w:w="9630" w:type="dxa"/>
        <w:tblInd w:w="-95" w:type="dxa"/>
        <w:tblLook w:val="04A0" w:firstRow="1" w:lastRow="0" w:firstColumn="1" w:lastColumn="0" w:noHBand="0" w:noVBand="1"/>
      </w:tblPr>
      <w:tblGrid>
        <w:gridCol w:w="990"/>
        <w:gridCol w:w="2610"/>
        <w:gridCol w:w="1440"/>
        <w:gridCol w:w="1530"/>
        <w:gridCol w:w="1350"/>
        <w:gridCol w:w="1710"/>
      </w:tblGrid>
      <w:tr w:rsidR="00425014" w14:paraId="2BADBB2F" w14:textId="77777777" w:rsidTr="00C070B8">
        <w:trPr>
          <w:trHeight w:val="575"/>
        </w:trPr>
        <w:tc>
          <w:tcPr>
            <w:tcW w:w="990" w:type="dxa"/>
          </w:tcPr>
          <w:p w14:paraId="7AD1C47A" w14:textId="77777777" w:rsidR="00425014" w:rsidRPr="00FE128A" w:rsidRDefault="00425014" w:rsidP="00C070B8">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Award Year</w:t>
            </w:r>
          </w:p>
        </w:tc>
        <w:tc>
          <w:tcPr>
            <w:tcW w:w="2610" w:type="dxa"/>
          </w:tcPr>
          <w:p w14:paraId="5C6B78DA" w14:textId="77777777" w:rsidR="00425014" w:rsidRPr="00FE128A" w:rsidRDefault="00425014" w:rsidP="00C070B8">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Balances</w:t>
            </w:r>
          </w:p>
        </w:tc>
        <w:tc>
          <w:tcPr>
            <w:tcW w:w="6030" w:type="dxa"/>
            <w:gridSpan w:val="4"/>
          </w:tcPr>
          <w:p w14:paraId="220818D7" w14:textId="77777777" w:rsidR="00425014" w:rsidRPr="00FE128A" w:rsidRDefault="00425014" w:rsidP="00C070B8">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Available Payment Request Windows Post Multi-Year</w:t>
            </w:r>
          </w:p>
        </w:tc>
      </w:tr>
      <w:tr w:rsidR="00425014" w14:paraId="0BBFC19E" w14:textId="77777777" w:rsidTr="00C070B8">
        <w:trPr>
          <w:trHeight w:val="314"/>
        </w:trPr>
        <w:tc>
          <w:tcPr>
            <w:tcW w:w="990" w:type="dxa"/>
          </w:tcPr>
          <w:p w14:paraId="42F2D410"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FY202</w:t>
            </w:r>
            <w:r>
              <w:rPr>
                <w:rStyle w:val="Hyperlink"/>
                <w:rFonts w:asciiTheme="minorHAnsi" w:hAnsiTheme="minorHAnsi" w:cstheme="minorHAnsi"/>
                <w:color w:val="auto"/>
                <w:sz w:val="18"/>
                <w:szCs w:val="18"/>
                <w:u w:val="none"/>
              </w:rPr>
              <w:t>3</w:t>
            </w:r>
          </w:p>
        </w:tc>
        <w:tc>
          <w:tcPr>
            <w:tcW w:w="2610" w:type="dxa"/>
          </w:tcPr>
          <w:p w14:paraId="78BE496B"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Currently in Year 1</w:t>
            </w:r>
          </w:p>
        </w:tc>
        <w:tc>
          <w:tcPr>
            <w:tcW w:w="1440" w:type="dxa"/>
          </w:tcPr>
          <w:p w14:paraId="37138562"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May 20 - 30</w:t>
            </w:r>
          </w:p>
        </w:tc>
        <w:tc>
          <w:tcPr>
            <w:tcW w:w="1530" w:type="dxa"/>
          </w:tcPr>
          <w:p w14:paraId="02F0CFA8"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June 20 - 30</w:t>
            </w:r>
          </w:p>
        </w:tc>
        <w:tc>
          <w:tcPr>
            <w:tcW w:w="1350" w:type="dxa"/>
          </w:tcPr>
          <w:p w14:paraId="6B5B0558"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20 - 31</w:t>
            </w:r>
          </w:p>
        </w:tc>
        <w:tc>
          <w:tcPr>
            <w:tcW w:w="1710" w:type="dxa"/>
          </w:tcPr>
          <w:p w14:paraId="1DE8EC59"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FF0000"/>
                <w:sz w:val="18"/>
                <w:szCs w:val="18"/>
                <w:u w:val="none"/>
              </w:rPr>
              <w:t>Aug 20 – 24*</w:t>
            </w:r>
          </w:p>
        </w:tc>
      </w:tr>
      <w:tr w:rsidR="00425014" w14:paraId="21CE3470" w14:textId="77777777" w:rsidTr="00C070B8">
        <w:trPr>
          <w:trHeight w:val="521"/>
        </w:trPr>
        <w:tc>
          <w:tcPr>
            <w:tcW w:w="990" w:type="dxa"/>
          </w:tcPr>
          <w:p w14:paraId="56736F1D" w14:textId="77777777" w:rsidR="00425014" w:rsidRPr="00FE128A" w:rsidRDefault="00425014" w:rsidP="00C070B8">
            <w:pPr>
              <w:jc w:val="center"/>
              <w:rPr>
                <w:rStyle w:val="Hyperlink"/>
                <w:rFonts w:asciiTheme="minorHAnsi" w:hAnsiTheme="minorHAnsi" w:cstheme="minorHAnsi"/>
                <w:color w:val="auto"/>
                <w:sz w:val="18"/>
                <w:szCs w:val="18"/>
                <w:u w:val="none"/>
              </w:rPr>
            </w:pPr>
          </w:p>
        </w:tc>
        <w:tc>
          <w:tcPr>
            <w:tcW w:w="2610" w:type="dxa"/>
          </w:tcPr>
          <w:p w14:paraId="257A8587"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Year 2 (funds moved via Multi-Year Submission)</w:t>
            </w:r>
          </w:p>
        </w:tc>
        <w:tc>
          <w:tcPr>
            <w:tcW w:w="1440" w:type="dxa"/>
          </w:tcPr>
          <w:p w14:paraId="68614549"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No Window</w:t>
            </w:r>
          </w:p>
        </w:tc>
        <w:tc>
          <w:tcPr>
            <w:tcW w:w="1530" w:type="dxa"/>
          </w:tcPr>
          <w:p w14:paraId="76ABF907"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No Window</w:t>
            </w:r>
          </w:p>
        </w:tc>
        <w:tc>
          <w:tcPr>
            <w:tcW w:w="1350" w:type="dxa"/>
          </w:tcPr>
          <w:p w14:paraId="3E7D76E2"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1 - 10</w:t>
            </w:r>
          </w:p>
        </w:tc>
        <w:tc>
          <w:tcPr>
            <w:tcW w:w="1710" w:type="dxa"/>
          </w:tcPr>
          <w:p w14:paraId="6E4680F5" w14:textId="77777777" w:rsidR="00425014" w:rsidRPr="00FE128A" w:rsidRDefault="00425014" w:rsidP="00C070B8">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Aug 1 - 10</w:t>
            </w:r>
          </w:p>
        </w:tc>
      </w:tr>
      <w:tr w:rsidR="00425014" w14:paraId="6118146D" w14:textId="77777777" w:rsidTr="00C070B8">
        <w:tc>
          <w:tcPr>
            <w:tcW w:w="990" w:type="dxa"/>
          </w:tcPr>
          <w:p w14:paraId="7EBE62DB"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FY202</w:t>
            </w:r>
            <w:r>
              <w:rPr>
                <w:rStyle w:val="Hyperlink"/>
                <w:rFonts w:asciiTheme="minorHAnsi" w:hAnsiTheme="minorHAnsi" w:cstheme="minorHAnsi"/>
                <w:color w:val="00B050"/>
                <w:sz w:val="18"/>
                <w:szCs w:val="18"/>
                <w:u w:val="none"/>
              </w:rPr>
              <w:t>2</w:t>
            </w:r>
          </w:p>
        </w:tc>
        <w:tc>
          <w:tcPr>
            <w:tcW w:w="2610" w:type="dxa"/>
          </w:tcPr>
          <w:p w14:paraId="68E37846"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 xml:space="preserve">Currently in Year </w:t>
            </w:r>
            <w:r>
              <w:rPr>
                <w:rStyle w:val="Hyperlink"/>
                <w:rFonts w:asciiTheme="minorHAnsi" w:hAnsiTheme="minorHAnsi" w:cstheme="minorHAnsi"/>
                <w:color w:val="00B050"/>
                <w:sz w:val="18"/>
                <w:szCs w:val="18"/>
                <w:u w:val="none"/>
              </w:rPr>
              <w:t>2</w:t>
            </w:r>
          </w:p>
        </w:tc>
        <w:tc>
          <w:tcPr>
            <w:tcW w:w="1440" w:type="dxa"/>
          </w:tcPr>
          <w:p w14:paraId="7989F410"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May 20 - 30</w:t>
            </w:r>
          </w:p>
        </w:tc>
        <w:tc>
          <w:tcPr>
            <w:tcW w:w="1530" w:type="dxa"/>
          </w:tcPr>
          <w:p w14:paraId="3C64F376"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June 20 - 30</w:t>
            </w:r>
          </w:p>
        </w:tc>
        <w:tc>
          <w:tcPr>
            <w:tcW w:w="1350" w:type="dxa"/>
          </w:tcPr>
          <w:p w14:paraId="07DCD435"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20 - 31</w:t>
            </w:r>
          </w:p>
        </w:tc>
        <w:tc>
          <w:tcPr>
            <w:tcW w:w="1710" w:type="dxa"/>
          </w:tcPr>
          <w:p w14:paraId="3DC59CAB"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FF0000"/>
                <w:sz w:val="18"/>
                <w:szCs w:val="18"/>
                <w:u w:val="none"/>
              </w:rPr>
              <w:t>Aug 20 – 24*</w:t>
            </w:r>
          </w:p>
        </w:tc>
      </w:tr>
      <w:tr w:rsidR="00425014" w14:paraId="0FEEFBF4" w14:textId="77777777" w:rsidTr="00C070B8">
        <w:trPr>
          <w:trHeight w:val="386"/>
        </w:trPr>
        <w:tc>
          <w:tcPr>
            <w:tcW w:w="990" w:type="dxa"/>
          </w:tcPr>
          <w:p w14:paraId="73D47E4C" w14:textId="77777777" w:rsidR="00425014" w:rsidRPr="00FE128A" w:rsidRDefault="00425014" w:rsidP="00C070B8">
            <w:pPr>
              <w:jc w:val="center"/>
              <w:rPr>
                <w:rStyle w:val="Hyperlink"/>
                <w:rFonts w:asciiTheme="minorHAnsi" w:hAnsiTheme="minorHAnsi" w:cstheme="minorHAnsi"/>
                <w:color w:val="00B050"/>
                <w:sz w:val="18"/>
                <w:szCs w:val="18"/>
                <w:u w:val="none"/>
              </w:rPr>
            </w:pPr>
          </w:p>
        </w:tc>
        <w:tc>
          <w:tcPr>
            <w:tcW w:w="2610" w:type="dxa"/>
          </w:tcPr>
          <w:p w14:paraId="39FE2E9C"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Year 3 (funds moved via Multi-Year Submission)</w:t>
            </w:r>
          </w:p>
        </w:tc>
        <w:tc>
          <w:tcPr>
            <w:tcW w:w="1440" w:type="dxa"/>
          </w:tcPr>
          <w:p w14:paraId="674EDA08"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No Window</w:t>
            </w:r>
          </w:p>
        </w:tc>
        <w:tc>
          <w:tcPr>
            <w:tcW w:w="1530" w:type="dxa"/>
          </w:tcPr>
          <w:p w14:paraId="570F4A0F"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No Window</w:t>
            </w:r>
          </w:p>
        </w:tc>
        <w:tc>
          <w:tcPr>
            <w:tcW w:w="1350" w:type="dxa"/>
          </w:tcPr>
          <w:p w14:paraId="00990389"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1 - 10</w:t>
            </w:r>
          </w:p>
        </w:tc>
        <w:tc>
          <w:tcPr>
            <w:tcW w:w="1710" w:type="dxa"/>
          </w:tcPr>
          <w:p w14:paraId="09294955" w14:textId="77777777" w:rsidR="00425014" w:rsidRPr="00FE128A" w:rsidRDefault="00425014" w:rsidP="00C070B8">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Aug 1 - 10</w:t>
            </w:r>
          </w:p>
        </w:tc>
      </w:tr>
    </w:tbl>
    <w:p w14:paraId="5E4475DA" w14:textId="77777777" w:rsidR="00425014" w:rsidRPr="00D11135" w:rsidRDefault="00425014" w:rsidP="00425014">
      <w:pPr>
        <w:rPr>
          <w:rStyle w:val="Hyperlink"/>
          <w:b/>
          <w:bCs/>
          <w:color w:val="FF0000"/>
          <w:sz w:val="18"/>
          <w:szCs w:val="18"/>
          <w:u w:val="none"/>
        </w:rPr>
      </w:pPr>
      <w:r w:rsidRPr="00D11135">
        <w:rPr>
          <w:rStyle w:val="Hyperlink"/>
          <w:b/>
          <w:bCs/>
          <w:color w:val="FF0000"/>
          <w:sz w:val="18"/>
          <w:szCs w:val="18"/>
          <w:u w:val="none"/>
        </w:rPr>
        <w:lastRenderedPageBreak/>
        <w:t>*The August 20-24 window is ONLY availabl</w:t>
      </w:r>
      <w:r>
        <w:rPr>
          <w:rStyle w:val="Hyperlink"/>
          <w:b/>
          <w:bCs/>
          <w:color w:val="FF0000"/>
          <w:sz w:val="18"/>
          <w:szCs w:val="18"/>
          <w:u w:val="none"/>
        </w:rPr>
        <w:t>e</w:t>
      </w:r>
      <w:r w:rsidRPr="00D11135">
        <w:rPr>
          <w:rStyle w:val="Hyperlink"/>
          <w:b/>
          <w:bCs/>
          <w:color w:val="FF0000"/>
          <w:sz w:val="18"/>
          <w:szCs w:val="18"/>
          <w:u w:val="none"/>
        </w:rPr>
        <w:t xml:space="preserve"> to </w:t>
      </w:r>
      <w:proofErr w:type="gramStart"/>
      <w:r w:rsidRPr="00D11135">
        <w:rPr>
          <w:rStyle w:val="Hyperlink"/>
          <w:b/>
          <w:bCs/>
          <w:color w:val="FF0000"/>
          <w:sz w:val="18"/>
          <w:szCs w:val="18"/>
          <w:u w:val="none"/>
        </w:rPr>
        <w:t>Multi-Year</w:t>
      </w:r>
      <w:proofErr w:type="gramEnd"/>
      <w:r>
        <w:rPr>
          <w:rStyle w:val="Hyperlink"/>
          <w:b/>
          <w:bCs/>
          <w:color w:val="FF0000"/>
          <w:sz w:val="18"/>
          <w:szCs w:val="18"/>
          <w:u w:val="none"/>
        </w:rPr>
        <w:t>.  JULY is the final window for all other grants.</w:t>
      </w:r>
    </w:p>
    <w:p w14:paraId="036A02DB" w14:textId="77777777" w:rsidR="00425014" w:rsidRDefault="00425014" w:rsidP="00425014">
      <w:pPr>
        <w:rPr>
          <w:rStyle w:val="Hyperlink"/>
          <w:rFonts w:asciiTheme="minorHAnsi" w:hAnsiTheme="minorHAnsi" w:cstheme="minorHAnsi"/>
          <w:color w:val="auto"/>
          <w:sz w:val="22"/>
          <w:szCs w:val="22"/>
          <w:u w:val="none"/>
        </w:rPr>
      </w:pPr>
    </w:p>
    <w:p w14:paraId="14FC2E7A" w14:textId="77777777" w:rsidR="00425014" w:rsidRPr="00624BF3" w:rsidRDefault="00425014" w:rsidP="00425014">
      <w:pPr>
        <w:rPr>
          <w:rStyle w:val="Hyperlink"/>
          <w:rFonts w:asciiTheme="minorHAnsi" w:hAnsiTheme="minorHAnsi" w:cstheme="minorHAnsi"/>
          <w:b/>
          <w:bCs/>
          <w:color w:val="auto"/>
          <w:sz w:val="22"/>
          <w:szCs w:val="22"/>
          <w:u w:val="none"/>
        </w:rPr>
      </w:pPr>
      <w:r w:rsidRPr="005B3FFB">
        <w:rPr>
          <w:rStyle w:val="Hyperlink"/>
          <w:rFonts w:asciiTheme="minorHAnsi" w:hAnsiTheme="minorHAnsi" w:cstheme="minorHAnsi"/>
          <w:color w:val="FF0000"/>
          <w:sz w:val="22"/>
          <w:szCs w:val="22"/>
          <w:u w:val="none"/>
        </w:rPr>
        <w:t>Pl</w:t>
      </w:r>
      <w:r w:rsidRPr="005E382F">
        <w:rPr>
          <w:rStyle w:val="Hyperlink"/>
          <w:rFonts w:asciiTheme="minorHAnsi" w:hAnsiTheme="minorHAnsi" w:cstheme="minorHAnsi"/>
          <w:color w:val="FF0000"/>
          <w:sz w:val="22"/>
          <w:szCs w:val="22"/>
          <w:u w:val="none"/>
        </w:rPr>
        <w:t xml:space="preserve">ease let us know </w:t>
      </w:r>
      <w:r>
        <w:rPr>
          <w:rStyle w:val="Hyperlink"/>
          <w:rFonts w:asciiTheme="minorHAnsi" w:hAnsiTheme="minorHAnsi" w:cstheme="minorHAnsi"/>
          <w:color w:val="FF0000"/>
          <w:sz w:val="22"/>
          <w:szCs w:val="22"/>
          <w:u w:val="none"/>
        </w:rPr>
        <w:t xml:space="preserve">asap </w:t>
      </w:r>
      <w:r w:rsidRPr="005E382F">
        <w:rPr>
          <w:rStyle w:val="Hyperlink"/>
          <w:rFonts w:asciiTheme="minorHAnsi" w:hAnsiTheme="minorHAnsi" w:cstheme="minorHAnsi"/>
          <w:color w:val="FF0000"/>
          <w:sz w:val="22"/>
          <w:szCs w:val="22"/>
          <w:u w:val="none"/>
        </w:rPr>
        <w:t>if there are issues drawing down using the Year 3 forms</w:t>
      </w:r>
      <w:r>
        <w:rPr>
          <w:rStyle w:val="Hyperlink"/>
          <w:rFonts w:asciiTheme="minorHAnsi" w:hAnsiTheme="minorHAnsi" w:cstheme="minorHAnsi"/>
          <w:color w:val="FF0000"/>
          <w:sz w:val="22"/>
          <w:szCs w:val="22"/>
          <w:u w:val="none"/>
        </w:rPr>
        <w:t>.</w:t>
      </w:r>
      <w:r w:rsidRPr="005E382F">
        <w:rPr>
          <w:rStyle w:val="Hyperlink"/>
          <w:rFonts w:asciiTheme="minorHAnsi" w:hAnsiTheme="minorHAnsi" w:cstheme="minorHAnsi"/>
          <w:color w:val="FF0000"/>
          <w:sz w:val="22"/>
          <w:szCs w:val="22"/>
          <w:u w:val="none"/>
        </w:rPr>
        <w:t xml:space="preserve">  </w:t>
      </w:r>
      <w:r w:rsidRPr="00624BF3">
        <w:rPr>
          <w:rStyle w:val="Hyperlink"/>
          <w:rFonts w:asciiTheme="minorHAnsi" w:hAnsiTheme="minorHAnsi" w:cstheme="minorHAnsi"/>
          <w:color w:val="auto"/>
          <w:sz w:val="22"/>
          <w:szCs w:val="22"/>
          <w:u w:val="none"/>
        </w:rPr>
        <w:t xml:space="preserve">Funds not claimed in the August window </w:t>
      </w:r>
      <w:r>
        <w:rPr>
          <w:rStyle w:val="Hyperlink"/>
          <w:rFonts w:asciiTheme="minorHAnsi" w:hAnsiTheme="minorHAnsi" w:cstheme="minorHAnsi"/>
          <w:color w:val="auto"/>
          <w:sz w:val="22"/>
          <w:szCs w:val="22"/>
          <w:u w:val="none"/>
        </w:rPr>
        <w:t xml:space="preserve">(20 – 24 only for multi-year grants) </w:t>
      </w:r>
      <w:r w:rsidRPr="00624BF3">
        <w:rPr>
          <w:rStyle w:val="Hyperlink"/>
          <w:rFonts w:asciiTheme="minorHAnsi" w:hAnsiTheme="minorHAnsi" w:cstheme="minorHAnsi"/>
          <w:color w:val="auto"/>
          <w:sz w:val="22"/>
          <w:szCs w:val="22"/>
          <w:u w:val="none"/>
        </w:rPr>
        <w:t xml:space="preserve">will automatically roll </w:t>
      </w:r>
      <w:r>
        <w:rPr>
          <w:rStyle w:val="Hyperlink"/>
          <w:rFonts w:asciiTheme="minorHAnsi" w:hAnsiTheme="minorHAnsi" w:cstheme="minorHAnsi"/>
          <w:color w:val="auto"/>
          <w:sz w:val="22"/>
          <w:szCs w:val="22"/>
          <w:u w:val="none"/>
        </w:rPr>
        <w:t>f</w:t>
      </w:r>
      <w:r w:rsidRPr="00624BF3">
        <w:rPr>
          <w:rStyle w:val="Hyperlink"/>
          <w:rFonts w:asciiTheme="minorHAnsi" w:hAnsiTheme="minorHAnsi" w:cstheme="minorHAnsi"/>
          <w:color w:val="auto"/>
          <w:sz w:val="22"/>
          <w:szCs w:val="22"/>
          <w:u w:val="none"/>
        </w:rPr>
        <w:t xml:space="preserve">or you in September and will be available to draw in </w:t>
      </w:r>
      <w:r>
        <w:rPr>
          <w:rStyle w:val="Hyperlink"/>
          <w:rFonts w:asciiTheme="minorHAnsi" w:hAnsiTheme="minorHAnsi" w:cstheme="minorHAnsi"/>
          <w:color w:val="auto"/>
          <w:sz w:val="22"/>
          <w:szCs w:val="22"/>
          <w:u w:val="none"/>
        </w:rPr>
        <w:t xml:space="preserve">September or </w:t>
      </w:r>
      <w:r w:rsidRPr="00624BF3">
        <w:rPr>
          <w:rStyle w:val="Hyperlink"/>
          <w:rFonts w:asciiTheme="minorHAnsi" w:hAnsiTheme="minorHAnsi" w:cstheme="minorHAnsi"/>
          <w:color w:val="auto"/>
          <w:sz w:val="22"/>
          <w:szCs w:val="22"/>
          <w:u w:val="none"/>
        </w:rPr>
        <w:t>October 202</w:t>
      </w:r>
      <w:r>
        <w:rPr>
          <w:rStyle w:val="Hyperlink"/>
          <w:rFonts w:asciiTheme="minorHAnsi" w:hAnsiTheme="minorHAnsi" w:cstheme="minorHAnsi"/>
          <w:color w:val="auto"/>
          <w:sz w:val="22"/>
          <w:szCs w:val="22"/>
          <w:u w:val="none"/>
        </w:rPr>
        <w:t>3.</w:t>
      </w:r>
    </w:p>
    <w:p w14:paraId="0633BB3F" w14:textId="42CCEB9A" w:rsidR="00B004E2" w:rsidRDefault="00B004E2" w:rsidP="00A41A3D">
      <w:pPr>
        <w:rPr>
          <w:rStyle w:val="Hyperlink"/>
          <w:rFonts w:asciiTheme="minorHAnsi" w:hAnsiTheme="minorHAnsi" w:cstheme="minorHAnsi"/>
          <w:color w:val="auto"/>
          <w:sz w:val="22"/>
          <w:szCs w:val="22"/>
          <w:u w:val="none"/>
        </w:rPr>
      </w:pPr>
    </w:p>
    <w:p w14:paraId="5FFCF358" w14:textId="77777777" w:rsidR="00B77156" w:rsidRDefault="00000000" w:rsidP="00B77156">
      <w:pPr>
        <w:jc w:val="right"/>
        <w:rPr>
          <w:rStyle w:val="Hyperlink"/>
          <w:rFonts w:asciiTheme="minorHAnsi" w:hAnsiTheme="minorHAnsi" w:cstheme="minorHAnsi"/>
          <w:sz w:val="22"/>
          <w:szCs w:val="22"/>
        </w:rPr>
      </w:pPr>
      <w:hyperlink w:anchor="_top" w:history="1">
        <w:r w:rsidR="00B77156" w:rsidRPr="00125C17">
          <w:rPr>
            <w:rStyle w:val="Hyperlink"/>
            <w:rFonts w:asciiTheme="minorHAnsi" w:hAnsiTheme="minorHAnsi" w:cstheme="minorHAnsi"/>
            <w:sz w:val="22"/>
            <w:szCs w:val="22"/>
          </w:rPr>
          <w:t>BACK TO THE TOP</w:t>
        </w:r>
      </w:hyperlink>
    </w:p>
    <w:bookmarkStart w:id="5" w:name="FR1"/>
    <w:p w14:paraId="06DAAC93" w14:textId="6EE54950" w:rsidR="00547E88" w:rsidRDefault="006A1767" w:rsidP="00D5740C">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60278D">
        <w:rPr>
          <w:rFonts w:asciiTheme="minorHAnsi" w:hAnsiTheme="minorHAnsi" w:cstheme="minorHAnsi"/>
          <w:b/>
          <w:sz w:val="22"/>
          <w:szCs w:val="22"/>
          <w:u w:val="single"/>
        </w:rPr>
        <w:t>3</w:t>
      </w:r>
      <w:r w:rsidRPr="006A1767">
        <w:rPr>
          <w:rFonts w:asciiTheme="minorHAnsi" w:hAnsiTheme="minorHAnsi" w:cstheme="minorHAnsi"/>
          <w:b/>
          <w:sz w:val="22"/>
          <w:szCs w:val="22"/>
          <w:u w:val="single"/>
        </w:rPr>
        <w:t xml:space="preserve"> Final Financial Reports (FR-1)</w:t>
      </w:r>
      <w:r w:rsidRPr="006A1767">
        <w:rPr>
          <w:rFonts w:asciiTheme="minorHAnsi" w:hAnsiTheme="minorHAnsi" w:cstheme="minorHAnsi"/>
          <w:b/>
          <w:sz w:val="22"/>
          <w:szCs w:val="22"/>
          <w:u w:val="single"/>
        </w:rPr>
        <w:fldChar w:fldCharType="end"/>
      </w:r>
      <w:r w:rsidR="009A1079">
        <w:rPr>
          <w:rFonts w:asciiTheme="minorHAnsi" w:hAnsiTheme="minorHAnsi" w:cstheme="minorHAnsi"/>
          <w:b/>
          <w:sz w:val="22"/>
          <w:szCs w:val="22"/>
          <w:u w:val="single"/>
        </w:rPr>
        <w:t xml:space="preserve"> </w:t>
      </w:r>
      <w:bookmarkStart w:id="6" w:name="InitialPay"/>
      <w:bookmarkEnd w:id="5"/>
    </w:p>
    <w:p w14:paraId="52979603" w14:textId="77777777" w:rsidR="00AD40BE" w:rsidRDefault="00AD40BE" w:rsidP="00D5740C">
      <w:pPr>
        <w:rPr>
          <w:rFonts w:asciiTheme="minorHAnsi" w:hAnsiTheme="minorHAnsi" w:cstheme="minorHAnsi"/>
          <w:b/>
          <w:bCs/>
          <w:sz w:val="22"/>
          <w:szCs w:val="22"/>
          <w:u w:val="single"/>
        </w:rPr>
      </w:pPr>
    </w:p>
    <w:bookmarkEnd w:id="6"/>
    <w:p w14:paraId="09BFA166" w14:textId="75402381" w:rsidR="00DB015F" w:rsidRDefault="00D3233E" w:rsidP="00EB0297">
      <w:pPr>
        <w:rPr>
          <w:rFonts w:asciiTheme="minorHAnsi" w:hAnsiTheme="minorHAnsi" w:cstheme="minorHAnsi"/>
          <w:sz w:val="22"/>
          <w:szCs w:val="22"/>
        </w:rPr>
      </w:pPr>
      <w:r>
        <w:rPr>
          <w:rFonts w:asciiTheme="minorHAnsi" w:hAnsiTheme="minorHAnsi" w:cstheme="minorHAnsi"/>
          <w:sz w:val="22"/>
          <w:szCs w:val="22"/>
        </w:rPr>
        <w:t>All FY202</w:t>
      </w:r>
      <w:r w:rsidR="0060278D">
        <w:rPr>
          <w:rFonts w:asciiTheme="minorHAnsi" w:hAnsiTheme="minorHAnsi" w:cstheme="minorHAnsi"/>
          <w:sz w:val="22"/>
          <w:szCs w:val="22"/>
        </w:rPr>
        <w:t>3</w:t>
      </w:r>
      <w:r>
        <w:rPr>
          <w:rFonts w:asciiTheme="minorHAnsi" w:hAnsiTheme="minorHAnsi" w:cstheme="minorHAnsi"/>
          <w:sz w:val="22"/>
          <w:szCs w:val="22"/>
        </w:rPr>
        <w:t xml:space="preserve"> Final Reports</w:t>
      </w:r>
      <w:r w:rsidR="00AF00AC">
        <w:rPr>
          <w:rFonts w:asciiTheme="minorHAnsi" w:hAnsiTheme="minorHAnsi" w:cstheme="minorHAnsi"/>
          <w:sz w:val="22"/>
          <w:szCs w:val="22"/>
        </w:rPr>
        <w:t xml:space="preserve"> </w:t>
      </w:r>
      <w:r w:rsidR="00B60852">
        <w:rPr>
          <w:rFonts w:asciiTheme="minorHAnsi" w:hAnsiTheme="minorHAnsi" w:cstheme="minorHAnsi"/>
          <w:sz w:val="22"/>
          <w:szCs w:val="22"/>
        </w:rPr>
        <w:t xml:space="preserve">are </w:t>
      </w:r>
      <w:r w:rsidR="00AF00AC">
        <w:rPr>
          <w:rFonts w:asciiTheme="minorHAnsi" w:hAnsiTheme="minorHAnsi" w:cstheme="minorHAnsi"/>
          <w:sz w:val="22"/>
          <w:szCs w:val="22"/>
        </w:rPr>
        <w:t>available the day after the grant program ends.</w:t>
      </w:r>
    </w:p>
    <w:p w14:paraId="0A0576A1" w14:textId="5DAE3506" w:rsidR="006662B3" w:rsidRDefault="006662B3" w:rsidP="00EB0297">
      <w:pPr>
        <w:rPr>
          <w:rFonts w:asciiTheme="minorHAnsi" w:hAnsiTheme="minorHAnsi" w:cstheme="minorHAnsi"/>
          <w:sz w:val="22"/>
          <w:szCs w:val="22"/>
        </w:rPr>
      </w:pPr>
    </w:p>
    <w:p w14:paraId="59F0260D" w14:textId="51F921AD" w:rsidR="006662B3" w:rsidRPr="00F56092" w:rsidRDefault="006662B3" w:rsidP="00547E88">
      <w:pPr>
        <w:pStyle w:val="ListParagraph"/>
        <w:numPr>
          <w:ilvl w:val="0"/>
          <w:numId w:val="38"/>
        </w:numPr>
        <w:rPr>
          <w:rFonts w:asciiTheme="minorHAnsi" w:hAnsiTheme="minorHAnsi" w:cstheme="minorHAnsi"/>
          <w:b/>
          <w:bCs/>
        </w:rPr>
      </w:pPr>
      <w:r w:rsidRPr="00F56092">
        <w:rPr>
          <w:rFonts w:asciiTheme="minorHAnsi" w:hAnsiTheme="minorHAnsi" w:cstheme="minorHAnsi"/>
          <w:b/>
          <w:bCs/>
        </w:rPr>
        <w:t>Grants that end 6/30 will be available to file on 7/1/202</w:t>
      </w:r>
      <w:r w:rsidR="0060278D">
        <w:rPr>
          <w:rFonts w:asciiTheme="minorHAnsi" w:hAnsiTheme="minorHAnsi" w:cstheme="minorHAnsi"/>
          <w:b/>
          <w:bCs/>
        </w:rPr>
        <w:t>3</w:t>
      </w:r>
      <w:r w:rsidRPr="00F56092">
        <w:rPr>
          <w:rFonts w:asciiTheme="minorHAnsi" w:hAnsiTheme="minorHAnsi" w:cstheme="minorHAnsi"/>
          <w:b/>
          <w:bCs/>
        </w:rPr>
        <w:t xml:space="preserve">.  </w:t>
      </w:r>
      <w:r w:rsidRPr="00F56092">
        <w:rPr>
          <w:rFonts w:asciiTheme="minorHAnsi" w:hAnsiTheme="minorHAnsi" w:cstheme="minorHAnsi"/>
          <w:b/>
          <w:bCs/>
          <w:color w:val="FF0000"/>
        </w:rPr>
        <w:t xml:space="preserve">FR-1 is due </w:t>
      </w:r>
      <w:r w:rsidR="00F56092" w:rsidRPr="00F56092">
        <w:rPr>
          <w:rFonts w:asciiTheme="minorHAnsi" w:hAnsiTheme="minorHAnsi" w:cstheme="minorHAnsi"/>
          <w:b/>
          <w:bCs/>
          <w:color w:val="FF0000"/>
        </w:rPr>
        <w:t>8/31/202</w:t>
      </w:r>
      <w:r w:rsidR="0060278D">
        <w:rPr>
          <w:rFonts w:asciiTheme="minorHAnsi" w:hAnsiTheme="minorHAnsi" w:cstheme="minorHAnsi"/>
          <w:b/>
          <w:bCs/>
          <w:color w:val="FF0000"/>
        </w:rPr>
        <w:t>3</w:t>
      </w:r>
      <w:r w:rsidR="00F56092" w:rsidRPr="00F56092">
        <w:rPr>
          <w:rFonts w:asciiTheme="minorHAnsi" w:hAnsiTheme="minorHAnsi" w:cstheme="minorHAnsi"/>
          <w:b/>
          <w:bCs/>
          <w:color w:val="FF0000"/>
        </w:rPr>
        <w:t>.</w:t>
      </w:r>
    </w:p>
    <w:p w14:paraId="1EF7FABF" w14:textId="422A6B2E" w:rsidR="00F56092" w:rsidRPr="00F56092" w:rsidRDefault="00F56092" w:rsidP="00547E88">
      <w:pPr>
        <w:pStyle w:val="ListParagraph"/>
        <w:numPr>
          <w:ilvl w:val="0"/>
          <w:numId w:val="38"/>
        </w:numPr>
        <w:rPr>
          <w:rFonts w:asciiTheme="minorHAnsi" w:hAnsiTheme="minorHAnsi" w:cstheme="minorHAnsi"/>
          <w:b/>
          <w:bCs/>
        </w:rPr>
      </w:pPr>
      <w:r w:rsidRPr="00F56092">
        <w:rPr>
          <w:rFonts w:asciiTheme="minorHAnsi" w:hAnsiTheme="minorHAnsi" w:cstheme="minorHAnsi"/>
          <w:b/>
          <w:bCs/>
        </w:rPr>
        <w:t>Grants that end 8/31 will be available to file on 9/1/202</w:t>
      </w:r>
      <w:r w:rsidR="0060278D">
        <w:rPr>
          <w:rFonts w:asciiTheme="minorHAnsi" w:hAnsiTheme="minorHAnsi" w:cstheme="minorHAnsi"/>
          <w:b/>
          <w:bCs/>
        </w:rPr>
        <w:t>3</w:t>
      </w:r>
      <w:r w:rsidRPr="00F56092">
        <w:rPr>
          <w:rFonts w:asciiTheme="minorHAnsi" w:hAnsiTheme="minorHAnsi" w:cstheme="minorHAnsi"/>
          <w:b/>
          <w:bCs/>
        </w:rPr>
        <w:t xml:space="preserve">.  </w:t>
      </w:r>
      <w:r w:rsidRPr="00F56092">
        <w:rPr>
          <w:rFonts w:asciiTheme="minorHAnsi" w:hAnsiTheme="minorHAnsi" w:cstheme="minorHAnsi"/>
          <w:b/>
          <w:bCs/>
          <w:color w:val="FF0000"/>
        </w:rPr>
        <w:t>FR-1 is due 10/31/202</w:t>
      </w:r>
      <w:r w:rsidR="0060278D">
        <w:rPr>
          <w:rFonts w:asciiTheme="minorHAnsi" w:hAnsiTheme="minorHAnsi" w:cstheme="minorHAnsi"/>
          <w:b/>
          <w:bCs/>
          <w:color w:val="FF0000"/>
        </w:rPr>
        <w:t>3</w:t>
      </w:r>
      <w:r w:rsidRPr="00F56092">
        <w:rPr>
          <w:rFonts w:asciiTheme="minorHAnsi" w:hAnsiTheme="minorHAnsi" w:cstheme="minorHAnsi"/>
          <w:b/>
          <w:bCs/>
          <w:color w:val="FF0000"/>
        </w:rPr>
        <w:t>.</w:t>
      </w:r>
    </w:p>
    <w:p w14:paraId="529BAA9F" w14:textId="4F004F54" w:rsidR="00547E88" w:rsidRPr="00E945BB" w:rsidRDefault="00547E88" w:rsidP="00547E88">
      <w:pPr>
        <w:pStyle w:val="ListParagraph"/>
        <w:numPr>
          <w:ilvl w:val="0"/>
          <w:numId w:val="38"/>
        </w:numPr>
        <w:rPr>
          <w:rFonts w:asciiTheme="minorHAnsi" w:hAnsiTheme="minorHAnsi" w:cstheme="minorHAnsi"/>
          <w:b/>
          <w:bCs/>
          <w:color w:val="FF0000"/>
        </w:rPr>
      </w:pPr>
      <w:r w:rsidRPr="00E945BB">
        <w:rPr>
          <w:rFonts w:asciiTheme="minorHAnsi" w:hAnsiTheme="minorHAnsi" w:cstheme="minorHAnsi"/>
          <w:b/>
          <w:bCs/>
          <w:color w:val="FF0000"/>
        </w:rPr>
        <w:t>Please do not return unexpended funds less than $1, even though the report prompts you to.</w:t>
      </w:r>
      <w:r w:rsidR="00BE06BF" w:rsidRPr="00E945BB">
        <w:rPr>
          <w:rFonts w:asciiTheme="minorHAnsi" w:hAnsiTheme="minorHAnsi" w:cstheme="minorHAnsi"/>
          <w:b/>
          <w:bCs/>
          <w:color w:val="FF0000"/>
        </w:rPr>
        <w:t xml:space="preserve">  This is a glitch.</w:t>
      </w:r>
    </w:p>
    <w:p w14:paraId="38ED6DE1" w14:textId="14839304"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16ABB6EE" w14:textId="0A763DDA" w:rsidR="00DB015F" w:rsidRDefault="00DB015F" w:rsidP="00547E88">
      <w:pPr>
        <w:pStyle w:val="ListParagraph"/>
        <w:numPr>
          <w:ilvl w:val="0"/>
          <w:numId w:val="38"/>
        </w:numPr>
        <w:rPr>
          <w:rFonts w:asciiTheme="minorHAnsi" w:hAnsiTheme="minorHAnsi" w:cstheme="minorHAnsi"/>
        </w:rPr>
      </w:pPr>
      <w:r>
        <w:rPr>
          <w:rFonts w:asciiTheme="minorHAnsi" w:hAnsiTheme="minorHAnsi" w:cstheme="minorHAnsi"/>
        </w:rPr>
        <w:t xml:space="preserve">Please do not file FR-1 for multi-year grants that are still active in which </w:t>
      </w:r>
      <w:r w:rsidR="00C818B0">
        <w:rPr>
          <w:rFonts w:asciiTheme="minorHAnsi" w:hAnsiTheme="minorHAnsi" w:cstheme="minorHAnsi"/>
        </w:rPr>
        <w:t xml:space="preserve">there is still </w:t>
      </w:r>
      <w:r>
        <w:rPr>
          <w:rFonts w:asciiTheme="minorHAnsi" w:hAnsiTheme="minorHAnsi" w:cstheme="minorHAnsi"/>
        </w:rPr>
        <w:t xml:space="preserve">time to obligate and spend the funds.  </w:t>
      </w:r>
      <w:hyperlink w:anchor="MYInformation" w:history="1">
        <w:r w:rsidRPr="00DB015F">
          <w:rPr>
            <w:rStyle w:val="Hyperlink"/>
            <w:rFonts w:asciiTheme="minorHAnsi" w:hAnsiTheme="minorHAnsi" w:cstheme="minorHAnsi"/>
          </w:rPr>
          <w:t>See here for a list of multi-year grants.</w:t>
        </w:r>
      </w:hyperlink>
    </w:p>
    <w:p w14:paraId="079D1B98" w14:textId="5BB783F3" w:rsidR="00547E88" w:rsidRDefault="00547E88" w:rsidP="00236F33">
      <w:pPr>
        <w:rPr>
          <w:rFonts w:asciiTheme="minorHAnsi" w:hAnsiTheme="minorHAnsi" w:cstheme="minorHAnsi"/>
        </w:rPr>
      </w:pPr>
    </w:p>
    <w:p w14:paraId="362EB79B" w14:textId="68C967C5" w:rsidR="00517BC6" w:rsidRPr="00517BC6" w:rsidRDefault="00A97D75" w:rsidP="00236F33">
      <w:pPr>
        <w:rPr>
          <w:rFonts w:asciiTheme="minorHAnsi" w:hAnsiTheme="minorHAnsi" w:cstheme="minorHAnsi"/>
          <w:sz w:val="22"/>
          <w:szCs w:val="22"/>
        </w:rPr>
      </w:pPr>
      <w:r>
        <w:rPr>
          <w:rFonts w:asciiTheme="minorHAnsi" w:hAnsiTheme="minorHAnsi" w:cstheme="minorHAnsi"/>
          <w:sz w:val="22"/>
          <w:szCs w:val="22"/>
        </w:rPr>
        <w:t xml:space="preserve">NEW* </w:t>
      </w:r>
      <w:r w:rsidR="00236F33" w:rsidRPr="00517BC6">
        <w:rPr>
          <w:rFonts w:asciiTheme="minorHAnsi" w:hAnsiTheme="minorHAnsi" w:cstheme="minorHAnsi"/>
          <w:sz w:val="22"/>
          <w:szCs w:val="22"/>
        </w:rPr>
        <w:t xml:space="preserve">Grants </w:t>
      </w:r>
      <w:proofErr w:type="spellStart"/>
      <w:r w:rsidR="00236F33" w:rsidRPr="00517BC6">
        <w:rPr>
          <w:rFonts w:asciiTheme="minorHAnsi" w:hAnsiTheme="minorHAnsi" w:cstheme="minorHAnsi"/>
          <w:sz w:val="22"/>
          <w:szCs w:val="22"/>
        </w:rPr>
        <w:t>Magament</w:t>
      </w:r>
      <w:proofErr w:type="spellEnd"/>
      <w:r w:rsidR="00236F33" w:rsidRPr="00517BC6">
        <w:rPr>
          <w:rFonts w:asciiTheme="minorHAnsi" w:hAnsiTheme="minorHAnsi" w:cstheme="minorHAnsi"/>
          <w:sz w:val="22"/>
          <w:szCs w:val="22"/>
        </w:rPr>
        <w:t xml:space="preserve"> has posted </w:t>
      </w:r>
      <w:r w:rsidR="00AC49AB">
        <w:rPr>
          <w:rFonts w:asciiTheme="minorHAnsi" w:hAnsiTheme="minorHAnsi" w:cstheme="minorHAnsi"/>
          <w:sz w:val="22"/>
          <w:szCs w:val="22"/>
        </w:rPr>
        <w:t xml:space="preserve">an </w:t>
      </w:r>
      <w:hyperlink r:id="rId16" w:history="1">
        <w:r w:rsidR="00AC49AB" w:rsidRPr="00AC49AB">
          <w:rPr>
            <w:rStyle w:val="Hyperlink"/>
            <w:rFonts w:asciiTheme="minorHAnsi" w:hAnsiTheme="minorHAnsi" w:cstheme="minorHAnsi"/>
            <w:sz w:val="22"/>
            <w:szCs w:val="22"/>
          </w:rPr>
          <w:t>EdGrants Front Office User Guide: Filing Financial Reports (FR-1)</w:t>
        </w:r>
      </w:hyperlink>
      <w:r w:rsidR="00AC49AB">
        <w:rPr>
          <w:rFonts w:asciiTheme="minorHAnsi" w:hAnsiTheme="minorHAnsi" w:cstheme="minorHAnsi"/>
          <w:sz w:val="22"/>
          <w:szCs w:val="22"/>
        </w:rPr>
        <w:t xml:space="preserve"> user guide </w:t>
      </w:r>
      <w:r w:rsidR="00AF038F" w:rsidRPr="00517BC6">
        <w:rPr>
          <w:rFonts w:asciiTheme="minorHAnsi" w:hAnsiTheme="minorHAnsi" w:cstheme="minorHAnsi"/>
          <w:sz w:val="22"/>
          <w:szCs w:val="22"/>
        </w:rPr>
        <w:t xml:space="preserve">on the Grants </w:t>
      </w:r>
      <w:r w:rsidR="00517BC6" w:rsidRPr="00517BC6">
        <w:rPr>
          <w:rFonts w:asciiTheme="minorHAnsi" w:hAnsiTheme="minorHAnsi" w:cstheme="minorHAnsi"/>
          <w:sz w:val="22"/>
          <w:szCs w:val="22"/>
        </w:rPr>
        <w:t>w</w:t>
      </w:r>
      <w:r w:rsidR="00AF038F" w:rsidRPr="00517BC6">
        <w:rPr>
          <w:rFonts w:asciiTheme="minorHAnsi" w:hAnsiTheme="minorHAnsi" w:cstheme="minorHAnsi"/>
          <w:sz w:val="22"/>
          <w:szCs w:val="22"/>
        </w:rPr>
        <w:t>ebsite.</w:t>
      </w:r>
      <w:r w:rsidR="00517BC6" w:rsidRPr="00517BC6">
        <w:rPr>
          <w:rFonts w:asciiTheme="minorHAnsi" w:hAnsiTheme="minorHAnsi" w:cstheme="minorHAnsi"/>
          <w:sz w:val="22"/>
          <w:szCs w:val="22"/>
        </w:rPr>
        <w:t xml:space="preserve">  </w:t>
      </w:r>
      <w:r w:rsidR="00AF038F" w:rsidRPr="00517BC6">
        <w:rPr>
          <w:rFonts w:asciiTheme="minorHAnsi" w:hAnsiTheme="minorHAnsi" w:cstheme="minorHAnsi"/>
          <w:sz w:val="22"/>
          <w:szCs w:val="22"/>
        </w:rPr>
        <w:t xml:space="preserve">This document </w:t>
      </w:r>
      <w:r w:rsidR="00517BC6" w:rsidRPr="00517BC6">
        <w:rPr>
          <w:rFonts w:asciiTheme="minorHAnsi" w:hAnsiTheme="minorHAnsi" w:cstheme="minorHAnsi"/>
          <w:sz w:val="22"/>
          <w:szCs w:val="22"/>
        </w:rPr>
        <w:t xml:space="preserve">explains step-by-step </w:t>
      </w:r>
      <w:r w:rsidR="00AF038F" w:rsidRPr="00517BC6">
        <w:rPr>
          <w:rFonts w:asciiTheme="minorHAnsi" w:hAnsiTheme="minorHAnsi" w:cstheme="minorHAnsi"/>
          <w:sz w:val="22"/>
          <w:szCs w:val="22"/>
        </w:rPr>
        <w:t xml:space="preserve">how to file an FR-1 and important </w:t>
      </w:r>
      <w:r w:rsidR="00517BC6" w:rsidRPr="00517BC6">
        <w:rPr>
          <w:rFonts w:asciiTheme="minorHAnsi" w:hAnsiTheme="minorHAnsi" w:cstheme="minorHAnsi"/>
          <w:sz w:val="22"/>
          <w:szCs w:val="22"/>
        </w:rPr>
        <w:t>information to note.</w:t>
      </w:r>
    </w:p>
    <w:p w14:paraId="0C420FD4" w14:textId="166C8007" w:rsidR="00AF038F" w:rsidRPr="00517BC6" w:rsidRDefault="00AF038F" w:rsidP="00236F33">
      <w:pPr>
        <w:rPr>
          <w:rFonts w:asciiTheme="minorHAnsi" w:hAnsiTheme="minorHAnsi" w:cstheme="minorHAnsi"/>
          <w:sz w:val="22"/>
          <w:szCs w:val="22"/>
        </w:rPr>
      </w:pPr>
      <w:r w:rsidRPr="00517BC6">
        <w:rPr>
          <w:rFonts w:asciiTheme="minorHAnsi" w:hAnsiTheme="minorHAnsi" w:cstheme="minorHAnsi"/>
          <w:sz w:val="22"/>
          <w:szCs w:val="22"/>
        </w:rPr>
        <w:t xml:space="preserve"> </w:t>
      </w:r>
    </w:p>
    <w:p w14:paraId="68D9B95D" w14:textId="718B83CB"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w:t>
      </w:r>
      <w:r w:rsidR="00056533">
        <w:rPr>
          <w:rFonts w:asciiTheme="minorHAnsi" w:hAnsiTheme="minorHAnsi" w:cstheme="minorHAnsi"/>
          <w:sz w:val="22"/>
          <w:szCs w:val="22"/>
        </w:rPr>
        <w:t xml:space="preserve">FR-1s for </w:t>
      </w:r>
      <w:proofErr w:type="gramStart"/>
      <w:r w:rsidR="00D17A8E">
        <w:rPr>
          <w:rFonts w:asciiTheme="minorHAnsi" w:hAnsiTheme="minorHAnsi" w:cstheme="minorHAnsi"/>
          <w:sz w:val="22"/>
          <w:szCs w:val="22"/>
        </w:rPr>
        <w:t>Multi-Year</w:t>
      </w:r>
      <w:proofErr w:type="gramEnd"/>
      <w:r w:rsidR="00D17A8E">
        <w:rPr>
          <w:rFonts w:asciiTheme="minorHAnsi" w:hAnsiTheme="minorHAnsi" w:cstheme="minorHAnsi"/>
          <w:sz w:val="22"/>
          <w:szCs w:val="22"/>
        </w:rPr>
        <w:t xml:space="preserve"> grants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50856DB0" w:rsidR="00547E88" w:rsidRDefault="00547E88" w:rsidP="00547E88">
      <w:pPr>
        <w:rPr>
          <w:rFonts w:asciiTheme="minorHAnsi" w:hAnsiTheme="minorHAnsi" w:cstheme="minorHAnsi"/>
          <w:bCs/>
          <w:sz w:val="22"/>
          <w:szCs w:val="22"/>
        </w:rPr>
      </w:pPr>
      <w:r w:rsidRPr="003E55B4">
        <w:rPr>
          <w:rFonts w:asciiTheme="minorHAnsi" w:hAnsiTheme="minorHAnsi" w:cstheme="minorHAnsi"/>
          <w:bCs/>
          <w:sz w:val="22"/>
          <w:szCs w:val="22"/>
        </w:rPr>
        <w:t xml:space="preserve">DESE expects that before you try to file a final report, district fiscal and programmatic staff will coordinate to ensure all funds have been expended appropriately and agree on the award total.   </w:t>
      </w:r>
    </w:p>
    <w:p w14:paraId="29CDCF1B" w14:textId="578F144D" w:rsidR="00B60852" w:rsidRDefault="00B60852" w:rsidP="00547E88">
      <w:pPr>
        <w:rPr>
          <w:rFonts w:asciiTheme="minorHAnsi" w:hAnsiTheme="minorHAnsi" w:cstheme="minorHAnsi"/>
          <w:bCs/>
          <w:sz w:val="22"/>
          <w:szCs w:val="22"/>
        </w:rPr>
      </w:pPr>
    </w:p>
    <w:p w14:paraId="6047778D" w14:textId="77777777" w:rsidR="00B60852" w:rsidRDefault="00B60852" w:rsidP="00B60852">
      <w:pPr>
        <w:rPr>
          <w:rFonts w:asciiTheme="minorHAnsi" w:hAnsiTheme="minorHAnsi" w:cstheme="minorHAnsi"/>
          <w:sz w:val="22"/>
          <w:szCs w:val="22"/>
        </w:rPr>
      </w:pPr>
      <w:r>
        <w:rPr>
          <w:rFonts w:asciiTheme="minorHAnsi" w:hAnsiTheme="minorHAnsi" w:cstheme="minorHAnsi"/>
          <w:sz w:val="22"/>
          <w:szCs w:val="22"/>
        </w:rPr>
        <w:t xml:space="preserve">If filing a prior fiscal year FR-1, and there is no final report available please email </w:t>
      </w:r>
      <w:hyperlink r:id="rId17" w:history="1">
        <w:r w:rsidRPr="00C45DAC">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781-338-6595; please have the project number ready.</w:t>
      </w:r>
    </w:p>
    <w:p w14:paraId="2AFCA416" w14:textId="77777777" w:rsidR="00547E88" w:rsidRDefault="00547E88" w:rsidP="00547E88">
      <w:pPr>
        <w:jc w:val="right"/>
      </w:pPr>
    </w:p>
    <w:p w14:paraId="392F9AE3" w14:textId="4B011C52" w:rsidR="00547E88" w:rsidRDefault="00000000"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04A85733" w14:textId="4925F819" w:rsidR="0040376E" w:rsidRDefault="0040376E" w:rsidP="00547E88">
      <w:pPr>
        <w:jc w:val="right"/>
        <w:rPr>
          <w:rStyle w:val="Hyperlink"/>
          <w:rFonts w:asciiTheme="minorHAnsi" w:hAnsiTheme="minorHAnsi" w:cstheme="minorHAnsi"/>
          <w:sz w:val="22"/>
          <w:szCs w:val="22"/>
        </w:rPr>
      </w:pPr>
    </w:p>
    <w:p w14:paraId="14525963" w14:textId="0D44A4FA" w:rsidR="00584A02" w:rsidRPr="00584A02" w:rsidRDefault="002600A0" w:rsidP="00584A02">
      <w:pPr>
        <w:rPr>
          <w:rFonts w:asciiTheme="minorHAnsi" w:hAnsiTheme="minorHAnsi" w:cstheme="minorHAnsi"/>
          <w:b/>
          <w:sz w:val="22"/>
          <w:szCs w:val="22"/>
          <w:u w:val="single"/>
        </w:rPr>
      </w:pPr>
      <w:r>
        <w:rPr>
          <w:rFonts w:asciiTheme="minorHAnsi" w:hAnsiTheme="minorHAnsi" w:cstheme="minorHAnsi"/>
          <w:b/>
          <w:sz w:val="22"/>
          <w:szCs w:val="22"/>
          <w:u w:val="single"/>
        </w:rPr>
        <w:t xml:space="preserve">EdGrants: </w:t>
      </w:r>
      <w:r w:rsidR="00584A02" w:rsidRPr="00584A02">
        <w:rPr>
          <w:rFonts w:asciiTheme="minorHAnsi" w:hAnsiTheme="minorHAnsi" w:cstheme="minorHAnsi"/>
          <w:b/>
          <w:sz w:val="22"/>
          <w:szCs w:val="22"/>
          <w:u w:val="single"/>
        </w:rPr>
        <w:fldChar w:fldCharType="begin"/>
      </w:r>
      <w:r w:rsidR="00584A02" w:rsidRPr="00584A02">
        <w:rPr>
          <w:rFonts w:asciiTheme="minorHAnsi" w:hAnsiTheme="minorHAnsi" w:cstheme="minorHAnsi"/>
          <w:b/>
          <w:sz w:val="22"/>
          <w:szCs w:val="22"/>
          <w:u w:val="single"/>
        </w:rPr>
        <w:instrText xml:space="preserve"> HYPERLINK  \l "PartISignatures" </w:instrText>
      </w:r>
      <w:r w:rsidR="00584A02" w:rsidRPr="00584A02">
        <w:rPr>
          <w:rFonts w:asciiTheme="minorHAnsi" w:hAnsiTheme="minorHAnsi" w:cstheme="minorHAnsi"/>
          <w:b/>
          <w:sz w:val="22"/>
          <w:szCs w:val="22"/>
          <w:u w:val="single"/>
        </w:rPr>
      </w:r>
      <w:r w:rsidR="00584A02" w:rsidRPr="00584A02">
        <w:rPr>
          <w:rFonts w:asciiTheme="minorHAnsi" w:hAnsiTheme="minorHAnsi" w:cstheme="minorHAnsi"/>
          <w:b/>
          <w:sz w:val="22"/>
          <w:szCs w:val="22"/>
          <w:u w:val="single"/>
        </w:rPr>
        <w:fldChar w:fldCharType="separate"/>
      </w:r>
      <w:r w:rsidR="00584A02" w:rsidRPr="00584A02">
        <w:rPr>
          <w:rFonts w:asciiTheme="minorHAnsi" w:hAnsiTheme="minorHAnsi" w:cstheme="minorHAnsi"/>
          <w:b/>
          <w:sz w:val="22"/>
          <w:szCs w:val="22"/>
          <w:u w:val="single"/>
        </w:rPr>
        <w:t>FY202</w:t>
      </w:r>
      <w:r w:rsidR="00A700F9">
        <w:rPr>
          <w:rFonts w:asciiTheme="minorHAnsi" w:hAnsiTheme="minorHAnsi" w:cstheme="minorHAnsi"/>
          <w:b/>
          <w:sz w:val="22"/>
          <w:szCs w:val="22"/>
          <w:u w:val="single"/>
        </w:rPr>
        <w:t xml:space="preserve">4 </w:t>
      </w:r>
      <w:r w:rsidR="00584A02" w:rsidRPr="00584A02">
        <w:rPr>
          <w:rFonts w:asciiTheme="minorHAnsi" w:hAnsiTheme="minorHAnsi" w:cstheme="minorHAnsi"/>
          <w:b/>
          <w:sz w:val="22"/>
          <w:szCs w:val="22"/>
          <w:u w:val="single"/>
        </w:rPr>
        <w:t>Grant Applications:  Initial Payments and Part I signatures</w:t>
      </w:r>
    </w:p>
    <w:p w14:paraId="78009AEA" w14:textId="77777777" w:rsidR="00277126" w:rsidRDefault="00584A02" w:rsidP="00277126">
      <w:pPr>
        <w:rPr>
          <w:rFonts w:asciiTheme="minorHAnsi" w:hAnsiTheme="minorHAnsi" w:cstheme="minorHAnsi"/>
          <w:i/>
          <w:iCs/>
          <w:sz w:val="22"/>
          <w:szCs w:val="22"/>
        </w:rPr>
      </w:pPr>
      <w:r w:rsidRPr="00584A02">
        <w:rPr>
          <w:rFonts w:asciiTheme="minorHAnsi" w:hAnsiTheme="minorHAnsi" w:cstheme="minorHAnsi"/>
          <w:b/>
          <w:sz w:val="22"/>
          <w:szCs w:val="22"/>
          <w:u w:val="single"/>
        </w:rPr>
        <w:fldChar w:fldCharType="end"/>
      </w:r>
      <w:r w:rsidR="00277126" w:rsidRPr="00277126">
        <w:rPr>
          <w:rFonts w:asciiTheme="minorHAnsi" w:hAnsiTheme="minorHAnsi" w:cstheme="minorHAnsi"/>
          <w:i/>
          <w:iCs/>
          <w:sz w:val="22"/>
          <w:szCs w:val="22"/>
        </w:rPr>
        <w:t xml:space="preserve"> </w:t>
      </w:r>
    </w:p>
    <w:p w14:paraId="4A1D4F4C" w14:textId="3798B265" w:rsidR="00277126" w:rsidRPr="00B76BFD" w:rsidRDefault="00277126" w:rsidP="00277126">
      <w:pPr>
        <w:rPr>
          <w:rFonts w:asciiTheme="minorHAnsi" w:hAnsiTheme="minorHAnsi" w:cstheme="minorHAnsi"/>
          <w:i/>
          <w:iCs/>
          <w:sz w:val="22"/>
          <w:szCs w:val="22"/>
        </w:rPr>
      </w:pPr>
      <w:r w:rsidRPr="00B76BFD">
        <w:rPr>
          <w:rFonts w:asciiTheme="minorHAnsi" w:hAnsiTheme="minorHAnsi" w:cstheme="minorHAnsi"/>
          <w:i/>
          <w:iCs/>
          <w:sz w:val="22"/>
          <w:szCs w:val="22"/>
        </w:rPr>
        <w:t>Initial grant setup and payment</w:t>
      </w:r>
    </w:p>
    <w:p w14:paraId="29E68917" w14:textId="77777777" w:rsidR="00277126" w:rsidRDefault="00277126" w:rsidP="00277126">
      <w:pPr>
        <w:rPr>
          <w:rFonts w:asciiTheme="minorHAnsi" w:hAnsiTheme="minorHAnsi" w:cstheme="minorHAnsi"/>
          <w:sz w:val="22"/>
          <w:szCs w:val="22"/>
        </w:rPr>
      </w:pPr>
    </w:p>
    <w:p w14:paraId="4F285647" w14:textId="24CEBAF2" w:rsidR="00277126" w:rsidRPr="00B76BFD" w:rsidRDefault="00277126" w:rsidP="00277126">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on MMARS (the state’s accounting system) via EdGrants.  </w:t>
      </w:r>
    </w:p>
    <w:p w14:paraId="5982D329" w14:textId="77777777" w:rsidR="00277126" w:rsidRDefault="00277126" w:rsidP="00277126">
      <w:pPr>
        <w:rPr>
          <w:rFonts w:asciiTheme="minorHAnsi" w:hAnsiTheme="minorHAnsi" w:cstheme="minorHAnsi"/>
          <w:sz w:val="22"/>
          <w:szCs w:val="22"/>
        </w:rPr>
      </w:pPr>
    </w:p>
    <w:p w14:paraId="0AEB9EEB" w14:textId="78BB2722" w:rsidR="00277126" w:rsidRPr="00085C28" w:rsidRDefault="00277126" w:rsidP="00277126">
      <w:pPr>
        <w:rPr>
          <w:rFonts w:asciiTheme="minorHAnsi" w:hAnsiTheme="minorHAnsi" w:cstheme="minorHAnsi"/>
          <w:sz w:val="22"/>
          <w:szCs w:val="22"/>
        </w:rPr>
      </w:pPr>
      <w:r w:rsidRPr="00B76BFD">
        <w:rPr>
          <w:rFonts w:asciiTheme="minorHAnsi" w:hAnsiTheme="minorHAnsi" w:cstheme="minorHAnsi"/>
          <w:sz w:val="22"/>
          <w:szCs w:val="22"/>
        </w:rPr>
        <w:t xml:space="preserve">When the encumbrance clears MMARS to final status, DESE will issue an automatic initial </w:t>
      </w:r>
      <w:r w:rsidRPr="00B76BFD">
        <w:rPr>
          <w:rFonts w:asciiTheme="minorHAnsi" w:hAnsiTheme="minorHAnsi" w:cstheme="minorHAnsi"/>
          <w:sz w:val="22"/>
          <w:szCs w:val="22"/>
        </w:rPr>
        <w:lastRenderedPageBreak/>
        <w:t xml:space="preserve">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w:t>
      </w:r>
      <w:r>
        <w:rPr>
          <w:rFonts w:asciiTheme="minorHAnsi" w:hAnsiTheme="minorHAnsi" w:cstheme="minorHAnsi"/>
          <w:b/>
          <w:bCs/>
          <w:sz w:val="22"/>
          <w:szCs w:val="22"/>
        </w:rPr>
        <w:t>-</w:t>
      </w:r>
      <w:r w:rsidRPr="00B76BFD">
        <w:rPr>
          <w:rFonts w:asciiTheme="minorHAnsi" w:hAnsiTheme="minorHAnsi" w:cstheme="minorHAnsi"/>
          <w:b/>
          <w:bCs/>
          <w:sz w:val="22"/>
          <w:szCs w:val="22"/>
        </w:rPr>
        <w:t>item amendments until they receive an initial payment.  Amending your grant can delay encumbrance setup and initial payment release.</w:t>
      </w:r>
      <w:r>
        <w:rPr>
          <w:rFonts w:asciiTheme="minorHAnsi" w:hAnsiTheme="minorHAnsi" w:cstheme="minorHAnsi"/>
          <w:b/>
          <w:bCs/>
          <w:sz w:val="22"/>
          <w:szCs w:val="22"/>
        </w:rPr>
        <w:t xml:space="preserve">  </w:t>
      </w:r>
      <w:r w:rsidR="00085C28" w:rsidRPr="004A213C">
        <w:rPr>
          <w:rFonts w:asciiTheme="minorHAnsi" w:hAnsiTheme="minorHAnsi" w:cstheme="minorHAnsi"/>
          <w:i/>
          <w:iCs/>
          <w:color w:val="FF0000"/>
          <w:sz w:val="22"/>
          <w:szCs w:val="22"/>
        </w:rPr>
        <w:t>Grants housed in</w:t>
      </w:r>
      <w:r w:rsidR="00085C28" w:rsidRPr="004A213C">
        <w:rPr>
          <w:rFonts w:asciiTheme="minorHAnsi" w:hAnsiTheme="minorHAnsi" w:cstheme="minorHAnsi"/>
          <w:b/>
          <w:bCs/>
          <w:i/>
          <w:iCs/>
          <w:color w:val="FF0000"/>
          <w:sz w:val="22"/>
          <w:szCs w:val="22"/>
        </w:rPr>
        <w:t xml:space="preserve"> </w:t>
      </w:r>
      <w:r w:rsidRPr="004A213C">
        <w:rPr>
          <w:rFonts w:asciiTheme="minorHAnsi" w:hAnsiTheme="minorHAnsi" w:cstheme="minorHAnsi"/>
          <w:i/>
          <w:iCs/>
          <w:color w:val="FF0000"/>
          <w:sz w:val="22"/>
          <w:szCs w:val="22"/>
        </w:rPr>
        <w:t>GEM$ grants will no</w:t>
      </w:r>
      <w:r w:rsidR="00085C28" w:rsidRPr="004A213C">
        <w:rPr>
          <w:rFonts w:asciiTheme="minorHAnsi" w:hAnsiTheme="minorHAnsi" w:cstheme="minorHAnsi"/>
          <w:i/>
          <w:iCs/>
          <w:color w:val="FF0000"/>
          <w:sz w:val="22"/>
          <w:szCs w:val="22"/>
        </w:rPr>
        <w:t>t issue automatic payments</w:t>
      </w:r>
      <w:r w:rsidR="004A213C" w:rsidRPr="004A213C">
        <w:rPr>
          <w:rFonts w:asciiTheme="minorHAnsi" w:hAnsiTheme="minorHAnsi" w:cstheme="minorHAnsi"/>
          <w:i/>
          <w:iCs/>
          <w:color w:val="FF0000"/>
          <w:sz w:val="22"/>
          <w:szCs w:val="22"/>
        </w:rPr>
        <w:t xml:space="preserve">.  LEAs should request for </w:t>
      </w:r>
      <w:r w:rsidR="00085C28" w:rsidRPr="004A213C">
        <w:rPr>
          <w:rFonts w:asciiTheme="minorHAnsi" w:hAnsiTheme="minorHAnsi" w:cstheme="minorHAnsi"/>
          <w:i/>
          <w:iCs/>
          <w:color w:val="FF0000"/>
          <w:sz w:val="22"/>
          <w:szCs w:val="22"/>
        </w:rPr>
        <w:t>reimbursement based on expenditures.</w:t>
      </w:r>
      <w:r w:rsidR="00085C28" w:rsidRPr="004A213C">
        <w:rPr>
          <w:rFonts w:asciiTheme="minorHAnsi" w:hAnsiTheme="minorHAnsi" w:cstheme="minorHAnsi"/>
          <w:color w:val="FF0000"/>
          <w:sz w:val="22"/>
          <w:szCs w:val="22"/>
        </w:rPr>
        <w:t xml:space="preserve">  </w:t>
      </w:r>
    </w:p>
    <w:p w14:paraId="0C3C5ABE" w14:textId="77777777" w:rsidR="00277126" w:rsidRPr="00B76BFD" w:rsidRDefault="00277126" w:rsidP="00277126">
      <w:pPr>
        <w:rPr>
          <w:rStyle w:val="Hyperlink"/>
          <w:rFonts w:asciiTheme="minorHAnsi" w:hAnsiTheme="minorHAnsi" w:cstheme="minorHAnsi"/>
          <w:sz w:val="22"/>
          <w:szCs w:val="22"/>
        </w:rPr>
      </w:pPr>
    </w:p>
    <w:p w14:paraId="0271D570" w14:textId="77777777" w:rsidR="00277126" w:rsidRPr="00B76BFD" w:rsidRDefault="00277126" w:rsidP="00277126">
      <w:pPr>
        <w:rPr>
          <w:rFonts w:asciiTheme="minorHAnsi" w:hAnsiTheme="minorHAnsi" w:cstheme="minorHAnsi"/>
          <w:i/>
          <w:iCs/>
          <w:sz w:val="22"/>
          <w:szCs w:val="22"/>
        </w:rPr>
      </w:pPr>
      <w:bookmarkStart w:id="7" w:name="PartISignatures"/>
      <w:bookmarkStart w:id="8" w:name="_Hlk43911851"/>
      <w:r w:rsidRPr="00B76BFD">
        <w:rPr>
          <w:rFonts w:asciiTheme="minorHAnsi" w:hAnsiTheme="minorHAnsi" w:cstheme="minorHAnsi"/>
          <w:i/>
          <w:iCs/>
          <w:sz w:val="22"/>
          <w:szCs w:val="22"/>
        </w:rPr>
        <w:t>FY202</w:t>
      </w:r>
      <w:r>
        <w:rPr>
          <w:rFonts w:asciiTheme="minorHAnsi" w:hAnsiTheme="minorHAnsi" w:cstheme="minorHAnsi"/>
          <w:i/>
          <w:iCs/>
          <w:sz w:val="22"/>
          <w:szCs w:val="22"/>
        </w:rPr>
        <w:t>3</w:t>
      </w:r>
      <w:r w:rsidRPr="00B76BFD">
        <w:rPr>
          <w:rFonts w:asciiTheme="minorHAnsi" w:hAnsiTheme="minorHAnsi" w:cstheme="minorHAnsi"/>
          <w:i/>
          <w:iCs/>
          <w:sz w:val="22"/>
          <w:szCs w:val="22"/>
        </w:rPr>
        <w:t xml:space="preserve"> Grants and the Part I signatures</w:t>
      </w:r>
    </w:p>
    <w:bookmarkEnd w:id="7"/>
    <w:p w14:paraId="6415D5D2" w14:textId="77777777" w:rsidR="00277126" w:rsidRPr="00B76BFD" w:rsidRDefault="00277126" w:rsidP="00277126">
      <w:pPr>
        <w:rPr>
          <w:rStyle w:val="Hyperlink"/>
          <w:rFonts w:asciiTheme="minorHAnsi" w:hAnsiTheme="minorHAnsi" w:cstheme="minorHAnsi"/>
          <w:sz w:val="22"/>
          <w:szCs w:val="22"/>
        </w:rPr>
      </w:pPr>
    </w:p>
    <w:bookmarkEnd w:id="8"/>
    <w:p w14:paraId="34B8B29B" w14:textId="77777777" w:rsidR="00277126" w:rsidRPr="00B76BFD" w:rsidRDefault="00277126" w:rsidP="00277126">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2CA8C292" w14:textId="77777777" w:rsidR="00277126" w:rsidRPr="00B76BFD" w:rsidRDefault="00277126" w:rsidP="00277126">
      <w:pPr>
        <w:rPr>
          <w:rFonts w:asciiTheme="minorHAnsi" w:hAnsiTheme="minorHAnsi" w:cstheme="minorHAnsi"/>
          <w:sz w:val="22"/>
          <w:szCs w:val="22"/>
        </w:rPr>
      </w:pPr>
    </w:p>
    <w:p w14:paraId="613D21D8" w14:textId="77777777" w:rsidR="00277126" w:rsidRPr="00B76BFD" w:rsidRDefault="00277126" w:rsidP="00277126">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01484E43" w14:textId="77777777" w:rsidR="00277126" w:rsidRPr="00B76BFD" w:rsidRDefault="00277126" w:rsidP="00277126">
      <w:pPr>
        <w:pStyle w:val="ListParagraph"/>
        <w:numPr>
          <w:ilvl w:val="0"/>
          <w:numId w:val="41"/>
        </w:numPr>
        <w:rPr>
          <w:rFonts w:eastAsia="Times New Roman"/>
        </w:rPr>
      </w:pPr>
      <w:r w:rsidRPr="00B76BFD">
        <w:rPr>
          <w:rFonts w:eastAsia="Times New Roman"/>
        </w:rPr>
        <w:t xml:space="preserve">A scan of an original signature </w:t>
      </w:r>
      <w:proofErr w:type="gramStart"/>
      <w:r w:rsidRPr="00B76BFD">
        <w:rPr>
          <w:rFonts w:eastAsia="Times New Roman"/>
        </w:rPr>
        <w:t>uploaded</w:t>
      </w:r>
      <w:proofErr w:type="gramEnd"/>
      <w:r w:rsidRPr="00B76BFD">
        <w:rPr>
          <w:rFonts w:eastAsia="Times New Roman"/>
        </w:rPr>
        <w:t xml:space="preserve"> or a picture of the original signature inserted into the document is still fine (the old way)</w:t>
      </w:r>
    </w:p>
    <w:p w14:paraId="4DEF1E4E" w14:textId="528CFA50" w:rsidR="00277126" w:rsidRDefault="00277126" w:rsidP="00277126">
      <w:pPr>
        <w:pStyle w:val="ListParagraph"/>
        <w:numPr>
          <w:ilvl w:val="0"/>
          <w:numId w:val="41"/>
        </w:numPr>
        <w:rPr>
          <w:rFonts w:eastAsia="Times New Roman"/>
        </w:rPr>
      </w:pPr>
      <w:r w:rsidRPr="00B76BFD">
        <w:rPr>
          <w:rFonts w:eastAsia="Times New Roman"/>
        </w:rPr>
        <w:t xml:space="preserve">An electronically signed document using Adobe or </w:t>
      </w:r>
      <w:proofErr w:type="spellStart"/>
      <w:r w:rsidRPr="00B76BFD">
        <w:rPr>
          <w:rFonts w:eastAsia="Times New Roman"/>
        </w:rPr>
        <w:t>Docusign</w:t>
      </w:r>
      <w:proofErr w:type="spellEnd"/>
      <w:r w:rsidRPr="00B76BFD">
        <w:rPr>
          <w:rFonts w:eastAsia="Times New Roman"/>
        </w:rPr>
        <w:t xml:space="preserve"> which is a true electronic signature, and not just cursive characters typed into the document.</w:t>
      </w:r>
    </w:p>
    <w:p w14:paraId="056BA383" w14:textId="70E7D291" w:rsidR="004A213C" w:rsidRPr="004A213C" w:rsidRDefault="004A213C" w:rsidP="00277126">
      <w:pPr>
        <w:pStyle w:val="ListParagraph"/>
        <w:numPr>
          <w:ilvl w:val="0"/>
          <w:numId w:val="41"/>
        </w:numPr>
        <w:rPr>
          <w:rFonts w:eastAsia="Times New Roman"/>
          <w:i/>
          <w:iCs/>
          <w:color w:val="FF0000"/>
        </w:rPr>
      </w:pPr>
      <w:r w:rsidRPr="004A213C">
        <w:rPr>
          <w:rFonts w:eastAsia="Times New Roman"/>
          <w:i/>
          <w:iCs/>
          <w:color w:val="FF0000"/>
        </w:rPr>
        <w:t>Grants housed in GEM$ do not require a Part I.</w:t>
      </w:r>
    </w:p>
    <w:p w14:paraId="696A787E" w14:textId="77777777" w:rsidR="00277126" w:rsidRDefault="00277126" w:rsidP="00277126">
      <w:pPr>
        <w:rPr>
          <w:rFonts w:eastAsiaTheme="minorHAnsi"/>
          <w:sz w:val="22"/>
          <w:szCs w:val="22"/>
        </w:rPr>
      </w:pPr>
    </w:p>
    <w:p w14:paraId="349D5D21" w14:textId="77777777" w:rsidR="00277126" w:rsidRPr="008E0587" w:rsidRDefault="00277126" w:rsidP="00277126">
      <w:pPr>
        <w:rPr>
          <w:rFonts w:ascii="Calibri" w:hAnsi="Calibri"/>
          <w:i/>
          <w:iCs/>
          <w:snapToGrid/>
          <w:sz w:val="22"/>
          <w:szCs w:val="22"/>
        </w:rPr>
      </w:pPr>
      <w:r w:rsidRPr="008E0587">
        <w:rPr>
          <w:rFonts w:ascii="Calibri" w:hAnsi="Calibri"/>
          <w:i/>
          <w:iCs/>
          <w:snapToGrid/>
          <w:sz w:val="22"/>
          <w:szCs w:val="22"/>
        </w:rPr>
        <w:t>An electronic sign that is not clear or is typed using DocuSign or Adobe will be sent back to include the proper signature.</w:t>
      </w:r>
    </w:p>
    <w:p w14:paraId="140A8F49" w14:textId="77777777" w:rsidR="00277126" w:rsidRPr="00B76BFD" w:rsidRDefault="00277126" w:rsidP="00277126">
      <w:pPr>
        <w:rPr>
          <w:rFonts w:eastAsiaTheme="minorHAnsi"/>
          <w:sz w:val="22"/>
          <w:szCs w:val="22"/>
        </w:rPr>
      </w:pPr>
    </w:p>
    <w:p w14:paraId="7427A441" w14:textId="77777777" w:rsidR="00277126" w:rsidRPr="00B76BFD" w:rsidRDefault="00277126" w:rsidP="00277126">
      <w:pPr>
        <w:pStyle w:val="ListParagraph"/>
        <w:ind w:left="0"/>
      </w:pPr>
      <w:r w:rsidRPr="00B76BFD">
        <w:t>Inserted/Typed in cursive font signature (no digital stamp): - not acceptable</w:t>
      </w:r>
    </w:p>
    <w:p w14:paraId="2FD54F6B" w14:textId="77777777" w:rsidR="00277126" w:rsidRPr="00B76BFD" w:rsidRDefault="00277126" w:rsidP="00277126">
      <w:pPr>
        <w:pStyle w:val="ListParagraph"/>
        <w:ind w:left="0"/>
      </w:pPr>
      <w:r w:rsidRPr="00B76BFD">
        <w:rPr>
          <w:noProof/>
        </w:rPr>
        <w:drawing>
          <wp:inline distT="0" distB="0" distL="0" distR="0" wp14:anchorId="2A0C7068" wp14:editId="3A41107C">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255494D0" w14:textId="77777777" w:rsidR="00277126" w:rsidRPr="00B76BFD" w:rsidRDefault="00277126" w:rsidP="00277126">
      <w:pPr>
        <w:rPr>
          <w:sz w:val="22"/>
          <w:szCs w:val="22"/>
        </w:rPr>
      </w:pPr>
    </w:p>
    <w:p w14:paraId="38DDBA57" w14:textId="77777777" w:rsidR="00277126" w:rsidRPr="00B76BFD" w:rsidRDefault="00277126" w:rsidP="00277126">
      <w:pPr>
        <w:rPr>
          <w:rFonts w:ascii="Calibri" w:hAnsi="Calibri"/>
          <w:snapToGrid/>
          <w:sz w:val="22"/>
          <w:szCs w:val="22"/>
        </w:rPr>
      </w:pPr>
    </w:p>
    <w:p w14:paraId="2D428016" w14:textId="77777777" w:rsidR="00277126" w:rsidRPr="00B76BFD" w:rsidRDefault="00277126" w:rsidP="00277126">
      <w:pPr>
        <w:rPr>
          <w:rFonts w:ascii="Calibri" w:hAnsi="Calibri"/>
          <w:snapToGrid/>
          <w:sz w:val="22"/>
          <w:szCs w:val="22"/>
        </w:rPr>
      </w:pPr>
      <w:r w:rsidRPr="00B76BFD">
        <w:rPr>
          <w:rFonts w:ascii="Calibri" w:hAnsi="Calibri"/>
          <w:snapToGrid/>
          <w:sz w:val="22"/>
          <w:szCs w:val="22"/>
        </w:rPr>
        <w:t xml:space="preserve">A reminder that there are ways to scan and upload original signatures using </w:t>
      </w:r>
      <w:proofErr w:type="spellStart"/>
      <w:r w:rsidRPr="00B76BFD">
        <w:rPr>
          <w:rFonts w:ascii="Calibri" w:hAnsi="Calibri"/>
          <w:snapToGrid/>
          <w:sz w:val="22"/>
          <w:szCs w:val="22"/>
        </w:rPr>
        <w:t>iphones</w:t>
      </w:r>
      <w:proofErr w:type="spellEnd"/>
      <w:r w:rsidRPr="00B76BFD">
        <w:rPr>
          <w:rFonts w:ascii="Calibri" w:hAnsi="Calibri"/>
          <w:snapToGrid/>
          <w:sz w:val="22"/>
          <w:szCs w:val="22"/>
        </w:rPr>
        <w:t xml:space="preserve"> and android tools:</w:t>
      </w:r>
    </w:p>
    <w:p w14:paraId="6B3895B8" w14:textId="77777777" w:rsidR="00277126" w:rsidRPr="00B76BFD" w:rsidRDefault="00277126" w:rsidP="00277126">
      <w:pPr>
        <w:pStyle w:val="ListParagraph"/>
        <w:numPr>
          <w:ilvl w:val="0"/>
          <w:numId w:val="40"/>
        </w:numPr>
        <w:rPr>
          <w:rFonts w:eastAsia="Times New Roman"/>
        </w:rPr>
      </w:pPr>
      <w:r w:rsidRPr="00B76BFD">
        <w:rPr>
          <w:rFonts w:eastAsia="Times New Roman"/>
        </w:rPr>
        <w:t>Convert the signed document to PDF using an iPhone or Android:</w:t>
      </w:r>
    </w:p>
    <w:p w14:paraId="74D4A9DA" w14:textId="77777777" w:rsidR="00277126" w:rsidRPr="00B76BFD" w:rsidRDefault="00277126" w:rsidP="00277126">
      <w:pPr>
        <w:pStyle w:val="ListParagraph"/>
        <w:numPr>
          <w:ilvl w:val="1"/>
          <w:numId w:val="40"/>
        </w:numPr>
        <w:rPr>
          <w:rFonts w:eastAsia="Times New Roman"/>
        </w:rPr>
      </w:pPr>
      <w:r w:rsidRPr="00B76BFD">
        <w:rPr>
          <w:rFonts w:eastAsia="Times New Roman"/>
        </w:rPr>
        <w:t xml:space="preserve">iPhone users can take a picture of the signed </w:t>
      </w:r>
      <w:hyperlink r:id="rId20" w:history="1">
        <w:r w:rsidRPr="00B76BFD">
          <w:rPr>
            <w:rStyle w:val="Hyperlink"/>
            <w:rFonts w:eastAsia="Times New Roman"/>
          </w:rPr>
          <w:t>Part I and convert it to a PDF</w:t>
        </w:r>
      </w:hyperlink>
      <w:r w:rsidRPr="00B76BFD">
        <w:rPr>
          <w:rFonts w:eastAsia="Times New Roman"/>
        </w:rPr>
        <w:t xml:space="preserve">. </w:t>
      </w:r>
    </w:p>
    <w:p w14:paraId="1D8513B2" w14:textId="77777777" w:rsidR="00277126" w:rsidRPr="00B76BFD" w:rsidRDefault="00277126" w:rsidP="00277126">
      <w:pPr>
        <w:pStyle w:val="ListParagraph"/>
        <w:numPr>
          <w:ilvl w:val="1"/>
          <w:numId w:val="40"/>
        </w:numPr>
        <w:rPr>
          <w:rFonts w:eastAsia="Times New Roman"/>
        </w:rPr>
      </w:pPr>
      <w:r w:rsidRPr="00B76BFD">
        <w:rPr>
          <w:rFonts w:eastAsia="Times New Roman"/>
        </w:rPr>
        <w:t xml:space="preserve">Android  users to take a picture of the signed Part I and convert to a PDF using </w:t>
      </w:r>
      <w:hyperlink r:id="rId21" w:history="1">
        <w:r w:rsidRPr="00B76BFD">
          <w:rPr>
            <w:rStyle w:val="Hyperlink"/>
            <w:rFonts w:eastAsia="Times New Roman"/>
          </w:rPr>
          <w:t>Google Drive, or</w:t>
        </w:r>
      </w:hyperlink>
      <w:r w:rsidRPr="00B76BFD">
        <w:rPr>
          <w:rFonts w:eastAsia="Times New Roman"/>
        </w:rPr>
        <w:t xml:space="preserve"> </w:t>
      </w:r>
      <w:hyperlink r:id="rId22" w:history="1">
        <w:r w:rsidRPr="00B76BFD">
          <w:rPr>
            <w:rStyle w:val="Hyperlink"/>
            <w:rFonts w:eastAsia="Times New Roman"/>
          </w:rPr>
          <w:t>Microsoft Office Lens</w:t>
        </w:r>
      </w:hyperlink>
      <w:r w:rsidRPr="00B76BFD">
        <w:rPr>
          <w:rFonts w:eastAsia="Times New Roman"/>
        </w:rPr>
        <w:t xml:space="preserve">. </w:t>
      </w:r>
    </w:p>
    <w:p w14:paraId="1551651D" w14:textId="77777777" w:rsidR="00277126" w:rsidRDefault="00277126" w:rsidP="00277126">
      <w:pPr>
        <w:jc w:val="right"/>
        <w:rPr>
          <w:rStyle w:val="Hyperlink"/>
          <w:rFonts w:asciiTheme="minorHAnsi" w:hAnsiTheme="minorHAnsi" w:cstheme="minorHAnsi"/>
          <w:sz w:val="22"/>
          <w:szCs w:val="22"/>
        </w:rPr>
      </w:pPr>
    </w:p>
    <w:p w14:paraId="005A1717" w14:textId="6EA0CE04" w:rsidR="007273CC" w:rsidRDefault="007273CC" w:rsidP="00277126">
      <w:pPr>
        <w:rPr>
          <w:rStyle w:val="Hyperlink"/>
          <w:rFonts w:asciiTheme="minorHAnsi" w:hAnsiTheme="minorHAnsi" w:cstheme="minorHAnsi"/>
          <w:sz w:val="22"/>
          <w:szCs w:val="22"/>
        </w:rPr>
      </w:pPr>
    </w:p>
    <w:p w14:paraId="1B348FF8" w14:textId="77777777" w:rsidR="007273CC" w:rsidRDefault="00000000" w:rsidP="007273CC">
      <w:pPr>
        <w:jc w:val="right"/>
        <w:rPr>
          <w:rStyle w:val="Hyperlink"/>
          <w:rFonts w:asciiTheme="minorHAnsi" w:hAnsiTheme="minorHAnsi" w:cstheme="minorHAnsi"/>
          <w:sz w:val="22"/>
          <w:szCs w:val="22"/>
        </w:rPr>
      </w:pPr>
      <w:hyperlink w:anchor="_top" w:history="1">
        <w:r w:rsidR="007273CC" w:rsidRPr="00125C17">
          <w:rPr>
            <w:rStyle w:val="Hyperlink"/>
            <w:rFonts w:asciiTheme="minorHAnsi" w:hAnsiTheme="minorHAnsi" w:cstheme="minorHAnsi"/>
            <w:sz w:val="22"/>
            <w:szCs w:val="22"/>
          </w:rPr>
          <w:t>BACK TO THE TOP</w:t>
        </w:r>
      </w:hyperlink>
    </w:p>
    <w:p w14:paraId="2736182C" w14:textId="614A0E2C" w:rsidR="00685825" w:rsidRDefault="00685825" w:rsidP="00547E88">
      <w:pPr>
        <w:jc w:val="right"/>
        <w:rPr>
          <w:rStyle w:val="Hyperlink"/>
          <w:rFonts w:asciiTheme="minorHAnsi" w:hAnsiTheme="minorHAnsi" w:cstheme="minorHAnsi"/>
          <w:sz w:val="22"/>
          <w:szCs w:val="22"/>
        </w:rPr>
      </w:pPr>
    </w:p>
    <w:p w14:paraId="25857165" w14:textId="77777777" w:rsidR="00D32EAE" w:rsidRDefault="00D32EAE" w:rsidP="00D32EAE">
      <w:pPr>
        <w:rPr>
          <w:rFonts w:asciiTheme="minorHAnsi" w:hAnsiTheme="minorHAnsi" w:cstheme="minorHAnsi"/>
          <w:b/>
          <w:sz w:val="22"/>
          <w:szCs w:val="22"/>
          <w:u w:val="single"/>
        </w:rPr>
      </w:pPr>
      <w:bookmarkStart w:id="9" w:name="MonthlyUpdates"/>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9"/>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3"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lastRenderedPageBreak/>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781685"/>
                    </a:xfrm>
                    <a:prstGeom prst="rect">
                      <a:avLst/>
                    </a:prstGeom>
                  </pic:spPr>
                </pic:pic>
              </a:graphicData>
            </a:graphic>
          </wp:inline>
        </w:drawing>
      </w:r>
    </w:p>
    <w:p w14:paraId="0AE69210" w14:textId="5E9CD0D4" w:rsidR="007B3E53" w:rsidRDefault="00000000"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41044316" w14:textId="788585B7" w:rsidR="00A2636B" w:rsidRDefault="00A2636B" w:rsidP="007B3E53">
      <w:pPr>
        <w:jc w:val="right"/>
        <w:rPr>
          <w:rStyle w:val="Hyperlink"/>
          <w:rFonts w:asciiTheme="minorHAnsi" w:hAnsiTheme="minorHAnsi" w:cstheme="minorHAnsi"/>
          <w:sz w:val="22"/>
          <w:szCs w:val="22"/>
        </w:rPr>
      </w:pPr>
    </w:p>
    <w:p w14:paraId="3FC9785F" w14:textId="50C302EE" w:rsidR="00426311" w:rsidRDefault="005F4F71" w:rsidP="002F517A">
      <w:pPr>
        <w:rPr>
          <w:rFonts w:asciiTheme="minorHAnsi" w:hAnsiTheme="minorHAnsi" w:cstheme="minorHAnsi"/>
          <w:b/>
          <w:sz w:val="22"/>
          <w:szCs w:val="22"/>
          <w:u w:val="single"/>
        </w:rPr>
      </w:pPr>
      <w:bookmarkStart w:id="10" w:name="GEMSAdvisory"/>
      <w:r w:rsidRPr="005F4F71">
        <w:rPr>
          <w:rFonts w:asciiTheme="minorHAnsi" w:hAnsiTheme="minorHAnsi" w:cstheme="minorHAnsi"/>
          <w:b/>
          <w:sz w:val="22"/>
          <w:szCs w:val="22"/>
          <w:u w:val="single"/>
        </w:rPr>
        <w:t xml:space="preserve">DESE </w:t>
      </w:r>
      <w:bookmarkEnd w:id="10"/>
      <w:r w:rsidR="002F517A">
        <w:rPr>
          <w:rFonts w:asciiTheme="minorHAnsi" w:hAnsiTheme="minorHAnsi" w:cstheme="minorHAnsi"/>
          <w:b/>
          <w:sz w:val="22"/>
          <w:szCs w:val="22"/>
          <w:u w:val="single"/>
        </w:rPr>
        <w:t>New Grants System – GEM$</w:t>
      </w:r>
    </w:p>
    <w:p w14:paraId="64545154" w14:textId="11C100CD" w:rsidR="002F517A" w:rsidRDefault="002F517A" w:rsidP="002F517A">
      <w:pPr>
        <w:rPr>
          <w:rFonts w:asciiTheme="minorHAnsi" w:hAnsiTheme="minorHAnsi" w:cstheme="minorHAnsi"/>
          <w:b/>
          <w:sz w:val="22"/>
          <w:szCs w:val="22"/>
          <w:u w:val="single"/>
        </w:rPr>
      </w:pPr>
    </w:p>
    <w:p w14:paraId="3448608F" w14:textId="70ABFEC4" w:rsidR="002F517A" w:rsidRDefault="00EC42A0" w:rsidP="002F517A">
      <w:pPr>
        <w:rPr>
          <w:rFonts w:asciiTheme="minorHAnsi" w:hAnsiTheme="minorHAnsi" w:cstheme="minorHAnsi"/>
          <w:bCs/>
          <w:sz w:val="22"/>
          <w:szCs w:val="22"/>
        </w:rPr>
      </w:pPr>
      <w:r w:rsidRPr="00EC42A0">
        <w:rPr>
          <w:rFonts w:asciiTheme="minorHAnsi" w:hAnsiTheme="minorHAnsi" w:cstheme="minorHAnsi"/>
          <w:bCs/>
          <w:sz w:val="22"/>
          <w:szCs w:val="22"/>
        </w:rPr>
        <w:t xml:space="preserve">DESE is excited about the launch of our new grants management system – GEM$!  Many of you attended our live training in </w:t>
      </w:r>
      <w:hyperlink r:id="rId25" w:history="1">
        <w:r w:rsidRPr="006900AF">
          <w:rPr>
            <w:rStyle w:val="Hyperlink"/>
            <w:rFonts w:asciiTheme="minorHAnsi" w:hAnsiTheme="minorHAnsi" w:cstheme="minorHAnsi"/>
            <w:bCs/>
            <w:sz w:val="22"/>
            <w:szCs w:val="22"/>
          </w:rPr>
          <w:t>Worcester on June 26</w:t>
        </w:r>
        <w:r w:rsidRPr="006900AF">
          <w:rPr>
            <w:rStyle w:val="Hyperlink"/>
            <w:rFonts w:asciiTheme="minorHAnsi" w:hAnsiTheme="minorHAnsi" w:cstheme="minorHAnsi"/>
            <w:bCs/>
            <w:sz w:val="22"/>
            <w:szCs w:val="22"/>
            <w:vertAlign w:val="superscript"/>
          </w:rPr>
          <w:t>th</w:t>
        </w:r>
      </w:hyperlink>
      <w:r w:rsidRPr="00EC42A0">
        <w:rPr>
          <w:rFonts w:asciiTheme="minorHAnsi" w:hAnsiTheme="minorHAnsi" w:cstheme="minorHAnsi"/>
          <w:bCs/>
          <w:sz w:val="22"/>
          <w:szCs w:val="22"/>
        </w:rPr>
        <w:t xml:space="preserve"> and have already begun entering FY24 grants into GEM$. </w:t>
      </w:r>
      <w:r>
        <w:rPr>
          <w:rFonts w:asciiTheme="minorHAnsi" w:hAnsiTheme="minorHAnsi" w:cstheme="minorHAnsi"/>
          <w:bCs/>
          <w:sz w:val="22"/>
          <w:szCs w:val="22"/>
        </w:rPr>
        <w:t xml:space="preserve"> </w:t>
      </w:r>
      <w:r w:rsidR="00B44AA9">
        <w:rPr>
          <w:rFonts w:asciiTheme="minorHAnsi" w:hAnsiTheme="minorHAnsi" w:cstheme="minorHAnsi"/>
          <w:bCs/>
          <w:sz w:val="22"/>
          <w:szCs w:val="22"/>
        </w:rPr>
        <w:t xml:space="preserve">A reminder that we </w:t>
      </w:r>
      <w:r w:rsidR="00952822">
        <w:rPr>
          <w:rFonts w:asciiTheme="minorHAnsi" w:hAnsiTheme="minorHAnsi" w:cstheme="minorHAnsi"/>
          <w:bCs/>
          <w:sz w:val="22"/>
          <w:szCs w:val="22"/>
        </w:rPr>
        <w:t xml:space="preserve">all </w:t>
      </w:r>
      <w:r w:rsidR="00B44AA9">
        <w:rPr>
          <w:rFonts w:asciiTheme="minorHAnsi" w:hAnsiTheme="minorHAnsi" w:cstheme="minorHAnsi"/>
          <w:bCs/>
          <w:sz w:val="22"/>
          <w:szCs w:val="22"/>
        </w:rPr>
        <w:t xml:space="preserve">will toggle between GEM$ and EdGrants in FY24 and the </w:t>
      </w:r>
      <w:hyperlink r:id="rId26" w:history="1">
        <w:r w:rsidR="00B44AA9" w:rsidRPr="006A34D1">
          <w:rPr>
            <w:rStyle w:val="Hyperlink"/>
            <w:rFonts w:asciiTheme="minorHAnsi" w:hAnsiTheme="minorHAnsi" w:cstheme="minorHAnsi"/>
            <w:bCs/>
            <w:sz w:val="22"/>
            <w:szCs w:val="22"/>
          </w:rPr>
          <w:t>RFP posting</w:t>
        </w:r>
      </w:hyperlink>
      <w:r w:rsidR="00B44AA9">
        <w:rPr>
          <w:rFonts w:asciiTheme="minorHAnsi" w:hAnsiTheme="minorHAnsi" w:cstheme="minorHAnsi"/>
          <w:bCs/>
          <w:sz w:val="22"/>
          <w:szCs w:val="22"/>
        </w:rPr>
        <w:t xml:space="preserve"> will </w:t>
      </w:r>
      <w:r w:rsidR="00952822">
        <w:rPr>
          <w:rFonts w:asciiTheme="minorHAnsi" w:hAnsiTheme="minorHAnsi" w:cstheme="minorHAnsi"/>
          <w:bCs/>
          <w:sz w:val="22"/>
          <w:szCs w:val="22"/>
        </w:rPr>
        <w:t xml:space="preserve">always </w:t>
      </w:r>
      <w:r w:rsidR="00B44AA9">
        <w:rPr>
          <w:rFonts w:asciiTheme="minorHAnsi" w:hAnsiTheme="minorHAnsi" w:cstheme="minorHAnsi"/>
          <w:bCs/>
          <w:sz w:val="22"/>
          <w:szCs w:val="22"/>
        </w:rPr>
        <w:t xml:space="preserve">state where the grant is being housed in the </w:t>
      </w:r>
      <w:r w:rsidR="00B44AA9" w:rsidRPr="00B44AA9">
        <w:rPr>
          <w:rFonts w:asciiTheme="minorHAnsi" w:hAnsiTheme="minorHAnsi" w:cstheme="minorHAnsi"/>
          <w:b/>
          <w:sz w:val="22"/>
          <w:szCs w:val="22"/>
        </w:rPr>
        <w:t>Submission Instructions</w:t>
      </w:r>
      <w:r w:rsidR="00B44AA9">
        <w:rPr>
          <w:rFonts w:asciiTheme="minorHAnsi" w:hAnsiTheme="minorHAnsi" w:cstheme="minorHAnsi"/>
          <w:bCs/>
          <w:sz w:val="22"/>
          <w:szCs w:val="22"/>
        </w:rPr>
        <w:t xml:space="preserve"> section.</w:t>
      </w:r>
      <w:r w:rsidR="00F85B23">
        <w:rPr>
          <w:rFonts w:asciiTheme="minorHAnsi" w:hAnsiTheme="minorHAnsi" w:cstheme="minorHAnsi"/>
          <w:bCs/>
          <w:sz w:val="22"/>
          <w:szCs w:val="22"/>
        </w:rPr>
        <w:t xml:space="preserve">  As more grants get rolled into our new system you will know by the RFP posting as well as by program staff notifying eligible applicants.</w:t>
      </w:r>
    </w:p>
    <w:p w14:paraId="1BE87677" w14:textId="7642E7C3" w:rsidR="00506806" w:rsidRDefault="00506806" w:rsidP="002F517A">
      <w:pPr>
        <w:rPr>
          <w:rFonts w:asciiTheme="minorHAnsi" w:hAnsiTheme="minorHAnsi" w:cstheme="minorHAnsi"/>
          <w:bCs/>
          <w:sz w:val="22"/>
          <w:szCs w:val="22"/>
        </w:rPr>
      </w:pPr>
    </w:p>
    <w:p w14:paraId="7FC22CE1" w14:textId="21AB45C7" w:rsidR="00506806" w:rsidRDefault="00506806" w:rsidP="002F517A">
      <w:pPr>
        <w:rPr>
          <w:rFonts w:asciiTheme="minorHAnsi" w:hAnsiTheme="minorHAnsi" w:cstheme="minorHAnsi"/>
          <w:bCs/>
          <w:sz w:val="22"/>
          <w:szCs w:val="22"/>
        </w:rPr>
      </w:pPr>
      <w:r>
        <w:rPr>
          <w:rFonts w:asciiTheme="minorHAnsi" w:hAnsiTheme="minorHAnsi" w:cstheme="minorHAnsi"/>
          <w:bCs/>
          <w:sz w:val="22"/>
          <w:szCs w:val="22"/>
        </w:rPr>
        <w:t xml:space="preserve">There are several </w:t>
      </w:r>
      <w:r w:rsidR="00097F2A">
        <w:rPr>
          <w:rFonts w:asciiTheme="minorHAnsi" w:hAnsiTheme="minorHAnsi" w:cstheme="minorHAnsi"/>
          <w:bCs/>
          <w:sz w:val="22"/>
          <w:szCs w:val="22"/>
        </w:rPr>
        <w:t xml:space="preserve">training materials </w:t>
      </w:r>
      <w:r>
        <w:rPr>
          <w:rFonts w:asciiTheme="minorHAnsi" w:hAnsiTheme="minorHAnsi" w:cstheme="minorHAnsi"/>
          <w:bCs/>
          <w:sz w:val="22"/>
          <w:szCs w:val="22"/>
        </w:rPr>
        <w:t xml:space="preserve">posted to the </w:t>
      </w:r>
      <w:hyperlink r:id="rId27" w:history="1">
        <w:r w:rsidRPr="000C5182">
          <w:rPr>
            <w:rStyle w:val="Hyperlink"/>
            <w:rFonts w:asciiTheme="minorHAnsi" w:hAnsiTheme="minorHAnsi" w:cstheme="minorHAnsi"/>
            <w:bCs/>
            <w:sz w:val="22"/>
            <w:szCs w:val="22"/>
          </w:rPr>
          <w:t>GEM$ homepage</w:t>
        </w:r>
      </w:hyperlink>
      <w:r>
        <w:rPr>
          <w:rFonts w:asciiTheme="minorHAnsi" w:hAnsiTheme="minorHAnsi" w:cstheme="minorHAnsi"/>
          <w:bCs/>
          <w:sz w:val="22"/>
          <w:szCs w:val="22"/>
        </w:rPr>
        <w:t xml:space="preserve"> for </w:t>
      </w:r>
      <w:r w:rsidR="00097F2A">
        <w:rPr>
          <w:rFonts w:asciiTheme="minorHAnsi" w:hAnsiTheme="minorHAnsi" w:cstheme="minorHAnsi"/>
          <w:bCs/>
          <w:sz w:val="22"/>
          <w:szCs w:val="22"/>
        </w:rPr>
        <w:t>reference.</w:t>
      </w:r>
    </w:p>
    <w:p w14:paraId="2BA76FE9" w14:textId="5DDCA0F6" w:rsidR="008F5AA1" w:rsidRDefault="00132121" w:rsidP="002F517A">
      <w:pPr>
        <w:rPr>
          <w:rFonts w:asciiTheme="minorHAnsi" w:hAnsiTheme="minorHAnsi" w:cstheme="minorHAnsi"/>
          <w:bCs/>
          <w:sz w:val="22"/>
          <w:szCs w:val="22"/>
        </w:rPr>
      </w:pPr>
      <w:r>
        <w:rPr>
          <w:rFonts w:asciiTheme="minorHAnsi" w:hAnsiTheme="minorHAnsi" w:cstheme="minorHAnsi"/>
          <w:bCs/>
          <w:sz w:val="22"/>
          <w:szCs w:val="22"/>
        </w:rPr>
        <w:t xml:space="preserve">To obtain access to GEM$, please contact the User Access Administrator (UAA) for </w:t>
      </w:r>
      <w:r w:rsidR="000907D6">
        <w:rPr>
          <w:rFonts w:asciiTheme="minorHAnsi" w:hAnsiTheme="minorHAnsi" w:cstheme="minorHAnsi"/>
          <w:bCs/>
          <w:sz w:val="22"/>
          <w:szCs w:val="22"/>
        </w:rPr>
        <w:t xml:space="preserve">your organization.  If you are unsure who the UAA is </w:t>
      </w:r>
      <w:r w:rsidR="00EE7E79">
        <w:rPr>
          <w:rFonts w:asciiTheme="minorHAnsi" w:hAnsiTheme="minorHAnsi" w:cstheme="minorHAnsi"/>
          <w:bCs/>
          <w:sz w:val="22"/>
          <w:szCs w:val="22"/>
        </w:rPr>
        <w:t xml:space="preserve">for your organization, </w:t>
      </w:r>
      <w:r w:rsidR="00F94BDB">
        <w:rPr>
          <w:rFonts w:asciiTheme="minorHAnsi" w:hAnsiTheme="minorHAnsi" w:cstheme="minorHAnsi"/>
          <w:bCs/>
          <w:sz w:val="22"/>
          <w:szCs w:val="22"/>
        </w:rPr>
        <w:t xml:space="preserve">contact the </w:t>
      </w:r>
      <w:r w:rsidR="008D5317">
        <w:rPr>
          <w:rFonts w:asciiTheme="minorHAnsi" w:hAnsiTheme="minorHAnsi" w:cstheme="minorHAnsi"/>
          <w:bCs/>
          <w:sz w:val="22"/>
          <w:szCs w:val="22"/>
        </w:rPr>
        <w:t xml:space="preserve">person listed as the contact in the RFP posting </w:t>
      </w:r>
      <w:r w:rsidR="00F94BDB">
        <w:rPr>
          <w:rFonts w:asciiTheme="minorHAnsi" w:hAnsiTheme="minorHAnsi" w:cstheme="minorHAnsi"/>
          <w:bCs/>
          <w:sz w:val="22"/>
          <w:szCs w:val="22"/>
        </w:rPr>
        <w:t>to find out.</w:t>
      </w:r>
    </w:p>
    <w:p w14:paraId="7417D82D" w14:textId="51CD3C3E" w:rsidR="00952822" w:rsidRDefault="00952822" w:rsidP="002F517A">
      <w:pPr>
        <w:rPr>
          <w:rFonts w:asciiTheme="minorHAnsi" w:hAnsiTheme="minorHAnsi" w:cstheme="minorHAnsi"/>
          <w:bCs/>
          <w:sz w:val="22"/>
          <w:szCs w:val="22"/>
        </w:rPr>
      </w:pPr>
    </w:p>
    <w:p w14:paraId="498D0724" w14:textId="099AA5A7" w:rsidR="00952822" w:rsidRDefault="000F140D" w:rsidP="002F517A">
      <w:pPr>
        <w:rPr>
          <w:rFonts w:asciiTheme="minorHAnsi" w:hAnsiTheme="minorHAnsi" w:cstheme="minorHAnsi"/>
          <w:bCs/>
          <w:sz w:val="22"/>
          <w:szCs w:val="22"/>
        </w:rPr>
      </w:pPr>
      <w:r>
        <w:rPr>
          <w:rFonts w:asciiTheme="minorHAnsi" w:hAnsiTheme="minorHAnsi" w:cstheme="minorHAnsi"/>
          <w:bCs/>
          <w:sz w:val="22"/>
          <w:szCs w:val="22"/>
        </w:rPr>
        <w:t xml:space="preserve">GEM$ grants do not require Part I/signatures for each grant as the LEA Fiscal Approver and LEA Superintendent / Chief Executive Approver signifies </w:t>
      </w:r>
      <w:r w:rsidR="00BB226A">
        <w:rPr>
          <w:rFonts w:asciiTheme="minorHAnsi" w:hAnsiTheme="minorHAnsi" w:cstheme="minorHAnsi"/>
          <w:bCs/>
          <w:sz w:val="22"/>
          <w:szCs w:val="22"/>
        </w:rPr>
        <w:t xml:space="preserve">the sign </w:t>
      </w:r>
      <w:proofErr w:type="gramStart"/>
      <w:r w:rsidR="00BB226A">
        <w:rPr>
          <w:rFonts w:asciiTheme="minorHAnsi" w:hAnsiTheme="minorHAnsi" w:cstheme="minorHAnsi"/>
          <w:bCs/>
          <w:sz w:val="22"/>
          <w:szCs w:val="22"/>
        </w:rPr>
        <w:t>off of</w:t>
      </w:r>
      <w:proofErr w:type="gramEnd"/>
      <w:r w:rsidR="00BB226A">
        <w:rPr>
          <w:rFonts w:asciiTheme="minorHAnsi" w:hAnsiTheme="minorHAnsi" w:cstheme="minorHAnsi"/>
          <w:bCs/>
          <w:sz w:val="22"/>
          <w:szCs w:val="22"/>
        </w:rPr>
        <w:t xml:space="preserve"> a grant.  Only those within your organization who would be eligible to sign contract documents should be assigned these roles.</w:t>
      </w:r>
    </w:p>
    <w:p w14:paraId="34D57A16" w14:textId="7CB976C7" w:rsidR="00BB226A" w:rsidRDefault="00BB226A" w:rsidP="002F517A">
      <w:pPr>
        <w:rPr>
          <w:rFonts w:asciiTheme="minorHAnsi" w:hAnsiTheme="minorHAnsi" w:cstheme="minorHAnsi"/>
          <w:bCs/>
          <w:sz w:val="22"/>
          <w:szCs w:val="22"/>
        </w:rPr>
      </w:pPr>
    </w:p>
    <w:p w14:paraId="720EB9DC" w14:textId="52047FD9" w:rsidR="00BB226A" w:rsidRDefault="00BB226A" w:rsidP="002F517A">
      <w:pPr>
        <w:rPr>
          <w:rFonts w:asciiTheme="minorHAnsi" w:hAnsiTheme="minorHAnsi" w:cstheme="minorHAnsi"/>
          <w:bCs/>
          <w:sz w:val="22"/>
          <w:szCs w:val="22"/>
        </w:rPr>
      </w:pPr>
      <w:r>
        <w:rPr>
          <w:rFonts w:asciiTheme="minorHAnsi" w:hAnsiTheme="minorHAnsi" w:cstheme="minorHAnsi"/>
          <w:bCs/>
          <w:sz w:val="22"/>
          <w:szCs w:val="22"/>
        </w:rPr>
        <w:t>Reimbursement Requests in GEM$ can be done once the</w:t>
      </w:r>
      <w:r w:rsidR="009172B1">
        <w:rPr>
          <w:rFonts w:asciiTheme="minorHAnsi" w:hAnsiTheme="minorHAnsi" w:cstheme="minorHAnsi"/>
          <w:bCs/>
          <w:sz w:val="22"/>
          <w:szCs w:val="22"/>
        </w:rPr>
        <w:t xml:space="preserve"> </w:t>
      </w:r>
      <w:r>
        <w:rPr>
          <w:rFonts w:asciiTheme="minorHAnsi" w:hAnsiTheme="minorHAnsi" w:cstheme="minorHAnsi"/>
          <w:bCs/>
          <w:sz w:val="22"/>
          <w:szCs w:val="22"/>
        </w:rPr>
        <w:t>grant is DESE Fiscal Approved</w:t>
      </w:r>
      <w:r w:rsidR="009172B1">
        <w:rPr>
          <w:rFonts w:asciiTheme="minorHAnsi" w:hAnsiTheme="minorHAnsi" w:cstheme="minorHAnsi"/>
          <w:bCs/>
          <w:sz w:val="22"/>
          <w:szCs w:val="22"/>
        </w:rPr>
        <w:t xml:space="preserve"> and all or partial funding is available.  The LEA Fiscal Approver has access to request reimbursement.  Since the payments are now based on expenditures, DESE will no longer issue a payment of 10% of the grant award to the grantees.  </w:t>
      </w:r>
      <w:r w:rsidR="00782043">
        <w:rPr>
          <w:rFonts w:asciiTheme="minorHAnsi" w:hAnsiTheme="minorHAnsi" w:cstheme="minorHAnsi"/>
          <w:bCs/>
          <w:sz w:val="22"/>
          <w:szCs w:val="22"/>
        </w:rPr>
        <w:t xml:space="preserve">GEM$ payments will not be tied to payment windows and can be requested as needed provided the prior reimbursement request has cleared </w:t>
      </w:r>
      <w:r w:rsidR="001900A2">
        <w:rPr>
          <w:rFonts w:asciiTheme="minorHAnsi" w:hAnsiTheme="minorHAnsi" w:cstheme="minorHAnsi"/>
          <w:bCs/>
          <w:sz w:val="22"/>
          <w:szCs w:val="22"/>
        </w:rPr>
        <w:t>the DESE accounting system.</w:t>
      </w:r>
    </w:p>
    <w:p w14:paraId="23433967" w14:textId="77777777" w:rsidR="00676903" w:rsidRPr="00125C17" w:rsidRDefault="00000000" w:rsidP="00676903">
      <w:pPr>
        <w:jc w:val="right"/>
        <w:rPr>
          <w:rStyle w:val="Hyperlink"/>
          <w:rFonts w:asciiTheme="minorHAnsi" w:hAnsiTheme="minorHAnsi" w:cstheme="minorHAnsi"/>
          <w:sz w:val="22"/>
          <w:szCs w:val="22"/>
        </w:rPr>
      </w:pPr>
      <w:hyperlink w:anchor="_top" w:history="1">
        <w:r w:rsidR="00676903" w:rsidRPr="00125C17">
          <w:rPr>
            <w:rStyle w:val="Hyperlink"/>
            <w:rFonts w:asciiTheme="minorHAnsi" w:hAnsiTheme="minorHAnsi" w:cstheme="minorHAnsi"/>
            <w:sz w:val="22"/>
            <w:szCs w:val="22"/>
          </w:rPr>
          <w:t>BACK TO THE TOP</w:t>
        </w:r>
      </w:hyperlink>
    </w:p>
    <w:p w14:paraId="035DB44E" w14:textId="1377C6D6" w:rsidR="00A2636B" w:rsidRDefault="00A2636B" w:rsidP="007B3E53">
      <w:pPr>
        <w:jc w:val="right"/>
        <w:rPr>
          <w:rStyle w:val="Hyperlink"/>
          <w:rFonts w:asciiTheme="minorHAnsi" w:hAnsiTheme="minorHAnsi" w:cstheme="minorHAnsi"/>
          <w:sz w:val="22"/>
          <w:szCs w:val="22"/>
        </w:rPr>
      </w:pPr>
    </w:p>
    <w:p w14:paraId="7513BB28" w14:textId="323C19CA" w:rsidR="005A747F" w:rsidRDefault="004D219E" w:rsidP="005A747F">
      <w:pPr>
        <w:rPr>
          <w:rStyle w:val="Hyperlink"/>
          <w:rFonts w:asciiTheme="minorHAnsi" w:hAnsiTheme="minorHAnsi" w:cstheme="minorHAnsi"/>
          <w:sz w:val="22"/>
          <w:szCs w:val="22"/>
        </w:rPr>
      </w:pPr>
      <w:bookmarkStart w:id="11" w:name="Indirect"/>
      <w:r>
        <w:rPr>
          <w:rStyle w:val="Hyperlink"/>
          <w:rFonts w:asciiTheme="minorHAnsi" w:hAnsiTheme="minorHAnsi" w:cstheme="minorHAnsi"/>
          <w:sz w:val="22"/>
          <w:szCs w:val="22"/>
        </w:rPr>
        <w:t>Indirect Rates</w:t>
      </w:r>
    </w:p>
    <w:bookmarkEnd w:id="11"/>
    <w:p w14:paraId="46B6234A" w14:textId="54749D9B" w:rsidR="004D219E" w:rsidRDefault="004D219E" w:rsidP="005A747F">
      <w:pPr>
        <w:rPr>
          <w:rStyle w:val="Hyperlink"/>
          <w:rFonts w:asciiTheme="minorHAnsi" w:hAnsiTheme="minorHAnsi" w:cstheme="minorHAnsi"/>
          <w:sz w:val="22"/>
          <w:szCs w:val="22"/>
        </w:rPr>
      </w:pPr>
    </w:p>
    <w:p w14:paraId="18CF2757" w14:textId="7EAA924C" w:rsidR="004D219E" w:rsidRPr="00BE57B9" w:rsidRDefault="004D219E" w:rsidP="005A747F">
      <w:pPr>
        <w:rPr>
          <w:rStyle w:val="Hyperlink"/>
          <w:rFonts w:asciiTheme="minorHAnsi" w:hAnsiTheme="minorHAnsi" w:cstheme="minorHAnsi"/>
          <w:color w:val="auto"/>
          <w:sz w:val="22"/>
          <w:szCs w:val="22"/>
          <w:u w:val="none"/>
        </w:rPr>
      </w:pPr>
      <w:r w:rsidRPr="00BE57B9">
        <w:rPr>
          <w:rStyle w:val="Hyperlink"/>
          <w:rFonts w:asciiTheme="minorHAnsi" w:hAnsiTheme="minorHAnsi" w:cstheme="minorHAnsi"/>
          <w:color w:val="auto"/>
          <w:sz w:val="22"/>
          <w:szCs w:val="22"/>
          <w:u w:val="none"/>
        </w:rPr>
        <w:t xml:space="preserve">FY2024 grants housed in GEM$ will have FY2023 approved </w:t>
      </w:r>
      <w:r w:rsidR="00186633">
        <w:rPr>
          <w:rStyle w:val="Hyperlink"/>
          <w:rFonts w:asciiTheme="minorHAnsi" w:hAnsiTheme="minorHAnsi" w:cstheme="minorHAnsi"/>
          <w:color w:val="auto"/>
          <w:sz w:val="22"/>
          <w:szCs w:val="22"/>
          <w:u w:val="none"/>
        </w:rPr>
        <w:t xml:space="preserve">indirect </w:t>
      </w:r>
      <w:r w:rsidRPr="00BE57B9">
        <w:rPr>
          <w:rStyle w:val="Hyperlink"/>
          <w:rFonts w:asciiTheme="minorHAnsi" w:hAnsiTheme="minorHAnsi" w:cstheme="minorHAnsi"/>
          <w:color w:val="auto"/>
          <w:sz w:val="22"/>
          <w:szCs w:val="22"/>
          <w:u w:val="none"/>
        </w:rPr>
        <w:t xml:space="preserve">rates loaded </w:t>
      </w:r>
      <w:proofErr w:type="gramStart"/>
      <w:r w:rsidRPr="00BE57B9">
        <w:rPr>
          <w:rStyle w:val="Hyperlink"/>
          <w:rFonts w:asciiTheme="minorHAnsi" w:hAnsiTheme="minorHAnsi" w:cstheme="minorHAnsi"/>
          <w:color w:val="auto"/>
          <w:sz w:val="22"/>
          <w:szCs w:val="22"/>
          <w:u w:val="none"/>
        </w:rPr>
        <w:t>in to</w:t>
      </w:r>
      <w:proofErr w:type="gramEnd"/>
      <w:r w:rsidRPr="00BE57B9">
        <w:rPr>
          <w:rStyle w:val="Hyperlink"/>
          <w:rFonts w:asciiTheme="minorHAnsi" w:hAnsiTheme="minorHAnsi" w:cstheme="minorHAnsi"/>
          <w:color w:val="auto"/>
          <w:sz w:val="22"/>
          <w:szCs w:val="22"/>
          <w:u w:val="none"/>
        </w:rPr>
        <w:t xml:space="preserve"> budget against</w:t>
      </w:r>
      <w:r w:rsidR="00186633">
        <w:rPr>
          <w:rStyle w:val="Hyperlink"/>
          <w:rFonts w:asciiTheme="minorHAnsi" w:hAnsiTheme="minorHAnsi" w:cstheme="minorHAnsi"/>
          <w:color w:val="auto"/>
          <w:sz w:val="22"/>
          <w:szCs w:val="22"/>
          <w:u w:val="none"/>
        </w:rPr>
        <w:t xml:space="preserve"> and will be updated with FY2024 rates once they are approved.  </w:t>
      </w:r>
      <w:r w:rsidRPr="00BE57B9">
        <w:rPr>
          <w:rStyle w:val="Hyperlink"/>
          <w:rFonts w:asciiTheme="minorHAnsi" w:hAnsiTheme="minorHAnsi" w:cstheme="minorHAnsi"/>
          <w:color w:val="auto"/>
          <w:sz w:val="22"/>
          <w:szCs w:val="22"/>
          <w:u w:val="none"/>
        </w:rPr>
        <w:t xml:space="preserve">All grantees MUST re-apply for an approved FY2024 rate before the grant end date </w:t>
      </w:r>
      <w:proofErr w:type="gramStart"/>
      <w:r w:rsidRPr="00BE57B9">
        <w:rPr>
          <w:rStyle w:val="Hyperlink"/>
          <w:rFonts w:asciiTheme="minorHAnsi" w:hAnsiTheme="minorHAnsi" w:cstheme="minorHAnsi"/>
          <w:color w:val="auto"/>
          <w:sz w:val="22"/>
          <w:szCs w:val="22"/>
          <w:u w:val="none"/>
        </w:rPr>
        <w:t>in order to</w:t>
      </w:r>
      <w:proofErr w:type="gramEnd"/>
      <w:r w:rsidRPr="00BE57B9">
        <w:rPr>
          <w:rStyle w:val="Hyperlink"/>
          <w:rFonts w:asciiTheme="minorHAnsi" w:hAnsiTheme="minorHAnsi" w:cstheme="minorHAnsi"/>
          <w:color w:val="auto"/>
          <w:sz w:val="22"/>
          <w:szCs w:val="22"/>
          <w:u w:val="none"/>
        </w:rPr>
        <w:t xml:space="preserve"> be able to report indirect expenditures on the </w:t>
      </w:r>
      <w:r w:rsidR="00BE57B9" w:rsidRPr="00BE57B9">
        <w:rPr>
          <w:rStyle w:val="Hyperlink"/>
          <w:rFonts w:asciiTheme="minorHAnsi" w:hAnsiTheme="minorHAnsi" w:cstheme="minorHAnsi"/>
          <w:color w:val="auto"/>
          <w:sz w:val="22"/>
          <w:szCs w:val="22"/>
          <w:u w:val="none"/>
        </w:rPr>
        <w:t>Final Expenditure Report in GEM$</w:t>
      </w:r>
      <w:r w:rsidRPr="00BE57B9">
        <w:rPr>
          <w:rStyle w:val="Hyperlink"/>
          <w:rFonts w:asciiTheme="minorHAnsi" w:hAnsiTheme="minorHAnsi" w:cstheme="minorHAnsi"/>
          <w:color w:val="auto"/>
          <w:sz w:val="22"/>
          <w:szCs w:val="22"/>
          <w:u w:val="none"/>
        </w:rPr>
        <w:t xml:space="preserve">.  Those without an approved indirect rate </w:t>
      </w:r>
      <w:r w:rsidR="005F5658" w:rsidRPr="00BE57B9">
        <w:rPr>
          <w:rStyle w:val="Hyperlink"/>
          <w:rFonts w:asciiTheme="minorHAnsi" w:hAnsiTheme="minorHAnsi" w:cstheme="minorHAnsi"/>
          <w:color w:val="auto"/>
          <w:sz w:val="22"/>
          <w:szCs w:val="22"/>
          <w:u w:val="none"/>
        </w:rPr>
        <w:t>once the grant ends will not be permitted to claim indirect expenses on that grant.</w:t>
      </w:r>
    </w:p>
    <w:p w14:paraId="56255C19" w14:textId="724B085D" w:rsidR="005F5658" w:rsidRDefault="005F5658" w:rsidP="005A747F">
      <w:pPr>
        <w:rPr>
          <w:rStyle w:val="Hyperlink"/>
          <w:rFonts w:asciiTheme="minorHAnsi" w:hAnsiTheme="minorHAnsi" w:cstheme="minorHAnsi"/>
          <w:sz w:val="22"/>
          <w:szCs w:val="22"/>
        </w:rPr>
      </w:pPr>
    </w:p>
    <w:p w14:paraId="26F56571" w14:textId="1545F9F1" w:rsidR="00030DA6" w:rsidRPr="00BE57B9" w:rsidRDefault="005F5658" w:rsidP="00030DA6">
      <w:pPr>
        <w:rPr>
          <w:rStyle w:val="Hyperlink"/>
          <w:rFonts w:asciiTheme="minorHAnsi" w:hAnsiTheme="minorHAnsi" w:cstheme="minorHAnsi"/>
          <w:color w:val="auto"/>
          <w:sz w:val="22"/>
          <w:szCs w:val="22"/>
          <w:u w:val="none"/>
        </w:rPr>
      </w:pPr>
      <w:r w:rsidRPr="00722037">
        <w:rPr>
          <w:rStyle w:val="Hyperlink"/>
          <w:rFonts w:asciiTheme="minorHAnsi" w:hAnsiTheme="minorHAnsi" w:cstheme="minorHAnsi"/>
          <w:color w:val="auto"/>
          <w:sz w:val="22"/>
          <w:szCs w:val="22"/>
          <w:u w:val="none"/>
        </w:rPr>
        <w:t>FY2024 grants housed in EdGrants will be</w:t>
      </w:r>
      <w:r w:rsidR="00E90510" w:rsidRPr="00722037">
        <w:rPr>
          <w:rStyle w:val="Hyperlink"/>
          <w:rFonts w:asciiTheme="minorHAnsi" w:hAnsiTheme="minorHAnsi" w:cstheme="minorHAnsi"/>
          <w:color w:val="auto"/>
          <w:sz w:val="22"/>
          <w:szCs w:val="22"/>
          <w:u w:val="none"/>
        </w:rPr>
        <w:t xml:space="preserve"> processed allowing indirect </w:t>
      </w:r>
      <w:proofErr w:type="gramStart"/>
      <w:r w:rsidR="00E90510" w:rsidRPr="00722037">
        <w:rPr>
          <w:rStyle w:val="Hyperlink"/>
          <w:rFonts w:asciiTheme="minorHAnsi" w:hAnsiTheme="minorHAnsi" w:cstheme="minorHAnsi"/>
          <w:color w:val="auto"/>
          <w:sz w:val="22"/>
          <w:szCs w:val="22"/>
          <w:u w:val="none"/>
        </w:rPr>
        <w:t>as long as</w:t>
      </w:r>
      <w:proofErr w:type="gramEnd"/>
      <w:r w:rsidR="00E90510" w:rsidRPr="00722037">
        <w:rPr>
          <w:rStyle w:val="Hyperlink"/>
          <w:rFonts w:asciiTheme="minorHAnsi" w:hAnsiTheme="minorHAnsi" w:cstheme="minorHAnsi"/>
          <w:color w:val="auto"/>
          <w:sz w:val="22"/>
          <w:szCs w:val="22"/>
          <w:u w:val="none"/>
        </w:rPr>
        <w:t xml:space="preserve"> there is an approved FY2023 rate.  At the time of FR-1 filing</w:t>
      </w:r>
      <w:r w:rsidR="00030DA6" w:rsidRPr="00722037">
        <w:rPr>
          <w:rStyle w:val="Hyperlink"/>
          <w:rFonts w:asciiTheme="minorHAnsi" w:hAnsiTheme="minorHAnsi" w:cstheme="minorHAnsi"/>
          <w:color w:val="auto"/>
          <w:sz w:val="22"/>
          <w:szCs w:val="22"/>
          <w:u w:val="none"/>
        </w:rPr>
        <w:t xml:space="preserve"> in EdGrants indirect rates will be v</w:t>
      </w:r>
      <w:r w:rsidRPr="00722037">
        <w:rPr>
          <w:rStyle w:val="Hyperlink"/>
          <w:rFonts w:asciiTheme="minorHAnsi" w:hAnsiTheme="minorHAnsi" w:cstheme="minorHAnsi"/>
          <w:color w:val="auto"/>
          <w:sz w:val="22"/>
          <w:szCs w:val="22"/>
          <w:u w:val="none"/>
        </w:rPr>
        <w:t xml:space="preserve">erified </w:t>
      </w:r>
      <w:r w:rsidR="00030DA6" w:rsidRPr="00722037">
        <w:rPr>
          <w:rStyle w:val="Hyperlink"/>
          <w:rFonts w:asciiTheme="minorHAnsi" w:hAnsiTheme="minorHAnsi" w:cstheme="minorHAnsi"/>
          <w:color w:val="auto"/>
          <w:sz w:val="22"/>
          <w:szCs w:val="22"/>
          <w:u w:val="none"/>
        </w:rPr>
        <w:t xml:space="preserve">and </w:t>
      </w:r>
      <w:r w:rsidR="00722037" w:rsidRPr="00722037">
        <w:rPr>
          <w:rStyle w:val="Hyperlink"/>
          <w:rFonts w:asciiTheme="minorHAnsi" w:hAnsiTheme="minorHAnsi" w:cstheme="minorHAnsi"/>
          <w:color w:val="auto"/>
          <w:sz w:val="22"/>
          <w:szCs w:val="22"/>
          <w:u w:val="none"/>
        </w:rPr>
        <w:t>t</w:t>
      </w:r>
      <w:r w:rsidR="00030DA6" w:rsidRPr="00BE57B9">
        <w:rPr>
          <w:rStyle w:val="Hyperlink"/>
          <w:rFonts w:asciiTheme="minorHAnsi" w:hAnsiTheme="minorHAnsi" w:cstheme="minorHAnsi"/>
          <w:color w:val="auto"/>
          <w:sz w:val="22"/>
          <w:szCs w:val="22"/>
          <w:u w:val="none"/>
        </w:rPr>
        <w:t xml:space="preserve">hose without an approved </w:t>
      </w:r>
      <w:r w:rsidR="00030DA6">
        <w:rPr>
          <w:rStyle w:val="Hyperlink"/>
          <w:rFonts w:asciiTheme="minorHAnsi" w:hAnsiTheme="minorHAnsi" w:cstheme="minorHAnsi"/>
          <w:color w:val="auto"/>
          <w:sz w:val="22"/>
          <w:szCs w:val="22"/>
          <w:u w:val="none"/>
        </w:rPr>
        <w:t xml:space="preserve">FY2024 </w:t>
      </w:r>
      <w:r w:rsidR="00030DA6" w:rsidRPr="00BE57B9">
        <w:rPr>
          <w:rStyle w:val="Hyperlink"/>
          <w:rFonts w:asciiTheme="minorHAnsi" w:hAnsiTheme="minorHAnsi" w:cstheme="minorHAnsi"/>
          <w:color w:val="auto"/>
          <w:sz w:val="22"/>
          <w:szCs w:val="22"/>
          <w:u w:val="none"/>
        </w:rPr>
        <w:t>indirect rate will not be permitted to claim indirect expenses on that grant.</w:t>
      </w:r>
    </w:p>
    <w:p w14:paraId="438CDD75" w14:textId="2F41563A" w:rsidR="005F5658" w:rsidRDefault="00030DA6" w:rsidP="005A747F">
      <w:pPr>
        <w:rPr>
          <w:rStyle w:val="Hyperlink"/>
          <w:rFonts w:asciiTheme="minorHAnsi" w:hAnsiTheme="minorHAnsi" w:cstheme="minorHAnsi"/>
          <w:sz w:val="22"/>
          <w:szCs w:val="22"/>
        </w:rPr>
      </w:pPr>
      <w:r>
        <w:rPr>
          <w:rStyle w:val="Hyperlink"/>
          <w:rFonts w:asciiTheme="minorHAnsi" w:hAnsiTheme="minorHAnsi" w:cstheme="minorHAnsi"/>
          <w:sz w:val="22"/>
          <w:szCs w:val="22"/>
        </w:rPr>
        <w:t xml:space="preserve"> </w:t>
      </w:r>
    </w:p>
    <w:p w14:paraId="21243543" w14:textId="77777777" w:rsidR="00722037" w:rsidRPr="00125C17" w:rsidRDefault="00000000" w:rsidP="00722037">
      <w:pPr>
        <w:jc w:val="right"/>
        <w:rPr>
          <w:rStyle w:val="Hyperlink"/>
          <w:rFonts w:asciiTheme="minorHAnsi" w:hAnsiTheme="minorHAnsi" w:cstheme="minorHAnsi"/>
          <w:sz w:val="22"/>
          <w:szCs w:val="22"/>
        </w:rPr>
      </w:pPr>
      <w:hyperlink w:anchor="_top" w:history="1">
        <w:r w:rsidR="00722037" w:rsidRPr="00125C17">
          <w:rPr>
            <w:rStyle w:val="Hyperlink"/>
            <w:rFonts w:asciiTheme="minorHAnsi" w:hAnsiTheme="minorHAnsi" w:cstheme="minorHAnsi"/>
            <w:sz w:val="22"/>
            <w:szCs w:val="22"/>
          </w:rPr>
          <w:t>BACK TO THE TOP</w:t>
        </w:r>
      </w:hyperlink>
    </w:p>
    <w:p w14:paraId="2AA5FB5F" w14:textId="77777777" w:rsidR="00A0036A" w:rsidRDefault="00A0036A" w:rsidP="00A0036A">
      <w:pPr>
        <w:rPr>
          <w:rStyle w:val="Hyperlink"/>
          <w:rFonts w:asciiTheme="minorHAnsi" w:hAnsiTheme="minorHAnsi" w:cstheme="minorHAnsi"/>
          <w:sz w:val="22"/>
          <w:szCs w:val="22"/>
        </w:rPr>
      </w:pPr>
      <w:bookmarkStart w:id="12" w:name="ISAChange"/>
      <w:bookmarkEnd w:id="12"/>
    </w:p>
    <w:p w14:paraId="3CA92AFA" w14:textId="77777777" w:rsidR="00A0036A" w:rsidRPr="00125C17" w:rsidRDefault="00A0036A" w:rsidP="00A0036A">
      <w:pPr>
        <w:rPr>
          <w:rFonts w:asciiTheme="minorHAnsi" w:hAnsiTheme="minorHAnsi" w:cstheme="minorHAnsi"/>
          <w:b/>
          <w:sz w:val="22"/>
          <w:szCs w:val="22"/>
          <w:u w:val="single"/>
        </w:rPr>
      </w:pPr>
      <w:r>
        <w:rPr>
          <w:rFonts w:asciiTheme="minorHAnsi" w:hAnsiTheme="minorHAnsi" w:cstheme="minorHAnsi"/>
          <w:b/>
          <w:sz w:val="22"/>
          <w:szCs w:val="22"/>
          <w:u w:val="single"/>
        </w:rPr>
        <w:t>Community College / Sherriff’s Department ISAs *</w:t>
      </w:r>
    </w:p>
    <w:p w14:paraId="4C16BF94" w14:textId="77777777" w:rsidR="00D14B09" w:rsidRDefault="00D14B09" w:rsidP="00EF05D9">
      <w:pPr>
        <w:rPr>
          <w:rFonts w:asciiTheme="minorHAnsi" w:hAnsiTheme="minorHAnsi" w:cstheme="minorHAnsi"/>
          <w:b/>
          <w:sz w:val="22"/>
          <w:szCs w:val="22"/>
        </w:rPr>
      </w:pPr>
    </w:p>
    <w:p w14:paraId="2504CAA8" w14:textId="77777777" w:rsidR="005C7338" w:rsidRDefault="005C7338" w:rsidP="005C7338">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8"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43DF4F9F" w14:textId="77777777" w:rsidR="005C7338" w:rsidRPr="007E6CD5" w:rsidRDefault="005C7338" w:rsidP="005C7338">
      <w:pPr>
        <w:rPr>
          <w:rFonts w:asciiTheme="minorHAnsi" w:hAnsiTheme="minorHAnsi" w:cstheme="minorHAnsi"/>
          <w:sz w:val="22"/>
          <w:szCs w:val="22"/>
        </w:rPr>
      </w:pPr>
    </w:p>
    <w:p w14:paraId="68FE5044" w14:textId="77777777" w:rsidR="005C7338" w:rsidRDefault="005C7338" w:rsidP="005C7338">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7F5A21CF" w14:textId="77777777" w:rsidR="005C7338" w:rsidRDefault="005C7338" w:rsidP="005C7338">
      <w:pPr>
        <w:rPr>
          <w:rFonts w:asciiTheme="minorHAnsi" w:hAnsiTheme="minorHAnsi" w:cstheme="minorHAnsi"/>
          <w:sz w:val="22"/>
          <w:szCs w:val="22"/>
        </w:rPr>
      </w:pPr>
    </w:p>
    <w:p w14:paraId="3FCFEBA0" w14:textId="77777777" w:rsidR="005C7338" w:rsidRDefault="005C7338" w:rsidP="005C7338">
      <w:pPr>
        <w:rPr>
          <w:rFonts w:asciiTheme="minorHAnsi" w:hAnsiTheme="minorHAnsi" w:cstheme="minorHAnsi"/>
          <w:sz w:val="22"/>
          <w:szCs w:val="22"/>
        </w:rPr>
      </w:pPr>
      <w:r w:rsidRPr="00A82707">
        <w:rPr>
          <w:rFonts w:asciiTheme="minorHAnsi" w:hAnsiTheme="minorHAnsi" w:cstheme="minorHAnsi"/>
          <w:color w:val="FF0000"/>
          <w:sz w:val="22"/>
          <w:szCs w:val="22"/>
        </w:rPr>
        <w:t>Program personnel has the authority to disallow your amendment request if the cha</w:t>
      </w:r>
      <w:r>
        <w:rPr>
          <w:rFonts w:asciiTheme="minorHAnsi" w:hAnsiTheme="minorHAnsi" w:cstheme="minorHAnsi"/>
          <w:color w:val="FF0000"/>
          <w:sz w:val="22"/>
          <w:szCs w:val="22"/>
        </w:rPr>
        <w:t>nges</w:t>
      </w:r>
      <w:r w:rsidRPr="00A82707">
        <w:rPr>
          <w:rFonts w:asciiTheme="minorHAnsi" w:hAnsiTheme="minorHAnsi" w:cstheme="minorHAnsi"/>
          <w:color w:val="FF0000"/>
          <w:sz w:val="22"/>
          <w:szCs w:val="22"/>
        </w:rPr>
        <w:t xml:space="preserve"> are not in line </w:t>
      </w:r>
      <w:r w:rsidRPr="007A2F1D">
        <w:rPr>
          <w:rFonts w:asciiTheme="minorHAnsi" w:hAnsiTheme="minorHAnsi" w:cstheme="minorHAnsi"/>
          <w:color w:val="FF0000"/>
          <w:sz w:val="22"/>
          <w:szCs w:val="22"/>
        </w:rPr>
        <w:t>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268F227B" w14:textId="77777777" w:rsidR="005C7338" w:rsidRDefault="005C7338" w:rsidP="005C7338">
      <w:pPr>
        <w:rPr>
          <w:rFonts w:asciiTheme="minorHAnsi" w:hAnsiTheme="minorHAnsi" w:cstheme="minorHAnsi"/>
          <w:sz w:val="22"/>
          <w:szCs w:val="22"/>
        </w:rPr>
      </w:pPr>
    </w:p>
    <w:p w14:paraId="5C2A9BDA" w14:textId="77777777" w:rsidR="005C7338" w:rsidRPr="00582ED1" w:rsidRDefault="005C7338" w:rsidP="005C7338">
      <w:pPr>
        <w:rPr>
          <w:rFonts w:asciiTheme="minorHAnsi" w:hAnsiTheme="minorHAnsi" w:cstheme="minorHAnsi"/>
          <w:b/>
          <w:bCs/>
          <w:color w:val="FF0000"/>
          <w:sz w:val="22"/>
          <w:szCs w:val="22"/>
        </w:rPr>
      </w:pPr>
      <w:r w:rsidRPr="00582ED1">
        <w:rPr>
          <w:rFonts w:asciiTheme="minorHAnsi" w:hAnsiTheme="minorHAnsi" w:cstheme="minorHAnsi"/>
          <w:b/>
          <w:bCs/>
          <w:color w:val="FF0000"/>
          <w:sz w:val="22"/>
          <w:szCs w:val="22"/>
        </w:rPr>
        <w:t>Please file an FR-1 to close out any prior year grants to avoid FY23 ISA processing delays.</w:t>
      </w:r>
    </w:p>
    <w:p w14:paraId="69A9EBDC" w14:textId="77777777" w:rsidR="005C7338" w:rsidRDefault="005C7338" w:rsidP="005C7338">
      <w:pPr>
        <w:rPr>
          <w:rFonts w:asciiTheme="minorHAnsi" w:hAnsiTheme="minorHAnsi" w:cstheme="minorHAnsi"/>
          <w:sz w:val="22"/>
          <w:szCs w:val="22"/>
        </w:rPr>
      </w:pPr>
    </w:p>
    <w:p w14:paraId="36CA45D1" w14:textId="77777777" w:rsidR="005C7338" w:rsidRDefault="005C7338" w:rsidP="005C7338">
      <w:pPr>
        <w:rPr>
          <w:rFonts w:asciiTheme="minorHAnsi" w:hAnsiTheme="minorHAnsi" w:cstheme="minorHAnsi"/>
          <w:b/>
          <w:bCs/>
          <w:sz w:val="22"/>
          <w:szCs w:val="22"/>
        </w:rPr>
      </w:pPr>
      <w:r w:rsidRPr="007157B8">
        <w:rPr>
          <w:rFonts w:asciiTheme="minorHAnsi" w:hAnsiTheme="minorHAnsi" w:cstheme="minorHAnsi"/>
          <w:i/>
          <w:iCs/>
          <w:sz w:val="22"/>
          <w:szCs w:val="22"/>
        </w:rPr>
        <w:t xml:space="preserve">Fringe Rates for </w:t>
      </w:r>
      <w:r w:rsidRPr="007157B8">
        <w:rPr>
          <w:rFonts w:asciiTheme="minorHAnsi" w:hAnsiTheme="minorHAnsi" w:cstheme="minorHAnsi"/>
          <w:i/>
          <w:iCs/>
          <w:sz w:val="22"/>
          <w:szCs w:val="22"/>
          <w:u w:val="single"/>
        </w:rPr>
        <w:t>Correctional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p>
    <w:p w14:paraId="08E5362D" w14:textId="77777777" w:rsidR="005C7338" w:rsidRDefault="005C7338" w:rsidP="005C7338">
      <w:pPr>
        <w:ind w:left="720"/>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3</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w:t>
      </w:r>
      <w:proofErr w:type="gramStart"/>
      <w:r w:rsidRPr="007157B8">
        <w:rPr>
          <w:rFonts w:asciiTheme="minorHAnsi" w:hAnsiTheme="minorHAnsi" w:cstheme="minorHAnsi"/>
          <w:sz w:val="22"/>
          <w:szCs w:val="22"/>
        </w:rPr>
        <w:t>is</w:t>
      </w:r>
      <w:proofErr w:type="gramEnd"/>
      <w:r w:rsidRPr="007157B8">
        <w:rPr>
          <w:rFonts w:asciiTheme="minorHAnsi" w:hAnsiTheme="minorHAnsi" w:cstheme="minorHAnsi"/>
          <w:sz w:val="22"/>
          <w:szCs w:val="22"/>
        </w:rPr>
        <w:t xml:space="preserve"> 1.</w:t>
      </w:r>
      <w:r>
        <w:rPr>
          <w:rFonts w:asciiTheme="minorHAnsi" w:hAnsiTheme="minorHAnsi" w:cstheme="minorHAnsi"/>
          <w:sz w:val="22"/>
          <w:szCs w:val="22"/>
        </w:rPr>
        <w:t>85</w:t>
      </w:r>
      <w:r w:rsidRPr="007157B8">
        <w:rPr>
          <w:rFonts w:asciiTheme="minorHAnsi" w:hAnsiTheme="minorHAnsi" w:cstheme="minorHAnsi"/>
          <w:sz w:val="22"/>
          <w:szCs w:val="22"/>
        </w:rPr>
        <w:t>%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41.35</w:t>
      </w:r>
      <w:r w:rsidRPr="007157B8">
        <w:rPr>
          <w:rFonts w:asciiTheme="minorHAnsi" w:hAnsiTheme="minorHAnsi" w:cstheme="minorHAnsi"/>
          <w:sz w:val="22"/>
          <w:szCs w:val="22"/>
        </w:rPr>
        <w:t>% of AA payroll and 1.</w:t>
      </w:r>
      <w:r>
        <w:rPr>
          <w:rFonts w:asciiTheme="minorHAnsi" w:hAnsiTheme="minorHAnsi" w:cstheme="minorHAnsi"/>
          <w:sz w:val="22"/>
          <w:szCs w:val="22"/>
        </w:rPr>
        <w:t>85</w:t>
      </w:r>
      <w:r w:rsidRPr="007157B8">
        <w:rPr>
          <w:rFonts w:asciiTheme="minorHAnsi" w:hAnsiTheme="minorHAnsi" w:cstheme="minorHAnsi"/>
          <w:sz w:val="22"/>
          <w:szCs w:val="22"/>
        </w:rPr>
        <w:t>% of CC payroll</w:t>
      </w:r>
    </w:p>
    <w:p w14:paraId="5C5C0841" w14:textId="77777777" w:rsidR="005C7338" w:rsidRDefault="005C7338" w:rsidP="005C7338">
      <w:pPr>
        <w:ind w:left="720"/>
        <w:rPr>
          <w:rFonts w:asciiTheme="minorHAnsi" w:hAnsiTheme="minorHAnsi" w:cstheme="minorHAnsi"/>
          <w:sz w:val="22"/>
          <w:szCs w:val="22"/>
        </w:rPr>
      </w:pPr>
    </w:p>
    <w:p w14:paraId="51B59063" w14:textId="77777777" w:rsidR="005C7338" w:rsidRDefault="005C7338" w:rsidP="005C7338">
      <w:pPr>
        <w:ind w:left="720"/>
        <w:rPr>
          <w:rFonts w:asciiTheme="minorHAnsi" w:hAnsiTheme="minorHAnsi" w:cstheme="minorHAnsi"/>
          <w:i/>
          <w:iCs/>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4</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w:t>
      </w:r>
      <w:proofErr w:type="gramStart"/>
      <w:r w:rsidRPr="007157B8">
        <w:rPr>
          <w:rFonts w:asciiTheme="minorHAnsi" w:hAnsiTheme="minorHAnsi" w:cstheme="minorHAnsi"/>
          <w:sz w:val="22"/>
          <w:szCs w:val="22"/>
        </w:rPr>
        <w:t>is</w:t>
      </w:r>
      <w:proofErr w:type="gramEnd"/>
      <w:r w:rsidRPr="007157B8">
        <w:rPr>
          <w:rFonts w:asciiTheme="minorHAnsi" w:hAnsiTheme="minorHAnsi" w:cstheme="minorHAnsi"/>
          <w:sz w:val="22"/>
          <w:szCs w:val="22"/>
        </w:rPr>
        <w:t xml:space="preserve"> </w:t>
      </w:r>
      <w:r>
        <w:rPr>
          <w:rFonts w:asciiTheme="minorHAnsi" w:hAnsiTheme="minorHAnsi" w:cstheme="minorHAnsi"/>
          <w:sz w:val="22"/>
          <w:szCs w:val="22"/>
        </w:rPr>
        <w:t>2.45</w:t>
      </w:r>
      <w:r w:rsidRPr="007157B8">
        <w:rPr>
          <w:rFonts w:asciiTheme="minorHAnsi" w:hAnsiTheme="minorHAnsi" w:cstheme="minorHAnsi"/>
          <w:sz w:val="22"/>
          <w:szCs w:val="22"/>
        </w:rPr>
        <w:t>%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45.81</w:t>
      </w:r>
      <w:r w:rsidRPr="007157B8">
        <w:rPr>
          <w:rFonts w:asciiTheme="minorHAnsi" w:hAnsiTheme="minorHAnsi" w:cstheme="minorHAnsi"/>
          <w:sz w:val="22"/>
          <w:szCs w:val="22"/>
        </w:rPr>
        <w:t xml:space="preserve">% of AA payroll and </w:t>
      </w:r>
      <w:r>
        <w:rPr>
          <w:rFonts w:asciiTheme="minorHAnsi" w:hAnsiTheme="minorHAnsi" w:cstheme="minorHAnsi"/>
          <w:sz w:val="22"/>
          <w:szCs w:val="22"/>
        </w:rPr>
        <w:t>2.45</w:t>
      </w:r>
      <w:r w:rsidRPr="007157B8">
        <w:rPr>
          <w:rFonts w:asciiTheme="minorHAnsi" w:hAnsiTheme="minorHAnsi" w:cstheme="minorHAnsi"/>
          <w:sz w:val="22"/>
          <w:szCs w:val="22"/>
        </w:rPr>
        <w:t>% of CC payroll</w:t>
      </w:r>
      <w:r w:rsidRPr="007157B8">
        <w:rPr>
          <w:rFonts w:asciiTheme="minorHAnsi" w:hAnsiTheme="minorHAnsi" w:cstheme="minorHAnsi"/>
          <w:sz w:val="22"/>
          <w:szCs w:val="22"/>
        </w:rPr>
        <w:br/>
      </w:r>
    </w:p>
    <w:p w14:paraId="3D70F996" w14:textId="77777777" w:rsidR="005C7338" w:rsidRDefault="005C7338" w:rsidP="005C7338">
      <w:pPr>
        <w:rPr>
          <w:rFonts w:ascii="Helvetica" w:hAnsi="Helvetica" w:cs="Helvetica"/>
          <w:color w:val="202020"/>
          <w:szCs w:val="24"/>
        </w:rPr>
      </w:pPr>
      <w:r w:rsidRPr="007157B8">
        <w:rPr>
          <w:rFonts w:asciiTheme="minorHAnsi" w:hAnsiTheme="minorHAnsi" w:cstheme="minorHAnsi"/>
          <w:i/>
          <w:iCs/>
          <w:sz w:val="22"/>
          <w:szCs w:val="22"/>
        </w:rPr>
        <w:t xml:space="preserve">Fringe Rates for </w:t>
      </w:r>
      <w:r w:rsidRPr="00DE419F">
        <w:rPr>
          <w:rFonts w:asciiTheme="minorHAnsi" w:hAnsiTheme="minorHAnsi" w:cstheme="minorHAnsi"/>
          <w:i/>
          <w:iCs/>
          <w:sz w:val="22"/>
          <w:szCs w:val="22"/>
          <w:u w:val="single"/>
        </w:rPr>
        <w:t>State Colleges/ Universities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p>
    <w:p w14:paraId="3223BE3E" w14:textId="77777777" w:rsidR="005C7338" w:rsidRDefault="005C7338" w:rsidP="005C7338">
      <w:pPr>
        <w:ind w:left="720"/>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3</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41.35</w:t>
      </w:r>
      <w:r w:rsidRPr="007157B8">
        <w:rPr>
          <w:rFonts w:asciiTheme="minorHAnsi" w:hAnsiTheme="minorHAnsi" w:cstheme="minorHAnsi"/>
          <w:sz w:val="22"/>
          <w:szCs w:val="22"/>
        </w:rPr>
        <w:t>% AA payroll and 1.</w:t>
      </w:r>
      <w:r>
        <w:rPr>
          <w:rFonts w:asciiTheme="minorHAnsi" w:hAnsiTheme="minorHAnsi" w:cstheme="minorHAnsi"/>
          <w:sz w:val="22"/>
          <w:szCs w:val="22"/>
        </w:rPr>
        <w:t>85</w:t>
      </w:r>
      <w:r w:rsidRPr="007157B8">
        <w:rPr>
          <w:rFonts w:asciiTheme="minorHAnsi" w:hAnsiTheme="minorHAnsi" w:cstheme="minorHAnsi"/>
          <w:sz w:val="22"/>
          <w:szCs w:val="22"/>
        </w:rPr>
        <w:t>% of CC payroll</w:t>
      </w:r>
    </w:p>
    <w:p w14:paraId="204626B1" w14:textId="77777777" w:rsidR="005C7338" w:rsidRDefault="005C7338" w:rsidP="005C7338">
      <w:pPr>
        <w:ind w:left="720"/>
        <w:rPr>
          <w:rFonts w:asciiTheme="minorHAnsi" w:hAnsiTheme="minorHAnsi" w:cstheme="minorHAnsi"/>
          <w:sz w:val="22"/>
          <w:szCs w:val="22"/>
        </w:rPr>
      </w:pPr>
    </w:p>
    <w:p w14:paraId="3E4729CB" w14:textId="77777777" w:rsidR="005C7338" w:rsidRDefault="005C7338" w:rsidP="005C7338">
      <w:pPr>
        <w:ind w:left="720"/>
        <w:rPr>
          <w:rFonts w:asciiTheme="minorHAnsi" w:hAnsiTheme="minorHAnsi" w:cstheme="minorHAnsi"/>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 xml:space="preserve">4 </w:t>
      </w:r>
      <w:r w:rsidRPr="007157B8">
        <w:rPr>
          <w:rFonts w:asciiTheme="minorHAnsi" w:hAnsiTheme="minorHAnsi" w:cstheme="minorHAnsi"/>
          <w:sz w:val="22"/>
          <w:szCs w:val="22"/>
        </w:rPr>
        <w:t xml:space="preserve">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45.81</w:t>
      </w:r>
      <w:r w:rsidRPr="007157B8">
        <w:rPr>
          <w:rFonts w:asciiTheme="minorHAnsi" w:hAnsiTheme="minorHAnsi" w:cstheme="minorHAnsi"/>
          <w:sz w:val="22"/>
          <w:szCs w:val="22"/>
        </w:rPr>
        <w:t xml:space="preserve">% AA payroll and </w:t>
      </w:r>
      <w:r>
        <w:rPr>
          <w:rFonts w:asciiTheme="minorHAnsi" w:hAnsiTheme="minorHAnsi" w:cstheme="minorHAnsi"/>
          <w:sz w:val="22"/>
          <w:szCs w:val="22"/>
        </w:rPr>
        <w:t>2.45</w:t>
      </w:r>
      <w:r w:rsidRPr="007157B8">
        <w:rPr>
          <w:rFonts w:asciiTheme="minorHAnsi" w:hAnsiTheme="minorHAnsi" w:cstheme="minorHAnsi"/>
          <w:sz w:val="22"/>
          <w:szCs w:val="22"/>
        </w:rPr>
        <w:t>% of CC payroll</w:t>
      </w:r>
      <w:r w:rsidRPr="007157B8">
        <w:rPr>
          <w:rFonts w:asciiTheme="minorHAnsi" w:hAnsiTheme="minorHAnsi" w:cstheme="minorHAnsi"/>
          <w:sz w:val="22"/>
          <w:szCs w:val="22"/>
        </w:rPr>
        <w:br/>
        <w:t> </w:t>
      </w:r>
    </w:p>
    <w:p w14:paraId="4B1B3440" w14:textId="77777777" w:rsidR="005C7338" w:rsidRDefault="005C7338" w:rsidP="005C7338">
      <w:pPr>
        <w:rPr>
          <w:rFonts w:asciiTheme="minorHAnsi" w:hAnsiTheme="minorHAnsi" w:cstheme="minorHAnsi"/>
          <w:sz w:val="22"/>
          <w:szCs w:val="22"/>
        </w:rPr>
      </w:pPr>
      <w:r>
        <w:rPr>
          <w:rFonts w:asciiTheme="minorHAnsi" w:hAnsiTheme="minorHAnsi" w:cstheme="minorHAnsi"/>
          <w:sz w:val="22"/>
          <w:szCs w:val="22"/>
        </w:rPr>
        <w:t xml:space="preserve">Please make sure you use the proposed FY24 rates for any FY24 ISAs.  </w:t>
      </w:r>
    </w:p>
    <w:p w14:paraId="6DB05D7B" w14:textId="77777777" w:rsidR="005C7338" w:rsidRDefault="005C7338" w:rsidP="005C7338">
      <w:pPr>
        <w:rPr>
          <w:rFonts w:ascii="Helvetica" w:hAnsi="Helvetica" w:cs="Helvetica"/>
          <w:color w:val="202020"/>
          <w:szCs w:val="24"/>
        </w:rPr>
      </w:pPr>
      <w:r w:rsidRPr="007157B8">
        <w:rPr>
          <w:rFonts w:asciiTheme="minorHAnsi" w:hAnsiTheme="minorHAnsi" w:cstheme="minorHAnsi"/>
          <w:sz w:val="22"/>
          <w:szCs w:val="22"/>
        </w:rPr>
        <w:br/>
        <w:t>The state sets these rates, not the Department.  Rates and charge backs can be reviewed at</w:t>
      </w:r>
      <w:r>
        <w:rPr>
          <w:rFonts w:ascii="Helvetica" w:hAnsi="Helvetica" w:cs="Helvetica"/>
          <w:color w:val="202020"/>
          <w:szCs w:val="24"/>
        </w:rPr>
        <w:t xml:space="preserve"> </w:t>
      </w:r>
      <w:hyperlink r:id="rId29" w:history="1">
        <w:r w:rsidRPr="007157B8">
          <w:rPr>
            <w:rStyle w:val="Hyperlink"/>
            <w:rFonts w:asciiTheme="minorHAnsi" w:hAnsiTheme="minorHAnsi" w:cstheme="minorHAnsi"/>
            <w:color w:val="007C89"/>
            <w:sz w:val="22"/>
            <w:szCs w:val="22"/>
          </w:rPr>
          <w:t>MA Comptrollers</w:t>
        </w:r>
      </w:hyperlink>
      <w:r>
        <w:rPr>
          <w:rFonts w:ascii="Helvetica" w:hAnsi="Helvetica" w:cs="Helvetica"/>
          <w:color w:val="202020"/>
          <w:szCs w:val="24"/>
        </w:rPr>
        <w:t>.   </w:t>
      </w:r>
    </w:p>
    <w:p w14:paraId="21FF168C" w14:textId="77777777" w:rsidR="005C7338" w:rsidRPr="00A7338A" w:rsidRDefault="005C7338" w:rsidP="005C7338">
      <w:pPr>
        <w:rPr>
          <w:rFonts w:asciiTheme="minorHAnsi" w:hAnsiTheme="minorHAnsi" w:cstheme="minorHAnsi"/>
          <w:sz w:val="22"/>
          <w:szCs w:val="22"/>
        </w:rPr>
      </w:pPr>
    </w:p>
    <w:p w14:paraId="43C4B96E" w14:textId="41D67AF9" w:rsidR="000F725C" w:rsidRPr="007157B8" w:rsidRDefault="005C7338" w:rsidP="005C7338">
      <w:pPr>
        <w:rPr>
          <w:sz w:val="20"/>
          <w:szCs w:val="16"/>
        </w:rPr>
      </w:pPr>
      <w:r w:rsidRPr="00A7338A">
        <w:rPr>
          <w:rFonts w:asciiTheme="minorHAnsi" w:hAnsiTheme="minorHAnsi" w:cstheme="minorHAnsi"/>
          <w:sz w:val="22"/>
          <w:szCs w:val="22"/>
        </w:rPr>
        <w:t>*</w:t>
      </w:r>
      <w:r>
        <w:rPr>
          <w:rFonts w:asciiTheme="minorHAnsi" w:hAnsiTheme="minorHAnsi" w:cstheme="minorHAnsi"/>
          <w:sz w:val="22"/>
          <w:szCs w:val="22"/>
        </w:rPr>
        <w:t xml:space="preserve">FY2024 </w:t>
      </w:r>
      <w:r w:rsidRPr="00A7338A">
        <w:rPr>
          <w:rFonts w:asciiTheme="minorHAnsi" w:hAnsiTheme="minorHAnsi" w:cstheme="minorHAnsi"/>
          <w:sz w:val="22"/>
          <w:szCs w:val="22"/>
        </w:rPr>
        <w:t xml:space="preserve">Grants housed in GEM$ that require ISAs will have the ISA crosswalk page built right into the grant application.  As you fill out your GEM$ budgets, a dropdown with the MMARS Object classes will be available for you to tag each expense type.  If you need assistance, please </w:t>
      </w:r>
      <w:r w:rsidRPr="00A7338A">
        <w:rPr>
          <w:rFonts w:asciiTheme="minorHAnsi" w:hAnsiTheme="minorHAnsi" w:cstheme="minorHAnsi"/>
          <w:sz w:val="22"/>
          <w:szCs w:val="22"/>
        </w:rPr>
        <w:lastRenderedPageBreak/>
        <w:t>review the GEM$s COA found on the main page of the GEM$ application.</w:t>
      </w:r>
      <w:r>
        <w:rPr>
          <w:rFonts w:asciiTheme="minorHAnsi" w:hAnsiTheme="minorHAnsi" w:cstheme="minorHAnsi"/>
          <w:sz w:val="22"/>
          <w:szCs w:val="22"/>
        </w:rPr>
        <w:t xml:space="preserve">  All relevant rates will be loaded and built into each application/ISA crosswalk page.</w:t>
      </w:r>
      <w:r>
        <w:rPr>
          <w:rFonts w:ascii="Helvetica" w:hAnsi="Helvetica" w:cs="Helvetica"/>
          <w:color w:val="202020"/>
          <w:szCs w:val="24"/>
        </w:rPr>
        <w:br/>
      </w:r>
      <w:r w:rsidR="007157B8">
        <w:rPr>
          <w:rFonts w:ascii="Helvetica" w:hAnsi="Helvetica" w:cs="Helvetica"/>
          <w:color w:val="202020"/>
          <w:szCs w:val="24"/>
        </w:rPr>
        <w:br/>
      </w:r>
      <w:r w:rsidR="007157B8">
        <w:rPr>
          <w:rFonts w:ascii="Helvetica" w:hAnsi="Helvetica" w:cs="Helvetica"/>
          <w:color w:val="FF0000"/>
          <w:szCs w:val="24"/>
        </w:rPr>
        <w:t> </w:t>
      </w:r>
    </w:p>
    <w:p w14:paraId="7D53CCB0" w14:textId="77777777" w:rsidR="0089723B" w:rsidRPr="00125C17" w:rsidRDefault="00000000"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19E469E3" w14:textId="77777777" w:rsidR="003D6752" w:rsidRDefault="003D6752"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3"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3"/>
    <w:p w14:paraId="4AB4073B" w14:textId="47FDF7AE"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w:t>
      </w:r>
      <w:r w:rsidR="00845CEE" w:rsidRPr="00547AE4">
        <w:rPr>
          <w:rFonts w:asciiTheme="minorHAnsi" w:hAnsiTheme="minorHAnsi" w:cstheme="minorHAnsi"/>
          <w:sz w:val="22"/>
          <w:szCs w:val="22"/>
        </w:rPr>
        <w:t xml:space="preserve">Please </w:t>
      </w:r>
      <w:r w:rsidR="00886BF5" w:rsidRPr="00547AE4">
        <w:rPr>
          <w:rFonts w:asciiTheme="minorHAnsi" w:hAnsiTheme="minorHAnsi" w:cstheme="minorHAnsi"/>
          <w:sz w:val="22"/>
          <w:szCs w:val="22"/>
        </w:rPr>
        <w:t xml:space="preserve">review </w:t>
      </w:r>
      <w:r w:rsidR="00547AE4">
        <w:rPr>
          <w:rFonts w:asciiTheme="minorHAnsi" w:hAnsiTheme="minorHAnsi" w:cstheme="minorHAnsi"/>
          <w:sz w:val="22"/>
          <w:szCs w:val="22"/>
        </w:rPr>
        <w:t xml:space="preserve">the </w:t>
      </w:r>
      <w:hyperlink r:id="rId30" w:history="1">
        <w:r w:rsidR="00547AE4" w:rsidRPr="00547AE4">
          <w:rPr>
            <w:rStyle w:val="Hyperlink"/>
            <w:rFonts w:asciiTheme="minorHAnsi" w:hAnsiTheme="minorHAnsi" w:cstheme="minorHAnsi"/>
            <w:sz w:val="22"/>
            <w:szCs w:val="22"/>
          </w:rPr>
          <w:t>User Security Controls</w:t>
        </w:r>
      </w:hyperlink>
      <w:r w:rsidR="00886BF5" w:rsidRPr="00547AE4">
        <w:rPr>
          <w:rFonts w:asciiTheme="minorHAnsi" w:hAnsiTheme="minorHAnsi" w:cstheme="minorHAnsi"/>
          <w:sz w:val="22"/>
          <w:szCs w:val="22"/>
        </w:rPr>
        <w:t xml:space="preserve"> for</w:t>
      </w:r>
      <w:r w:rsidR="00886BF5" w:rsidRPr="00F40A4A">
        <w:rPr>
          <w:rFonts w:asciiTheme="minorHAnsi" w:hAnsiTheme="minorHAnsi" w:cstheme="minorHAnsi"/>
          <w:sz w:val="22"/>
          <w:szCs w:val="22"/>
        </w:rPr>
        <w:t xml:space="preserve"> more information and a copy of the Front Office User Request Form. </w:t>
      </w:r>
    </w:p>
    <w:p w14:paraId="059E678C" w14:textId="77777777" w:rsidR="00443BF0" w:rsidRDefault="00000000"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2AAFB823" w14:textId="77777777" w:rsidR="00A43FBE" w:rsidRDefault="00A43FBE" w:rsidP="00A43FBE">
      <w:pPr>
        <w:jc w:val="right"/>
        <w:rPr>
          <w:rFonts w:asciiTheme="minorHAnsi" w:hAnsiTheme="minorHAnsi" w:cstheme="minorHAnsi"/>
          <w:sz w:val="22"/>
          <w:szCs w:val="22"/>
        </w:rPr>
      </w:pPr>
    </w:p>
    <w:bookmarkStart w:id="14" w:name="REMINDERSANDFAQ"/>
    <w:p w14:paraId="3237EA1C" w14:textId="77777777" w:rsidR="00A43FBE" w:rsidRPr="00575096" w:rsidRDefault="00A43FBE" w:rsidP="00A43FBE">
      <w:pPr>
        <w:rPr>
          <w:rFonts w:asciiTheme="minorHAnsi" w:hAnsiTheme="minorHAnsi" w:cstheme="minorHAnsi"/>
          <w:b/>
          <w:sz w:val="22"/>
          <w:szCs w:val="22"/>
          <w:u w:val="single"/>
        </w:rPr>
      </w:pPr>
      <w:r w:rsidRPr="00575096">
        <w:rPr>
          <w:rFonts w:asciiTheme="minorHAnsi" w:hAnsiTheme="minorHAnsi" w:cstheme="minorHAnsi"/>
          <w:b/>
          <w:sz w:val="22"/>
          <w:szCs w:val="22"/>
          <w:u w:val="single"/>
        </w:rPr>
        <w:fldChar w:fldCharType="begin"/>
      </w:r>
      <w:r w:rsidRPr="00575096">
        <w:rPr>
          <w:rFonts w:asciiTheme="minorHAnsi" w:hAnsiTheme="minorHAnsi" w:cstheme="minorHAnsi"/>
          <w:b/>
          <w:sz w:val="22"/>
          <w:szCs w:val="22"/>
          <w:u w:val="single"/>
        </w:rPr>
        <w:instrText xml:space="preserve"> HYPERLINK  \l "REMINDERSANDFAQ" </w:instrText>
      </w:r>
      <w:r w:rsidRPr="00575096">
        <w:rPr>
          <w:rFonts w:asciiTheme="minorHAnsi" w:hAnsiTheme="minorHAnsi" w:cstheme="minorHAnsi"/>
          <w:b/>
          <w:sz w:val="22"/>
          <w:szCs w:val="22"/>
          <w:u w:val="single"/>
        </w:rPr>
      </w:r>
      <w:r w:rsidRPr="00575096">
        <w:rPr>
          <w:rFonts w:asciiTheme="minorHAnsi" w:hAnsiTheme="minorHAnsi" w:cstheme="minorHAnsi"/>
          <w:b/>
          <w:sz w:val="22"/>
          <w:szCs w:val="22"/>
          <w:u w:val="single"/>
        </w:rPr>
        <w:fldChar w:fldCharType="separate"/>
      </w:r>
      <w:r w:rsidRPr="00575096">
        <w:rPr>
          <w:rStyle w:val="Hyperlink"/>
          <w:rFonts w:asciiTheme="minorHAnsi" w:hAnsiTheme="minorHAnsi" w:cstheme="minorHAnsi"/>
          <w:b/>
          <w:color w:val="auto"/>
          <w:sz w:val="22"/>
          <w:szCs w:val="22"/>
        </w:rPr>
        <w:t>Requesting Funds Reminders &amp; FAQs</w:t>
      </w:r>
      <w:r w:rsidRPr="00575096">
        <w:rPr>
          <w:rFonts w:asciiTheme="minorHAnsi" w:hAnsiTheme="minorHAnsi" w:cstheme="minorHAnsi"/>
          <w:b/>
          <w:sz w:val="22"/>
          <w:szCs w:val="22"/>
          <w:u w:val="single"/>
        </w:rPr>
        <w:fldChar w:fldCharType="end"/>
      </w:r>
      <w:bookmarkEnd w:id="14"/>
    </w:p>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1"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2"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000000"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79472B47" w14:textId="2CE586F3"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3"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w:t>
      </w:r>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49B86F21" w14:textId="63C2A4E3" w:rsidR="007379AC" w:rsidRPr="00F40A4A" w:rsidRDefault="00321271" w:rsidP="00BE4F4E">
      <w:pPr>
        <w:rPr>
          <w:rFonts w:asciiTheme="minorHAnsi" w:hAnsiTheme="minorHAnsi" w:cstheme="minorHAnsi"/>
          <w:sz w:val="22"/>
          <w:szCs w:val="22"/>
        </w:rPr>
      </w:pPr>
      <w:r>
        <w:rPr>
          <w:rFonts w:asciiTheme="minorHAnsi" w:hAnsiTheme="minorHAnsi" w:cstheme="minorHAnsi"/>
          <w:sz w:val="22"/>
          <w:szCs w:val="22"/>
        </w:rPr>
        <w:t>T</w:t>
      </w:r>
      <w:r w:rsidR="00EF05D9" w:rsidRPr="00F40A4A">
        <w:rPr>
          <w:rFonts w:asciiTheme="minorHAnsi" w:hAnsiTheme="minorHAnsi" w:cstheme="minorHAnsi"/>
          <w:sz w:val="22"/>
          <w:szCs w:val="22"/>
        </w:rPr>
        <w:t>hank you</w:t>
      </w:r>
      <w:r w:rsidR="00703B81" w:rsidRPr="00F40A4A">
        <w:rPr>
          <w:rFonts w:asciiTheme="minorHAnsi" w:hAnsiTheme="minorHAnsi" w:cstheme="minorHAnsi"/>
          <w:sz w:val="22"/>
          <w:szCs w:val="22"/>
        </w:rPr>
        <w:t>,</w:t>
      </w:r>
    </w:p>
    <w:p w14:paraId="59B5804E" w14:textId="67F97C8C"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w:t>
      </w:r>
      <w:r w:rsidR="00321271">
        <w:rPr>
          <w:rFonts w:asciiTheme="minorHAnsi" w:hAnsiTheme="minorHAnsi" w:cstheme="minorHAnsi"/>
          <w:sz w:val="22"/>
          <w:szCs w:val="22"/>
        </w:rPr>
        <w:t>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DDF0" w14:textId="77777777" w:rsidR="00C5114E" w:rsidRDefault="00C5114E">
      <w:r>
        <w:separator/>
      </w:r>
    </w:p>
  </w:endnote>
  <w:endnote w:type="continuationSeparator" w:id="0">
    <w:p w14:paraId="6E28036D" w14:textId="77777777" w:rsidR="00C5114E" w:rsidRDefault="00C5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C098" w14:textId="77777777" w:rsidR="00C5114E" w:rsidRDefault="00C5114E">
      <w:r>
        <w:separator/>
      </w:r>
    </w:p>
  </w:footnote>
  <w:footnote w:type="continuationSeparator" w:id="0">
    <w:p w14:paraId="1248E442" w14:textId="77777777" w:rsidR="00C5114E" w:rsidRDefault="00C51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E745A"/>
    <w:multiLevelType w:val="hybridMultilevel"/>
    <w:tmpl w:val="1E40EF34"/>
    <w:lvl w:ilvl="0" w:tplc="B6428A4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859CE"/>
    <w:multiLevelType w:val="hybridMultilevel"/>
    <w:tmpl w:val="12908B2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7114E8"/>
    <w:multiLevelType w:val="hybridMultilevel"/>
    <w:tmpl w:val="965267D0"/>
    <w:lvl w:ilvl="0" w:tplc="239A46D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79698611">
    <w:abstractNumId w:val="44"/>
  </w:num>
  <w:num w:numId="2" w16cid:durableId="1474982202">
    <w:abstractNumId w:val="29"/>
  </w:num>
  <w:num w:numId="3" w16cid:durableId="69935141">
    <w:abstractNumId w:val="0"/>
  </w:num>
  <w:num w:numId="4" w16cid:durableId="1251616802">
    <w:abstractNumId w:val="40"/>
  </w:num>
  <w:num w:numId="5" w16cid:durableId="2045709266">
    <w:abstractNumId w:val="39"/>
  </w:num>
  <w:num w:numId="6" w16cid:durableId="1719432955">
    <w:abstractNumId w:val="3"/>
  </w:num>
  <w:num w:numId="7" w16cid:durableId="211577486">
    <w:abstractNumId w:val="26"/>
  </w:num>
  <w:num w:numId="8" w16cid:durableId="1136723109">
    <w:abstractNumId w:val="34"/>
  </w:num>
  <w:num w:numId="9" w16cid:durableId="796027849">
    <w:abstractNumId w:val="16"/>
  </w:num>
  <w:num w:numId="10" w16cid:durableId="1202206207">
    <w:abstractNumId w:val="42"/>
  </w:num>
  <w:num w:numId="11" w16cid:durableId="2004237655">
    <w:abstractNumId w:val="4"/>
  </w:num>
  <w:num w:numId="12" w16cid:durableId="1247690069">
    <w:abstractNumId w:val="25"/>
  </w:num>
  <w:num w:numId="13" w16cid:durableId="322391762">
    <w:abstractNumId w:val="17"/>
  </w:num>
  <w:num w:numId="14" w16cid:durableId="17970239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70292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3999033">
    <w:abstractNumId w:val="2"/>
  </w:num>
  <w:num w:numId="17" w16cid:durableId="1308049449">
    <w:abstractNumId w:val="23"/>
  </w:num>
  <w:num w:numId="18" w16cid:durableId="1460033509">
    <w:abstractNumId w:val="31"/>
  </w:num>
  <w:num w:numId="19" w16cid:durableId="1294286482">
    <w:abstractNumId w:val="38"/>
  </w:num>
  <w:num w:numId="20" w16cid:durableId="1427767631">
    <w:abstractNumId w:val="11"/>
  </w:num>
  <w:num w:numId="21" w16cid:durableId="1336952560">
    <w:abstractNumId w:val="27"/>
  </w:num>
  <w:num w:numId="22" w16cid:durableId="1366902412">
    <w:abstractNumId w:val="37"/>
  </w:num>
  <w:num w:numId="23" w16cid:durableId="1028413407">
    <w:abstractNumId w:val="32"/>
  </w:num>
  <w:num w:numId="24" w16cid:durableId="506676499">
    <w:abstractNumId w:val="18"/>
  </w:num>
  <w:num w:numId="25" w16cid:durableId="1285162405">
    <w:abstractNumId w:val="43"/>
  </w:num>
  <w:num w:numId="26" w16cid:durableId="656035103">
    <w:abstractNumId w:val="24"/>
  </w:num>
  <w:num w:numId="27" w16cid:durableId="418790734">
    <w:abstractNumId w:val="8"/>
  </w:num>
  <w:num w:numId="28" w16cid:durableId="1793671968">
    <w:abstractNumId w:val="1"/>
  </w:num>
  <w:num w:numId="29" w16cid:durableId="1084448218">
    <w:abstractNumId w:val="30"/>
  </w:num>
  <w:num w:numId="30" w16cid:durableId="935985172">
    <w:abstractNumId w:val="12"/>
  </w:num>
  <w:num w:numId="31" w16cid:durableId="930547153">
    <w:abstractNumId w:val="6"/>
  </w:num>
  <w:num w:numId="32" w16cid:durableId="201672954">
    <w:abstractNumId w:val="15"/>
  </w:num>
  <w:num w:numId="33" w16cid:durableId="1834292745">
    <w:abstractNumId w:val="33"/>
  </w:num>
  <w:num w:numId="34" w16cid:durableId="145051460">
    <w:abstractNumId w:val="5"/>
  </w:num>
  <w:num w:numId="35" w16cid:durableId="1282372573">
    <w:abstractNumId w:val="35"/>
  </w:num>
  <w:num w:numId="36" w16cid:durableId="540551967">
    <w:abstractNumId w:val="28"/>
  </w:num>
  <w:num w:numId="37" w16cid:durableId="2022733793">
    <w:abstractNumId w:val="19"/>
  </w:num>
  <w:num w:numId="38" w16cid:durableId="15353232">
    <w:abstractNumId w:val="41"/>
  </w:num>
  <w:num w:numId="39" w16cid:durableId="588663601">
    <w:abstractNumId w:val="22"/>
  </w:num>
  <w:num w:numId="40" w16cid:durableId="1598832032">
    <w:abstractNumId w:val="14"/>
  </w:num>
  <w:num w:numId="41" w16cid:durableId="119810542">
    <w:abstractNumId w:val="21"/>
  </w:num>
  <w:num w:numId="42" w16cid:durableId="262882338">
    <w:abstractNumId w:val="14"/>
  </w:num>
  <w:num w:numId="43" w16cid:durableId="466095756">
    <w:abstractNumId w:val="10"/>
  </w:num>
  <w:num w:numId="44" w16cid:durableId="1970016884">
    <w:abstractNumId w:val="36"/>
  </w:num>
  <w:num w:numId="45" w16cid:durableId="818880901">
    <w:abstractNumId w:val="7"/>
  </w:num>
  <w:num w:numId="46" w16cid:durableId="1125923509">
    <w:abstractNumId w:val="13"/>
  </w:num>
  <w:num w:numId="47" w16cid:durableId="205468907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07621"/>
    <w:rsid w:val="000100BA"/>
    <w:rsid w:val="0001606C"/>
    <w:rsid w:val="00016FA7"/>
    <w:rsid w:val="00027086"/>
    <w:rsid w:val="00030DA6"/>
    <w:rsid w:val="00030DD3"/>
    <w:rsid w:val="000330FD"/>
    <w:rsid w:val="000348E7"/>
    <w:rsid w:val="00034C92"/>
    <w:rsid w:val="00037B4B"/>
    <w:rsid w:val="00042F33"/>
    <w:rsid w:val="00043474"/>
    <w:rsid w:val="00050645"/>
    <w:rsid w:val="000531B3"/>
    <w:rsid w:val="00053AA3"/>
    <w:rsid w:val="00053FC0"/>
    <w:rsid w:val="0005489A"/>
    <w:rsid w:val="00055A3D"/>
    <w:rsid w:val="00055FA7"/>
    <w:rsid w:val="00056533"/>
    <w:rsid w:val="00056B96"/>
    <w:rsid w:val="000609B9"/>
    <w:rsid w:val="00063782"/>
    <w:rsid w:val="00066572"/>
    <w:rsid w:val="0007158E"/>
    <w:rsid w:val="0007250C"/>
    <w:rsid w:val="0007407E"/>
    <w:rsid w:val="00074088"/>
    <w:rsid w:val="00077595"/>
    <w:rsid w:val="00080521"/>
    <w:rsid w:val="00082F07"/>
    <w:rsid w:val="000853D9"/>
    <w:rsid w:val="000859E8"/>
    <w:rsid w:val="00085C28"/>
    <w:rsid w:val="000876D9"/>
    <w:rsid w:val="000907D6"/>
    <w:rsid w:val="00090BBA"/>
    <w:rsid w:val="000924ED"/>
    <w:rsid w:val="00097A70"/>
    <w:rsid w:val="00097F2A"/>
    <w:rsid w:val="000A0B86"/>
    <w:rsid w:val="000A0E94"/>
    <w:rsid w:val="000A1302"/>
    <w:rsid w:val="000A1EFC"/>
    <w:rsid w:val="000A5AA5"/>
    <w:rsid w:val="000B2C99"/>
    <w:rsid w:val="000B63DE"/>
    <w:rsid w:val="000B6697"/>
    <w:rsid w:val="000C0E92"/>
    <w:rsid w:val="000C1640"/>
    <w:rsid w:val="000C5182"/>
    <w:rsid w:val="000D052C"/>
    <w:rsid w:val="000D10EF"/>
    <w:rsid w:val="000D1AED"/>
    <w:rsid w:val="000D31FE"/>
    <w:rsid w:val="000D3AAF"/>
    <w:rsid w:val="000D5939"/>
    <w:rsid w:val="000D7788"/>
    <w:rsid w:val="000E1730"/>
    <w:rsid w:val="000E1B88"/>
    <w:rsid w:val="000E1DFE"/>
    <w:rsid w:val="000E3F4E"/>
    <w:rsid w:val="000E3F88"/>
    <w:rsid w:val="000E59E8"/>
    <w:rsid w:val="000E6832"/>
    <w:rsid w:val="000F140D"/>
    <w:rsid w:val="000F370A"/>
    <w:rsid w:val="000F474A"/>
    <w:rsid w:val="000F605E"/>
    <w:rsid w:val="000F725C"/>
    <w:rsid w:val="000F7EAB"/>
    <w:rsid w:val="00101E2B"/>
    <w:rsid w:val="00102267"/>
    <w:rsid w:val="00102290"/>
    <w:rsid w:val="00103AB9"/>
    <w:rsid w:val="001041E9"/>
    <w:rsid w:val="001045B1"/>
    <w:rsid w:val="00115E4F"/>
    <w:rsid w:val="001160EA"/>
    <w:rsid w:val="00117496"/>
    <w:rsid w:val="00121B6D"/>
    <w:rsid w:val="00123928"/>
    <w:rsid w:val="00125C17"/>
    <w:rsid w:val="00131CD0"/>
    <w:rsid w:val="00132121"/>
    <w:rsid w:val="00132C9F"/>
    <w:rsid w:val="00132F44"/>
    <w:rsid w:val="00133302"/>
    <w:rsid w:val="001362F3"/>
    <w:rsid w:val="001372BC"/>
    <w:rsid w:val="00140DB6"/>
    <w:rsid w:val="00140EA9"/>
    <w:rsid w:val="00141A59"/>
    <w:rsid w:val="00142A39"/>
    <w:rsid w:val="00147012"/>
    <w:rsid w:val="00151542"/>
    <w:rsid w:val="001543B0"/>
    <w:rsid w:val="00154C53"/>
    <w:rsid w:val="00155041"/>
    <w:rsid w:val="00155E0C"/>
    <w:rsid w:val="00157414"/>
    <w:rsid w:val="0016024C"/>
    <w:rsid w:val="001611A1"/>
    <w:rsid w:val="00163AEA"/>
    <w:rsid w:val="00164FAB"/>
    <w:rsid w:val="001664AB"/>
    <w:rsid w:val="00170249"/>
    <w:rsid w:val="001702F1"/>
    <w:rsid w:val="00170539"/>
    <w:rsid w:val="00171CF8"/>
    <w:rsid w:val="00171E28"/>
    <w:rsid w:val="00173F1B"/>
    <w:rsid w:val="0017686B"/>
    <w:rsid w:val="0018018B"/>
    <w:rsid w:val="00180868"/>
    <w:rsid w:val="00181784"/>
    <w:rsid w:val="0018208E"/>
    <w:rsid w:val="00183DF0"/>
    <w:rsid w:val="00183E68"/>
    <w:rsid w:val="001855FD"/>
    <w:rsid w:val="00186633"/>
    <w:rsid w:val="00186704"/>
    <w:rsid w:val="001900A2"/>
    <w:rsid w:val="001925A3"/>
    <w:rsid w:val="00193BBC"/>
    <w:rsid w:val="00195E0F"/>
    <w:rsid w:val="00196CE1"/>
    <w:rsid w:val="00197489"/>
    <w:rsid w:val="001A0177"/>
    <w:rsid w:val="001A1D36"/>
    <w:rsid w:val="001A1DDD"/>
    <w:rsid w:val="001A3850"/>
    <w:rsid w:val="001A3DC5"/>
    <w:rsid w:val="001A4CA9"/>
    <w:rsid w:val="001A6AB8"/>
    <w:rsid w:val="001A7AE7"/>
    <w:rsid w:val="001B18FF"/>
    <w:rsid w:val="001B27DA"/>
    <w:rsid w:val="001B3A5F"/>
    <w:rsid w:val="001B4A86"/>
    <w:rsid w:val="001B4BFA"/>
    <w:rsid w:val="001B5948"/>
    <w:rsid w:val="001B6E21"/>
    <w:rsid w:val="001B71EB"/>
    <w:rsid w:val="001C2471"/>
    <w:rsid w:val="001C2712"/>
    <w:rsid w:val="001C34B7"/>
    <w:rsid w:val="001C7860"/>
    <w:rsid w:val="001D7ECC"/>
    <w:rsid w:val="001D7F3F"/>
    <w:rsid w:val="001E0510"/>
    <w:rsid w:val="001E07AA"/>
    <w:rsid w:val="001E0FC4"/>
    <w:rsid w:val="001E111C"/>
    <w:rsid w:val="001E257E"/>
    <w:rsid w:val="001E56CB"/>
    <w:rsid w:val="001F150C"/>
    <w:rsid w:val="001F1874"/>
    <w:rsid w:val="001F26EB"/>
    <w:rsid w:val="001F2961"/>
    <w:rsid w:val="001F2FC3"/>
    <w:rsid w:val="001F5533"/>
    <w:rsid w:val="00201E00"/>
    <w:rsid w:val="00202DBD"/>
    <w:rsid w:val="002049E8"/>
    <w:rsid w:val="00211C21"/>
    <w:rsid w:val="002123AB"/>
    <w:rsid w:val="00214F6F"/>
    <w:rsid w:val="002150AA"/>
    <w:rsid w:val="00215989"/>
    <w:rsid w:val="002159E0"/>
    <w:rsid w:val="002164A4"/>
    <w:rsid w:val="00222EF8"/>
    <w:rsid w:val="00226754"/>
    <w:rsid w:val="00226FB4"/>
    <w:rsid w:val="0023149B"/>
    <w:rsid w:val="002315D5"/>
    <w:rsid w:val="0023549C"/>
    <w:rsid w:val="002360BF"/>
    <w:rsid w:val="0023680D"/>
    <w:rsid w:val="00236F33"/>
    <w:rsid w:val="00237924"/>
    <w:rsid w:val="00240E6A"/>
    <w:rsid w:val="002419CE"/>
    <w:rsid w:val="002425E3"/>
    <w:rsid w:val="00242A33"/>
    <w:rsid w:val="00244116"/>
    <w:rsid w:val="00246035"/>
    <w:rsid w:val="0024670A"/>
    <w:rsid w:val="0025000B"/>
    <w:rsid w:val="00251931"/>
    <w:rsid w:val="00251B14"/>
    <w:rsid w:val="00251E80"/>
    <w:rsid w:val="002574D0"/>
    <w:rsid w:val="00257831"/>
    <w:rsid w:val="00257B09"/>
    <w:rsid w:val="002600A0"/>
    <w:rsid w:val="00261E31"/>
    <w:rsid w:val="00262458"/>
    <w:rsid w:val="002654F1"/>
    <w:rsid w:val="0026636C"/>
    <w:rsid w:val="002673FE"/>
    <w:rsid w:val="00271FF5"/>
    <w:rsid w:val="0027262E"/>
    <w:rsid w:val="0027294B"/>
    <w:rsid w:val="00272A00"/>
    <w:rsid w:val="00277126"/>
    <w:rsid w:val="0028360A"/>
    <w:rsid w:val="00283DD1"/>
    <w:rsid w:val="002845AC"/>
    <w:rsid w:val="002845F8"/>
    <w:rsid w:val="0028467B"/>
    <w:rsid w:val="0028512E"/>
    <w:rsid w:val="00285297"/>
    <w:rsid w:val="00290809"/>
    <w:rsid w:val="0029631F"/>
    <w:rsid w:val="00296951"/>
    <w:rsid w:val="002976A8"/>
    <w:rsid w:val="002978C2"/>
    <w:rsid w:val="002A035C"/>
    <w:rsid w:val="002A29D2"/>
    <w:rsid w:val="002A31BF"/>
    <w:rsid w:val="002A342B"/>
    <w:rsid w:val="002A36EB"/>
    <w:rsid w:val="002A6891"/>
    <w:rsid w:val="002A70A7"/>
    <w:rsid w:val="002B014B"/>
    <w:rsid w:val="002B359D"/>
    <w:rsid w:val="002B643D"/>
    <w:rsid w:val="002C04D8"/>
    <w:rsid w:val="002C1527"/>
    <w:rsid w:val="002C2E4F"/>
    <w:rsid w:val="002C337A"/>
    <w:rsid w:val="002C3A08"/>
    <w:rsid w:val="002C45DF"/>
    <w:rsid w:val="002C46C2"/>
    <w:rsid w:val="002C4B21"/>
    <w:rsid w:val="002C4E56"/>
    <w:rsid w:val="002C7591"/>
    <w:rsid w:val="002D1039"/>
    <w:rsid w:val="002D5B76"/>
    <w:rsid w:val="002E0A97"/>
    <w:rsid w:val="002E102C"/>
    <w:rsid w:val="002E41B2"/>
    <w:rsid w:val="002E51BC"/>
    <w:rsid w:val="002E55DF"/>
    <w:rsid w:val="002F061C"/>
    <w:rsid w:val="002F4931"/>
    <w:rsid w:val="002F517A"/>
    <w:rsid w:val="002F71C2"/>
    <w:rsid w:val="00301362"/>
    <w:rsid w:val="00301926"/>
    <w:rsid w:val="00305463"/>
    <w:rsid w:val="00305E9E"/>
    <w:rsid w:val="003118D7"/>
    <w:rsid w:val="003149DE"/>
    <w:rsid w:val="003150AD"/>
    <w:rsid w:val="00315F55"/>
    <w:rsid w:val="00317064"/>
    <w:rsid w:val="0031723F"/>
    <w:rsid w:val="00317F96"/>
    <w:rsid w:val="00321271"/>
    <w:rsid w:val="00324E4C"/>
    <w:rsid w:val="0032637A"/>
    <w:rsid w:val="003274C8"/>
    <w:rsid w:val="0032751D"/>
    <w:rsid w:val="00330A7E"/>
    <w:rsid w:val="00334D40"/>
    <w:rsid w:val="0033516B"/>
    <w:rsid w:val="003400D2"/>
    <w:rsid w:val="00340807"/>
    <w:rsid w:val="00342732"/>
    <w:rsid w:val="00343013"/>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398C"/>
    <w:rsid w:val="003866C9"/>
    <w:rsid w:val="00387541"/>
    <w:rsid w:val="003906C7"/>
    <w:rsid w:val="00391E0B"/>
    <w:rsid w:val="00392088"/>
    <w:rsid w:val="00396344"/>
    <w:rsid w:val="0039652C"/>
    <w:rsid w:val="003A17FE"/>
    <w:rsid w:val="003B0307"/>
    <w:rsid w:val="003B31F6"/>
    <w:rsid w:val="003B4529"/>
    <w:rsid w:val="003C2156"/>
    <w:rsid w:val="003C48E1"/>
    <w:rsid w:val="003C51C8"/>
    <w:rsid w:val="003C7113"/>
    <w:rsid w:val="003C7844"/>
    <w:rsid w:val="003D2CD1"/>
    <w:rsid w:val="003D394C"/>
    <w:rsid w:val="003D5981"/>
    <w:rsid w:val="003D6752"/>
    <w:rsid w:val="003D7E4F"/>
    <w:rsid w:val="003E098B"/>
    <w:rsid w:val="003E19DF"/>
    <w:rsid w:val="003E2E82"/>
    <w:rsid w:val="003E2E9E"/>
    <w:rsid w:val="003E30F9"/>
    <w:rsid w:val="003E55B4"/>
    <w:rsid w:val="003F2098"/>
    <w:rsid w:val="003F45CB"/>
    <w:rsid w:val="003F4873"/>
    <w:rsid w:val="003F5A71"/>
    <w:rsid w:val="003F5BB6"/>
    <w:rsid w:val="00401A31"/>
    <w:rsid w:val="0040376E"/>
    <w:rsid w:val="00403827"/>
    <w:rsid w:val="004046CA"/>
    <w:rsid w:val="00405D0D"/>
    <w:rsid w:val="004066EF"/>
    <w:rsid w:val="004102A4"/>
    <w:rsid w:val="004117E5"/>
    <w:rsid w:val="004136AC"/>
    <w:rsid w:val="0041755D"/>
    <w:rsid w:val="0041778C"/>
    <w:rsid w:val="00421B91"/>
    <w:rsid w:val="00424BB9"/>
    <w:rsid w:val="00425014"/>
    <w:rsid w:val="00426311"/>
    <w:rsid w:val="00430299"/>
    <w:rsid w:val="00432013"/>
    <w:rsid w:val="004320BB"/>
    <w:rsid w:val="004323E2"/>
    <w:rsid w:val="004360D6"/>
    <w:rsid w:val="004377A9"/>
    <w:rsid w:val="004412C3"/>
    <w:rsid w:val="0044226F"/>
    <w:rsid w:val="004424F1"/>
    <w:rsid w:val="00443BF0"/>
    <w:rsid w:val="004458E5"/>
    <w:rsid w:val="00445C7A"/>
    <w:rsid w:val="004528BB"/>
    <w:rsid w:val="004532BB"/>
    <w:rsid w:val="00457254"/>
    <w:rsid w:val="0046022B"/>
    <w:rsid w:val="004628FA"/>
    <w:rsid w:val="00465330"/>
    <w:rsid w:val="00467314"/>
    <w:rsid w:val="00470C23"/>
    <w:rsid w:val="00471226"/>
    <w:rsid w:val="00472450"/>
    <w:rsid w:val="00475065"/>
    <w:rsid w:val="00475BA5"/>
    <w:rsid w:val="00476699"/>
    <w:rsid w:val="00477061"/>
    <w:rsid w:val="0047711B"/>
    <w:rsid w:val="00483A49"/>
    <w:rsid w:val="004851B4"/>
    <w:rsid w:val="004863DE"/>
    <w:rsid w:val="004864C6"/>
    <w:rsid w:val="00486520"/>
    <w:rsid w:val="00490B9E"/>
    <w:rsid w:val="0049108E"/>
    <w:rsid w:val="0049178A"/>
    <w:rsid w:val="00491797"/>
    <w:rsid w:val="00491BE4"/>
    <w:rsid w:val="00491BF5"/>
    <w:rsid w:val="004931F4"/>
    <w:rsid w:val="004970FB"/>
    <w:rsid w:val="00497E17"/>
    <w:rsid w:val="004A16E4"/>
    <w:rsid w:val="004A1969"/>
    <w:rsid w:val="004A2086"/>
    <w:rsid w:val="004A213C"/>
    <w:rsid w:val="004A3523"/>
    <w:rsid w:val="004A3DC8"/>
    <w:rsid w:val="004A3E6E"/>
    <w:rsid w:val="004A46FF"/>
    <w:rsid w:val="004A4C57"/>
    <w:rsid w:val="004A4DCF"/>
    <w:rsid w:val="004A5CA3"/>
    <w:rsid w:val="004B1A61"/>
    <w:rsid w:val="004B601C"/>
    <w:rsid w:val="004C33BC"/>
    <w:rsid w:val="004C5391"/>
    <w:rsid w:val="004C6154"/>
    <w:rsid w:val="004D18E2"/>
    <w:rsid w:val="004D1CC7"/>
    <w:rsid w:val="004D219E"/>
    <w:rsid w:val="004D407A"/>
    <w:rsid w:val="004D4D11"/>
    <w:rsid w:val="004D5CBB"/>
    <w:rsid w:val="004D692B"/>
    <w:rsid w:val="004D6C1D"/>
    <w:rsid w:val="004D7E25"/>
    <w:rsid w:val="004E02B6"/>
    <w:rsid w:val="004E2468"/>
    <w:rsid w:val="004E295A"/>
    <w:rsid w:val="004E7FFB"/>
    <w:rsid w:val="004F226C"/>
    <w:rsid w:val="004F377F"/>
    <w:rsid w:val="005022EB"/>
    <w:rsid w:val="00506806"/>
    <w:rsid w:val="00511C51"/>
    <w:rsid w:val="00512093"/>
    <w:rsid w:val="00512A29"/>
    <w:rsid w:val="00512E44"/>
    <w:rsid w:val="00517172"/>
    <w:rsid w:val="00517BC6"/>
    <w:rsid w:val="00520FDF"/>
    <w:rsid w:val="005252B2"/>
    <w:rsid w:val="005256E7"/>
    <w:rsid w:val="00526BBE"/>
    <w:rsid w:val="00530774"/>
    <w:rsid w:val="00531C9F"/>
    <w:rsid w:val="00533045"/>
    <w:rsid w:val="005330B5"/>
    <w:rsid w:val="00534010"/>
    <w:rsid w:val="00540887"/>
    <w:rsid w:val="005413BD"/>
    <w:rsid w:val="0054429C"/>
    <w:rsid w:val="00547AE4"/>
    <w:rsid w:val="00547E88"/>
    <w:rsid w:val="00552248"/>
    <w:rsid w:val="00553331"/>
    <w:rsid w:val="00553509"/>
    <w:rsid w:val="00554C58"/>
    <w:rsid w:val="00555582"/>
    <w:rsid w:val="005556F3"/>
    <w:rsid w:val="005563EC"/>
    <w:rsid w:val="00556DB2"/>
    <w:rsid w:val="005603C5"/>
    <w:rsid w:val="0056103C"/>
    <w:rsid w:val="00561DC6"/>
    <w:rsid w:val="00561F0C"/>
    <w:rsid w:val="00561F32"/>
    <w:rsid w:val="005632C2"/>
    <w:rsid w:val="00564569"/>
    <w:rsid w:val="005724B6"/>
    <w:rsid w:val="00572A55"/>
    <w:rsid w:val="00573133"/>
    <w:rsid w:val="00575096"/>
    <w:rsid w:val="005755EB"/>
    <w:rsid w:val="005763D4"/>
    <w:rsid w:val="005765FA"/>
    <w:rsid w:val="00576E2F"/>
    <w:rsid w:val="00577E94"/>
    <w:rsid w:val="0058020F"/>
    <w:rsid w:val="00581828"/>
    <w:rsid w:val="00582ED1"/>
    <w:rsid w:val="005849A5"/>
    <w:rsid w:val="00584A02"/>
    <w:rsid w:val="0059054C"/>
    <w:rsid w:val="00591F13"/>
    <w:rsid w:val="005938BD"/>
    <w:rsid w:val="00594483"/>
    <w:rsid w:val="00596E99"/>
    <w:rsid w:val="005A0268"/>
    <w:rsid w:val="005A2808"/>
    <w:rsid w:val="005A42B8"/>
    <w:rsid w:val="005A4C48"/>
    <w:rsid w:val="005A56AA"/>
    <w:rsid w:val="005A747F"/>
    <w:rsid w:val="005A79C9"/>
    <w:rsid w:val="005B054D"/>
    <w:rsid w:val="005B0A42"/>
    <w:rsid w:val="005B1081"/>
    <w:rsid w:val="005B1E54"/>
    <w:rsid w:val="005B269E"/>
    <w:rsid w:val="005B3FFB"/>
    <w:rsid w:val="005B6D5E"/>
    <w:rsid w:val="005B7436"/>
    <w:rsid w:val="005C42DA"/>
    <w:rsid w:val="005C45DA"/>
    <w:rsid w:val="005C7338"/>
    <w:rsid w:val="005D2C2E"/>
    <w:rsid w:val="005D2CF2"/>
    <w:rsid w:val="005D33C6"/>
    <w:rsid w:val="005D3601"/>
    <w:rsid w:val="005D516D"/>
    <w:rsid w:val="005E008D"/>
    <w:rsid w:val="005E1658"/>
    <w:rsid w:val="005E2191"/>
    <w:rsid w:val="005E382F"/>
    <w:rsid w:val="005E43FB"/>
    <w:rsid w:val="005E4844"/>
    <w:rsid w:val="005E5D8E"/>
    <w:rsid w:val="005E7684"/>
    <w:rsid w:val="005E7F88"/>
    <w:rsid w:val="005F1874"/>
    <w:rsid w:val="005F2B28"/>
    <w:rsid w:val="005F333A"/>
    <w:rsid w:val="005F3A09"/>
    <w:rsid w:val="005F4EAF"/>
    <w:rsid w:val="005F4F71"/>
    <w:rsid w:val="005F5658"/>
    <w:rsid w:val="005F5D54"/>
    <w:rsid w:val="0060014A"/>
    <w:rsid w:val="0060278D"/>
    <w:rsid w:val="00603DE5"/>
    <w:rsid w:val="00607D3E"/>
    <w:rsid w:val="00613BF0"/>
    <w:rsid w:val="0061717A"/>
    <w:rsid w:val="006227CA"/>
    <w:rsid w:val="00624BF3"/>
    <w:rsid w:val="00626CDA"/>
    <w:rsid w:val="00630810"/>
    <w:rsid w:val="00632879"/>
    <w:rsid w:val="0063392F"/>
    <w:rsid w:val="006345E9"/>
    <w:rsid w:val="0063563D"/>
    <w:rsid w:val="006360AF"/>
    <w:rsid w:val="00636AC7"/>
    <w:rsid w:val="00640A04"/>
    <w:rsid w:val="00640B8C"/>
    <w:rsid w:val="00641A28"/>
    <w:rsid w:val="00641DFD"/>
    <w:rsid w:val="00642A82"/>
    <w:rsid w:val="00642CE0"/>
    <w:rsid w:val="00643A39"/>
    <w:rsid w:val="00647450"/>
    <w:rsid w:val="00656ACF"/>
    <w:rsid w:val="006570D8"/>
    <w:rsid w:val="00660EFF"/>
    <w:rsid w:val="00661D6F"/>
    <w:rsid w:val="00663656"/>
    <w:rsid w:val="0066491A"/>
    <w:rsid w:val="0066511D"/>
    <w:rsid w:val="006662B3"/>
    <w:rsid w:val="0066689F"/>
    <w:rsid w:val="00666AE2"/>
    <w:rsid w:val="00666BEC"/>
    <w:rsid w:val="00670987"/>
    <w:rsid w:val="00670A34"/>
    <w:rsid w:val="0067129C"/>
    <w:rsid w:val="00672142"/>
    <w:rsid w:val="00676217"/>
    <w:rsid w:val="00676769"/>
    <w:rsid w:val="00676903"/>
    <w:rsid w:val="00677639"/>
    <w:rsid w:val="0068270D"/>
    <w:rsid w:val="00683A95"/>
    <w:rsid w:val="00685825"/>
    <w:rsid w:val="00685AD0"/>
    <w:rsid w:val="006900AF"/>
    <w:rsid w:val="00690654"/>
    <w:rsid w:val="00692A67"/>
    <w:rsid w:val="00693BC1"/>
    <w:rsid w:val="00695D94"/>
    <w:rsid w:val="0069716C"/>
    <w:rsid w:val="006974F0"/>
    <w:rsid w:val="006A1767"/>
    <w:rsid w:val="006A2090"/>
    <w:rsid w:val="006A3054"/>
    <w:rsid w:val="006A34D1"/>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4701"/>
    <w:rsid w:val="006D4850"/>
    <w:rsid w:val="006D4CBC"/>
    <w:rsid w:val="006D63B7"/>
    <w:rsid w:val="006D7DDE"/>
    <w:rsid w:val="006E1046"/>
    <w:rsid w:val="006E1BCF"/>
    <w:rsid w:val="006E5721"/>
    <w:rsid w:val="006E5E14"/>
    <w:rsid w:val="006E620A"/>
    <w:rsid w:val="006E63BC"/>
    <w:rsid w:val="006E7DB5"/>
    <w:rsid w:val="006F3EFE"/>
    <w:rsid w:val="00701AF5"/>
    <w:rsid w:val="00702CAF"/>
    <w:rsid w:val="00703B81"/>
    <w:rsid w:val="00704D1C"/>
    <w:rsid w:val="0070582C"/>
    <w:rsid w:val="00705EED"/>
    <w:rsid w:val="007062BC"/>
    <w:rsid w:val="0070733C"/>
    <w:rsid w:val="00707F69"/>
    <w:rsid w:val="007157B8"/>
    <w:rsid w:val="00717A96"/>
    <w:rsid w:val="0072082D"/>
    <w:rsid w:val="00722037"/>
    <w:rsid w:val="00723057"/>
    <w:rsid w:val="00723D53"/>
    <w:rsid w:val="0072430F"/>
    <w:rsid w:val="007267F0"/>
    <w:rsid w:val="007273CC"/>
    <w:rsid w:val="00730853"/>
    <w:rsid w:val="00731AF4"/>
    <w:rsid w:val="00732714"/>
    <w:rsid w:val="00735151"/>
    <w:rsid w:val="007355F3"/>
    <w:rsid w:val="007358F4"/>
    <w:rsid w:val="00735907"/>
    <w:rsid w:val="00735D52"/>
    <w:rsid w:val="00737900"/>
    <w:rsid w:val="007379AC"/>
    <w:rsid w:val="0074098C"/>
    <w:rsid w:val="0074184A"/>
    <w:rsid w:val="00743AB6"/>
    <w:rsid w:val="00743F75"/>
    <w:rsid w:val="007457CF"/>
    <w:rsid w:val="00746DB0"/>
    <w:rsid w:val="00751660"/>
    <w:rsid w:val="0075196C"/>
    <w:rsid w:val="00753271"/>
    <w:rsid w:val="00754C7A"/>
    <w:rsid w:val="00755DF2"/>
    <w:rsid w:val="00757C07"/>
    <w:rsid w:val="00761066"/>
    <w:rsid w:val="00763CE4"/>
    <w:rsid w:val="00764683"/>
    <w:rsid w:val="00765362"/>
    <w:rsid w:val="00766272"/>
    <w:rsid w:val="007709BB"/>
    <w:rsid w:val="00770F7B"/>
    <w:rsid w:val="007718AD"/>
    <w:rsid w:val="007737CD"/>
    <w:rsid w:val="0077574B"/>
    <w:rsid w:val="007774CC"/>
    <w:rsid w:val="0078028D"/>
    <w:rsid w:val="00780D2E"/>
    <w:rsid w:val="00781538"/>
    <w:rsid w:val="00782043"/>
    <w:rsid w:val="0078357F"/>
    <w:rsid w:val="00785981"/>
    <w:rsid w:val="007868A2"/>
    <w:rsid w:val="00790679"/>
    <w:rsid w:val="007939B6"/>
    <w:rsid w:val="007965D9"/>
    <w:rsid w:val="007966DA"/>
    <w:rsid w:val="007A0FF9"/>
    <w:rsid w:val="007A151B"/>
    <w:rsid w:val="007A1B9D"/>
    <w:rsid w:val="007A22FF"/>
    <w:rsid w:val="007A2F1D"/>
    <w:rsid w:val="007A6BE2"/>
    <w:rsid w:val="007B2CD9"/>
    <w:rsid w:val="007B3E53"/>
    <w:rsid w:val="007B3F1F"/>
    <w:rsid w:val="007B5B50"/>
    <w:rsid w:val="007B65CB"/>
    <w:rsid w:val="007B7FC8"/>
    <w:rsid w:val="007C3396"/>
    <w:rsid w:val="007C5222"/>
    <w:rsid w:val="007C6CDF"/>
    <w:rsid w:val="007C71E4"/>
    <w:rsid w:val="007D0007"/>
    <w:rsid w:val="007D1A05"/>
    <w:rsid w:val="007D3B85"/>
    <w:rsid w:val="007D4FDD"/>
    <w:rsid w:val="007D6B0D"/>
    <w:rsid w:val="007D6BF1"/>
    <w:rsid w:val="007E16C6"/>
    <w:rsid w:val="007E19B0"/>
    <w:rsid w:val="007E21D8"/>
    <w:rsid w:val="007E5344"/>
    <w:rsid w:val="007E6CD5"/>
    <w:rsid w:val="007F0DAE"/>
    <w:rsid w:val="007F1C6D"/>
    <w:rsid w:val="007F38DA"/>
    <w:rsid w:val="007F38DF"/>
    <w:rsid w:val="007F3A57"/>
    <w:rsid w:val="007F49CC"/>
    <w:rsid w:val="007F6D30"/>
    <w:rsid w:val="0080060B"/>
    <w:rsid w:val="008011DD"/>
    <w:rsid w:val="00802350"/>
    <w:rsid w:val="00806779"/>
    <w:rsid w:val="00807214"/>
    <w:rsid w:val="00813A32"/>
    <w:rsid w:val="008149EA"/>
    <w:rsid w:val="00814B5D"/>
    <w:rsid w:val="0081598D"/>
    <w:rsid w:val="00817B42"/>
    <w:rsid w:val="00820738"/>
    <w:rsid w:val="00820F63"/>
    <w:rsid w:val="00821209"/>
    <w:rsid w:val="00821C27"/>
    <w:rsid w:val="00822496"/>
    <w:rsid w:val="00824010"/>
    <w:rsid w:val="0083527F"/>
    <w:rsid w:val="00835297"/>
    <w:rsid w:val="008410E6"/>
    <w:rsid w:val="008417E3"/>
    <w:rsid w:val="00842B0E"/>
    <w:rsid w:val="00843516"/>
    <w:rsid w:val="0084404F"/>
    <w:rsid w:val="00845CEE"/>
    <w:rsid w:val="008515D6"/>
    <w:rsid w:val="00851D9F"/>
    <w:rsid w:val="008534F0"/>
    <w:rsid w:val="0085432C"/>
    <w:rsid w:val="00854570"/>
    <w:rsid w:val="00855F55"/>
    <w:rsid w:val="00856A08"/>
    <w:rsid w:val="00860493"/>
    <w:rsid w:val="0086267E"/>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749"/>
    <w:rsid w:val="00886BF5"/>
    <w:rsid w:val="008901E3"/>
    <w:rsid w:val="00890F07"/>
    <w:rsid w:val="00891EC6"/>
    <w:rsid w:val="00892FC5"/>
    <w:rsid w:val="00894BD4"/>
    <w:rsid w:val="00894C38"/>
    <w:rsid w:val="00895CB2"/>
    <w:rsid w:val="0089723B"/>
    <w:rsid w:val="008A1373"/>
    <w:rsid w:val="008A2D7B"/>
    <w:rsid w:val="008A2E0F"/>
    <w:rsid w:val="008A3DA7"/>
    <w:rsid w:val="008A414A"/>
    <w:rsid w:val="008A4A91"/>
    <w:rsid w:val="008A6332"/>
    <w:rsid w:val="008B0B2A"/>
    <w:rsid w:val="008B22CE"/>
    <w:rsid w:val="008B3FCD"/>
    <w:rsid w:val="008B4475"/>
    <w:rsid w:val="008B453A"/>
    <w:rsid w:val="008B6DCA"/>
    <w:rsid w:val="008B71F6"/>
    <w:rsid w:val="008B73D8"/>
    <w:rsid w:val="008C0567"/>
    <w:rsid w:val="008C06A6"/>
    <w:rsid w:val="008C08EC"/>
    <w:rsid w:val="008C1C16"/>
    <w:rsid w:val="008C2145"/>
    <w:rsid w:val="008C2BE1"/>
    <w:rsid w:val="008C327E"/>
    <w:rsid w:val="008C3F96"/>
    <w:rsid w:val="008C4786"/>
    <w:rsid w:val="008C551B"/>
    <w:rsid w:val="008C55E6"/>
    <w:rsid w:val="008C7DAC"/>
    <w:rsid w:val="008D08BB"/>
    <w:rsid w:val="008D0FD8"/>
    <w:rsid w:val="008D2428"/>
    <w:rsid w:val="008D2454"/>
    <w:rsid w:val="008D5317"/>
    <w:rsid w:val="008D5DA7"/>
    <w:rsid w:val="008D6E6B"/>
    <w:rsid w:val="008D76AA"/>
    <w:rsid w:val="008E1431"/>
    <w:rsid w:val="008E5D43"/>
    <w:rsid w:val="008E67BE"/>
    <w:rsid w:val="008F1027"/>
    <w:rsid w:val="008F2EC4"/>
    <w:rsid w:val="008F5AA1"/>
    <w:rsid w:val="008F690E"/>
    <w:rsid w:val="008F7DF3"/>
    <w:rsid w:val="00901BE4"/>
    <w:rsid w:val="00905E0D"/>
    <w:rsid w:val="009063ED"/>
    <w:rsid w:val="009073FC"/>
    <w:rsid w:val="00907843"/>
    <w:rsid w:val="00910079"/>
    <w:rsid w:val="00911054"/>
    <w:rsid w:val="00915767"/>
    <w:rsid w:val="00915EE4"/>
    <w:rsid w:val="009172B1"/>
    <w:rsid w:val="0091782C"/>
    <w:rsid w:val="00920E7C"/>
    <w:rsid w:val="00921189"/>
    <w:rsid w:val="0092272F"/>
    <w:rsid w:val="00925643"/>
    <w:rsid w:val="00925F08"/>
    <w:rsid w:val="00927714"/>
    <w:rsid w:val="00930EB6"/>
    <w:rsid w:val="0093142E"/>
    <w:rsid w:val="00935E02"/>
    <w:rsid w:val="009368D2"/>
    <w:rsid w:val="00937A15"/>
    <w:rsid w:val="009408E8"/>
    <w:rsid w:val="00942697"/>
    <w:rsid w:val="00942897"/>
    <w:rsid w:val="00943163"/>
    <w:rsid w:val="00946642"/>
    <w:rsid w:val="00946E11"/>
    <w:rsid w:val="009475FC"/>
    <w:rsid w:val="0095144C"/>
    <w:rsid w:val="00952822"/>
    <w:rsid w:val="0095696F"/>
    <w:rsid w:val="00957155"/>
    <w:rsid w:val="0096384B"/>
    <w:rsid w:val="00963B70"/>
    <w:rsid w:val="00966A7B"/>
    <w:rsid w:val="009671C0"/>
    <w:rsid w:val="00970756"/>
    <w:rsid w:val="00970D92"/>
    <w:rsid w:val="0097243C"/>
    <w:rsid w:val="00980B43"/>
    <w:rsid w:val="0098213F"/>
    <w:rsid w:val="00984DBC"/>
    <w:rsid w:val="00991317"/>
    <w:rsid w:val="00991A3F"/>
    <w:rsid w:val="00991B9B"/>
    <w:rsid w:val="00992848"/>
    <w:rsid w:val="00992F24"/>
    <w:rsid w:val="00994878"/>
    <w:rsid w:val="0099536B"/>
    <w:rsid w:val="009A03D6"/>
    <w:rsid w:val="009A1079"/>
    <w:rsid w:val="009A3651"/>
    <w:rsid w:val="009A4521"/>
    <w:rsid w:val="009A4A6A"/>
    <w:rsid w:val="009A4CAC"/>
    <w:rsid w:val="009B4876"/>
    <w:rsid w:val="009B51D3"/>
    <w:rsid w:val="009B7BDD"/>
    <w:rsid w:val="009C0DB1"/>
    <w:rsid w:val="009C2E8F"/>
    <w:rsid w:val="009C3DF7"/>
    <w:rsid w:val="009C4443"/>
    <w:rsid w:val="009C7871"/>
    <w:rsid w:val="009D0248"/>
    <w:rsid w:val="009D0E22"/>
    <w:rsid w:val="009D25AD"/>
    <w:rsid w:val="009D45E2"/>
    <w:rsid w:val="009D4A0E"/>
    <w:rsid w:val="009D559B"/>
    <w:rsid w:val="009D5A72"/>
    <w:rsid w:val="009D6479"/>
    <w:rsid w:val="009D6BF9"/>
    <w:rsid w:val="009D73AA"/>
    <w:rsid w:val="009D74D1"/>
    <w:rsid w:val="009E3257"/>
    <w:rsid w:val="009E74CB"/>
    <w:rsid w:val="009F0450"/>
    <w:rsid w:val="009F1A2E"/>
    <w:rsid w:val="009F1E11"/>
    <w:rsid w:val="009F3C73"/>
    <w:rsid w:val="009F5E78"/>
    <w:rsid w:val="009F64AE"/>
    <w:rsid w:val="00A00281"/>
    <w:rsid w:val="00A0036A"/>
    <w:rsid w:val="00A010E0"/>
    <w:rsid w:val="00A0235E"/>
    <w:rsid w:val="00A0258F"/>
    <w:rsid w:val="00A0491D"/>
    <w:rsid w:val="00A07B32"/>
    <w:rsid w:val="00A13A50"/>
    <w:rsid w:val="00A13AF7"/>
    <w:rsid w:val="00A1419E"/>
    <w:rsid w:val="00A1435C"/>
    <w:rsid w:val="00A15085"/>
    <w:rsid w:val="00A20567"/>
    <w:rsid w:val="00A22238"/>
    <w:rsid w:val="00A24A98"/>
    <w:rsid w:val="00A24C8B"/>
    <w:rsid w:val="00A2636B"/>
    <w:rsid w:val="00A3013F"/>
    <w:rsid w:val="00A30C5B"/>
    <w:rsid w:val="00A3105E"/>
    <w:rsid w:val="00A31837"/>
    <w:rsid w:val="00A31947"/>
    <w:rsid w:val="00A34D6C"/>
    <w:rsid w:val="00A36AED"/>
    <w:rsid w:val="00A375F5"/>
    <w:rsid w:val="00A40123"/>
    <w:rsid w:val="00A4026B"/>
    <w:rsid w:val="00A40D42"/>
    <w:rsid w:val="00A41A3D"/>
    <w:rsid w:val="00A42F3D"/>
    <w:rsid w:val="00A430E2"/>
    <w:rsid w:val="00A43FBE"/>
    <w:rsid w:val="00A443D7"/>
    <w:rsid w:val="00A46795"/>
    <w:rsid w:val="00A477B0"/>
    <w:rsid w:val="00A50089"/>
    <w:rsid w:val="00A53E01"/>
    <w:rsid w:val="00A55AF3"/>
    <w:rsid w:val="00A560AE"/>
    <w:rsid w:val="00A576BB"/>
    <w:rsid w:val="00A57ACB"/>
    <w:rsid w:val="00A631E4"/>
    <w:rsid w:val="00A63382"/>
    <w:rsid w:val="00A64131"/>
    <w:rsid w:val="00A645C5"/>
    <w:rsid w:val="00A65A44"/>
    <w:rsid w:val="00A700F9"/>
    <w:rsid w:val="00A70BFE"/>
    <w:rsid w:val="00A72D38"/>
    <w:rsid w:val="00A731BF"/>
    <w:rsid w:val="00A74663"/>
    <w:rsid w:val="00A74B9D"/>
    <w:rsid w:val="00A75214"/>
    <w:rsid w:val="00A75533"/>
    <w:rsid w:val="00A76029"/>
    <w:rsid w:val="00A76F6D"/>
    <w:rsid w:val="00A82707"/>
    <w:rsid w:val="00A83364"/>
    <w:rsid w:val="00A84A97"/>
    <w:rsid w:val="00A925E5"/>
    <w:rsid w:val="00A92AB3"/>
    <w:rsid w:val="00A958FE"/>
    <w:rsid w:val="00A964AC"/>
    <w:rsid w:val="00A97B1D"/>
    <w:rsid w:val="00A97D75"/>
    <w:rsid w:val="00AA0B4B"/>
    <w:rsid w:val="00AA1067"/>
    <w:rsid w:val="00AA17D0"/>
    <w:rsid w:val="00AA2373"/>
    <w:rsid w:val="00AA23C2"/>
    <w:rsid w:val="00AA4CE4"/>
    <w:rsid w:val="00AA6AA1"/>
    <w:rsid w:val="00AB0230"/>
    <w:rsid w:val="00AB3E8A"/>
    <w:rsid w:val="00AB72D7"/>
    <w:rsid w:val="00AB72F0"/>
    <w:rsid w:val="00AC07B4"/>
    <w:rsid w:val="00AC1028"/>
    <w:rsid w:val="00AC1060"/>
    <w:rsid w:val="00AC1D67"/>
    <w:rsid w:val="00AC20AF"/>
    <w:rsid w:val="00AC2B41"/>
    <w:rsid w:val="00AC2DC3"/>
    <w:rsid w:val="00AC38B1"/>
    <w:rsid w:val="00AC3F7E"/>
    <w:rsid w:val="00AC48C5"/>
    <w:rsid w:val="00AC49AB"/>
    <w:rsid w:val="00AC734E"/>
    <w:rsid w:val="00AC7420"/>
    <w:rsid w:val="00AC7AD0"/>
    <w:rsid w:val="00AC7D33"/>
    <w:rsid w:val="00AD11C2"/>
    <w:rsid w:val="00AD2664"/>
    <w:rsid w:val="00AD40BE"/>
    <w:rsid w:val="00AD7FFB"/>
    <w:rsid w:val="00AE0DC0"/>
    <w:rsid w:val="00AE1460"/>
    <w:rsid w:val="00AE1D7A"/>
    <w:rsid w:val="00AE3336"/>
    <w:rsid w:val="00AE5FD5"/>
    <w:rsid w:val="00AE708E"/>
    <w:rsid w:val="00AF00AC"/>
    <w:rsid w:val="00AF038F"/>
    <w:rsid w:val="00AF0A68"/>
    <w:rsid w:val="00AF411A"/>
    <w:rsid w:val="00AF48B2"/>
    <w:rsid w:val="00AF58A9"/>
    <w:rsid w:val="00AF5CB9"/>
    <w:rsid w:val="00B004E2"/>
    <w:rsid w:val="00B00DDA"/>
    <w:rsid w:val="00B027A6"/>
    <w:rsid w:val="00B02957"/>
    <w:rsid w:val="00B04CB4"/>
    <w:rsid w:val="00B10CD1"/>
    <w:rsid w:val="00B12122"/>
    <w:rsid w:val="00B14254"/>
    <w:rsid w:val="00B14926"/>
    <w:rsid w:val="00B155A5"/>
    <w:rsid w:val="00B23B92"/>
    <w:rsid w:val="00B240BB"/>
    <w:rsid w:val="00B24183"/>
    <w:rsid w:val="00B2470D"/>
    <w:rsid w:val="00B257A8"/>
    <w:rsid w:val="00B2764F"/>
    <w:rsid w:val="00B31568"/>
    <w:rsid w:val="00B33B66"/>
    <w:rsid w:val="00B34436"/>
    <w:rsid w:val="00B346EC"/>
    <w:rsid w:val="00B36CC5"/>
    <w:rsid w:val="00B37560"/>
    <w:rsid w:val="00B42298"/>
    <w:rsid w:val="00B44AA9"/>
    <w:rsid w:val="00B45580"/>
    <w:rsid w:val="00B45C6C"/>
    <w:rsid w:val="00B4785F"/>
    <w:rsid w:val="00B50E2A"/>
    <w:rsid w:val="00B5204A"/>
    <w:rsid w:val="00B525E3"/>
    <w:rsid w:val="00B6078C"/>
    <w:rsid w:val="00B60852"/>
    <w:rsid w:val="00B61155"/>
    <w:rsid w:val="00B64E34"/>
    <w:rsid w:val="00B65380"/>
    <w:rsid w:val="00B661E1"/>
    <w:rsid w:val="00B678F6"/>
    <w:rsid w:val="00B70C76"/>
    <w:rsid w:val="00B714CF"/>
    <w:rsid w:val="00B71BF7"/>
    <w:rsid w:val="00B71D4F"/>
    <w:rsid w:val="00B71DC2"/>
    <w:rsid w:val="00B720CE"/>
    <w:rsid w:val="00B722B3"/>
    <w:rsid w:val="00B73662"/>
    <w:rsid w:val="00B76A63"/>
    <w:rsid w:val="00B76BFD"/>
    <w:rsid w:val="00B77156"/>
    <w:rsid w:val="00B818AB"/>
    <w:rsid w:val="00B82F0A"/>
    <w:rsid w:val="00B8498E"/>
    <w:rsid w:val="00B87612"/>
    <w:rsid w:val="00B907C4"/>
    <w:rsid w:val="00B908E3"/>
    <w:rsid w:val="00B92842"/>
    <w:rsid w:val="00BA0869"/>
    <w:rsid w:val="00BA0892"/>
    <w:rsid w:val="00BA3BBC"/>
    <w:rsid w:val="00BA3DED"/>
    <w:rsid w:val="00BA4316"/>
    <w:rsid w:val="00BA59F8"/>
    <w:rsid w:val="00BB0169"/>
    <w:rsid w:val="00BB08EA"/>
    <w:rsid w:val="00BB0A92"/>
    <w:rsid w:val="00BB226A"/>
    <w:rsid w:val="00BB2285"/>
    <w:rsid w:val="00BB4221"/>
    <w:rsid w:val="00BB4D48"/>
    <w:rsid w:val="00BB5EA5"/>
    <w:rsid w:val="00BB6D04"/>
    <w:rsid w:val="00BC21F5"/>
    <w:rsid w:val="00BC3541"/>
    <w:rsid w:val="00BC47EE"/>
    <w:rsid w:val="00BC5C1C"/>
    <w:rsid w:val="00BC6C98"/>
    <w:rsid w:val="00BC7449"/>
    <w:rsid w:val="00BC7C35"/>
    <w:rsid w:val="00BD0D8C"/>
    <w:rsid w:val="00BD1F36"/>
    <w:rsid w:val="00BD3BE5"/>
    <w:rsid w:val="00BD52B8"/>
    <w:rsid w:val="00BE06BF"/>
    <w:rsid w:val="00BE0D1F"/>
    <w:rsid w:val="00BE208A"/>
    <w:rsid w:val="00BE2AD9"/>
    <w:rsid w:val="00BE3CA6"/>
    <w:rsid w:val="00BE4CC7"/>
    <w:rsid w:val="00BE4F4E"/>
    <w:rsid w:val="00BE57B9"/>
    <w:rsid w:val="00BE6925"/>
    <w:rsid w:val="00BF06B2"/>
    <w:rsid w:val="00BF19AA"/>
    <w:rsid w:val="00BF37EB"/>
    <w:rsid w:val="00BF408E"/>
    <w:rsid w:val="00C0270D"/>
    <w:rsid w:val="00C02795"/>
    <w:rsid w:val="00C02ADE"/>
    <w:rsid w:val="00C02C99"/>
    <w:rsid w:val="00C02E92"/>
    <w:rsid w:val="00C05C2D"/>
    <w:rsid w:val="00C06741"/>
    <w:rsid w:val="00C0735A"/>
    <w:rsid w:val="00C12A11"/>
    <w:rsid w:val="00C132EF"/>
    <w:rsid w:val="00C13D66"/>
    <w:rsid w:val="00C13EC9"/>
    <w:rsid w:val="00C14360"/>
    <w:rsid w:val="00C14EB0"/>
    <w:rsid w:val="00C1751E"/>
    <w:rsid w:val="00C20941"/>
    <w:rsid w:val="00C265DC"/>
    <w:rsid w:val="00C32826"/>
    <w:rsid w:val="00C33178"/>
    <w:rsid w:val="00C40A47"/>
    <w:rsid w:val="00C414E3"/>
    <w:rsid w:val="00C43C59"/>
    <w:rsid w:val="00C43DA7"/>
    <w:rsid w:val="00C44992"/>
    <w:rsid w:val="00C44EC3"/>
    <w:rsid w:val="00C46D42"/>
    <w:rsid w:val="00C50D5B"/>
    <w:rsid w:val="00C5114E"/>
    <w:rsid w:val="00C51D64"/>
    <w:rsid w:val="00C521C8"/>
    <w:rsid w:val="00C5282E"/>
    <w:rsid w:val="00C528BD"/>
    <w:rsid w:val="00C541A8"/>
    <w:rsid w:val="00C549E8"/>
    <w:rsid w:val="00C566D5"/>
    <w:rsid w:val="00C57231"/>
    <w:rsid w:val="00C575B6"/>
    <w:rsid w:val="00C622AD"/>
    <w:rsid w:val="00C62DE5"/>
    <w:rsid w:val="00C637A2"/>
    <w:rsid w:val="00C63E93"/>
    <w:rsid w:val="00C6709E"/>
    <w:rsid w:val="00C74B50"/>
    <w:rsid w:val="00C76984"/>
    <w:rsid w:val="00C76ED7"/>
    <w:rsid w:val="00C81252"/>
    <w:rsid w:val="00C818B0"/>
    <w:rsid w:val="00C827A2"/>
    <w:rsid w:val="00C82914"/>
    <w:rsid w:val="00C85096"/>
    <w:rsid w:val="00C876DD"/>
    <w:rsid w:val="00C90087"/>
    <w:rsid w:val="00C91411"/>
    <w:rsid w:val="00C91457"/>
    <w:rsid w:val="00C927B2"/>
    <w:rsid w:val="00C9397B"/>
    <w:rsid w:val="00C93C66"/>
    <w:rsid w:val="00C9655F"/>
    <w:rsid w:val="00C9721F"/>
    <w:rsid w:val="00C97709"/>
    <w:rsid w:val="00C978A7"/>
    <w:rsid w:val="00CA0D86"/>
    <w:rsid w:val="00CA2223"/>
    <w:rsid w:val="00CA2D7A"/>
    <w:rsid w:val="00CA455D"/>
    <w:rsid w:val="00CA46AA"/>
    <w:rsid w:val="00CA4F47"/>
    <w:rsid w:val="00CA50DD"/>
    <w:rsid w:val="00CA57EB"/>
    <w:rsid w:val="00CA7396"/>
    <w:rsid w:val="00CB4301"/>
    <w:rsid w:val="00CB5098"/>
    <w:rsid w:val="00CB53A0"/>
    <w:rsid w:val="00CB6E14"/>
    <w:rsid w:val="00CB73BE"/>
    <w:rsid w:val="00CB7517"/>
    <w:rsid w:val="00CB776F"/>
    <w:rsid w:val="00CB790D"/>
    <w:rsid w:val="00CC3342"/>
    <w:rsid w:val="00CC49C6"/>
    <w:rsid w:val="00CC51C5"/>
    <w:rsid w:val="00CC6451"/>
    <w:rsid w:val="00CD2E04"/>
    <w:rsid w:val="00CD3058"/>
    <w:rsid w:val="00CD358D"/>
    <w:rsid w:val="00CE07BB"/>
    <w:rsid w:val="00CE0A55"/>
    <w:rsid w:val="00CE250B"/>
    <w:rsid w:val="00CE2B05"/>
    <w:rsid w:val="00CE35A3"/>
    <w:rsid w:val="00CE739F"/>
    <w:rsid w:val="00CE76B7"/>
    <w:rsid w:val="00CE7C33"/>
    <w:rsid w:val="00CF4B25"/>
    <w:rsid w:val="00CF4F03"/>
    <w:rsid w:val="00CF7EB4"/>
    <w:rsid w:val="00D0033C"/>
    <w:rsid w:val="00D0406E"/>
    <w:rsid w:val="00D06980"/>
    <w:rsid w:val="00D07B9A"/>
    <w:rsid w:val="00D11135"/>
    <w:rsid w:val="00D11C62"/>
    <w:rsid w:val="00D135CB"/>
    <w:rsid w:val="00D14B09"/>
    <w:rsid w:val="00D15B90"/>
    <w:rsid w:val="00D15E67"/>
    <w:rsid w:val="00D17096"/>
    <w:rsid w:val="00D17A8E"/>
    <w:rsid w:val="00D2216B"/>
    <w:rsid w:val="00D229F5"/>
    <w:rsid w:val="00D22BBA"/>
    <w:rsid w:val="00D2338F"/>
    <w:rsid w:val="00D30764"/>
    <w:rsid w:val="00D3233E"/>
    <w:rsid w:val="00D32426"/>
    <w:rsid w:val="00D32EAE"/>
    <w:rsid w:val="00D34B7E"/>
    <w:rsid w:val="00D372F5"/>
    <w:rsid w:val="00D40BD2"/>
    <w:rsid w:val="00D43905"/>
    <w:rsid w:val="00D45D02"/>
    <w:rsid w:val="00D4750A"/>
    <w:rsid w:val="00D47801"/>
    <w:rsid w:val="00D5037F"/>
    <w:rsid w:val="00D5524E"/>
    <w:rsid w:val="00D562CD"/>
    <w:rsid w:val="00D5740C"/>
    <w:rsid w:val="00D57605"/>
    <w:rsid w:val="00D6070C"/>
    <w:rsid w:val="00D6196E"/>
    <w:rsid w:val="00D631AB"/>
    <w:rsid w:val="00D6510F"/>
    <w:rsid w:val="00D71AFA"/>
    <w:rsid w:val="00D72FE0"/>
    <w:rsid w:val="00D7333D"/>
    <w:rsid w:val="00D755DD"/>
    <w:rsid w:val="00D775D3"/>
    <w:rsid w:val="00D80313"/>
    <w:rsid w:val="00D8267B"/>
    <w:rsid w:val="00D84D0A"/>
    <w:rsid w:val="00D862C6"/>
    <w:rsid w:val="00D87C8B"/>
    <w:rsid w:val="00D90630"/>
    <w:rsid w:val="00D91884"/>
    <w:rsid w:val="00D91C93"/>
    <w:rsid w:val="00D942AB"/>
    <w:rsid w:val="00D95616"/>
    <w:rsid w:val="00D9752A"/>
    <w:rsid w:val="00DA0850"/>
    <w:rsid w:val="00DA0FF8"/>
    <w:rsid w:val="00DA2496"/>
    <w:rsid w:val="00DA2C2D"/>
    <w:rsid w:val="00DA49CF"/>
    <w:rsid w:val="00DA58B0"/>
    <w:rsid w:val="00DA634F"/>
    <w:rsid w:val="00DA6F0A"/>
    <w:rsid w:val="00DA738C"/>
    <w:rsid w:val="00DB015F"/>
    <w:rsid w:val="00DB24A5"/>
    <w:rsid w:val="00DB266E"/>
    <w:rsid w:val="00DB7F7C"/>
    <w:rsid w:val="00DC0ECE"/>
    <w:rsid w:val="00DC3ADE"/>
    <w:rsid w:val="00DC4600"/>
    <w:rsid w:val="00DC492C"/>
    <w:rsid w:val="00DC5246"/>
    <w:rsid w:val="00DC58C7"/>
    <w:rsid w:val="00DC6371"/>
    <w:rsid w:val="00DC70D3"/>
    <w:rsid w:val="00DD035A"/>
    <w:rsid w:val="00DD3D8D"/>
    <w:rsid w:val="00DD5420"/>
    <w:rsid w:val="00DE05C2"/>
    <w:rsid w:val="00DE18A3"/>
    <w:rsid w:val="00DF0702"/>
    <w:rsid w:val="00DF1550"/>
    <w:rsid w:val="00DF1633"/>
    <w:rsid w:val="00DF2619"/>
    <w:rsid w:val="00DF6719"/>
    <w:rsid w:val="00E01EFC"/>
    <w:rsid w:val="00E04ABC"/>
    <w:rsid w:val="00E0550E"/>
    <w:rsid w:val="00E06255"/>
    <w:rsid w:val="00E10D09"/>
    <w:rsid w:val="00E135D8"/>
    <w:rsid w:val="00E15C9C"/>
    <w:rsid w:val="00E17829"/>
    <w:rsid w:val="00E17981"/>
    <w:rsid w:val="00E23EBB"/>
    <w:rsid w:val="00E24037"/>
    <w:rsid w:val="00E315DB"/>
    <w:rsid w:val="00E338E3"/>
    <w:rsid w:val="00E404C6"/>
    <w:rsid w:val="00E4403A"/>
    <w:rsid w:val="00E446F0"/>
    <w:rsid w:val="00E44774"/>
    <w:rsid w:val="00E45E92"/>
    <w:rsid w:val="00E45FAB"/>
    <w:rsid w:val="00E50561"/>
    <w:rsid w:val="00E509C5"/>
    <w:rsid w:val="00E5570C"/>
    <w:rsid w:val="00E5661A"/>
    <w:rsid w:val="00E57A43"/>
    <w:rsid w:val="00E61809"/>
    <w:rsid w:val="00E64005"/>
    <w:rsid w:val="00E6486D"/>
    <w:rsid w:val="00E65AA2"/>
    <w:rsid w:val="00E66D0F"/>
    <w:rsid w:val="00E708B6"/>
    <w:rsid w:val="00E72403"/>
    <w:rsid w:val="00E72A50"/>
    <w:rsid w:val="00E73A21"/>
    <w:rsid w:val="00E7404E"/>
    <w:rsid w:val="00E755E1"/>
    <w:rsid w:val="00E77464"/>
    <w:rsid w:val="00E80384"/>
    <w:rsid w:val="00E8146C"/>
    <w:rsid w:val="00E824BF"/>
    <w:rsid w:val="00E827BC"/>
    <w:rsid w:val="00E83FFE"/>
    <w:rsid w:val="00E8526E"/>
    <w:rsid w:val="00E86F08"/>
    <w:rsid w:val="00E90510"/>
    <w:rsid w:val="00E90AB5"/>
    <w:rsid w:val="00E90B3D"/>
    <w:rsid w:val="00E9134A"/>
    <w:rsid w:val="00E91784"/>
    <w:rsid w:val="00E945BB"/>
    <w:rsid w:val="00EA0D5C"/>
    <w:rsid w:val="00EA16BD"/>
    <w:rsid w:val="00EA2FA5"/>
    <w:rsid w:val="00EA4D1C"/>
    <w:rsid w:val="00EA561F"/>
    <w:rsid w:val="00EA654A"/>
    <w:rsid w:val="00EA7678"/>
    <w:rsid w:val="00EB0297"/>
    <w:rsid w:val="00EB235E"/>
    <w:rsid w:val="00EB28BB"/>
    <w:rsid w:val="00EB28D7"/>
    <w:rsid w:val="00EB65E2"/>
    <w:rsid w:val="00EC2053"/>
    <w:rsid w:val="00EC42A0"/>
    <w:rsid w:val="00EC6614"/>
    <w:rsid w:val="00EC6B6F"/>
    <w:rsid w:val="00ED0770"/>
    <w:rsid w:val="00ED166E"/>
    <w:rsid w:val="00ED1D14"/>
    <w:rsid w:val="00ED66BF"/>
    <w:rsid w:val="00ED6D7A"/>
    <w:rsid w:val="00ED7C97"/>
    <w:rsid w:val="00EE047B"/>
    <w:rsid w:val="00EE11C8"/>
    <w:rsid w:val="00EE1AA3"/>
    <w:rsid w:val="00EE3A31"/>
    <w:rsid w:val="00EE3FCC"/>
    <w:rsid w:val="00EE4119"/>
    <w:rsid w:val="00EE4AA2"/>
    <w:rsid w:val="00EE4FE6"/>
    <w:rsid w:val="00EE5C4E"/>
    <w:rsid w:val="00EE64FC"/>
    <w:rsid w:val="00EE6A34"/>
    <w:rsid w:val="00EE7E79"/>
    <w:rsid w:val="00EF04CE"/>
    <w:rsid w:val="00EF05D9"/>
    <w:rsid w:val="00EF2D48"/>
    <w:rsid w:val="00EF2EE2"/>
    <w:rsid w:val="00EF2F5D"/>
    <w:rsid w:val="00EF3A53"/>
    <w:rsid w:val="00EF5DB0"/>
    <w:rsid w:val="00EF7985"/>
    <w:rsid w:val="00EF7A30"/>
    <w:rsid w:val="00F00A47"/>
    <w:rsid w:val="00F05359"/>
    <w:rsid w:val="00F1120A"/>
    <w:rsid w:val="00F11BC7"/>
    <w:rsid w:val="00F123E7"/>
    <w:rsid w:val="00F1429A"/>
    <w:rsid w:val="00F15030"/>
    <w:rsid w:val="00F2325E"/>
    <w:rsid w:val="00F23928"/>
    <w:rsid w:val="00F3154C"/>
    <w:rsid w:val="00F32DD0"/>
    <w:rsid w:val="00F330AF"/>
    <w:rsid w:val="00F33734"/>
    <w:rsid w:val="00F340C8"/>
    <w:rsid w:val="00F35503"/>
    <w:rsid w:val="00F37563"/>
    <w:rsid w:val="00F4020C"/>
    <w:rsid w:val="00F40A4A"/>
    <w:rsid w:val="00F4186B"/>
    <w:rsid w:val="00F44F03"/>
    <w:rsid w:val="00F47F6A"/>
    <w:rsid w:val="00F502A4"/>
    <w:rsid w:val="00F50992"/>
    <w:rsid w:val="00F5200C"/>
    <w:rsid w:val="00F53183"/>
    <w:rsid w:val="00F54C91"/>
    <w:rsid w:val="00F55D63"/>
    <w:rsid w:val="00F56092"/>
    <w:rsid w:val="00F56E73"/>
    <w:rsid w:val="00F60C57"/>
    <w:rsid w:val="00F61C39"/>
    <w:rsid w:val="00F64336"/>
    <w:rsid w:val="00F64DB1"/>
    <w:rsid w:val="00F6693C"/>
    <w:rsid w:val="00F75C76"/>
    <w:rsid w:val="00F80C52"/>
    <w:rsid w:val="00F85B23"/>
    <w:rsid w:val="00F85F63"/>
    <w:rsid w:val="00F86589"/>
    <w:rsid w:val="00F871B5"/>
    <w:rsid w:val="00F9087A"/>
    <w:rsid w:val="00F90EEF"/>
    <w:rsid w:val="00F94BDB"/>
    <w:rsid w:val="00F95F6E"/>
    <w:rsid w:val="00F96239"/>
    <w:rsid w:val="00F9630B"/>
    <w:rsid w:val="00F96CAB"/>
    <w:rsid w:val="00FA28F8"/>
    <w:rsid w:val="00FA3D31"/>
    <w:rsid w:val="00FA436C"/>
    <w:rsid w:val="00FA577A"/>
    <w:rsid w:val="00FA7E0D"/>
    <w:rsid w:val="00FB12D8"/>
    <w:rsid w:val="00FB148E"/>
    <w:rsid w:val="00FB292B"/>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28A"/>
    <w:rsid w:val="00FE1348"/>
    <w:rsid w:val="00FE1924"/>
    <w:rsid w:val="00FE2208"/>
    <w:rsid w:val="00FE549D"/>
    <w:rsid w:val="00FF127D"/>
    <w:rsid w:val="00FF1D4C"/>
    <w:rsid w:val="00FF200D"/>
    <w:rsid w:val="00FF21BC"/>
    <w:rsid w:val="00FF2BBD"/>
    <w:rsid w:val="00FF4791"/>
    <w:rsid w:val="00FF5097"/>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037"/>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7E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48209424">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590848701">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0609989">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www.doe.mass.edu/grants/current.html" TargetMode="External"/><Relationship Id="rId3" Type="http://schemas.openxmlformats.org/officeDocument/2006/relationships/customXml" Target="../customXml/item3.xml"/><Relationship Id="rId21" Type="http://schemas.openxmlformats.org/officeDocument/2006/relationships/hyperlink" Target="https://www.androidpolice.com/2020/05/28/create-convert-pdf-phone-camera-android-fre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Grants@mass.gov" TargetMode="External"/><Relationship Id="rId25" Type="http://schemas.openxmlformats.org/officeDocument/2006/relationships/hyperlink" Target="https://www.doe.mass.edu/federalgrants/resources/training/" TargetMode="External"/><Relationship Id="rId33" Type="http://schemas.openxmlformats.org/officeDocument/2006/relationships/hyperlink" Target="mailto:EdGrants@mass.gov" TargetMode="External"/><Relationship Id="rId2" Type="http://schemas.openxmlformats.org/officeDocument/2006/relationships/customXml" Target="../customXml/item2.xml"/><Relationship Id="rId16" Type="http://schemas.openxmlformats.org/officeDocument/2006/relationships/hyperlink" Target="https://www.doe.mass.edu/grants/edgrants.html" TargetMode="External"/><Relationship Id="rId20" Type="http://schemas.openxmlformats.org/officeDocument/2006/relationships/hyperlink" Target="https://www.igeeksblog.com/how-to-convert-photos-to-pdf-on-iphone-ipad/" TargetMode="External"/><Relationship Id="rId29"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www.doe.mass.edu/Grants/edgrants.html" TargetMode="External"/><Relationship Id="rId5" Type="http://schemas.openxmlformats.org/officeDocument/2006/relationships/numbering" Target="numbering.xml"/><Relationship Id="rId15" Type="http://schemas.openxmlformats.org/officeDocument/2006/relationships/hyperlink" Target="https://www.doe.mass.edu/grants/edgrants/user-security-controls.html" TargetMode="External"/><Relationship Id="rId23" Type="http://schemas.openxmlformats.org/officeDocument/2006/relationships/hyperlink" Target="http://www.doe.mass.edu/Grants/" TargetMode="External"/><Relationship Id="rId28" Type="http://schemas.openxmlformats.org/officeDocument/2006/relationships/hyperlink" Target="https://www.doe.mass.edu/grants/edgrants.html" TargetMode="External"/><Relationship Id="rId10" Type="http://schemas.openxmlformats.org/officeDocument/2006/relationships/endnotes" Target="endnotes.xml"/><Relationship Id="rId19" Type="http://schemas.openxmlformats.org/officeDocument/2006/relationships/image" Target="cid:image003.png@01D76C14.08397D10" TargetMode="External"/><Relationship Id="rId31" Type="http://schemas.openxmlformats.org/officeDocument/2006/relationships/hyperlink" Target="http://www.doe.mass.edu/grants/edgrants/requesting-fund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www.androidpolice.com/2020/05/28/create-convert-pdf-phone-camera-android-free/" TargetMode="External"/><Relationship Id="rId27" Type="http://schemas.openxmlformats.org/officeDocument/2006/relationships/hyperlink" Target="https://mass.egrantsmanagement.com/Default.aspx?ccipSessionKey=638249648920633817" TargetMode="External"/><Relationship Id="rId30" Type="http://schemas.openxmlformats.org/officeDocument/2006/relationships/hyperlink" Target="https://www.doe.mass.edu/grants/edgrants/user-security-controls.htm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3.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4.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FY2024 Grants Management July Update</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Grants Management July Update</dc:title>
  <dc:creator>DESE</dc:creator>
  <cp:lastModifiedBy>Zou, Dong (EOE)</cp:lastModifiedBy>
  <cp:revision>9</cp:revision>
  <cp:lastPrinted>2011-01-14T19:54:00Z</cp:lastPrinted>
  <dcterms:created xsi:type="dcterms:W3CDTF">2023-07-19T18:46:00Z</dcterms:created>
  <dcterms:modified xsi:type="dcterms:W3CDTF">2023-07-20T14:17:00Z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2023 12:00AM</vt:lpwstr>
  </property>
</Properties>
</file>